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AD12" w14:textId="77777777" w:rsidR="00DF0B4D" w:rsidRPr="004A1CC8" w:rsidRDefault="00DF0B4D" w:rsidP="004A1CC8">
      <w:pPr>
        <w:pStyle w:val="Heading1"/>
      </w:pPr>
      <w:r w:rsidRPr="004A1CC8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A161688" wp14:editId="3C6B53D8">
                <wp:simplePos x="0" y="0"/>
                <wp:positionH relativeFrom="margin">
                  <wp:posOffset>4314825</wp:posOffset>
                </wp:positionH>
                <wp:positionV relativeFrom="paragraph">
                  <wp:posOffset>9525</wp:posOffset>
                </wp:positionV>
                <wp:extent cx="1138555" cy="270164"/>
                <wp:effectExtent l="0" t="0" r="23495" b="15875"/>
                <wp:wrapNone/>
                <wp:docPr id="694456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270164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B1A99" w14:textId="77777777" w:rsidR="00DF0B4D" w:rsidRPr="008D2F69" w:rsidRDefault="00E83ADB" w:rsidP="00DF0B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2F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A161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75pt;margin-top:.75pt;width:89.65pt;height:21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fpEwIAAB8EAAAOAAAAZHJzL2Uyb0RvYy54bWysU9tu2zAMfR+wfxD0vtjO4jY14hRtLsOA&#10;7gJ0+wBZlmNhsqhJSuzs60spbprdXob5QRBN6pA8PFzcDp0iB2GdBF3SbJJSIjSHWupdSb9+2b6Z&#10;U+I80zVToEVJj8LR2+XrV4veFGIKLahaWIIg2hW9KWnrvSmSxPFWdMxNwAiNzgZsxzyadpfUlvWI&#10;3qlkmqZXSQ+2Nha4cA7/rk9Ouoz4TSO4/9Q0TniiSoq1+XjaeFbhTJYLVuwsM63kYxnsH6romNSY&#10;9Ay1Zp6RvZW/QXWSW3DQ+AmHLoGmkVzEHrCbLP2lm8eWGRF7QXKcOdPk/h8s/3h4NJ8t8cM9DDjA&#10;2IQzD8C/OaJh1TK9E3fWQt8KVmPiLFCW9MYV49NAtStcAKn6D1DjkNneQwQaGtsFVrBPgug4gOOZ&#10;dDF4wkPK7O08z3NKOPqm12l2NYspWPH82ljn3wnoSLiU1OJQIzo7PDgfqmHFc0hI5kDJeiuViobd&#10;VStlyYGhANabzf32ekT/KUxp0pf0Jp/mJwL+CpHG708QnfSoZCW7ks7PQawItG10HXXmmVSnO5as&#10;9MhjoO5Eoh+qAQMDnxXUR2TUwkmxuGF4acH+oKRHtZbUfd8zKyhR7zVO5SabzYK8ozHLr6do2EtP&#10;delhmiNUST0lp+vKx5UIhGm4w+k1MhL7UslYK6ow8j1uTJD5pR2jXvZ6+QQAAP//AwBQSwMEFAAG&#10;AAgAAAAhAGz6PA/bAAAACAEAAA8AAABkcnMvZG93bnJldi54bWxMj8FOwzAQRO9I/IO1lbhRpygJ&#10;TohToSJOnJryAW68JFHjdRQ7bfh7lhOcVqM3mp2p9qsbxRXnMHjSsNsmIJBabwfqNHye3h8ViBAN&#10;WTN6Qg3fGGBf399VprT+Rke8NrETHEKhNBr6GKdSytD26EzY+gmJ2ZefnYks507a2dw43I3yKUly&#10;6cxA/KE3Ex56bC/N4jTgpZBFlh+XqVFd6g4fzZsyjdYPm/X1BUTENf6Z4bc+V4eaO539QjaIUUP+&#10;XGRsZcCHucoUTzlrSNMEZF3J/wPqHwAAAP//AwBQSwECLQAUAAYACAAAACEAtoM4kv4AAADhAQAA&#10;EwAAAAAAAAAAAAAAAAAAAAAAW0NvbnRlbnRfVHlwZXNdLnhtbFBLAQItABQABgAIAAAAIQA4/SH/&#10;1gAAAJQBAAALAAAAAAAAAAAAAAAAAC8BAABfcmVscy8ucmVsc1BLAQItABQABgAIAAAAIQCE0Xfp&#10;EwIAAB8EAAAOAAAAAAAAAAAAAAAAAC4CAABkcnMvZTJvRG9jLnhtbFBLAQItABQABgAIAAAAIQBs&#10;+jwP2wAAAAgBAAAPAAAAAAAAAAAAAAAAAG0EAABkcnMvZG93bnJldi54bWxQSwUGAAAAAAQABADz&#10;AAAAdQUAAAAA&#10;" fillcolor="#deebf7">
                <v:textbox>
                  <w:txbxContent>
                    <w:p w14:paraId="733B1A99" w14:textId="77777777" w:rsidR="00DF0B4D" w:rsidRPr="008D2F69" w:rsidRDefault="00E83ADB" w:rsidP="00DF0B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D2F6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1CC8">
        <w:t>43.</w:t>
      </w:r>
    </w:p>
    <w:p w14:paraId="6F2F684C" w14:textId="7189CA11" w:rsidR="00DF0B4D" w:rsidRDefault="00DF0B4D" w:rsidP="00DF0B4D">
      <w:pPr>
        <w:rPr>
          <w:rFonts w:ascii="Times New Roman" w:hAnsi="Times New Roman"/>
          <w:sz w:val="24"/>
          <w:szCs w:val="24"/>
          <w:lang w:val="en-US"/>
        </w:rPr>
      </w:pPr>
      <w:r w:rsidRPr="00F05E77">
        <w:rPr>
          <w:rFonts w:ascii="Times New Roman" w:hAnsi="Times New Roman"/>
          <w:sz w:val="24"/>
          <w:szCs w:val="24"/>
          <w:lang w:val="en-US"/>
        </w:rPr>
        <w:t>P</w:t>
      </w:r>
      <w:r w:rsidR="004A1CC8">
        <w:rPr>
          <w:rFonts w:ascii="Times New Roman" w:hAnsi="Times New Roman"/>
          <w:sz w:val="24"/>
          <w:szCs w:val="24"/>
          <w:lang w:val="en-US"/>
        </w:rPr>
        <w:t>.</w:t>
      </w:r>
      <w:r w:rsidRPr="00F05E77">
        <w:rPr>
          <w:rFonts w:ascii="Times New Roman" w:hAnsi="Times New Roman"/>
          <w:sz w:val="24"/>
          <w:szCs w:val="24"/>
          <w:lang w:val="en-US"/>
        </w:rPr>
        <w:t>3. r.49 FJ(G)R 2024</w:t>
      </w:r>
    </w:p>
    <w:p w14:paraId="08C126DF" w14:textId="77777777" w:rsidR="004A1CC8" w:rsidRPr="004A1CC8" w:rsidRDefault="004A1CC8" w:rsidP="004A1CC8">
      <w:pPr>
        <w:pStyle w:val="Heading2"/>
      </w:pPr>
      <w:r w:rsidRPr="004A1CC8">
        <w:t>Notice to Owners of Residence (VAA)</w:t>
      </w:r>
    </w:p>
    <w:p w14:paraId="74FCE4D8" w14:textId="77777777" w:rsidR="0001487F" w:rsidRPr="00E443E8" w:rsidRDefault="0001487F" w:rsidP="0001487F">
      <w:pPr>
        <w:spacing w:after="0"/>
        <w:rPr>
          <w:rFonts w:ascii="Times New Roman" w:hAnsi="Times New Roman"/>
          <w:lang w:val="en-US"/>
        </w:rPr>
      </w:pPr>
    </w:p>
    <w:p w14:paraId="24E41646" w14:textId="77777777" w:rsidR="00F01368" w:rsidRDefault="00DF0B4D" w:rsidP="00F0136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53198556"/>
      <w:r w:rsidRPr="00C364F1">
        <w:rPr>
          <w:rFonts w:ascii="Times New Roman" w:hAnsi="Times New Roman" w:cs="Times New Roman"/>
          <w:b/>
          <w:sz w:val="24"/>
          <w:szCs w:val="24"/>
        </w:rPr>
        <w:t>IN THE FAMILY JUSTICE COURTS OF THE REPUBLIC OF SINGAPORE</w:t>
      </w:r>
      <w:bookmarkEnd w:id="0"/>
    </w:p>
    <w:p w14:paraId="5D37532B" w14:textId="77777777" w:rsidR="00F01368" w:rsidRPr="00F01368" w:rsidRDefault="00F01368" w:rsidP="00F0136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7E8D5C" w14:textId="77777777" w:rsidR="00F01368" w:rsidRPr="00F01368" w:rsidRDefault="00F01368" w:rsidP="00F013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1368">
        <w:rPr>
          <w:rFonts w:ascii="Times New Roman" w:hAnsi="Times New Roman" w:cs="Times New Roman"/>
          <w:b/>
          <w:bCs/>
          <w:sz w:val="24"/>
          <w:szCs w:val="24"/>
        </w:rPr>
        <w:t xml:space="preserve">NOTICE TO </w:t>
      </w:r>
      <w:r>
        <w:rPr>
          <w:rFonts w:ascii="Times New Roman" w:hAnsi="Times New Roman" w:cs="Times New Roman"/>
          <w:b/>
          <w:bCs/>
          <w:sz w:val="24"/>
          <w:szCs w:val="24"/>
        </w:rPr>
        <w:t>OWNERS OF RESIDENCE</w:t>
      </w:r>
      <w:r w:rsidRPr="00F01368">
        <w:rPr>
          <w:rFonts w:ascii="Times New Roman" w:hAnsi="Times New Roman" w:cs="Times New Roman"/>
          <w:b/>
          <w:bCs/>
          <w:sz w:val="24"/>
          <w:szCs w:val="24"/>
        </w:rPr>
        <w:t xml:space="preserve"> UNDER </w:t>
      </w:r>
    </w:p>
    <w:p w14:paraId="4801DC1C" w14:textId="77777777" w:rsidR="00F01368" w:rsidRDefault="00F01368" w:rsidP="00F013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1368">
        <w:rPr>
          <w:rFonts w:ascii="Times New Roman" w:hAnsi="Times New Roman" w:cs="Times New Roman"/>
          <w:b/>
          <w:bCs/>
          <w:sz w:val="24"/>
          <w:szCs w:val="24"/>
        </w:rPr>
        <w:t>THE VULNERABLE ADULTS ACT 2018</w:t>
      </w:r>
    </w:p>
    <w:p w14:paraId="2641E659" w14:textId="77777777" w:rsidR="00FC23DB" w:rsidRPr="00F01368" w:rsidRDefault="00FC23DB" w:rsidP="00F013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60846" w14:textId="77777777" w:rsidR="00F01368" w:rsidRPr="00F01368" w:rsidRDefault="00F01368" w:rsidP="00F01368">
      <w:pPr>
        <w:spacing w:after="0" w:line="240" w:lineRule="auto"/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F01368">
        <w:rPr>
          <w:rFonts w:ascii="Times New Roman" w:hAnsi="Times New Roman" w:cs="Times New Roman"/>
          <w:sz w:val="24"/>
          <w:szCs w:val="24"/>
        </w:rPr>
        <w:t>IN THE MATTER OF</w:t>
      </w:r>
      <w:r w:rsidRPr="00F0136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  <w:sz w:val="24"/>
            <w:szCs w:val="24"/>
          </w:rPr>
          <w:id w:val="-1338222071"/>
          <w:placeholder>
            <w:docPart w:val="D8A01B229C1E49BF99EB9C8300DD9E03"/>
          </w:placeholder>
        </w:sdtPr>
        <w:sdtContent>
          <w:r w:rsidRPr="00F0136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[NAME]</w:t>
          </w:r>
        </w:sdtContent>
      </w:sdt>
      <w:r w:rsidRPr="00F0136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  <w:sz w:val="24"/>
            <w:szCs w:val="24"/>
          </w:rPr>
          <w:id w:val="1454897994"/>
          <w:placeholder>
            <w:docPart w:val="D8A01B229C1E49BF99EB9C8300DD9E03"/>
          </w:placeholder>
        </w:sdtPr>
        <w:sdtContent>
          <w:r w:rsidRPr="00F0136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[NRIC/FIN/PASSPORT NO.]</w:t>
          </w:r>
        </w:sdtContent>
      </w:sdt>
    </w:p>
    <w:p w14:paraId="075820B4" w14:textId="77777777" w:rsidR="00F01368" w:rsidRDefault="00F01368" w:rsidP="00F013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B4080" w14:textId="77777777" w:rsidR="00A269DC" w:rsidRPr="00F01368" w:rsidRDefault="00A269DC" w:rsidP="00F013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id w:val="-1290965531"/>
        <w:placeholder>
          <w:docPart w:val="E33EA3BFE6384D5098E9B8296A30B487"/>
        </w:placeholder>
        <w:showingPlcHdr/>
      </w:sdtPr>
      <w:sdtContent>
        <w:p w14:paraId="0E1667AA" w14:textId="77777777" w:rsidR="00F01368" w:rsidRPr="00F01368" w:rsidRDefault="00F01368" w:rsidP="00F01368">
          <w:pPr>
            <w:spacing w:after="0" w:line="240" w:lineRule="auto"/>
            <w:ind w:left="4320" w:firstLine="270"/>
            <w:jc w:val="both"/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</w:pPr>
          <w:r w:rsidRPr="00F0136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[Applicant’s Name]</w:t>
          </w:r>
        </w:p>
      </w:sdtContent>
    </w:sdt>
    <w:p w14:paraId="0C938D39" w14:textId="77777777" w:rsidR="00F01368" w:rsidRPr="00F01368" w:rsidRDefault="00F01368" w:rsidP="00F01368">
      <w:pPr>
        <w:spacing w:after="0" w:line="276" w:lineRule="auto"/>
        <w:ind w:left="2160" w:firstLine="720"/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</w:p>
    <w:p w14:paraId="139D7A7C" w14:textId="77777777" w:rsidR="00C66BA3" w:rsidRDefault="00F01368" w:rsidP="00F01368">
      <w:pPr>
        <w:tabs>
          <w:tab w:val="left" w:pos="2175"/>
          <w:tab w:val="left" w:pos="2445"/>
          <w:tab w:val="left" w:pos="3960"/>
        </w:tabs>
        <w:spacing w:after="0" w:line="276" w:lineRule="auto"/>
        <w:ind w:right="720"/>
        <w:jc w:val="right"/>
        <w:rPr>
          <w:rFonts w:ascii="Times New Roman" w:hAnsi="Times New Roman" w:cs="Times New Roman"/>
          <w:sz w:val="24"/>
          <w:szCs w:val="24"/>
        </w:rPr>
      </w:pPr>
      <w:r w:rsidRPr="00F01368">
        <w:rPr>
          <w:rFonts w:ascii="Times New Roman" w:hAnsi="Times New Roman" w:cs="Times New Roman"/>
          <w:sz w:val="24"/>
          <w:szCs w:val="24"/>
        </w:rPr>
        <w:t xml:space="preserve">    Applicant(s)</w:t>
      </w:r>
    </w:p>
    <w:p w14:paraId="1B70920F" w14:textId="77777777" w:rsidR="00F01368" w:rsidRPr="00F01368" w:rsidRDefault="00F01368" w:rsidP="00F01368">
      <w:pPr>
        <w:tabs>
          <w:tab w:val="left" w:pos="2175"/>
          <w:tab w:val="left" w:pos="2445"/>
          <w:tab w:val="left" w:pos="3960"/>
        </w:tabs>
        <w:spacing w:after="0" w:line="276" w:lineRule="auto"/>
        <w:ind w:right="720"/>
        <w:jc w:val="right"/>
        <w:rPr>
          <w:rFonts w:ascii="Times New Roman" w:hAnsi="Times New Roman" w:cs="Times New Roman"/>
          <w:sz w:val="24"/>
          <w:szCs w:val="24"/>
        </w:rPr>
      </w:pPr>
    </w:p>
    <w:p w14:paraId="48A006F7" w14:textId="77777777" w:rsidR="00AF1DD5" w:rsidRDefault="002B6CEA" w:rsidP="002B6CE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</w:t>
      </w:r>
    </w:p>
    <w:sdt>
      <w:sdtPr>
        <w:rPr>
          <w:rFonts w:ascii="Times New Roman" w:hAnsi="Times New Roman" w:cs="Times New Roman"/>
          <w:sz w:val="24"/>
          <w:szCs w:val="24"/>
          <w:lang w:val="en-GB"/>
        </w:rPr>
        <w:id w:val="1291244611"/>
        <w:placeholder>
          <w:docPart w:val="DefaultPlaceholder_-1854013440"/>
        </w:placeholder>
      </w:sdtPr>
      <w:sdtContent>
        <w:p w14:paraId="3E381071" w14:textId="77777777" w:rsidR="002B6CEA" w:rsidRDefault="00A3116F" w:rsidP="002B6CEA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lang w:val="en-GB"/>
            </w:rPr>
          </w:pPr>
          <w:r w:rsidRPr="00E443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/>
            </w:rPr>
            <w:t xml:space="preserve">Enter </w:t>
          </w:r>
          <w:r w:rsidRPr="00FB432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/>
            </w:rPr>
            <w:t>name</w:t>
          </w:r>
          <w:r w:rsidRPr="00E443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/>
            </w:rPr>
            <w:t xml:space="preserve"> </w:t>
          </w:r>
          <w:r w:rsidRPr="00E15CA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/>
            </w:rPr>
            <w:t>of</w:t>
          </w:r>
          <w:r w:rsidRPr="00E443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/>
            </w:rPr>
            <w:t xml:space="preserve"> owner</w:t>
          </w:r>
        </w:p>
      </w:sdtContent>
    </w:sdt>
    <w:bookmarkStart w:id="1" w:name="_Hlk153195879"/>
    <w:p w14:paraId="07DB894F" w14:textId="77777777" w:rsidR="002B6CEA" w:rsidRPr="00E15CA4" w:rsidRDefault="00000000" w:rsidP="007618B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sdt>
        <w:sdtPr>
          <w:rPr>
            <w:rFonts w:ascii="Times New Roman" w:hAnsi="Times New Roman" w:cs="Times New Roman"/>
            <w:color w:val="7F7F7F" w:themeColor="text1" w:themeTint="80"/>
            <w:sz w:val="24"/>
            <w:szCs w:val="24"/>
          </w:rPr>
          <w:id w:val="1340965786"/>
          <w:placeholder>
            <w:docPart w:val="92EFACB531EF40A988E1C63A074C5690"/>
          </w:placeholder>
          <w:showingPlcHdr/>
        </w:sdtPr>
        <w:sdtContent>
          <w:r w:rsidR="00A3116F" w:rsidRPr="00E15CA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of residence</w:t>
          </w:r>
        </w:sdtContent>
      </w:sdt>
      <w:bookmarkEnd w:id="1"/>
      <w:r w:rsidR="00A3116F" w:rsidRPr="00E15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C2F4F67" w14:textId="492EB721" w:rsidR="003F0B0F" w:rsidRPr="003F0B0F" w:rsidRDefault="003F0B0F" w:rsidP="003F0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F0B0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3F0B0F">
        <w:rPr>
          <w:rFonts w:ascii="Times New Roman" w:hAnsi="Times New Roman" w:cs="Times New Roman"/>
          <w:b/>
          <w:bCs/>
          <w:sz w:val="24"/>
          <w:szCs w:val="24"/>
          <w:lang w:val="en-GB"/>
        </w:rPr>
        <w:t>NOTICE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 xml:space="preserve"> is hereby given that the Director-General of Social Welfare</w:t>
      </w:r>
      <w:r w:rsidR="00FC23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7E34">
        <w:rPr>
          <w:rFonts w:ascii="Times New Roman" w:hAnsi="Times New Roman" w:cs="Times New Roman"/>
          <w:sz w:val="24"/>
          <w:szCs w:val="24"/>
          <w:lang w:val="en-GB"/>
        </w:rPr>
        <w:t xml:space="preserve">/ </w:t>
      </w:r>
      <w:r w:rsidR="00D359C2">
        <w:rPr>
          <w:rFonts w:ascii="Times New Roman" w:hAnsi="Times New Roman" w:cs="Times New Roman"/>
          <w:sz w:val="24"/>
          <w:szCs w:val="24"/>
          <w:lang w:val="en-GB"/>
        </w:rPr>
        <w:t>P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>rotector</w:t>
      </w:r>
      <w:r w:rsidR="00D37E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>has</w:t>
      </w:r>
      <w:r w:rsidR="00D359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 xml:space="preserve">commenced an application for an order </w:t>
      </w:r>
      <w:r w:rsidR="00F619F3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F619F3">
        <w:rPr>
          <w:rFonts w:ascii="Times New Roman" w:hAnsi="Times New Roman" w:cs="Times New Roman"/>
          <w:sz w:val="24"/>
          <w:szCs w:val="24"/>
          <w:lang w:val="en-GB"/>
        </w:rPr>
        <w:t xml:space="preserve"> above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 xml:space="preserve"> residence </w:t>
      </w:r>
      <w:r w:rsidR="00F619F3">
        <w:rPr>
          <w:rFonts w:ascii="Times New Roman" w:hAnsi="Times New Roman" w:cs="Times New Roman"/>
          <w:sz w:val="24"/>
          <w:szCs w:val="24"/>
          <w:lang w:val="en-GB"/>
        </w:rPr>
        <w:t xml:space="preserve">be made 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 xml:space="preserve">a safe living environment and </w:t>
      </w:r>
      <w:r w:rsidR="00F619F3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 xml:space="preserve">the disposal of any article or thing in the said residence. </w:t>
      </w:r>
    </w:p>
    <w:p w14:paraId="0E05E2A3" w14:textId="20343BD1" w:rsidR="00361A46" w:rsidRDefault="003F0B0F" w:rsidP="00C66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F0B0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619F3">
        <w:rPr>
          <w:rFonts w:ascii="Times New Roman" w:hAnsi="Times New Roman" w:cs="Times New Roman"/>
          <w:sz w:val="24"/>
          <w:szCs w:val="24"/>
          <w:lang w:val="en-GB"/>
        </w:rPr>
        <w:t xml:space="preserve">You are required to 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>give notice of any consent or objection to the application within 14 days to the</w:t>
      </w:r>
      <w:r w:rsidR="002B6C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7E34" w:rsidRPr="003F0B0F">
        <w:rPr>
          <w:rFonts w:ascii="Times New Roman" w:hAnsi="Times New Roman" w:cs="Times New Roman"/>
          <w:sz w:val="24"/>
          <w:szCs w:val="24"/>
          <w:lang w:val="en-GB"/>
        </w:rPr>
        <w:t>Director-General of Social Welfare</w:t>
      </w:r>
      <w:r w:rsidR="00FC23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7E34">
        <w:rPr>
          <w:rFonts w:ascii="Times New Roman" w:hAnsi="Times New Roman" w:cs="Times New Roman"/>
          <w:sz w:val="24"/>
          <w:szCs w:val="24"/>
          <w:lang w:val="en-GB"/>
        </w:rPr>
        <w:t>/ P</w:t>
      </w:r>
      <w:r w:rsidR="00D37E34" w:rsidRPr="003F0B0F">
        <w:rPr>
          <w:rFonts w:ascii="Times New Roman" w:hAnsi="Times New Roman" w:cs="Times New Roman"/>
          <w:sz w:val="24"/>
          <w:szCs w:val="24"/>
          <w:lang w:val="en-GB"/>
        </w:rPr>
        <w:t>rotecto</w:t>
      </w:r>
      <w:r w:rsidR="00D37E34">
        <w:rPr>
          <w:rFonts w:ascii="Times New Roman" w:hAnsi="Times New Roman" w:cs="Times New Roman"/>
          <w:sz w:val="24"/>
          <w:szCs w:val="24"/>
          <w:lang w:val="en-GB"/>
        </w:rPr>
        <w:t>r, f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>ailing which the Family Justice Courts may proceed to hear and determine the application without further reference to</w:t>
      </w:r>
      <w:r w:rsidR="00F619F3">
        <w:rPr>
          <w:rFonts w:ascii="Times New Roman" w:hAnsi="Times New Roman" w:cs="Times New Roman"/>
          <w:sz w:val="24"/>
          <w:szCs w:val="24"/>
          <w:lang w:val="en-GB"/>
        </w:rPr>
        <w:t xml:space="preserve"> you</w:t>
      </w:r>
      <w:r w:rsidRPr="003F0B0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D42DE2" w14:textId="77777777" w:rsidR="00256991" w:rsidRDefault="00256991" w:rsidP="00C66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0F0E016" w14:textId="77777777" w:rsidR="00A73748" w:rsidRDefault="00957D5B" w:rsidP="00957D5B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B4325">
        <w:rPr>
          <w:rFonts w:ascii="Times New Roman" w:hAnsi="Times New Roman" w:cs="Times New Roman"/>
          <w:bCs/>
          <w:sz w:val="24"/>
          <w:szCs w:val="24"/>
        </w:rPr>
        <w:t>Date</w:t>
      </w:r>
      <w:r w:rsidRPr="00957D5B"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  <w:bCs/>
          <w:color w:val="7F7F7F" w:themeColor="text1" w:themeTint="80"/>
        </w:rPr>
        <w:t xml:space="preserve"> </w:t>
      </w:r>
      <w:sdt>
        <w:sdtPr>
          <w:rPr>
            <w:rFonts w:ascii="Times New Roman" w:hAnsi="Times New Roman" w:cs="Times New Roman"/>
            <w:bCs/>
            <w:color w:val="7F7F7F" w:themeColor="text1" w:themeTint="80"/>
            <w:sz w:val="24"/>
            <w:szCs w:val="24"/>
          </w:rPr>
          <w:id w:val="-1383166315"/>
          <w:placeholder>
            <w:docPart w:val="8591E5B0811A40C6B6DC7923C177DE55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256991" w:rsidRPr="00FB4325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date here]</w:t>
          </w:r>
        </w:sdtContent>
      </w:sdt>
    </w:p>
    <w:p w14:paraId="63D1938B" w14:textId="77777777" w:rsidR="00A73748" w:rsidRPr="003F0B0F" w:rsidRDefault="00A73748" w:rsidP="00C66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A73748" w:rsidRPr="003F0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9383A" w14:textId="77777777" w:rsidR="00F27F34" w:rsidRDefault="00F27F34" w:rsidP="00B25FDF">
      <w:pPr>
        <w:spacing w:after="0" w:line="240" w:lineRule="auto"/>
      </w:pPr>
      <w:r>
        <w:separator/>
      </w:r>
    </w:p>
  </w:endnote>
  <w:endnote w:type="continuationSeparator" w:id="0">
    <w:p w14:paraId="29EB9C74" w14:textId="77777777" w:rsidR="00F27F34" w:rsidRDefault="00F27F34" w:rsidP="00B25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A03B8" w14:textId="77777777" w:rsidR="00F27F34" w:rsidRDefault="00F27F34" w:rsidP="00B25FDF">
      <w:pPr>
        <w:spacing w:after="0" w:line="240" w:lineRule="auto"/>
      </w:pPr>
      <w:r>
        <w:separator/>
      </w:r>
    </w:p>
  </w:footnote>
  <w:footnote w:type="continuationSeparator" w:id="0">
    <w:p w14:paraId="0A4E2B0B" w14:textId="77777777" w:rsidR="00F27F34" w:rsidRDefault="00F27F34" w:rsidP="00B25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12BDE"/>
    <w:multiLevelType w:val="hybridMultilevel"/>
    <w:tmpl w:val="4FE2F1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97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D00"/>
    <w:rsid w:val="0001487F"/>
    <w:rsid w:val="00020C9D"/>
    <w:rsid w:val="000276D3"/>
    <w:rsid w:val="0006277F"/>
    <w:rsid w:val="000C612A"/>
    <w:rsid w:val="000D2A00"/>
    <w:rsid w:val="000E066F"/>
    <w:rsid w:val="0014190F"/>
    <w:rsid w:val="00162987"/>
    <w:rsid w:val="001648BE"/>
    <w:rsid w:val="0019776D"/>
    <w:rsid w:val="001A2873"/>
    <w:rsid w:val="001A3641"/>
    <w:rsid w:val="001B2849"/>
    <w:rsid w:val="001C66A0"/>
    <w:rsid w:val="001D492A"/>
    <w:rsid w:val="001F077D"/>
    <w:rsid w:val="001F5A2B"/>
    <w:rsid w:val="0020162E"/>
    <w:rsid w:val="00256991"/>
    <w:rsid w:val="00270D42"/>
    <w:rsid w:val="002B6CEA"/>
    <w:rsid w:val="002D090D"/>
    <w:rsid w:val="002D6DEB"/>
    <w:rsid w:val="002E4213"/>
    <w:rsid w:val="003068F6"/>
    <w:rsid w:val="00361A46"/>
    <w:rsid w:val="003C6B42"/>
    <w:rsid w:val="003F0B0F"/>
    <w:rsid w:val="00413E9A"/>
    <w:rsid w:val="00424F27"/>
    <w:rsid w:val="004562BA"/>
    <w:rsid w:val="004634ED"/>
    <w:rsid w:val="004A1CC8"/>
    <w:rsid w:val="004E7D27"/>
    <w:rsid w:val="004F060F"/>
    <w:rsid w:val="00506BDD"/>
    <w:rsid w:val="00516653"/>
    <w:rsid w:val="00517D32"/>
    <w:rsid w:val="0052064B"/>
    <w:rsid w:val="00522D94"/>
    <w:rsid w:val="0054394B"/>
    <w:rsid w:val="005474B5"/>
    <w:rsid w:val="00554FFA"/>
    <w:rsid w:val="00586789"/>
    <w:rsid w:val="005F6558"/>
    <w:rsid w:val="00600759"/>
    <w:rsid w:val="00632156"/>
    <w:rsid w:val="006642E4"/>
    <w:rsid w:val="006D5907"/>
    <w:rsid w:val="00703D85"/>
    <w:rsid w:val="007618B3"/>
    <w:rsid w:val="00803F08"/>
    <w:rsid w:val="00843B43"/>
    <w:rsid w:val="00862F6B"/>
    <w:rsid w:val="008A172D"/>
    <w:rsid w:val="008C6B4E"/>
    <w:rsid w:val="008D2F69"/>
    <w:rsid w:val="008E4827"/>
    <w:rsid w:val="009018DD"/>
    <w:rsid w:val="00911EAC"/>
    <w:rsid w:val="009133DA"/>
    <w:rsid w:val="0093446C"/>
    <w:rsid w:val="009428D8"/>
    <w:rsid w:val="00947C43"/>
    <w:rsid w:val="00957D5B"/>
    <w:rsid w:val="00961128"/>
    <w:rsid w:val="00965FC6"/>
    <w:rsid w:val="0097446E"/>
    <w:rsid w:val="00993CE7"/>
    <w:rsid w:val="009D4E0F"/>
    <w:rsid w:val="009D7478"/>
    <w:rsid w:val="009E19A9"/>
    <w:rsid w:val="009F0562"/>
    <w:rsid w:val="00A218A5"/>
    <w:rsid w:val="00A26968"/>
    <w:rsid w:val="00A269DC"/>
    <w:rsid w:val="00A3116F"/>
    <w:rsid w:val="00A73748"/>
    <w:rsid w:val="00A826A5"/>
    <w:rsid w:val="00AA4C69"/>
    <w:rsid w:val="00AB7B16"/>
    <w:rsid w:val="00AF1DD5"/>
    <w:rsid w:val="00AF630A"/>
    <w:rsid w:val="00B019DB"/>
    <w:rsid w:val="00B25FDF"/>
    <w:rsid w:val="00B4366F"/>
    <w:rsid w:val="00B43CDA"/>
    <w:rsid w:val="00B82D00"/>
    <w:rsid w:val="00BC6B85"/>
    <w:rsid w:val="00BD75F6"/>
    <w:rsid w:val="00BF5EBB"/>
    <w:rsid w:val="00C059BB"/>
    <w:rsid w:val="00C1497D"/>
    <w:rsid w:val="00C259FF"/>
    <w:rsid w:val="00C364F1"/>
    <w:rsid w:val="00C455B7"/>
    <w:rsid w:val="00C525C7"/>
    <w:rsid w:val="00C66BA3"/>
    <w:rsid w:val="00C812BB"/>
    <w:rsid w:val="00C86A59"/>
    <w:rsid w:val="00C952DD"/>
    <w:rsid w:val="00D22139"/>
    <w:rsid w:val="00D359C2"/>
    <w:rsid w:val="00D37E34"/>
    <w:rsid w:val="00D57287"/>
    <w:rsid w:val="00D815D2"/>
    <w:rsid w:val="00DF0B4D"/>
    <w:rsid w:val="00E11B4A"/>
    <w:rsid w:val="00E15CA4"/>
    <w:rsid w:val="00E35D85"/>
    <w:rsid w:val="00E443E8"/>
    <w:rsid w:val="00E453BE"/>
    <w:rsid w:val="00E73D1B"/>
    <w:rsid w:val="00E83ADB"/>
    <w:rsid w:val="00EB675E"/>
    <w:rsid w:val="00F01368"/>
    <w:rsid w:val="00F05E77"/>
    <w:rsid w:val="00F069C9"/>
    <w:rsid w:val="00F27F34"/>
    <w:rsid w:val="00F619F3"/>
    <w:rsid w:val="00F77C74"/>
    <w:rsid w:val="00F97658"/>
    <w:rsid w:val="00FB4325"/>
    <w:rsid w:val="00FC23DB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E3825"/>
  <w15:chartTrackingRefBased/>
  <w15:docId w15:val="{ABE29EE0-0266-4F82-8C42-1509DDEE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D00"/>
  </w:style>
  <w:style w:type="paragraph" w:styleId="Heading1">
    <w:name w:val="heading 1"/>
    <w:basedOn w:val="Normal"/>
    <w:next w:val="Normal"/>
    <w:link w:val="Heading1Char"/>
    <w:uiPriority w:val="9"/>
    <w:qFormat/>
    <w:rsid w:val="004A1CC8"/>
    <w:pPr>
      <w:keepNext/>
      <w:keepLines/>
      <w:suppressAutoHyphens/>
      <w:spacing w:after="0" w:line="276" w:lineRule="auto"/>
      <w:jc w:val="center"/>
      <w:outlineLvl w:val="0"/>
    </w:pPr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CC8"/>
    <w:pPr>
      <w:jc w:val="center"/>
      <w:outlineLvl w:val="1"/>
    </w:pPr>
    <w:rPr>
      <w:rFonts w:ascii="Times New Roman" w:hAnsi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eduleDivisionHeading1">
    <w:name w:val="ScheduleDivisionHeading1"/>
    <w:basedOn w:val="Normal"/>
    <w:rsid w:val="00B82D00"/>
    <w:pPr>
      <w:keepNext/>
      <w:keepLines/>
      <w:suppressAutoHyphens/>
      <w:spacing w:before="240" w:after="120" w:line="240" w:lineRule="auto"/>
      <w:jc w:val="center"/>
    </w:pPr>
    <w:rPr>
      <w:rFonts w:ascii="Times New Roman" w:eastAsia="Times New Roman" w:hAnsi="Times New Roman" w:cs="Times New Roman"/>
      <w:caps/>
      <w:szCs w:val="20"/>
      <w:lang w:val="en-US" w:eastAsia="zh-CN"/>
    </w:rPr>
  </w:style>
  <w:style w:type="character" w:styleId="CommentReference">
    <w:name w:val="annotation reference"/>
    <w:basedOn w:val="DefaultParagraphFont"/>
    <w:uiPriority w:val="99"/>
    <w:unhideWhenUsed/>
    <w:rsid w:val="002D0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0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09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9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0D"/>
    <w:rPr>
      <w:rFonts w:ascii="Segoe UI" w:hAnsi="Segoe UI" w:cs="Segoe UI"/>
      <w:sz w:val="18"/>
      <w:szCs w:val="18"/>
    </w:rPr>
  </w:style>
  <w:style w:type="paragraph" w:customStyle="1" w:styleId="R3FormNo">
    <w:name w:val="R3FormNo"/>
    <w:basedOn w:val="Heading1"/>
    <w:link w:val="R3FormNoChar"/>
    <w:autoRedefine/>
    <w:qFormat/>
    <w:rsid w:val="00DF0B4D"/>
    <w:pPr>
      <w:spacing w:beforeAutospacing="1" w:after="120" w:afterAutospacing="1" w:line="240" w:lineRule="auto"/>
    </w:pPr>
    <w:rPr>
      <w:bCs w:val="0"/>
      <w:caps w:val="0"/>
      <w:szCs w:val="28"/>
    </w:rPr>
  </w:style>
  <w:style w:type="character" w:customStyle="1" w:styleId="R3FormNoChar">
    <w:name w:val="R3FormNo Char"/>
    <w:basedOn w:val="Heading1Char"/>
    <w:link w:val="R3FormNo"/>
    <w:rsid w:val="00DF0B4D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table" w:customStyle="1" w:styleId="TableGrid1">
    <w:name w:val="Table Grid1"/>
    <w:basedOn w:val="TableNormal"/>
    <w:next w:val="TableGrid"/>
    <w:uiPriority w:val="39"/>
    <w:rsid w:val="00DF0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1CC8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DF0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116F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E443E8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43E8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43E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A1CC8"/>
    <w:rPr>
      <w:rFonts w:ascii="Times New Roman" w:hAnsi="Times New Roman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EFACB531EF40A988E1C63A074C5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E5BC-F5B3-469B-B57C-93EEAFAFED15}"/>
      </w:docPartPr>
      <w:docPartBody>
        <w:p w:rsidR="002C20B0" w:rsidRDefault="008D17DA" w:rsidP="008D17DA">
          <w:pPr>
            <w:pStyle w:val="92EFACB531EF40A988E1C63A074C56901"/>
          </w:pPr>
          <w:r w:rsidRPr="00E15CA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of residence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702CA-999B-40B6-B33A-796D6251B634}"/>
      </w:docPartPr>
      <w:docPartBody>
        <w:p w:rsidR="002C20B0" w:rsidRDefault="006B68D4">
          <w:r w:rsidRPr="007870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A01B229C1E49BF99EB9C8300DD9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B5BA1-C2E1-4E83-877F-30D17B679592}"/>
      </w:docPartPr>
      <w:docPartBody>
        <w:p w:rsidR="00C31CA7" w:rsidRDefault="003A4E8C" w:rsidP="003A4E8C">
          <w:pPr>
            <w:pStyle w:val="D8A01B229C1E49BF99EB9C8300DD9E03"/>
          </w:pPr>
          <w:r w:rsidRPr="00ED6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3EA3BFE6384D5098E9B8296A30B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63A6-1D66-4A08-A492-A84F2F43E722}"/>
      </w:docPartPr>
      <w:docPartBody>
        <w:p w:rsidR="00C31CA7" w:rsidRDefault="008D17DA" w:rsidP="008D17DA">
          <w:pPr>
            <w:pStyle w:val="E33EA3BFE6384D5098E9B8296A30B4871"/>
          </w:pPr>
          <w:r w:rsidRPr="00F0136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[Applicant’s Name]</w:t>
          </w:r>
        </w:p>
      </w:docPartBody>
    </w:docPart>
    <w:docPart>
      <w:docPartPr>
        <w:name w:val="8591E5B0811A40C6B6DC7923C177D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9A200-0A36-4691-B616-62B0F4B75F5C}"/>
      </w:docPartPr>
      <w:docPartBody>
        <w:p w:rsidR="00FE5EFE" w:rsidRDefault="006C7393" w:rsidP="006C7393">
          <w:pPr>
            <w:pStyle w:val="8591E5B0811A40C6B6DC7923C177DE55"/>
          </w:pPr>
          <w:r w:rsidRPr="0022065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4"/>
    <w:rsid w:val="00080D3F"/>
    <w:rsid w:val="000E0FFE"/>
    <w:rsid w:val="000F5E5E"/>
    <w:rsid w:val="002C20B0"/>
    <w:rsid w:val="002F3A72"/>
    <w:rsid w:val="003837F3"/>
    <w:rsid w:val="003A4E8C"/>
    <w:rsid w:val="003B0E70"/>
    <w:rsid w:val="00442A3E"/>
    <w:rsid w:val="004E37AC"/>
    <w:rsid w:val="004F0ADB"/>
    <w:rsid w:val="00506F9B"/>
    <w:rsid w:val="00554FFA"/>
    <w:rsid w:val="005D1452"/>
    <w:rsid w:val="006817C3"/>
    <w:rsid w:val="006B68D4"/>
    <w:rsid w:val="006C7393"/>
    <w:rsid w:val="00747841"/>
    <w:rsid w:val="007E41F2"/>
    <w:rsid w:val="008311A6"/>
    <w:rsid w:val="00850485"/>
    <w:rsid w:val="00853F34"/>
    <w:rsid w:val="008D17DA"/>
    <w:rsid w:val="00906730"/>
    <w:rsid w:val="00B0576E"/>
    <w:rsid w:val="00B16474"/>
    <w:rsid w:val="00BB6030"/>
    <w:rsid w:val="00C31CA7"/>
    <w:rsid w:val="00CE0C80"/>
    <w:rsid w:val="00CF5234"/>
    <w:rsid w:val="00D26F56"/>
    <w:rsid w:val="00DA5B12"/>
    <w:rsid w:val="00E1228B"/>
    <w:rsid w:val="00EB017B"/>
    <w:rsid w:val="00F54EAE"/>
    <w:rsid w:val="00FE08C1"/>
    <w:rsid w:val="00FE5EFE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393"/>
    <w:rPr>
      <w:color w:val="808080"/>
    </w:rPr>
  </w:style>
  <w:style w:type="paragraph" w:customStyle="1" w:styleId="D8A01B229C1E49BF99EB9C8300DD9E03">
    <w:name w:val="D8A01B229C1E49BF99EB9C8300DD9E03"/>
    <w:rsid w:val="003A4E8C"/>
  </w:style>
  <w:style w:type="paragraph" w:customStyle="1" w:styleId="8591E5B0811A40C6B6DC7923C177DE55">
    <w:name w:val="8591E5B0811A40C6B6DC7923C177DE55"/>
    <w:rsid w:val="006C7393"/>
  </w:style>
  <w:style w:type="paragraph" w:customStyle="1" w:styleId="E33EA3BFE6384D5098E9B8296A30B4871">
    <w:name w:val="E33EA3BFE6384D5098E9B8296A30B4871"/>
    <w:rsid w:val="008D17DA"/>
    <w:rPr>
      <w:rFonts w:eastAsiaTheme="minorHAnsi"/>
      <w:kern w:val="0"/>
      <w:lang w:val="en-SG"/>
      <w14:ligatures w14:val="none"/>
    </w:rPr>
  </w:style>
  <w:style w:type="paragraph" w:customStyle="1" w:styleId="92EFACB531EF40A988E1C63A074C56901">
    <w:name w:val="92EFACB531EF40A988E1C63A074C56901"/>
    <w:rsid w:val="008D17DA"/>
    <w:rPr>
      <w:rFonts w:eastAsiaTheme="minorHAnsi"/>
      <w:kern w:val="0"/>
      <w:lang w:val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BBDB5-4645-4207-B653-0BD24B67F0E2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037C2EBD-8A0B-45DC-BB73-8D071CDF1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2F75C6-A4B1-45D9-A826-8C0598D573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565784-BD2B-4FB2-88A6-19F2B751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KOH (FJCOURTS)</dc:creator>
  <cp:keywords/>
  <dc:description/>
  <cp:lastModifiedBy>Author</cp:lastModifiedBy>
  <cp:revision>2</cp:revision>
  <dcterms:created xsi:type="dcterms:W3CDTF">2024-09-06T03:33:00Z</dcterms:created>
  <dcterms:modified xsi:type="dcterms:W3CDTF">2024-09-06T03:33:00Z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2022-01-26T06:53:45Z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d51f0b60-dace-4a31-b0ba-046331a47eb8</vt:lpwstr>
  </property>
  <property fmtid="{D5CDD505-2E9C-101B-9397-08002B2CF9AE}" pid="8" name="MSIP_Label_4f288355-fb4c-44cd-b9ca-40cfc2aee5f8_ContentBits">
    <vt:lpwstr>0</vt:lpwstr>
  </property>
  <property fmtid="{D5CDD505-2E9C-101B-9397-08002B2CF9AE}" pid="9" name="ContentTypeId">
    <vt:lpwstr>0x010100D68E3AC5AF4AAF48B0E0D7566B0F9448</vt:lpwstr>
  </property>
</Properties>
</file>