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AD12" w14:textId="77777777" w:rsidR="00DF0B4D" w:rsidRPr="004A1CC8" w:rsidRDefault="00DF0B4D" w:rsidP="004A1CC8">
      <w:pPr>
        <w:pStyle w:val="Heading1"/>
      </w:pPr>
      <w:r w:rsidRPr="004A1CC8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161688" wp14:editId="3C6B53D8">
                <wp:simplePos x="0" y="0"/>
                <wp:positionH relativeFrom="margin">
                  <wp:posOffset>4314825</wp:posOffset>
                </wp:positionH>
                <wp:positionV relativeFrom="paragraph">
                  <wp:posOffset>9525</wp:posOffset>
                </wp:positionV>
                <wp:extent cx="1138555" cy="270164"/>
                <wp:effectExtent l="0" t="0" r="23495" b="15875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70164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1A99" w14:textId="77777777" w:rsidR="00DF0B4D" w:rsidRPr="008D2F69" w:rsidRDefault="00E83ADB" w:rsidP="00DF0B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2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1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75pt;margin-top:.75pt;width:89.65pt;height:21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" fillcolor="#deebf7">
                <v:textbox>
                  <w:txbxContent>
                    <w:p w14:paraId="733B1A99" w14:textId="77777777" w:rsidR="00DF0B4D" w:rsidRPr="008D2F69" w:rsidRDefault="00E83ADB" w:rsidP="00DF0B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D2F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1CC8">
        <w:t>43.</w:t>
      </w:r>
    </w:p>
    <w:p w14:paraId="6F2F684C" w14:textId="7189CA11" w:rsidR="00DF0B4D" w:rsidRDefault="00DF0B4D" w:rsidP="00DF0B4D">
      <w:pPr>
        <w:rPr>
          <w:rFonts w:ascii="Times New Roman" w:hAnsi="Times New Roman"/>
          <w:sz w:val="24"/>
          <w:szCs w:val="24"/>
          <w:lang w:val="en-US"/>
        </w:rPr>
      </w:pPr>
      <w:r w:rsidRPr="00F05E77">
        <w:rPr>
          <w:rFonts w:ascii="Times New Roman" w:hAnsi="Times New Roman"/>
          <w:sz w:val="24"/>
          <w:szCs w:val="24"/>
          <w:lang w:val="en-US"/>
        </w:rPr>
        <w:t>P</w:t>
      </w:r>
      <w:r w:rsidR="004A1CC8">
        <w:rPr>
          <w:rFonts w:ascii="Times New Roman" w:hAnsi="Times New Roman"/>
          <w:sz w:val="24"/>
          <w:szCs w:val="24"/>
          <w:lang w:val="en-US"/>
        </w:rPr>
        <w:t>.</w:t>
      </w:r>
      <w:r w:rsidRPr="00F05E77">
        <w:rPr>
          <w:rFonts w:ascii="Times New Roman" w:hAnsi="Times New Roman"/>
          <w:sz w:val="24"/>
          <w:szCs w:val="24"/>
          <w:lang w:val="en-US"/>
        </w:rPr>
        <w:t>3. r.49 FJ(G)R 2024</w:t>
      </w:r>
    </w:p>
    <w:p w14:paraId="08C126DF" w14:textId="77777777" w:rsidR="004A1CC8" w:rsidRPr="004A1CC8" w:rsidRDefault="004A1CC8" w:rsidP="004A1CC8">
      <w:pPr>
        <w:pStyle w:val="Heading2"/>
      </w:pPr>
      <w:r w:rsidRPr="004A1CC8">
        <w:t>Notice to Owners of Residence (VAA)</w:t>
      </w:r>
    </w:p>
    <w:p w14:paraId="74FCE4D8" w14:textId="77777777" w:rsidR="0001487F" w:rsidRPr="00E443E8" w:rsidRDefault="0001487F" w:rsidP="0001487F">
      <w:pPr>
        <w:spacing w:after="0"/>
        <w:rPr>
          <w:rFonts w:ascii="Times New Roman" w:hAnsi="Times New Roman"/>
          <w:lang w:val="en-US"/>
        </w:rPr>
      </w:pPr>
    </w:p>
    <w:p w14:paraId="24E41646" w14:textId="77777777" w:rsidR="00F01368" w:rsidRDefault="00DF0B4D" w:rsidP="00F013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53198556"/>
      <w:r w:rsidRPr="00C364F1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  <w:bookmarkEnd w:id="0"/>
    </w:p>
    <w:p w14:paraId="5D37532B" w14:textId="77777777" w:rsidR="00F01368" w:rsidRPr="00F01368" w:rsidRDefault="00F01368" w:rsidP="00F013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E8D5C" w14:textId="77777777" w:rsidR="00F01368" w:rsidRP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368">
        <w:rPr>
          <w:rFonts w:ascii="Times New Roman" w:hAnsi="Times New Roman" w:cs="Times New Roman"/>
          <w:b/>
          <w:bCs/>
          <w:sz w:val="24"/>
          <w:szCs w:val="24"/>
        </w:rPr>
        <w:t xml:space="preserve">NOTICE TO </w:t>
      </w:r>
      <w:r>
        <w:rPr>
          <w:rFonts w:ascii="Times New Roman" w:hAnsi="Times New Roman" w:cs="Times New Roman"/>
          <w:b/>
          <w:bCs/>
          <w:sz w:val="24"/>
          <w:szCs w:val="24"/>
        </w:rPr>
        <w:t>OWNERS OF RESIDENCE</w:t>
      </w:r>
      <w:r w:rsidRPr="00F01368">
        <w:rPr>
          <w:rFonts w:ascii="Times New Roman" w:hAnsi="Times New Roman" w:cs="Times New Roman"/>
          <w:b/>
          <w:bCs/>
          <w:sz w:val="24"/>
          <w:szCs w:val="24"/>
        </w:rPr>
        <w:t xml:space="preserve"> UNDER </w:t>
      </w:r>
    </w:p>
    <w:p w14:paraId="4801DC1C" w14:textId="77777777" w:rsid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368">
        <w:rPr>
          <w:rFonts w:ascii="Times New Roman" w:hAnsi="Times New Roman" w:cs="Times New Roman"/>
          <w:b/>
          <w:bCs/>
          <w:sz w:val="24"/>
          <w:szCs w:val="24"/>
        </w:rPr>
        <w:t>THE VULNERABLE ADULTS ACT 2018</w:t>
      </w:r>
    </w:p>
    <w:p w14:paraId="2641E659" w14:textId="77777777" w:rsidR="00FC23DB" w:rsidRPr="00F01368" w:rsidRDefault="00FC23DB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60846" w14:textId="6DA9F44E" w:rsidR="00F01368" w:rsidRP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F01368">
        <w:rPr>
          <w:rFonts w:ascii="Times New Roman" w:hAnsi="Times New Roman" w:cs="Times New Roman"/>
          <w:sz w:val="24"/>
          <w:szCs w:val="24"/>
        </w:rPr>
        <w:t>IN THE MATTER OF</w:t>
      </w:r>
      <w:r w:rsidRPr="00F0136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73C8195800BE415EB0E21DBBC5BA9E58"/>
          </w:placeholder>
          <w:showingPlcHdr/>
        </w:sdtPr>
        <w:sdtEndPr>
          <w:rPr>
            <w:rStyle w:val="DefaultParagraphFont"/>
            <w:rFonts w:cs="Times New Roman"/>
            <w:color w:val="auto"/>
            <w:sz w:val="22"/>
          </w:rPr>
        </w:sdtEndPr>
        <w:sdtContent>
          <w:r w:rsidR="004D678B"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="004D678B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165335F575254C0599CD5076150EA766"/>
          </w:placeholder>
          <w:showingPlcHdr/>
        </w:sdtPr>
        <w:sdtEndPr>
          <w:rPr>
            <w:rStyle w:val="DefaultParagraphFont"/>
            <w:rFonts w:cs="Times New Roman"/>
            <w:color w:val="auto"/>
            <w:sz w:val="22"/>
          </w:rPr>
        </w:sdtEndPr>
        <w:sdtContent>
          <w:r w:rsidR="004D678B"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075820B4" w14:textId="77777777" w:rsid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B4080" w14:textId="77777777" w:rsidR="00A269DC" w:rsidRPr="00F01368" w:rsidRDefault="00A269DC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Style w:val="tnr12b"/>
        </w:rPr>
        <w:alias w:val="Applicant's Name"/>
        <w:tag w:val="Applicant's Name"/>
        <w:id w:val="-1290965531"/>
        <w:lock w:val="sdtLocked"/>
        <w:placeholder>
          <w:docPart w:val="E33EA3BFE6384D5098E9B8296A30B487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  <w:szCs w:val="24"/>
        </w:rPr>
      </w:sdtEndPr>
      <w:sdtContent>
        <w:p w14:paraId="0E1667AA" w14:textId="77777777" w:rsidR="00F01368" w:rsidRPr="00F01368" w:rsidRDefault="00F01368" w:rsidP="00F01368">
          <w:pPr>
            <w:spacing w:after="0" w:line="240" w:lineRule="auto"/>
            <w:ind w:left="4320" w:firstLine="270"/>
            <w:jc w:val="both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0C938D39" w14:textId="77777777" w:rsidR="00F01368" w:rsidRPr="00F01368" w:rsidRDefault="00F01368" w:rsidP="00F01368">
      <w:pPr>
        <w:spacing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139D7A7C" w14:textId="77777777" w:rsidR="00C66BA3" w:rsidRDefault="00F01368" w:rsidP="00F01368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F01368">
        <w:rPr>
          <w:rFonts w:ascii="Times New Roman" w:hAnsi="Times New Roman" w:cs="Times New Roman"/>
          <w:sz w:val="24"/>
          <w:szCs w:val="24"/>
        </w:rPr>
        <w:t xml:space="preserve">    Applicant(s)</w:t>
      </w:r>
    </w:p>
    <w:p w14:paraId="1B70920F" w14:textId="77777777" w:rsidR="00F01368" w:rsidRPr="00F01368" w:rsidRDefault="00F01368" w:rsidP="00F01368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</w:p>
    <w:p w14:paraId="48A006F7" w14:textId="77777777" w:rsidR="00AF1DD5" w:rsidRDefault="002B6CEA" w:rsidP="002B6CE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</w:t>
      </w:r>
    </w:p>
    <w:p w14:paraId="3E381071" w14:textId="7F6377A0" w:rsidR="002B6CEA" w:rsidRDefault="00000000" w:rsidP="002B6CE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Style w:val="tnr12b"/>
          </w:rPr>
          <w:id w:val="-1747719019"/>
          <w:lock w:val="sdtLocked"/>
          <w:placeholder>
            <w:docPart w:val="206B9673AA28401886B4FCE9B3077DEC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4D678B"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owner</w:t>
          </w:r>
        </w:sdtContent>
      </w:sdt>
    </w:p>
    <w:bookmarkStart w:id="1" w:name="_Hlk153195879"/>
    <w:p w14:paraId="07DB894F" w14:textId="77777777" w:rsidR="002B6CEA" w:rsidRPr="00E15CA4" w:rsidRDefault="00000000" w:rsidP="007618B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Style w:val="tnr12b"/>
          </w:rPr>
          <w:id w:val="1340965786"/>
          <w:lock w:val="sdtLocked"/>
          <w:placeholder>
            <w:docPart w:val="92EFACB531EF40A988E1C63A074C5690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A3116F"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of residence</w:t>
          </w:r>
        </w:sdtContent>
      </w:sdt>
      <w:bookmarkEnd w:id="1"/>
      <w:r w:rsidR="00A3116F" w:rsidRPr="00E15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2F4F67" w14:textId="492EB721" w:rsidR="003F0B0F" w:rsidRPr="003F0B0F" w:rsidRDefault="003F0B0F" w:rsidP="003F0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0B0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F0B0F">
        <w:rPr>
          <w:rFonts w:ascii="Times New Roman" w:hAnsi="Times New Roman" w:cs="Times New Roman"/>
          <w:b/>
          <w:bCs/>
          <w:sz w:val="24"/>
          <w:szCs w:val="24"/>
          <w:lang w:val="en-GB"/>
        </w:rPr>
        <w:t>NOTICE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 is hereby given that the Director-General of Social Welfare</w:t>
      </w:r>
      <w:r w:rsidR="00FC23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="00D359C2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rotector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="00D359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commenced an application for an order 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 above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 residence 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be made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a safe living environment and 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the disposal of any article or thing in the said residence. </w:t>
      </w:r>
    </w:p>
    <w:p w14:paraId="0E05E2A3" w14:textId="20343BD1" w:rsidR="00361A46" w:rsidRDefault="003F0B0F" w:rsidP="00C6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0B0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You are required to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give notice of any consent or objection to the application within 14 days to the</w:t>
      </w:r>
      <w:r w:rsidR="002B6C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E34" w:rsidRPr="003F0B0F">
        <w:rPr>
          <w:rFonts w:ascii="Times New Roman" w:hAnsi="Times New Roman" w:cs="Times New Roman"/>
          <w:sz w:val="24"/>
          <w:szCs w:val="24"/>
          <w:lang w:val="en-GB"/>
        </w:rPr>
        <w:t>Director-General of Social Welfare</w:t>
      </w:r>
      <w:r w:rsidR="00FC23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>/ P</w:t>
      </w:r>
      <w:r w:rsidR="00D37E34" w:rsidRPr="003F0B0F">
        <w:rPr>
          <w:rFonts w:ascii="Times New Roman" w:hAnsi="Times New Roman" w:cs="Times New Roman"/>
          <w:sz w:val="24"/>
          <w:szCs w:val="24"/>
          <w:lang w:val="en-GB"/>
        </w:rPr>
        <w:t>rotecto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>r, f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ailing which the Family Justice Courts may proceed to hear and determine the application without further reference to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 you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D42DE2" w14:textId="77777777" w:rsidR="00256991" w:rsidRDefault="00256991" w:rsidP="00C6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0F0E016" w14:textId="63DD0E94" w:rsidR="00A73748" w:rsidRDefault="00957D5B" w:rsidP="00957D5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B4325">
        <w:rPr>
          <w:rFonts w:ascii="Times New Roman" w:hAnsi="Times New Roman" w:cs="Times New Roman"/>
          <w:bCs/>
          <w:sz w:val="24"/>
          <w:szCs w:val="24"/>
        </w:rPr>
        <w:t>Date</w:t>
      </w:r>
      <w:r w:rsidRPr="00957D5B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sdt>
        <w:sdtPr>
          <w:rPr>
            <w:rStyle w:val="tnr12b"/>
          </w:rPr>
          <w:id w:val="-1098629700"/>
          <w:lock w:val="sdtLocked"/>
          <w:placeholder>
            <w:docPart w:val="E7C7C59719154710AA24CB2A4F9C6AC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7F7F7F" w:themeColor="text1" w:themeTint="80"/>
            <w:sz w:val="22"/>
          </w:rPr>
        </w:sdtEndPr>
        <w:sdtContent>
          <w:r w:rsidR="00B0717A" w:rsidRPr="00B0717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sdtContent>
      </w:sdt>
    </w:p>
    <w:p w14:paraId="63D1938B" w14:textId="77777777" w:rsidR="00A73748" w:rsidRPr="003F0B0F" w:rsidRDefault="00A73748" w:rsidP="00C6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73748" w:rsidRPr="003F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2253C" w14:textId="77777777" w:rsidR="006C314F" w:rsidRDefault="006C314F" w:rsidP="00B25FDF">
      <w:pPr>
        <w:spacing w:after="0" w:line="240" w:lineRule="auto"/>
      </w:pPr>
      <w:r>
        <w:separator/>
      </w:r>
    </w:p>
  </w:endnote>
  <w:endnote w:type="continuationSeparator" w:id="0">
    <w:p w14:paraId="26502CE5" w14:textId="77777777" w:rsidR="006C314F" w:rsidRDefault="006C314F" w:rsidP="00B2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7C88C" w14:textId="77777777" w:rsidR="006C314F" w:rsidRDefault="006C314F" w:rsidP="00B25FDF">
      <w:pPr>
        <w:spacing w:after="0" w:line="240" w:lineRule="auto"/>
      </w:pPr>
      <w:r>
        <w:separator/>
      </w:r>
    </w:p>
  </w:footnote>
  <w:footnote w:type="continuationSeparator" w:id="0">
    <w:p w14:paraId="71B09AF8" w14:textId="77777777" w:rsidR="006C314F" w:rsidRDefault="006C314F" w:rsidP="00B25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12BDE"/>
    <w:multiLevelType w:val="hybridMultilevel"/>
    <w:tmpl w:val="4FE2F1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7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00"/>
    <w:rsid w:val="0001487F"/>
    <w:rsid w:val="00020C9D"/>
    <w:rsid w:val="000276D3"/>
    <w:rsid w:val="0006277F"/>
    <w:rsid w:val="000C612A"/>
    <w:rsid w:val="000D2A00"/>
    <w:rsid w:val="000E066F"/>
    <w:rsid w:val="0014190F"/>
    <w:rsid w:val="00162987"/>
    <w:rsid w:val="001648BE"/>
    <w:rsid w:val="0019776D"/>
    <w:rsid w:val="001A2873"/>
    <w:rsid w:val="001A3641"/>
    <w:rsid w:val="001B2849"/>
    <w:rsid w:val="001C66A0"/>
    <w:rsid w:val="001D492A"/>
    <w:rsid w:val="001F077D"/>
    <w:rsid w:val="001F56D3"/>
    <w:rsid w:val="001F5A2B"/>
    <w:rsid w:val="0020162E"/>
    <w:rsid w:val="00256991"/>
    <w:rsid w:val="00270D42"/>
    <w:rsid w:val="002B6CEA"/>
    <w:rsid w:val="002D090D"/>
    <w:rsid w:val="002D6DEB"/>
    <w:rsid w:val="002E4213"/>
    <w:rsid w:val="003068F6"/>
    <w:rsid w:val="00361A46"/>
    <w:rsid w:val="003C6B42"/>
    <w:rsid w:val="003F0B0F"/>
    <w:rsid w:val="00413E9A"/>
    <w:rsid w:val="00424F27"/>
    <w:rsid w:val="00425FC7"/>
    <w:rsid w:val="004562BA"/>
    <w:rsid w:val="004634ED"/>
    <w:rsid w:val="004A1CC8"/>
    <w:rsid w:val="004D678B"/>
    <w:rsid w:val="004E7D27"/>
    <w:rsid w:val="004F060F"/>
    <w:rsid w:val="00506BDD"/>
    <w:rsid w:val="00516653"/>
    <w:rsid w:val="00517D32"/>
    <w:rsid w:val="0052064B"/>
    <w:rsid w:val="00522D94"/>
    <w:rsid w:val="0054394B"/>
    <w:rsid w:val="005474B5"/>
    <w:rsid w:val="00554FFA"/>
    <w:rsid w:val="00586789"/>
    <w:rsid w:val="005F6558"/>
    <w:rsid w:val="00600759"/>
    <w:rsid w:val="00632156"/>
    <w:rsid w:val="006642E4"/>
    <w:rsid w:val="006C314F"/>
    <w:rsid w:val="006D5907"/>
    <w:rsid w:val="00703D85"/>
    <w:rsid w:val="007618B3"/>
    <w:rsid w:val="00803F08"/>
    <w:rsid w:val="00843B43"/>
    <w:rsid w:val="00862F6B"/>
    <w:rsid w:val="008635F9"/>
    <w:rsid w:val="008A172D"/>
    <w:rsid w:val="008C6B4E"/>
    <w:rsid w:val="008D2F69"/>
    <w:rsid w:val="008E4827"/>
    <w:rsid w:val="009018DD"/>
    <w:rsid w:val="00911EAC"/>
    <w:rsid w:val="009133DA"/>
    <w:rsid w:val="0093446C"/>
    <w:rsid w:val="009428D8"/>
    <w:rsid w:val="00947C43"/>
    <w:rsid w:val="00957D5B"/>
    <w:rsid w:val="00961128"/>
    <w:rsid w:val="00965FC6"/>
    <w:rsid w:val="0097446E"/>
    <w:rsid w:val="00993CE7"/>
    <w:rsid w:val="009D4E0F"/>
    <w:rsid w:val="009D7478"/>
    <w:rsid w:val="009E19A9"/>
    <w:rsid w:val="009F0562"/>
    <w:rsid w:val="00A218A5"/>
    <w:rsid w:val="00A26968"/>
    <w:rsid w:val="00A269DC"/>
    <w:rsid w:val="00A3116F"/>
    <w:rsid w:val="00A73748"/>
    <w:rsid w:val="00A826A5"/>
    <w:rsid w:val="00AA4C69"/>
    <w:rsid w:val="00AB7B16"/>
    <w:rsid w:val="00AF1DD5"/>
    <w:rsid w:val="00AF630A"/>
    <w:rsid w:val="00B019DB"/>
    <w:rsid w:val="00B0717A"/>
    <w:rsid w:val="00B25FDF"/>
    <w:rsid w:val="00B4366F"/>
    <w:rsid w:val="00B43CDA"/>
    <w:rsid w:val="00B82D00"/>
    <w:rsid w:val="00BC6B85"/>
    <w:rsid w:val="00BD75F6"/>
    <w:rsid w:val="00BF5EBB"/>
    <w:rsid w:val="00C059BB"/>
    <w:rsid w:val="00C1497D"/>
    <w:rsid w:val="00C15CA9"/>
    <w:rsid w:val="00C259FF"/>
    <w:rsid w:val="00C364F1"/>
    <w:rsid w:val="00C455B7"/>
    <w:rsid w:val="00C525C7"/>
    <w:rsid w:val="00C66BA3"/>
    <w:rsid w:val="00C812BB"/>
    <w:rsid w:val="00C86A59"/>
    <w:rsid w:val="00C952DD"/>
    <w:rsid w:val="00D22139"/>
    <w:rsid w:val="00D259E4"/>
    <w:rsid w:val="00D359C2"/>
    <w:rsid w:val="00D37E34"/>
    <w:rsid w:val="00D57287"/>
    <w:rsid w:val="00D815D2"/>
    <w:rsid w:val="00DF0B4D"/>
    <w:rsid w:val="00E11B4A"/>
    <w:rsid w:val="00E15CA4"/>
    <w:rsid w:val="00E35D85"/>
    <w:rsid w:val="00E443E8"/>
    <w:rsid w:val="00E453BE"/>
    <w:rsid w:val="00E73D1B"/>
    <w:rsid w:val="00E83ADB"/>
    <w:rsid w:val="00EB675E"/>
    <w:rsid w:val="00F01368"/>
    <w:rsid w:val="00F05E77"/>
    <w:rsid w:val="00F069C9"/>
    <w:rsid w:val="00F27F34"/>
    <w:rsid w:val="00F619F3"/>
    <w:rsid w:val="00F77C74"/>
    <w:rsid w:val="00F97658"/>
    <w:rsid w:val="00FB4325"/>
    <w:rsid w:val="00FC23DB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E3825"/>
  <w15:chartTrackingRefBased/>
  <w15:docId w15:val="{ABE29EE0-0266-4F82-8C42-1509DDEE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00"/>
  </w:style>
  <w:style w:type="paragraph" w:styleId="Heading1">
    <w:name w:val="heading 1"/>
    <w:basedOn w:val="Normal"/>
    <w:next w:val="Normal"/>
    <w:link w:val="Heading1Char"/>
    <w:uiPriority w:val="9"/>
    <w:qFormat/>
    <w:rsid w:val="004A1CC8"/>
    <w:pPr>
      <w:keepNext/>
      <w:keepLines/>
      <w:suppressAutoHyphens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C8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DivisionHeading1">
    <w:name w:val="ScheduleDivisionHeading1"/>
    <w:basedOn w:val="Normal"/>
    <w:rsid w:val="00B82D00"/>
    <w:pPr>
      <w:keepNext/>
      <w:keepLines/>
      <w:suppressAutoHyphens/>
      <w:spacing w:before="240" w:after="120" w:line="240" w:lineRule="auto"/>
      <w:jc w:val="center"/>
    </w:pPr>
    <w:rPr>
      <w:rFonts w:ascii="Times New Roman" w:eastAsia="Times New Roman" w:hAnsi="Times New Roman" w:cs="Times New Roman"/>
      <w:caps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unhideWhenUsed/>
    <w:rsid w:val="002D0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0D"/>
    <w:rPr>
      <w:rFonts w:ascii="Segoe UI" w:hAnsi="Segoe UI" w:cs="Segoe UI"/>
      <w:sz w:val="18"/>
      <w:szCs w:val="18"/>
    </w:rPr>
  </w:style>
  <w:style w:type="paragraph" w:customStyle="1" w:styleId="R3FormNo">
    <w:name w:val="R3FormNo"/>
    <w:basedOn w:val="Heading1"/>
    <w:link w:val="R3FormNoChar"/>
    <w:autoRedefine/>
    <w:qFormat/>
    <w:rsid w:val="00DF0B4D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DF0B4D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DF0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CC8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F0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116F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E443E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43E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43E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A1CC8"/>
    <w:rPr>
      <w:rFonts w:ascii="Times New Roman" w:hAnsi="Times New Roman"/>
      <w:b/>
      <w:bCs/>
      <w:sz w:val="32"/>
      <w:szCs w:val="32"/>
      <w:lang w:val="en-US"/>
    </w:rPr>
  </w:style>
  <w:style w:type="character" w:customStyle="1" w:styleId="tnr12b">
    <w:name w:val="tnr12b"/>
    <w:basedOn w:val="DefaultParagraphFont"/>
    <w:uiPriority w:val="1"/>
    <w:rsid w:val="00B0717A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0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7A"/>
  </w:style>
  <w:style w:type="paragraph" w:styleId="Footer">
    <w:name w:val="footer"/>
    <w:basedOn w:val="Normal"/>
    <w:link w:val="FooterChar"/>
    <w:uiPriority w:val="99"/>
    <w:unhideWhenUsed/>
    <w:rsid w:val="00B0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EFACB531EF40A988E1C63A074C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E5BC-F5B3-469B-B57C-93EEAFAFED15}"/>
      </w:docPartPr>
      <w:docPartBody>
        <w:p w:rsidR="002C20B0" w:rsidRDefault="003E4B9B" w:rsidP="003E4B9B">
          <w:pPr>
            <w:pStyle w:val="92EFACB531EF40A988E1C63A074C56902"/>
          </w:pPr>
          <w:r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of residence</w:t>
          </w:r>
        </w:p>
      </w:docPartBody>
    </w:docPart>
    <w:docPart>
      <w:docPartPr>
        <w:name w:val="E33EA3BFE6384D5098E9B8296A30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63A6-1D66-4A08-A492-A84F2F43E722}"/>
      </w:docPartPr>
      <w:docPartBody>
        <w:p w:rsidR="00C31CA7" w:rsidRDefault="003E4B9B" w:rsidP="003E4B9B">
          <w:pPr>
            <w:pStyle w:val="E33EA3BFE6384D5098E9B8296A30B4872"/>
          </w:pPr>
          <w:r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docPartBody>
    </w:docPart>
    <w:docPart>
      <w:docPartPr>
        <w:name w:val="73C8195800BE415EB0E21DBBC5BA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5831-7351-436B-B5DB-D27EC24507FE}"/>
      </w:docPartPr>
      <w:docPartBody>
        <w:p w:rsidR="003E4B9B" w:rsidRDefault="003E4B9B" w:rsidP="003E4B9B">
          <w:pPr>
            <w:pStyle w:val="73C8195800BE415EB0E21DBBC5BA9E582"/>
          </w:pPr>
          <w:r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p>
      </w:docPartBody>
    </w:docPart>
    <w:docPart>
      <w:docPartPr>
        <w:name w:val="165335F575254C0599CD5076150EA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ED0C-FF9E-4552-A4C5-08CE7E17989D}"/>
      </w:docPartPr>
      <w:docPartBody>
        <w:p w:rsidR="003E4B9B" w:rsidRDefault="003E4B9B" w:rsidP="003E4B9B">
          <w:pPr>
            <w:pStyle w:val="165335F575254C0599CD5076150EA7662"/>
          </w:pPr>
          <w:r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p>
      </w:docPartBody>
    </w:docPart>
    <w:docPart>
      <w:docPartPr>
        <w:name w:val="206B9673AA28401886B4FCE9B3077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4500F-3A32-4B4E-9B75-6E597AD9AB4B}"/>
      </w:docPartPr>
      <w:docPartBody>
        <w:p w:rsidR="003E4B9B" w:rsidRDefault="003E4B9B" w:rsidP="003E4B9B">
          <w:pPr>
            <w:pStyle w:val="206B9673AA28401886B4FCE9B3077DEC2"/>
          </w:pPr>
          <w:r w:rsidRPr="00B0717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owner</w:t>
          </w:r>
        </w:p>
      </w:docPartBody>
    </w:docPart>
    <w:docPart>
      <w:docPartPr>
        <w:name w:val="E7C7C59719154710AA24CB2A4F9C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E69E6-FB55-4012-8E19-210E8810CBB8}"/>
      </w:docPartPr>
      <w:docPartBody>
        <w:p w:rsidR="00000000" w:rsidRDefault="003E4B9B" w:rsidP="003E4B9B">
          <w:pPr>
            <w:pStyle w:val="E7C7C59719154710AA24CB2A4F9C6ACA1"/>
          </w:pPr>
          <w:r w:rsidRPr="00B0717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4"/>
    <w:rsid w:val="00080D3F"/>
    <w:rsid w:val="000E0FFE"/>
    <w:rsid w:val="000F5E5E"/>
    <w:rsid w:val="001F56D3"/>
    <w:rsid w:val="002C20B0"/>
    <w:rsid w:val="002F3A72"/>
    <w:rsid w:val="003837F3"/>
    <w:rsid w:val="003A4E8C"/>
    <w:rsid w:val="003B0E70"/>
    <w:rsid w:val="003E4B9B"/>
    <w:rsid w:val="00442A3E"/>
    <w:rsid w:val="004E37AC"/>
    <w:rsid w:val="004F0ADB"/>
    <w:rsid w:val="00506F9B"/>
    <w:rsid w:val="00554FFA"/>
    <w:rsid w:val="005D1452"/>
    <w:rsid w:val="006817C3"/>
    <w:rsid w:val="006B68D4"/>
    <w:rsid w:val="006C7393"/>
    <w:rsid w:val="00747841"/>
    <w:rsid w:val="007A07D8"/>
    <w:rsid w:val="007E41F2"/>
    <w:rsid w:val="008311A6"/>
    <w:rsid w:val="00850485"/>
    <w:rsid w:val="00853F34"/>
    <w:rsid w:val="008D17DA"/>
    <w:rsid w:val="00906730"/>
    <w:rsid w:val="00B0576E"/>
    <w:rsid w:val="00B16474"/>
    <w:rsid w:val="00BB6030"/>
    <w:rsid w:val="00C15CA9"/>
    <w:rsid w:val="00C31CA7"/>
    <w:rsid w:val="00CE0C80"/>
    <w:rsid w:val="00CF5234"/>
    <w:rsid w:val="00D26F56"/>
    <w:rsid w:val="00D320AC"/>
    <w:rsid w:val="00DA5B12"/>
    <w:rsid w:val="00E1228B"/>
    <w:rsid w:val="00EB017B"/>
    <w:rsid w:val="00EF6C25"/>
    <w:rsid w:val="00F54EAE"/>
    <w:rsid w:val="00FE08C1"/>
    <w:rsid w:val="00FE5EFE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B9B"/>
    <w:rPr>
      <w:color w:val="808080"/>
    </w:rPr>
  </w:style>
  <w:style w:type="paragraph" w:customStyle="1" w:styleId="73C8195800BE415EB0E21DBBC5BA9E58">
    <w:name w:val="73C8195800BE415EB0E21DBBC5BA9E58"/>
    <w:rsid w:val="003E4B9B"/>
    <w:rPr>
      <w:rFonts w:eastAsiaTheme="minorHAnsi"/>
      <w:kern w:val="0"/>
      <w:lang w:val="en-SG"/>
      <w14:ligatures w14:val="none"/>
    </w:rPr>
  </w:style>
  <w:style w:type="paragraph" w:customStyle="1" w:styleId="8591E5B0811A40C6B6DC7923C177DE55">
    <w:name w:val="8591E5B0811A40C6B6DC7923C177DE55"/>
    <w:rsid w:val="006C7393"/>
  </w:style>
  <w:style w:type="paragraph" w:customStyle="1" w:styleId="165335F575254C0599CD5076150EA766">
    <w:name w:val="165335F575254C0599CD5076150EA766"/>
    <w:rsid w:val="003E4B9B"/>
    <w:rPr>
      <w:rFonts w:eastAsiaTheme="minorHAnsi"/>
      <w:kern w:val="0"/>
      <w:lang w:val="en-SG"/>
      <w14:ligatures w14:val="none"/>
    </w:rPr>
  </w:style>
  <w:style w:type="paragraph" w:customStyle="1" w:styleId="E33EA3BFE6384D5098E9B8296A30B4871">
    <w:name w:val="E33EA3BFE6384D5098E9B8296A30B4871"/>
    <w:rsid w:val="003E4B9B"/>
    <w:rPr>
      <w:rFonts w:eastAsiaTheme="minorHAnsi"/>
      <w:kern w:val="0"/>
      <w:lang w:val="en-SG"/>
      <w14:ligatures w14:val="none"/>
    </w:rPr>
  </w:style>
  <w:style w:type="paragraph" w:customStyle="1" w:styleId="206B9673AA28401886B4FCE9B3077DEC">
    <w:name w:val="206B9673AA28401886B4FCE9B3077DEC"/>
    <w:rsid w:val="003E4B9B"/>
    <w:rPr>
      <w:rFonts w:eastAsiaTheme="minorHAnsi"/>
      <w:kern w:val="0"/>
      <w:lang w:val="en-SG"/>
      <w14:ligatures w14:val="none"/>
    </w:rPr>
  </w:style>
  <w:style w:type="paragraph" w:customStyle="1" w:styleId="92EFACB531EF40A988E1C63A074C56901">
    <w:name w:val="92EFACB531EF40A988E1C63A074C56901"/>
    <w:rsid w:val="003E4B9B"/>
    <w:rPr>
      <w:rFonts w:eastAsiaTheme="minorHAnsi"/>
      <w:kern w:val="0"/>
      <w:lang w:val="en-SG"/>
      <w14:ligatures w14:val="none"/>
    </w:rPr>
  </w:style>
  <w:style w:type="paragraph" w:customStyle="1" w:styleId="E7C7C59719154710AA24CB2A4F9C6ACA">
    <w:name w:val="E7C7C59719154710AA24CB2A4F9C6ACA"/>
    <w:rsid w:val="003E4B9B"/>
    <w:rPr>
      <w:rFonts w:eastAsiaTheme="minorHAnsi"/>
      <w:kern w:val="0"/>
      <w:lang w:val="en-SG"/>
      <w14:ligatures w14:val="none"/>
    </w:rPr>
  </w:style>
  <w:style w:type="paragraph" w:customStyle="1" w:styleId="73C8195800BE415EB0E21DBBC5BA9E581">
    <w:name w:val="73C8195800BE415EB0E21DBBC5BA9E581"/>
    <w:rsid w:val="007A07D8"/>
    <w:rPr>
      <w:rFonts w:eastAsiaTheme="minorHAnsi"/>
      <w:kern w:val="0"/>
      <w:lang w:val="en-SG"/>
      <w14:ligatures w14:val="none"/>
    </w:rPr>
  </w:style>
  <w:style w:type="paragraph" w:customStyle="1" w:styleId="165335F575254C0599CD5076150EA7661">
    <w:name w:val="165335F575254C0599CD5076150EA7661"/>
    <w:rsid w:val="007A07D8"/>
    <w:rPr>
      <w:rFonts w:eastAsiaTheme="minorHAnsi"/>
      <w:kern w:val="0"/>
      <w:lang w:val="en-SG"/>
      <w14:ligatures w14:val="none"/>
    </w:rPr>
  </w:style>
  <w:style w:type="paragraph" w:customStyle="1" w:styleId="E33EA3BFE6384D5098E9B8296A30B487">
    <w:name w:val="E33EA3BFE6384D5098E9B8296A30B487"/>
    <w:rsid w:val="007A07D8"/>
    <w:rPr>
      <w:rFonts w:eastAsiaTheme="minorHAnsi"/>
      <w:kern w:val="0"/>
      <w:lang w:val="en-SG"/>
      <w14:ligatures w14:val="none"/>
    </w:rPr>
  </w:style>
  <w:style w:type="paragraph" w:customStyle="1" w:styleId="206B9673AA28401886B4FCE9B3077DEC1">
    <w:name w:val="206B9673AA28401886B4FCE9B3077DEC1"/>
    <w:rsid w:val="007A07D8"/>
    <w:rPr>
      <w:rFonts w:eastAsiaTheme="minorHAnsi"/>
      <w:kern w:val="0"/>
      <w:lang w:val="en-SG"/>
      <w14:ligatures w14:val="none"/>
    </w:rPr>
  </w:style>
  <w:style w:type="paragraph" w:customStyle="1" w:styleId="92EFACB531EF40A988E1C63A074C5690">
    <w:name w:val="92EFACB531EF40A988E1C63A074C5690"/>
    <w:rsid w:val="007A07D8"/>
    <w:rPr>
      <w:rFonts w:eastAsiaTheme="minorHAnsi"/>
      <w:kern w:val="0"/>
      <w:lang w:val="en-SG"/>
      <w14:ligatures w14:val="none"/>
    </w:rPr>
  </w:style>
  <w:style w:type="paragraph" w:customStyle="1" w:styleId="73C8195800BE415EB0E21DBBC5BA9E582">
    <w:name w:val="73C8195800BE415EB0E21DBBC5BA9E582"/>
    <w:rsid w:val="003E4B9B"/>
    <w:rPr>
      <w:rFonts w:eastAsiaTheme="minorHAnsi"/>
      <w:kern w:val="0"/>
      <w:lang w:val="en-SG"/>
      <w14:ligatures w14:val="none"/>
    </w:rPr>
  </w:style>
  <w:style w:type="paragraph" w:customStyle="1" w:styleId="165335F575254C0599CD5076150EA7662">
    <w:name w:val="165335F575254C0599CD5076150EA7662"/>
    <w:rsid w:val="003E4B9B"/>
    <w:rPr>
      <w:rFonts w:eastAsiaTheme="minorHAnsi"/>
      <w:kern w:val="0"/>
      <w:lang w:val="en-SG"/>
      <w14:ligatures w14:val="none"/>
    </w:rPr>
  </w:style>
  <w:style w:type="paragraph" w:customStyle="1" w:styleId="E33EA3BFE6384D5098E9B8296A30B4872">
    <w:name w:val="E33EA3BFE6384D5098E9B8296A30B4872"/>
    <w:rsid w:val="003E4B9B"/>
    <w:rPr>
      <w:rFonts w:eastAsiaTheme="minorHAnsi"/>
      <w:kern w:val="0"/>
      <w:lang w:val="en-SG"/>
      <w14:ligatures w14:val="none"/>
    </w:rPr>
  </w:style>
  <w:style w:type="paragraph" w:customStyle="1" w:styleId="206B9673AA28401886B4FCE9B3077DEC2">
    <w:name w:val="206B9673AA28401886B4FCE9B3077DEC2"/>
    <w:rsid w:val="003E4B9B"/>
    <w:rPr>
      <w:rFonts w:eastAsiaTheme="minorHAnsi"/>
      <w:kern w:val="0"/>
      <w:lang w:val="en-SG"/>
      <w14:ligatures w14:val="none"/>
    </w:rPr>
  </w:style>
  <w:style w:type="paragraph" w:customStyle="1" w:styleId="92EFACB531EF40A988E1C63A074C56902">
    <w:name w:val="92EFACB531EF40A988E1C63A074C56902"/>
    <w:rsid w:val="003E4B9B"/>
    <w:rPr>
      <w:rFonts w:eastAsiaTheme="minorHAnsi"/>
      <w:kern w:val="0"/>
      <w:lang w:val="en-SG"/>
      <w14:ligatures w14:val="none"/>
    </w:rPr>
  </w:style>
  <w:style w:type="paragraph" w:customStyle="1" w:styleId="E7C7C59719154710AA24CB2A4F9C6ACA1">
    <w:name w:val="E7C7C59719154710AA24CB2A4F9C6ACA1"/>
    <w:rsid w:val="003E4B9B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037C2EBD-8A0B-45DC-BB73-8D071CDF1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F75C6-A4B1-45D9-A826-8C0598D573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65784-BD2B-4FB2-88A6-19F2B7514A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FBBDB5-4645-4207-B653-0BD24B67F0E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KOH (FJCOURTS)</dc:creator>
  <cp:keywords/>
  <dc:description/>
  <cp:lastModifiedBy>Author</cp:lastModifiedBy>
  <cp:revision>3</cp:revision>
  <dcterms:created xsi:type="dcterms:W3CDTF">2024-09-16T02:33:00Z</dcterms:created>
  <dcterms:modified xsi:type="dcterms:W3CDTF">2024-10-03T03:10:00Z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2022-01-26T06:53:45Z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d51f0b60-dace-4a31-b0ba-046331a47eb8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