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9BA07" w14:textId="77777777" w:rsidR="008E5A5D" w:rsidRDefault="008E5A5D" w:rsidP="008E5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E89ACE5" wp14:editId="42BA9845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7F16E" w14:textId="77777777" w:rsidR="008E5A5D" w:rsidRPr="00E16B02" w:rsidRDefault="008E5A5D" w:rsidP="008E5A5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9AC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41A7F16E" w14:textId="77777777" w:rsidR="008E5A5D" w:rsidRPr="00E16B02" w:rsidRDefault="008E5A5D" w:rsidP="008E5A5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82</w:t>
      </w:r>
      <w:r w:rsidR="00FF79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272FD" w14:textId="77777777" w:rsidR="008E5A5D" w:rsidRPr="008835DB" w:rsidRDefault="008E5A5D" w:rsidP="0024324A">
      <w:pPr>
        <w:spacing w:after="0"/>
        <w:ind w:right="6758"/>
        <w:rPr>
          <w:rFonts w:ascii="Times New Roman" w:hAnsi="Times New Roman"/>
          <w:sz w:val="24"/>
          <w:szCs w:val="24"/>
          <w:lang w:val="en-US"/>
        </w:rPr>
      </w:pPr>
      <w:r w:rsidRPr="008835DB">
        <w:rPr>
          <w:rStyle w:val="cf01"/>
          <w:rFonts w:ascii="Times New Roman" w:hAnsi="Times New Roman" w:cs="Times New Roman"/>
          <w:sz w:val="24"/>
          <w:szCs w:val="24"/>
        </w:rPr>
        <w:t>P.3</w:t>
      </w:r>
      <w:r w:rsidRPr="007D651F">
        <w:rPr>
          <w:rStyle w:val="cf01"/>
          <w:rFonts w:ascii="Times New Roman" w:hAnsi="Times New Roman" w:cs="Times New Roman"/>
          <w:sz w:val="24"/>
          <w:szCs w:val="24"/>
        </w:rPr>
        <w:t>, r.12</w:t>
      </w:r>
      <w:r>
        <w:rPr>
          <w:rStyle w:val="cf01"/>
          <w:rFonts w:ascii="Times New Roman" w:hAnsi="Times New Roman" w:cs="Times New Roman"/>
          <w:sz w:val="24"/>
          <w:szCs w:val="24"/>
        </w:rPr>
        <w:t>,</w:t>
      </w:r>
      <w:r w:rsidRPr="007D651F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P.8, r.12 </w:t>
      </w:r>
      <w:r w:rsidRPr="008835DB">
        <w:rPr>
          <w:rFonts w:ascii="Times New Roman" w:hAnsi="Times New Roman"/>
          <w:sz w:val="24"/>
          <w:szCs w:val="24"/>
          <w:lang w:val="en-US"/>
        </w:rPr>
        <w:t>FJ(G)R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3C35A3B1" w14:textId="77777777" w:rsidR="008E5A5D" w:rsidRPr="008E5A5D" w:rsidRDefault="008E5A5D" w:rsidP="008E5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596EA" w14:textId="77777777" w:rsidR="007F4AA8" w:rsidRPr="008E5A5D" w:rsidRDefault="00007780" w:rsidP="008E5A5D">
      <w:pPr>
        <w:pStyle w:val="Heading2"/>
      </w:pPr>
      <w:r w:rsidRPr="008E5A5D">
        <w:t>Summons</w:t>
      </w:r>
      <w:r w:rsidR="000F62F0" w:rsidRPr="008E5A5D">
        <w:t xml:space="preserve"> </w:t>
      </w:r>
      <w:r w:rsidRPr="008E5A5D">
        <w:t>/</w:t>
      </w:r>
      <w:r w:rsidR="000F62F0" w:rsidRPr="008E5A5D">
        <w:t xml:space="preserve"> </w:t>
      </w:r>
      <w:r w:rsidR="000B7A83" w:rsidRPr="008E5A5D">
        <w:t>Application</w:t>
      </w:r>
      <w:r w:rsidR="007F4AA8" w:rsidRPr="008E5A5D">
        <w:t xml:space="preserve"> for </w:t>
      </w:r>
      <w:r w:rsidR="009060FD" w:rsidRPr="008E5A5D">
        <w:t xml:space="preserve">Striking </w:t>
      </w:r>
      <w:r w:rsidR="00881965" w:rsidRPr="008E5A5D">
        <w:t>O</w:t>
      </w:r>
      <w:r w:rsidR="009060FD" w:rsidRPr="008E5A5D">
        <w:t>ut</w:t>
      </w:r>
    </w:p>
    <w:p w14:paraId="4D0B7223" w14:textId="77777777" w:rsidR="007F4AA8" w:rsidRDefault="007F4AA8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68E8B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21373E91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used to strike out documents or </w:t>
      </w:r>
      <w:r w:rsidR="009B37CF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proceedings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. Depending on the main </w:t>
      </w:r>
      <w:proofErr w:type="gramStart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case</w:t>
      </w:r>
      <w:proofErr w:type="gramEnd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which is filed, you can strike out the following documents / </w:t>
      </w:r>
      <w:r w:rsidR="009B37CF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proceedings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</w:p>
    <w:p w14:paraId="5F6812DF" w14:textId="77777777" w:rsidR="00F708B5" w:rsidRPr="008E5A5D" w:rsidRDefault="00F708B5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322"/>
        <w:gridCol w:w="1230"/>
        <w:gridCol w:w="1417"/>
        <w:gridCol w:w="1319"/>
        <w:gridCol w:w="1323"/>
      </w:tblGrid>
      <w:tr w:rsidR="008E5A5D" w:rsidRPr="008E5A5D" w14:paraId="4B6A3014" w14:textId="77777777" w:rsidTr="00A53231">
        <w:trPr>
          <w:trHeight w:val="454"/>
        </w:trPr>
        <w:tc>
          <w:tcPr>
            <w:tcW w:w="2405" w:type="dxa"/>
            <w:tcBorders>
              <w:top w:val="nil"/>
              <w:left w:val="nil"/>
            </w:tcBorders>
          </w:tcPr>
          <w:p w14:paraId="36A8D8D1" w14:textId="77777777" w:rsidR="00891792" w:rsidRPr="008E5A5D" w:rsidRDefault="00891792" w:rsidP="00891792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1322" w:type="dxa"/>
            <w:shd w:val="clear" w:color="auto" w:fill="D0CECE" w:themeFill="background2" w:themeFillShade="E6"/>
            <w:vAlign w:val="center"/>
          </w:tcPr>
          <w:p w14:paraId="0692A1AC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Affidavits</w:t>
            </w:r>
          </w:p>
        </w:tc>
        <w:tc>
          <w:tcPr>
            <w:tcW w:w="1230" w:type="dxa"/>
            <w:shd w:val="clear" w:color="auto" w:fill="D0CECE" w:themeFill="background2" w:themeFillShade="E6"/>
            <w:vAlign w:val="center"/>
          </w:tcPr>
          <w:p w14:paraId="4250EB7F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Summons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56740D4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Application</w:t>
            </w:r>
          </w:p>
        </w:tc>
        <w:tc>
          <w:tcPr>
            <w:tcW w:w="1319" w:type="dxa"/>
            <w:shd w:val="clear" w:color="auto" w:fill="D0CECE" w:themeFill="background2" w:themeFillShade="E6"/>
            <w:vAlign w:val="center"/>
          </w:tcPr>
          <w:p w14:paraId="552EC8C0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Main case</w:t>
            </w:r>
          </w:p>
        </w:tc>
        <w:tc>
          <w:tcPr>
            <w:tcW w:w="1323" w:type="dxa"/>
            <w:shd w:val="clear" w:color="auto" w:fill="D0CECE" w:themeFill="background2" w:themeFillShade="E6"/>
            <w:vAlign w:val="center"/>
          </w:tcPr>
          <w:p w14:paraId="7ED84F61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Reply</w:t>
            </w:r>
            <w:r w:rsidR="00FB39F2" w:rsidRPr="00E35EF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(only in a case with prefix OAD / OADT)</w:t>
            </w:r>
          </w:p>
        </w:tc>
      </w:tr>
      <w:tr w:rsidR="008E5A5D" w:rsidRPr="008E5A5D" w14:paraId="38DD0DAC" w14:textId="77777777" w:rsidTr="00F708B5">
        <w:trPr>
          <w:trHeight w:val="1021"/>
        </w:trPr>
        <w:tc>
          <w:tcPr>
            <w:tcW w:w="2405" w:type="dxa"/>
            <w:vAlign w:val="center"/>
          </w:tcPr>
          <w:p w14:paraId="43C34236" w14:textId="77777777" w:rsidR="00891792" w:rsidRPr="008E5A5D" w:rsidRDefault="00891792" w:rsidP="006B5201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If your main case has </w:t>
            </w:r>
            <w:r w:rsidR="006B5201"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this</w:t>
            </w:r>
            <w:r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prefix: </w:t>
            </w:r>
            <w:r w:rsidRPr="008E5A5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OA</w:t>
            </w:r>
          </w:p>
        </w:tc>
        <w:tc>
          <w:tcPr>
            <w:tcW w:w="1322" w:type="dxa"/>
            <w:vAlign w:val="center"/>
          </w:tcPr>
          <w:p w14:paraId="34CFEE61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230" w:type="dxa"/>
            <w:vAlign w:val="center"/>
          </w:tcPr>
          <w:p w14:paraId="27F8D422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417" w:type="dxa"/>
            <w:vAlign w:val="center"/>
          </w:tcPr>
          <w:p w14:paraId="0FEEEE7A" w14:textId="77777777" w:rsidR="00891792" w:rsidRPr="00E35EF3" w:rsidRDefault="00FB39F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NA</w:t>
            </w:r>
          </w:p>
        </w:tc>
        <w:tc>
          <w:tcPr>
            <w:tcW w:w="1319" w:type="dxa"/>
            <w:vAlign w:val="center"/>
          </w:tcPr>
          <w:p w14:paraId="5C3F74CB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323" w:type="dxa"/>
            <w:vAlign w:val="center"/>
          </w:tcPr>
          <w:p w14:paraId="09706B9D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</w:tr>
      <w:tr w:rsidR="00891792" w:rsidRPr="008E5A5D" w14:paraId="27C5F84E" w14:textId="77777777" w:rsidTr="00F708B5">
        <w:trPr>
          <w:trHeight w:val="1021"/>
        </w:trPr>
        <w:tc>
          <w:tcPr>
            <w:tcW w:w="2405" w:type="dxa"/>
            <w:vAlign w:val="center"/>
          </w:tcPr>
          <w:p w14:paraId="13625CB3" w14:textId="77777777" w:rsidR="00891792" w:rsidRPr="008E5A5D" w:rsidRDefault="00891792" w:rsidP="00891792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8E5A5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If your main case has any of these prefixes: </w:t>
            </w:r>
            <w:r w:rsidRPr="008E5A5D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MSS, SS, VAP, VAM</w:t>
            </w:r>
          </w:p>
        </w:tc>
        <w:tc>
          <w:tcPr>
            <w:tcW w:w="1322" w:type="dxa"/>
            <w:vAlign w:val="center"/>
          </w:tcPr>
          <w:p w14:paraId="3F8AF101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230" w:type="dxa"/>
            <w:vAlign w:val="center"/>
          </w:tcPr>
          <w:p w14:paraId="504C931F" w14:textId="77777777" w:rsidR="00891792" w:rsidRPr="00E35EF3" w:rsidRDefault="00FB39F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NA</w:t>
            </w:r>
          </w:p>
        </w:tc>
        <w:tc>
          <w:tcPr>
            <w:tcW w:w="1417" w:type="dxa"/>
            <w:vAlign w:val="center"/>
          </w:tcPr>
          <w:p w14:paraId="24B4EB59" w14:textId="77777777" w:rsidR="00891792" w:rsidRPr="00E35EF3" w:rsidRDefault="00891792" w:rsidP="00F708B5">
            <w:pPr>
              <w:jc w:val="center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√</w:t>
            </w:r>
          </w:p>
        </w:tc>
        <w:tc>
          <w:tcPr>
            <w:tcW w:w="1319" w:type="dxa"/>
            <w:vAlign w:val="center"/>
          </w:tcPr>
          <w:p w14:paraId="4BB57C10" w14:textId="77777777" w:rsidR="00891792" w:rsidRPr="00E35EF3" w:rsidRDefault="00F708B5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X</w:t>
            </w:r>
          </w:p>
        </w:tc>
        <w:tc>
          <w:tcPr>
            <w:tcW w:w="1323" w:type="dxa"/>
            <w:vAlign w:val="center"/>
          </w:tcPr>
          <w:p w14:paraId="0C655DA3" w14:textId="77777777" w:rsidR="00891792" w:rsidRPr="00E35EF3" w:rsidRDefault="00FB39F2" w:rsidP="00F708B5">
            <w:pPr>
              <w:jc w:val="center"/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</w:pPr>
            <w:r w:rsidRPr="00E35EF3">
              <w:rPr>
                <w:rFonts w:ascii="Times New Roman" w:hAnsi="Times New Roman" w:cs="Times New Roman"/>
                <w:color w:val="595959" w:themeColor="text1" w:themeTint="A6"/>
                <w:sz w:val="28"/>
                <w:szCs w:val="28"/>
              </w:rPr>
              <w:t>NA</w:t>
            </w:r>
          </w:p>
        </w:tc>
      </w:tr>
    </w:tbl>
    <w:p w14:paraId="70D383C0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D725E86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Summons vs Application</w:t>
      </w:r>
    </w:p>
    <w:p w14:paraId="27A12B99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in </w:t>
      </w:r>
      <w:proofErr w:type="spellStart"/>
      <w:r w:rsidR="00F708B5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it</w:t>
      </w:r>
      <w:r w:rsidR="00F708B5"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igation</w:t>
      </w:r>
      <w:proofErr w:type="spellEnd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8E5A5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Summons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</w:t>
      </w:r>
    </w:p>
    <w:p w14:paraId="6D125C3A" w14:textId="77777777" w:rsidR="00F708B5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If your main case is filed in </w:t>
      </w:r>
      <w:proofErr w:type="spellStart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>iFAMS</w:t>
      </w:r>
      <w:proofErr w:type="spellEnd"/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, you will select </w:t>
      </w:r>
      <w:r w:rsidRPr="008E5A5D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Application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when using this Form. </w:t>
      </w:r>
    </w:p>
    <w:p w14:paraId="7469207E" w14:textId="77777777" w:rsidR="00891792" w:rsidRPr="008E5A5D" w:rsidRDefault="00891792" w:rsidP="00891792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Please delete the inapplicable references when using this Form.    </w:t>
      </w:r>
    </w:p>
    <w:p w14:paraId="001072B2" w14:textId="77777777" w:rsidR="00891792" w:rsidRPr="008E5A5D" w:rsidRDefault="00891792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20CBFF4" w14:textId="77777777" w:rsidR="007314E6" w:rsidRPr="008E5A5D" w:rsidRDefault="007314E6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8E5A5D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8E5A5D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0E2CAA58" w14:textId="77777777" w:rsidR="001005BA" w:rsidRPr="008E5A5D" w:rsidRDefault="001005BA" w:rsidP="001005BA">
      <w:pPr>
        <w:spacing w:after="0"/>
        <w:rPr>
          <w:color w:val="595959" w:themeColor="text1" w:themeTint="A6"/>
          <w:highlight w:val="darkRed"/>
        </w:rPr>
      </w:pPr>
    </w:p>
    <w:p w14:paraId="628FA3AA" w14:textId="77777777" w:rsidR="00924FEC" w:rsidRPr="008F2F7B" w:rsidRDefault="00924FEC" w:rsidP="008F2F7B">
      <w:pPr>
        <w:pStyle w:val="Heading3"/>
      </w:pPr>
      <w:r w:rsidRPr="008F2F7B">
        <w:rPr>
          <w:highlight w:val="black"/>
        </w:rPr>
        <w:t xml:space="preserve">Section </w:t>
      </w:r>
      <w:r w:rsidR="007314E6" w:rsidRPr="008F2F7B">
        <w:rPr>
          <w:highlight w:val="black"/>
        </w:rPr>
        <w:t>1</w:t>
      </w:r>
      <w:r w:rsidRPr="008F2F7B">
        <w:rPr>
          <w:highlight w:val="black"/>
        </w:rPr>
        <w:t>:</w:t>
      </w:r>
      <w:r w:rsidRPr="008F2F7B">
        <w:rPr>
          <w:highlight w:val="darkRed"/>
        </w:rPr>
        <w:t xml:space="preserve"> </w:t>
      </w:r>
      <w:r w:rsidR="007314E6" w:rsidRPr="008F2F7B">
        <w:rPr>
          <w:highlight w:val="darkRed"/>
        </w:rPr>
        <w:t>Application</w:t>
      </w:r>
    </w:p>
    <w:p w14:paraId="3B869328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8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5954"/>
        <w:gridCol w:w="2558"/>
      </w:tblGrid>
      <w:tr w:rsidR="00F708B5" w:rsidRPr="003306C4" w14:paraId="596B50EF" w14:textId="77777777" w:rsidTr="00A11594">
        <w:trPr>
          <w:trHeight w:val="496"/>
        </w:trPr>
        <w:tc>
          <w:tcPr>
            <w:tcW w:w="6526" w:type="dxa"/>
            <w:gridSpan w:val="2"/>
            <w:tcBorders>
              <w:right w:val="single" w:sz="4" w:space="0" w:color="auto"/>
            </w:tcBorders>
          </w:tcPr>
          <w:tbl>
            <w:tblPr>
              <w:tblStyle w:val="TableGrid"/>
              <w:tblW w:w="55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95"/>
              <w:gridCol w:w="2574"/>
            </w:tblGrid>
            <w:tr w:rsidR="00F708B5" w14:paraId="016DA949" w14:textId="77777777" w:rsidTr="00A671C0">
              <w:trPr>
                <w:trHeight w:val="275"/>
              </w:trPr>
              <w:tc>
                <w:tcPr>
                  <w:tcW w:w="2995" w:type="dxa"/>
                </w:tcPr>
                <w:p w14:paraId="34C84A76" w14:textId="77777777" w:rsidR="00F708B5" w:rsidRDefault="00F708B5" w:rsidP="00A671C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C7E1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State the main case number:</w:t>
                  </w:r>
                </w:p>
              </w:tc>
              <w:tc>
                <w:tcPr>
                  <w:tcW w:w="2574" w:type="dxa"/>
                  <w:tcBorders>
                    <w:bottom w:val="single" w:sz="4" w:space="0" w:color="auto"/>
                  </w:tcBorders>
                </w:tcPr>
                <w:p w14:paraId="02DD5E0C" w14:textId="77777777" w:rsidR="00F708B5" w:rsidRDefault="00000000" w:rsidP="00A671C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20881108"/>
                      <w:lock w:val="sdtLocked"/>
                      <w:placeholder>
                        <w:docPart w:val="92E7C8380454400780539B1492F0BA3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F708B5" w:rsidRPr="0064433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case number here.</w:t>
                      </w:r>
                    </w:sdtContent>
                  </w:sdt>
                </w:p>
              </w:tc>
            </w:tr>
          </w:tbl>
          <w:p w14:paraId="67040E77" w14:textId="77777777" w:rsidR="00F708B5" w:rsidRPr="00334C20" w:rsidRDefault="00F708B5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1ABDDDE" w14:textId="77777777" w:rsidR="00F708B5" w:rsidRPr="00C57317" w:rsidRDefault="00F708B5" w:rsidP="000B7A8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631673" w:rsidRPr="003306C4" w14:paraId="04652AC7" w14:textId="77777777" w:rsidTr="005641B0">
        <w:trPr>
          <w:trHeight w:val="1267"/>
        </w:trPr>
        <w:tc>
          <w:tcPr>
            <w:tcW w:w="572" w:type="dxa"/>
          </w:tcPr>
          <w:p w14:paraId="050CBF03" w14:textId="77777777" w:rsidR="00631673" w:rsidRPr="00B14BC4" w:rsidRDefault="00631673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550895EE" w14:textId="77777777" w:rsidR="00631673" w:rsidRPr="00147ECF" w:rsidRDefault="00631673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147ECF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631673" w:rsidRPr="00147ECF" w14:paraId="7983E4E3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C9C02" w14:textId="77777777" w:rsidR="00631673" w:rsidRPr="00147ECF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5515430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 w:rsidRPr="00147ECF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9DCAE" w14:textId="77777777" w:rsidR="00631673" w:rsidRPr="00147ECF" w:rsidRDefault="00631673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ECF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Applicant in </w:t>
                  </w:r>
                  <w:sdt>
                    <w:sdtPr>
                      <w:rPr>
                        <w:rStyle w:val="tnr12b"/>
                      </w:rPr>
                      <w:id w:val="-1945608991"/>
                      <w:lock w:val="sdtLocked"/>
                      <w:placeholder>
                        <w:docPart w:val="12C4125F68C940C7B1B7D795F93DAC5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147EC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main case number here</w:t>
                      </w:r>
                    </w:sdtContent>
                  </w:sdt>
                </w:p>
              </w:tc>
            </w:tr>
            <w:tr w:rsidR="00631673" w:rsidRPr="00147ECF" w14:paraId="306C6AA7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F0C509" w14:textId="77777777" w:rsidR="00631673" w:rsidRPr="00147ECF" w:rsidRDefault="00000000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07427500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 w:rsidRPr="00147ECF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3CBC0" w14:textId="1DA63A38" w:rsidR="00631673" w:rsidRPr="00147ECF" w:rsidRDefault="00631673" w:rsidP="00BF4BE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47ECF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the Respondent 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685587552"/>
                      <w:placeholder>
                        <w:docPart w:val="A6A63B5CC7CE44B88CEBDBCE892CE7C3"/>
                      </w:placeholder>
                    </w:sdtPr>
                    <w:sdtContent>
                      <w:sdt>
                        <w:sdtPr>
                          <w:rPr>
                            <w:rStyle w:val="tnr12b"/>
                          </w:rPr>
                          <w:id w:val="-1768683693"/>
                          <w:lock w:val="sdtLocked"/>
                          <w:placeholder>
                            <w:docPart w:val="DB35A2B298A14363843C740A8E575ACB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auto"/>
                            <w:szCs w:val="24"/>
                          </w:rPr>
                        </w:sdtEndPr>
                        <w:sdtContent>
                          <w:r w:rsidR="009A55F1" w:rsidRPr="00147ECF">
                            <w:rPr>
                              <w:rStyle w:val="PlaceholderText"/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  <w:u w:val="single" w:color="000000" w:themeColor="text1"/>
                            </w:rPr>
                            <w:t>Enter main case number here</w:t>
                          </w:r>
                        </w:sdtContent>
                      </w:sdt>
                    </w:sdtContent>
                  </w:sdt>
                </w:p>
              </w:tc>
            </w:tr>
            <w:tr w:rsidR="00631673" w:rsidRPr="00147ECF" w14:paraId="0FA47D33" w14:textId="77777777" w:rsidTr="00F708B5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996141345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4A4463B5" w14:textId="77777777" w:rsidR="00631673" w:rsidRPr="00147ECF" w:rsidRDefault="00631673" w:rsidP="00C776A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147EC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89682048"/>
                  <w:placeholder>
                    <w:docPart w:val="78FEB6F99F0E41009FB73B99D3013EFC"/>
                  </w:placeholder>
                </w:sdtPr>
                <w:sdtContent>
                  <w:tc>
                    <w:tcPr>
                      <w:tcW w:w="4956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3CB1E4D4" w14:textId="2C0078FA" w:rsidR="00631673" w:rsidRPr="00147ECF" w:rsidRDefault="00000000" w:rsidP="00C776A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Style w:val="tnr12b"/>
                          </w:rPr>
                          <w:id w:val="-1242475749"/>
                          <w:lock w:val="sdtLocked"/>
                          <w:placeholder>
                            <w:docPart w:val="187246DFD83F4F38B03052043761160E"/>
                          </w:placeholder>
                          <w:showingPlcHdr/>
                        </w:sdtPr>
                        <w:sdtEndPr>
                          <w:rPr>
                            <w:rStyle w:val="DefaultParagraphFont"/>
                            <w:rFonts w:cs="Times New Roman"/>
                            <w:color w:val="auto"/>
                            <w:szCs w:val="24"/>
                          </w:rPr>
                        </w:sdtEndPr>
                        <w:sdtContent>
                          <w:r w:rsidR="00631673" w:rsidRPr="00147ECF">
                            <w:rPr>
                              <w:rFonts w:ascii="Times New Roman" w:hAnsi="Times New Roman" w:cs="Times New Roman"/>
                              <w:color w:val="BFBFBF" w:themeColor="background1" w:themeShade="BF"/>
                              <w:sz w:val="24"/>
                              <w:szCs w:val="24"/>
                              <w:u w:val="single" w:color="000000" w:themeColor="text1"/>
                            </w:rPr>
                            <w:t>Enter name or party type here</w:t>
                          </w:r>
                        </w:sdtContent>
                      </w:sdt>
                      <w:r w:rsidR="00631673" w:rsidRPr="00147E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31673" w:rsidRPr="00147ECF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in</w:t>
                      </w:r>
                      <w:r w:rsidR="00631673" w:rsidRPr="00147E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d w:val="-2120135599"/>
                          <w:placeholder>
                            <w:docPart w:val="48544C57075643F5ADA82764834E2F2F"/>
                          </w:placeholder>
                        </w:sdtPr>
                        <w:sdtContent>
                          <w:sdt>
                            <w:sdtPr>
                              <w:rPr>
                                <w:rStyle w:val="tnr12b"/>
                              </w:rPr>
                              <w:id w:val="-1785807948"/>
                              <w:lock w:val="sdtLocked"/>
                              <w:placeholder>
                                <w:docPart w:val="87FEB158AAB44FC3B56D362A6CF17C2C"/>
                              </w:placeholder>
                              <w:showingPlcHdr/>
                            </w:sdtPr>
                            <w:sdtEndPr>
                              <w:rPr>
                                <w:rStyle w:val="DefaultParagraphFont"/>
                                <w:rFonts w:cs="Times New Roman"/>
                                <w:color w:val="auto"/>
                                <w:szCs w:val="24"/>
                              </w:rPr>
                            </w:sdtEndPr>
                            <w:sdtContent>
                              <w:r w:rsidR="009A55F1" w:rsidRPr="00147ECF">
                                <w:rPr>
                                  <w:rStyle w:val="PlaceholderText"/>
                                  <w:rFonts w:ascii="Times New Roman" w:hAnsi="Times New Roman" w:cs="Times New Roman"/>
                                  <w:color w:val="BFBFBF" w:themeColor="background1" w:themeShade="BF"/>
                                  <w:sz w:val="24"/>
                                  <w:szCs w:val="24"/>
                                  <w:u w:val="single" w:color="000000" w:themeColor="text1"/>
                                </w:rPr>
                                <w:t>Enter main case number here</w:t>
                              </w:r>
                            </w:sdtContent>
                          </w:sdt>
                        </w:sdtContent>
                      </w:sdt>
                      <w:r w:rsidR="00631673" w:rsidRPr="00147E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</w:tbl>
          <w:p w14:paraId="3463BB62" w14:textId="77777777" w:rsidR="00631673" w:rsidRPr="00147ECF" w:rsidRDefault="00631673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147ECF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</w:tcPr>
          <w:p w14:paraId="71187EBB" w14:textId="77777777" w:rsidR="00631673" w:rsidRPr="00147ECF" w:rsidRDefault="00631673" w:rsidP="0010637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filing this into </w:t>
            </w:r>
            <w:proofErr w:type="spellStart"/>
            <w:r w:rsidRPr="00147ECF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eLitigation</w:t>
            </w:r>
            <w:proofErr w:type="spellEnd"/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:</w:t>
            </w:r>
          </w:p>
          <w:p w14:paraId="53C2CDDC" w14:textId="77777777" w:rsidR="00631673" w:rsidRPr="00147ECF" w:rsidRDefault="00631673" w:rsidP="0010637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for your party type.</w:t>
            </w:r>
          </w:p>
          <w:p w14:paraId="7360498F" w14:textId="77777777" w:rsidR="00631673" w:rsidRPr="00147ECF" w:rsidRDefault="00631673" w:rsidP="0010637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Please state the OA case number i.e. FC/OAD </w:t>
            </w: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>1/2022 and not the sub-case number.</w:t>
            </w:r>
          </w:p>
          <w:p w14:paraId="4FF2EE95" w14:textId="77777777" w:rsidR="00631673" w:rsidRPr="00147ECF" w:rsidRDefault="00631673" w:rsidP="0063167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5B798E1" w14:textId="77777777" w:rsidR="00631673" w:rsidRPr="00147ECF" w:rsidRDefault="00631673" w:rsidP="0063167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="002272EF"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</w:t>
            </w:r>
            <w:r w:rsidR="0090302A"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 main case is filed in </w:t>
            </w:r>
            <w:proofErr w:type="spellStart"/>
            <w:r w:rsidRPr="00147ECF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0"/>
              </w:rPr>
              <w:t>iFAMS</w:t>
            </w:r>
            <w:proofErr w:type="spellEnd"/>
            <w:r w:rsidRPr="00147EC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, you may refer to your main case for your party type.</w:t>
            </w:r>
          </w:p>
          <w:p w14:paraId="5F70C5E7" w14:textId="77777777" w:rsidR="00631673" w:rsidRPr="00147ECF" w:rsidRDefault="00631673" w:rsidP="000B7A83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631673" w:rsidRPr="003306C4" w14:paraId="04E2852A" w14:textId="77777777" w:rsidTr="005641B0">
        <w:trPr>
          <w:trHeight w:val="1246"/>
        </w:trPr>
        <w:tc>
          <w:tcPr>
            <w:tcW w:w="572" w:type="dxa"/>
          </w:tcPr>
          <w:p w14:paraId="3826D16F" w14:textId="77777777" w:rsidR="00631673" w:rsidRPr="00B14BC4" w:rsidRDefault="00631673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443D718E" w14:textId="77777777" w:rsidR="00631673" w:rsidRDefault="00631673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This 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summons / application</w:t>
            </w: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is filed against </w:t>
            </w:r>
          </w:p>
          <w:tbl>
            <w:tblPr>
              <w:tblStyle w:val="TableGrid"/>
              <w:tblW w:w="0" w:type="auto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4956"/>
            </w:tblGrid>
            <w:tr w:rsidR="00631673" w14:paraId="3C8A3021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A3373" w14:textId="77777777" w:rsidR="00631673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39963601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4749B" w14:textId="77777777" w:rsidR="00631673" w:rsidRDefault="0063167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Applicant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31673" w14:paraId="2F2A7EA6" w14:textId="77777777" w:rsidTr="00F708B5">
              <w:tc>
                <w:tcPr>
                  <w:tcW w:w="5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54951" w14:textId="77777777" w:rsidR="00631673" w:rsidRDefault="00000000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Cs/>
                        <w:sz w:val="24"/>
                        <w:szCs w:val="20"/>
                      </w:rPr>
                      <w:id w:val="-179451829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31673">
                        <w:rPr>
                          <w:rFonts w:ascii="MS Gothic" w:eastAsia="MS Gothic" w:hAnsi="MS Gothic" w:cs="Times New Roman" w:hint="eastAsia"/>
                          <w:iCs/>
                          <w:sz w:val="24"/>
                          <w:szCs w:val="2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A6E68" w14:textId="77777777" w:rsidR="00631673" w:rsidRDefault="00631673" w:rsidP="00B14DD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4C20"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>the Respondent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631673" w14:paraId="53497D52" w14:textId="77777777" w:rsidTr="00F708B5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7305290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7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14:paraId="0C496B51" w14:textId="77777777" w:rsidR="00631673" w:rsidRDefault="00631673" w:rsidP="00C776A5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9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6C110" w14:textId="77777777" w:rsidR="00631673" w:rsidRPr="00334C20" w:rsidRDefault="00000000" w:rsidP="00C776A5">
                  <w:pPr>
                    <w:rPr>
                      <w:rFonts w:ascii="Times New Roman" w:hAnsi="Times New Roman" w:cs="Times New Roman"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Style w:val="tnr12b"/>
                      </w:rPr>
                      <w:id w:val="1808665321"/>
                      <w:lock w:val="sdtLocked"/>
                      <w:placeholder>
                        <w:docPart w:val="C6E07F9FCCBA4684854F0F2D5AFE95C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631673" w:rsidRPr="00D056B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or party type here</w:t>
                      </w:r>
                    </w:sdtContent>
                  </w:sdt>
                  <w:r w:rsidR="006B52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45598C07" w14:textId="77777777" w:rsidR="00631673" w:rsidRDefault="00631673" w:rsidP="002823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175DCF33" w14:textId="77777777" w:rsidR="00631673" w:rsidRPr="00C57317" w:rsidRDefault="00631673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07C54ACF" w14:textId="77777777" w:rsidTr="00E75F0B">
        <w:trPr>
          <w:trHeight w:val="416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011B4120" w14:textId="77777777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0D9E2A31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E25F204" w14:textId="77777777" w:rsidTr="00E75F0B">
        <w:trPr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6D39E3C" w14:textId="77777777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6A3A60" w14:textId="77777777" w:rsidR="005641B0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594E5D79" w14:textId="77777777" w:rsidR="005641B0" w:rsidRPr="00272743" w:rsidRDefault="005641B0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E64DAAD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5641B0" w:rsidRPr="003306C4" w14:paraId="62BEB06F" w14:textId="77777777" w:rsidTr="00E75F0B">
        <w:trPr>
          <w:trHeight w:val="851"/>
        </w:trPr>
        <w:tc>
          <w:tcPr>
            <w:tcW w:w="572" w:type="dxa"/>
            <w:shd w:val="clear" w:color="auto" w:fill="auto"/>
          </w:tcPr>
          <w:p w14:paraId="40C2751F" w14:textId="77777777" w:rsidR="005641B0" w:rsidRPr="00272743" w:rsidRDefault="005641B0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954" w:type="dxa"/>
            <w:tcBorders>
              <w:right w:val="single" w:sz="4" w:space="0" w:color="auto"/>
            </w:tcBorders>
            <w:shd w:val="clear" w:color="auto" w:fill="auto"/>
          </w:tcPr>
          <w:p w14:paraId="7F13EEDD" w14:textId="77777777" w:rsidR="005641B0" w:rsidRPr="00272743" w:rsidRDefault="001E3AB9" w:rsidP="009060F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5641B0">
              <w:rPr>
                <w:rFonts w:ascii="Times New Roman" w:hAnsi="Times New Roman" w:cs="Times New Roman"/>
                <w:bCs/>
                <w:sz w:val="24"/>
                <w:szCs w:val="24"/>
              </w:rPr>
              <w:t>he Court to strike out parts of the document / the entire document listed in</w:t>
            </w:r>
            <w:r w:rsidR="00356E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 w:rsidR="00356E7C" w:rsidRPr="002B69A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Striking Out Table</w:t>
            </w:r>
            <w:r w:rsidR="005641B0" w:rsidRPr="002B69A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3ABF94DD" w14:textId="77777777" w:rsidR="005641B0" w:rsidRPr="00C52FE8" w:rsidRDefault="005641B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2355" w:rsidRPr="003306C4" w14:paraId="05B98743" w14:textId="77777777" w:rsidTr="00E75F0B">
        <w:trPr>
          <w:trHeight w:val="851"/>
        </w:trPr>
        <w:tc>
          <w:tcPr>
            <w:tcW w:w="572" w:type="dxa"/>
            <w:shd w:val="clear" w:color="auto" w:fill="auto"/>
          </w:tcPr>
          <w:p w14:paraId="48837D79" w14:textId="77777777" w:rsidR="00282355" w:rsidRPr="00272743" w:rsidRDefault="00282355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sdt>
          <w:sdtPr>
            <w:rPr>
              <w:rStyle w:val="tnr12b"/>
            </w:rPr>
            <w:id w:val="272764613"/>
            <w:placeholder>
              <w:docPart w:val="E457F42E5095475B957B7469ADE5A0D0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4"/>
            </w:rPr>
          </w:sdtEndPr>
          <w:sdtContent>
            <w:tc>
              <w:tcPr>
                <w:tcW w:w="595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77715B0D" w14:textId="77777777" w:rsidR="00282355" w:rsidRPr="00272743" w:rsidRDefault="00F708B5" w:rsidP="009060FD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10A1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  <w:tc>
          <w:tcPr>
            <w:tcW w:w="2558" w:type="dxa"/>
            <w:tcBorders>
              <w:left w:val="single" w:sz="4" w:space="0" w:color="auto"/>
            </w:tcBorders>
          </w:tcPr>
          <w:p w14:paraId="52BF0898" w14:textId="77777777" w:rsidR="00282355" w:rsidRPr="00C52FE8" w:rsidRDefault="0028235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FA7385" w:rsidRPr="003306C4" w14:paraId="653E0C16" w14:textId="77777777" w:rsidTr="00E75F0B">
        <w:trPr>
          <w:trHeight w:val="848"/>
        </w:trPr>
        <w:tc>
          <w:tcPr>
            <w:tcW w:w="572" w:type="dxa"/>
            <w:shd w:val="clear" w:color="auto" w:fill="auto"/>
          </w:tcPr>
          <w:p w14:paraId="3986D93A" w14:textId="77777777" w:rsidR="00FA7385" w:rsidRPr="00272743" w:rsidRDefault="00FA7385" w:rsidP="00FE2D2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sdt>
          <w:sdtPr>
            <w:rPr>
              <w:rStyle w:val="tnr12b"/>
            </w:rPr>
            <w:id w:val="-576132377"/>
            <w:placeholder>
              <w:docPart w:val="BC41BE92ABF84F31A36459EBAB042142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4"/>
            </w:rPr>
          </w:sdtEndPr>
          <w:sdtContent>
            <w:tc>
              <w:tcPr>
                <w:tcW w:w="5954" w:type="dxa"/>
                <w:tcBorders>
                  <w:right w:val="single" w:sz="4" w:space="0" w:color="auto"/>
                </w:tcBorders>
                <w:shd w:val="clear" w:color="auto" w:fill="auto"/>
              </w:tcPr>
              <w:p w14:paraId="05484F47" w14:textId="77777777" w:rsidR="00FA7385" w:rsidRPr="00272743" w:rsidRDefault="00F708B5" w:rsidP="009060FD">
                <w:p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E10A1B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p>
            </w:tc>
          </w:sdtContent>
        </w:sdt>
        <w:tc>
          <w:tcPr>
            <w:tcW w:w="2558" w:type="dxa"/>
            <w:tcBorders>
              <w:left w:val="single" w:sz="4" w:space="0" w:color="auto"/>
            </w:tcBorders>
          </w:tcPr>
          <w:p w14:paraId="42161C07" w14:textId="77777777" w:rsidR="00FA7385" w:rsidRPr="00C52FE8" w:rsidRDefault="00FA738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787BD67B" w14:textId="77777777" w:rsidTr="00E75F0B">
        <w:trPr>
          <w:trHeight w:val="419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8629624" w14:textId="77777777" w:rsidR="009060FD" w:rsidRPr="00D94F98" w:rsidRDefault="009060FD" w:rsidP="009060F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0"/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19269702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060FD" w:rsidRPr="003306C4" w14:paraId="3DCFB71A" w14:textId="77777777" w:rsidTr="00E75F0B">
        <w:trPr>
          <w:trHeight w:val="4268"/>
        </w:trPr>
        <w:tc>
          <w:tcPr>
            <w:tcW w:w="572" w:type="dxa"/>
          </w:tcPr>
          <w:p w14:paraId="41E013B6" w14:textId="77777777" w:rsidR="009060FD" w:rsidRPr="00D94F98" w:rsidRDefault="00FE2D26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9060F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4C60FDAA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F">
              <w:rPr>
                <w:rFonts w:ascii="Times New Roman" w:hAnsi="Times New Roman" w:cs="Times New Roman"/>
                <w:sz w:val="24"/>
                <w:szCs w:val="24"/>
              </w:rPr>
              <w:t xml:space="preserve">Costs of this </w:t>
            </w:r>
            <w:r w:rsidR="003B241B" w:rsidRPr="00147ECF">
              <w:rPr>
                <w:rFonts w:ascii="Times New Roman" w:hAnsi="Times New Roman" w:cs="Times New Roman"/>
                <w:sz w:val="24"/>
                <w:szCs w:val="24"/>
              </w:rPr>
              <w:t>summons /</w:t>
            </w:r>
            <w:r w:rsidR="003B2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7A8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  <w:p w14:paraId="3FF046B6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599CB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79ED3E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208F3DF7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48E96C" w14:textId="77777777" w:rsidR="009060FD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6AF39809" w14:textId="77777777" w:rsidTr="00944A58">
              <w:sdt>
                <w:sdtPr>
                  <w:rPr>
                    <w:rStyle w:val="tnr12b"/>
                  </w:rPr>
                  <w:id w:val="-1470428185"/>
                  <w:lock w:val="sdtLocked"/>
                  <w:placeholder>
                    <w:docPart w:val="3704DF4B9AB3468EBF78BFFA928D7CB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322FB305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10637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1E1C8D94" w14:textId="77777777" w:rsidR="009060FD" w:rsidRDefault="00000000" w:rsidP="00F708B5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11A57770" w14:textId="77777777" w:rsidTr="00944A58">
              <w:sdt>
                <w:sdtPr>
                  <w:rPr>
                    <w:rStyle w:val="tnr12b"/>
                  </w:rPr>
                  <w:id w:val="1781143478"/>
                  <w:lock w:val="sdtLocked"/>
                  <w:placeholder>
                    <w:docPart w:val="F25E57FBDCA546F2924946A0F020C23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4870276E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13E3BA50" w14:textId="77777777" w:rsidR="009060FD" w:rsidRPr="00D94F98" w:rsidRDefault="00000000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60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060FD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9060FD" w14:paraId="23BCBE43" w14:textId="77777777" w:rsidTr="00D94F98">
              <w:trPr>
                <w:trHeight w:val="624"/>
              </w:trPr>
              <w:sdt>
                <w:sdtPr>
                  <w:rPr>
                    <w:rStyle w:val="tnr12b"/>
                  </w:rPr>
                  <w:id w:val="1683086316"/>
                  <w:lock w:val="sdtLocked"/>
                  <w:placeholder>
                    <w:docPart w:val="749ECE7BE7ED41B9A705FDDCE021453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386" w:type="dxa"/>
                    </w:tcPr>
                    <w:p w14:paraId="226F5280" w14:textId="77777777" w:rsidR="009060FD" w:rsidRDefault="009060FD" w:rsidP="009060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1ADBC7F0" w14:textId="77777777" w:rsidR="009060FD" w:rsidRPr="00D94F98" w:rsidRDefault="009060FD" w:rsidP="00906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7C92137B" w14:textId="77777777" w:rsidR="006B5201" w:rsidRDefault="006B5201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B0258F6" w14:textId="77777777" w:rsidR="006B5201" w:rsidRDefault="006B5201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41B91D5" w14:textId="77777777" w:rsidR="006B5201" w:rsidRDefault="006B5201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0B6889F" w14:textId="77777777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Costs in the cause means the </w:t>
            </w:r>
            <w:r w:rsidRPr="004E4E1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costs of this summons</w:t>
            </w:r>
            <w:r w:rsidR="00F708B5" w:rsidRPr="004E4E1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/ application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will be decided at and will depend on the outcome of the main proceedings.  </w:t>
            </w:r>
          </w:p>
          <w:p w14:paraId="55A4197F" w14:textId="77777777" w:rsidR="009060FD" w:rsidRPr="00D94F9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372FFE5" w14:textId="77777777" w:rsidR="009060FD" w:rsidRPr="00C52FE8" w:rsidRDefault="009060FD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860C40" w:rsidRPr="003306C4" w14:paraId="53E8D6CC" w14:textId="77777777" w:rsidTr="00E75F0B">
        <w:trPr>
          <w:trHeight w:val="709"/>
        </w:trPr>
        <w:tc>
          <w:tcPr>
            <w:tcW w:w="572" w:type="dxa"/>
          </w:tcPr>
          <w:p w14:paraId="64B04226" w14:textId="77777777" w:rsid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  <w:p w14:paraId="58E6A69C" w14:textId="77777777" w:rsid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2392A3B6" w14:textId="77777777" w:rsid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B9F4C51" w14:textId="18D90C0B" w:rsidR="00860C40" w:rsidRPr="00D94F98" w:rsidRDefault="00860C40" w:rsidP="005641B0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393F990A" w14:textId="77777777" w:rsidR="00860C40" w:rsidRPr="005641B0" w:rsidRDefault="0000000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0907994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C40" w:rsidRPr="005641B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0C40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reasons / evidence for this </w:t>
            </w:r>
            <w:r w:rsidR="00860C40">
              <w:rPr>
                <w:rFonts w:ascii="Times New Roman" w:hAnsi="Times New Roman" w:cs="Times New Roman"/>
                <w:bCs/>
                <w:sz w:val="24"/>
                <w:szCs w:val="24"/>
              </w:rPr>
              <w:t>summons / application</w:t>
            </w:r>
            <w:r w:rsidR="00860C40" w:rsidRPr="005641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stated in the supporting affidavit.</w:t>
            </w:r>
          </w:p>
          <w:p w14:paraId="57DEF7C3" w14:textId="77777777" w:rsidR="00860C40" w:rsidRPr="005641B0" w:rsidRDefault="00860C4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4F6953" w14:textId="77777777" w:rsidR="00860C40" w:rsidRPr="005641B0" w:rsidRDefault="00860C40" w:rsidP="00860C40">
            <w:p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left w:val="single" w:sz="4" w:space="0" w:color="auto"/>
            </w:tcBorders>
          </w:tcPr>
          <w:p w14:paraId="0A88451C" w14:textId="77777777" w:rsidR="00860C40" w:rsidRPr="002B69A7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you selected the reasons (a) </w:t>
            </w:r>
            <w:r w:rsidRPr="002B69A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or (b) in the Striking Out Table, you do not need to file an affidavit. You must affirm the Striking Out Table by using Section 2.   </w:t>
            </w:r>
          </w:p>
          <w:p w14:paraId="28D0003D" w14:textId="77777777" w:rsidR="00860C40" w:rsidRPr="002B69A7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EA5FF6C" w14:textId="77777777" w:rsidR="00860C40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2B69A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selected any other reasons in the Striking Out Table,</w:t>
            </w: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please file a supporting affidavit. You may use t</w:t>
            </w:r>
            <w:r w:rsidRPr="00356E7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he Generic Affidavit (Form 54).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5144B537" w14:textId="77777777" w:rsidR="00860C40" w:rsidRPr="00D94F98" w:rsidRDefault="00860C40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60C40" w:rsidRPr="003306C4" w14:paraId="665B7551" w14:textId="77777777" w:rsidTr="00E75F0B">
        <w:trPr>
          <w:trHeight w:val="709"/>
        </w:trPr>
        <w:tc>
          <w:tcPr>
            <w:tcW w:w="572" w:type="dxa"/>
          </w:tcPr>
          <w:p w14:paraId="0EDE06FD" w14:textId="59AFCDE6" w:rsidR="00860C40" w:rsidRP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60C4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7DD0C6ED" w14:textId="626D85D2" w:rsidR="00860C40" w:rsidRPr="00860C40" w:rsidRDefault="00000000" w:rsidP="00860C40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791822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55F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0C40" w:rsidRPr="00860C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summons / application is filed without a supporting affidavit. I will refer to the following affidavits to support this summons / application: </w:t>
            </w:r>
          </w:p>
          <w:p w14:paraId="4D6C5D65" w14:textId="77777777" w:rsidR="00860C40" w:rsidRPr="00860C40" w:rsidRDefault="00860C40" w:rsidP="00860C40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47C9BA" w14:textId="77777777" w:rsidR="00860C40" w:rsidRPr="009A55F1" w:rsidRDefault="00860C40" w:rsidP="00860C40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A55F1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860C40" w:rsidRPr="00860C40" w14:paraId="66AFE29C" w14:textId="77777777" w:rsidTr="000300A2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4A12BCD6" w14:textId="77777777" w:rsidR="00860C40" w:rsidRPr="00860C40" w:rsidRDefault="00860C40" w:rsidP="00860C40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860C40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4BE33688" w14:textId="77777777" w:rsidR="00860C40" w:rsidRPr="00860C40" w:rsidRDefault="00860C40" w:rsidP="00860C40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860C40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860C40" w:rsidRPr="00860C40" w14:paraId="5885DB2D" w14:textId="77777777" w:rsidTr="000300A2">
              <w:sdt>
                <w:sdtPr>
                  <w:rPr>
                    <w:rStyle w:val="tnr12b"/>
                  </w:rPr>
                  <w:id w:val="1124114518"/>
                  <w:placeholder>
                    <w:docPart w:val="119D12D9F3DC43BAA63EFE863C93863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04956766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1702274775"/>
                  <w:placeholder>
                    <w:docPart w:val="D7B2C4AF89BA4DC1BD1DE0DF3FA843A1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72AC56AB" w14:textId="77777777" w:rsidR="00860C40" w:rsidRPr="00860C40" w:rsidRDefault="00860C40" w:rsidP="00860C40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9A55F1" w:rsidRPr="00860C40" w14:paraId="2CA5AC99" w14:textId="77777777" w:rsidTr="000300A2">
              <w:sdt>
                <w:sdtPr>
                  <w:rPr>
                    <w:rStyle w:val="tnr12b"/>
                  </w:rPr>
                  <w:id w:val="-1409676826"/>
                  <w:placeholder>
                    <w:docPart w:val="44E1991E4C4148F0B7C0B3DFBB04CEE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22362D55" w14:textId="7D79F94D" w:rsidR="009A55F1" w:rsidRPr="00860C40" w:rsidRDefault="009A55F1" w:rsidP="009A55F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96064146"/>
                  <w:placeholder>
                    <w:docPart w:val="D7C4B56AFCF540FDB768FEC7D46B195A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1375E382" w14:textId="1334512A" w:rsidR="009A55F1" w:rsidRPr="00860C40" w:rsidRDefault="009A55F1" w:rsidP="009A55F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9A55F1" w:rsidRPr="00860C40" w14:paraId="51A6EAD8" w14:textId="77777777" w:rsidTr="000300A2">
              <w:sdt>
                <w:sdtPr>
                  <w:rPr>
                    <w:rStyle w:val="tnr12b"/>
                  </w:rPr>
                  <w:id w:val="812843311"/>
                  <w:placeholder>
                    <w:docPart w:val="C56811C43927446BB5A179017B95EFC0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3116" w:type="dxa"/>
                    </w:tcPr>
                    <w:p w14:paraId="6ADB302A" w14:textId="765957C2" w:rsidR="009A55F1" w:rsidRPr="00860C40" w:rsidRDefault="009A55F1" w:rsidP="009A55F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1149521476"/>
                  <w:placeholder>
                    <w:docPart w:val="057B47AD77D54C53AE467619A436C45E"/>
                  </w:placeholder>
                  <w:showingPlcHdr/>
                  <w:date>
                    <w:dateFormat w:val="d MMMM yyyy"/>
                    <w:lid w:val="en-SG"/>
                    <w:storeMappedDataAs w:val="dateTime"/>
                    <w:calendar w:val="gregorian"/>
                  </w:date>
                </w:sdtPr>
                <w:sdtEndPr>
                  <w:rPr>
                    <w:rStyle w:val="DefaultParagraphFont"/>
                    <w:rFonts w:cs="Times New Roman"/>
                    <w:bCs/>
                    <w:i/>
                    <w:iCs/>
                    <w:color w:val="BFBFBF" w:themeColor="background1" w:themeShade="BF"/>
                    <w:szCs w:val="24"/>
                  </w:rPr>
                </w:sdtEndPr>
                <w:sdtContent>
                  <w:tc>
                    <w:tcPr>
                      <w:tcW w:w="2126" w:type="dxa"/>
                    </w:tcPr>
                    <w:p w14:paraId="75D39924" w14:textId="373BE9E8" w:rsidR="009A55F1" w:rsidRPr="00860C40" w:rsidRDefault="009A55F1" w:rsidP="009A55F1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860C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6BED07A" w14:textId="77777777" w:rsidR="00860C40" w:rsidRPr="00860C40" w:rsidRDefault="00860C4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1150DDD9" w14:textId="77777777" w:rsidR="00860C40" w:rsidRPr="005641B0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860C40" w:rsidRPr="003306C4" w14:paraId="61BD6A14" w14:textId="77777777" w:rsidTr="00E75F0B">
        <w:trPr>
          <w:trHeight w:val="709"/>
        </w:trPr>
        <w:tc>
          <w:tcPr>
            <w:tcW w:w="572" w:type="dxa"/>
          </w:tcPr>
          <w:p w14:paraId="6C9622D9" w14:textId="334FB175" w:rsidR="00860C40" w:rsidRPr="00860C40" w:rsidRDefault="00860C40" w:rsidP="009060FD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60C4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5c.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68868297" w14:textId="77777777" w:rsidR="00860C40" w:rsidRPr="00860C40" w:rsidRDefault="00000000" w:rsidP="00860C40">
            <w:pPr>
              <w:ind w:left="318" w:hanging="318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0C40" w:rsidRPr="00860C40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60C40" w:rsidRPr="00860C4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summons / application.</w:t>
            </w:r>
          </w:p>
          <w:p w14:paraId="56C3C4CF" w14:textId="77777777" w:rsidR="00860C40" w:rsidRPr="00860C40" w:rsidRDefault="00860C40" w:rsidP="00FE2D26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vMerge/>
            <w:tcBorders>
              <w:left w:val="single" w:sz="4" w:space="0" w:color="auto"/>
            </w:tcBorders>
          </w:tcPr>
          <w:p w14:paraId="2F621B48" w14:textId="77777777" w:rsidR="00860C40" w:rsidRPr="005641B0" w:rsidRDefault="00860C40" w:rsidP="00AF772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852574" w14:textId="77777777" w:rsidR="00E75F0B" w:rsidRPr="00927662" w:rsidRDefault="00E75F0B" w:rsidP="00E75F0B">
      <w:pPr>
        <w:pStyle w:val="Heading3"/>
      </w:pPr>
      <w:bookmarkStart w:id="1" w:name="_Section_10:_Exhibit"/>
      <w:bookmarkStart w:id="2" w:name="_Annex_A:_Attempted"/>
      <w:bookmarkEnd w:id="1"/>
      <w:bookmarkEnd w:id="2"/>
      <w:r>
        <w:rPr>
          <w:highlight w:val="black"/>
        </w:rPr>
        <w:t>Ann</w:t>
      </w:r>
      <w:r w:rsidRPr="00927662">
        <w:rPr>
          <w:highlight w:val="black"/>
        </w:rPr>
        <w:t>exure:</w:t>
      </w:r>
      <w:r w:rsidRPr="00927662">
        <w:rPr>
          <w:highlight w:val="darkRed"/>
        </w:rPr>
        <w:t xml:space="preserve"> The </w:t>
      </w:r>
      <w:r>
        <w:rPr>
          <w:highlight w:val="darkRed"/>
        </w:rPr>
        <w:t>Striking Out</w:t>
      </w:r>
      <w:r w:rsidRPr="00927662">
        <w:rPr>
          <w:highlight w:val="darkRed"/>
        </w:rPr>
        <w:t xml:space="preserve"> Table</w:t>
      </w:r>
    </w:p>
    <w:p w14:paraId="5CFAA8B5" w14:textId="77777777" w:rsidR="00E75F0B" w:rsidRPr="00927662" w:rsidRDefault="00E75F0B" w:rsidP="00E75F0B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1727123B" w14:textId="77777777" w:rsidR="00E75F0B" w:rsidRPr="00927662" w:rsidRDefault="00E75F0B" w:rsidP="00E75F0B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2B69A7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Please annex the completed Striking Out Table: Form 82B.</w:t>
      </w:r>
    </w:p>
    <w:p w14:paraId="50F3192E" w14:textId="77777777" w:rsidR="006845B9" w:rsidRDefault="006845B9" w:rsidP="00C63363"/>
    <w:p w14:paraId="1919D8F3" w14:textId="77777777" w:rsidR="008F2F7B" w:rsidRPr="008F2F7B" w:rsidRDefault="008F2F7B" w:rsidP="008F2F7B">
      <w:pPr>
        <w:pStyle w:val="Heading3"/>
      </w:pPr>
      <w:r w:rsidRPr="008F2F7B">
        <w:rPr>
          <w:highlight w:val="black"/>
        </w:rPr>
        <w:t>Section 2:</w:t>
      </w:r>
      <w:r w:rsidRPr="008F2F7B">
        <w:rPr>
          <w:highlight w:val="darkRed"/>
        </w:rPr>
        <w:t xml:space="preserve"> Affirmation/Declaration</w:t>
      </w:r>
    </w:p>
    <w:p w14:paraId="0FA49096" w14:textId="77777777" w:rsidR="008F2F7B" w:rsidRDefault="008F2F7B" w:rsidP="008F2F7B">
      <w:pPr>
        <w:spacing w:after="0"/>
        <w:rPr>
          <w:sz w:val="18"/>
        </w:rPr>
      </w:pPr>
    </w:p>
    <w:p w14:paraId="374B87B6" w14:textId="77777777" w:rsidR="008F2F7B" w:rsidRDefault="008F2F7B" w:rsidP="008F2F7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Please complete this Section only if you are </w:t>
      </w:r>
      <w:r w:rsidRPr="000531A6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not</w:t>
      </w: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filing a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upporting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</w:t>
      </w:r>
      <w:r w:rsidRPr="000531A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ffidavit.</w:t>
      </w:r>
    </w:p>
    <w:p w14:paraId="67A213F3" w14:textId="77777777" w:rsidR="00356E7C" w:rsidRPr="002B69A7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  <w:r w:rsidRPr="00927662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If you are filing a supporting affidavit, </w:t>
      </w:r>
      <w:r w:rsidRPr="002B69A7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you do not need to insert the affirmation</w:t>
      </w:r>
      <w:r w:rsidR="008C7D3E" w:rsidRPr="002B69A7">
        <w:rPr>
          <w:rFonts w:ascii="Times New Roman" w:hAnsi="Times New Roman" w:cs="Times New Roman"/>
          <w:color w:val="808080" w:themeColor="text1" w:themeTint="7F"/>
          <w:sz w:val="24"/>
          <w:szCs w:val="24"/>
        </w:rPr>
        <w:t>/declaration</w:t>
      </w:r>
      <w:r w:rsidRPr="002B69A7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clause.</w:t>
      </w:r>
    </w:p>
    <w:p w14:paraId="4FE45261" w14:textId="77777777" w:rsidR="00356E7C" w:rsidRPr="002B69A7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05392BCF" w14:textId="77777777" w:rsidR="00356E7C" w:rsidRPr="002B69A7" w:rsidRDefault="00000000" w:rsidP="00356E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869584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803A3" w:rsidRPr="002B69A7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803A3" w:rsidRPr="002B69A7">
        <w:rPr>
          <w:rFonts w:ascii="Times New Roman" w:hAnsi="Times New Roman" w:cs="Times New Roman"/>
          <w:sz w:val="24"/>
          <w:szCs w:val="24"/>
        </w:rPr>
        <w:t xml:space="preserve"> </w:t>
      </w:r>
      <w:r w:rsidR="00356E7C" w:rsidRPr="002B69A7">
        <w:rPr>
          <w:rFonts w:ascii="Times New Roman" w:hAnsi="Times New Roman" w:cs="Times New Roman"/>
          <w:sz w:val="24"/>
          <w:szCs w:val="24"/>
        </w:rPr>
        <w:t>Affirmation</w:t>
      </w:r>
    </w:p>
    <w:p w14:paraId="7D524C22" w14:textId="77777777" w:rsidR="00356E7C" w:rsidRPr="002B69A7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593FAD6F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69A7">
        <w:rPr>
          <w:rFonts w:ascii="Times New Roman" w:hAnsi="Times New Roman" w:cs="Times New Roman"/>
          <w:sz w:val="24"/>
          <w:szCs w:val="24"/>
        </w:rPr>
        <w:t>Where the facts in</w:t>
      </w:r>
      <w:r w:rsidR="00F265F1" w:rsidRPr="002B69A7">
        <w:rPr>
          <w:rFonts w:ascii="Times New Roman" w:hAnsi="Times New Roman" w:cs="Times New Roman"/>
          <w:sz w:val="24"/>
          <w:szCs w:val="24"/>
        </w:rPr>
        <w:t xml:space="preserve"> the</w:t>
      </w:r>
      <w:r w:rsidRPr="002B69A7">
        <w:rPr>
          <w:rFonts w:ascii="Times New Roman" w:hAnsi="Times New Roman" w:cs="Times New Roman"/>
          <w:sz w:val="24"/>
          <w:szCs w:val="24"/>
        </w:rPr>
        <w:t xml:space="preserve"> </w:t>
      </w:r>
      <w:r w:rsidR="00F265F1" w:rsidRPr="002B69A7">
        <w:rPr>
          <w:rFonts w:ascii="Times New Roman" w:hAnsi="Times New Roman" w:cs="Times New Roman"/>
          <w:sz w:val="24"/>
          <w:szCs w:val="24"/>
        </w:rPr>
        <w:t>Striking Out Table</w:t>
      </w:r>
      <w:r w:rsidRPr="002B69A7">
        <w:rPr>
          <w:rFonts w:ascii="Times New Roman" w:hAnsi="Times New Roman" w:cs="Times New Roman"/>
          <w:sz w:val="24"/>
          <w:szCs w:val="24"/>
        </w:rPr>
        <w:t xml:space="preserve"> are within</w:t>
      </w:r>
      <w:r w:rsidRPr="00FB78EC">
        <w:rPr>
          <w:rFonts w:ascii="Times New Roman" w:hAnsi="Times New Roman" w:cs="Times New Roman"/>
          <w:sz w:val="24"/>
          <w:szCs w:val="24"/>
        </w:rPr>
        <w:t xml:space="preserve"> my personal knowledge, they are true. Where they are not within my personal knowledge, they are true to the best of my knowledge, information and belief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D698A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6DAC2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summons</w:t>
      </w:r>
      <w:r w:rsidR="00A5045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 application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sworn / affirmed in accordance with the Form of Attestation (Form 106)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1932EF43" w14:textId="77777777" w:rsidR="00356E7C" w:rsidRDefault="00356E7C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5211AC51" w14:textId="77777777" w:rsidR="00A50455" w:rsidRPr="00927662" w:rsidRDefault="00A50455" w:rsidP="00356E7C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0B0C6FA4" w14:textId="77777777" w:rsidR="00356E7C" w:rsidRPr="004518CD" w:rsidRDefault="00000000" w:rsidP="008F2F7B">
      <w:p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4149206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803A3" w:rsidRPr="004518C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4803A3" w:rsidRPr="004518CD">
        <w:rPr>
          <w:rFonts w:ascii="Times New Roman" w:hAnsi="Times New Roman" w:cs="Times New Roman"/>
          <w:sz w:val="24"/>
          <w:szCs w:val="24"/>
        </w:rPr>
        <w:t xml:space="preserve"> Declaration</w:t>
      </w:r>
      <w:r w:rsidR="00A50455" w:rsidRPr="004518C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77239807" w14:textId="77777777" w:rsidR="004803A3" w:rsidRDefault="004803A3" w:rsidP="008F2F7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B8C4040" w14:textId="77777777" w:rsidR="00A50455" w:rsidRDefault="00A50455" w:rsidP="00A50455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application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declared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in accordance with the Form of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Declaration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(Form 10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7</w:t>
      </w:r>
      <w:r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 of the Family Justice (General) Rules 2024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sectPr w:rsidR="00A50455" w:rsidSect="00A674B9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3DC31" w14:textId="77777777" w:rsidR="00A7541F" w:rsidRDefault="00A7541F" w:rsidP="00AF08F7">
      <w:pPr>
        <w:spacing w:after="0" w:line="240" w:lineRule="auto"/>
      </w:pPr>
      <w:r>
        <w:separator/>
      </w:r>
    </w:p>
  </w:endnote>
  <w:endnote w:type="continuationSeparator" w:id="0">
    <w:p w14:paraId="7DDC1CF9" w14:textId="77777777" w:rsidR="00A7541F" w:rsidRDefault="00A7541F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09285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8A116DA" w14:textId="5CA1801E" w:rsidR="009A55F1" w:rsidRPr="009A55F1" w:rsidRDefault="009A55F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A55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55F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A55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55F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A55F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22F0B9" w14:textId="77777777" w:rsidR="00A674B9" w:rsidRDefault="00A67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48044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C1610" w14:textId="5ED08AEE" w:rsidR="00A674B9" w:rsidRPr="00A674B9" w:rsidRDefault="00A674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674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74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674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74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674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163D3C" w14:textId="77777777" w:rsidR="00A674B9" w:rsidRDefault="00A67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3BC00" w14:textId="77777777" w:rsidR="00A7541F" w:rsidRDefault="00A7541F" w:rsidP="00AF08F7">
      <w:pPr>
        <w:spacing w:after="0" w:line="240" w:lineRule="auto"/>
      </w:pPr>
      <w:r>
        <w:separator/>
      </w:r>
    </w:p>
  </w:footnote>
  <w:footnote w:type="continuationSeparator" w:id="0">
    <w:p w14:paraId="1D8558D8" w14:textId="77777777" w:rsidR="00A7541F" w:rsidRDefault="00A7541F" w:rsidP="00AF08F7">
      <w:pPr>
        <w:spacing w:after="0" w:line="240" w:lineRule="auto"/>
      </w:pPr>
      <w:r>
        <w:continuationSeparator/>
      </w:r>
    </w:p>
  </w:footnote>
  <w:footnote w:id="1">
    <w:p w14:paraId="3834774F" w14:textId="77777777" w:rsidR="00A50455" w:rsidRPr="00A50455" w:rsidRDefault="00A50455" w:rsidP="00A5045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A50455">
        <w:rPr>
          <w:rStyle w:val="FootnoteReference"/>
          <w:rFonts w:ascii="Times New Roman" w:hAnsi="Times New Roman" w:cs="Times New Roman"/>
        </w:rPr>
        <w:footnoteRef/>
      </w:r>
      <w:r w:rsidRPr="00A50455">
        <w:rPr>
          <w:rFonts w:ascii="Times New Roman" w:hAnsi="Times New Roman" w:cs="Times New Roman"/>
        </w:rPr>
        <w:t xml:space="preserve"> If you are not represented by a lawyer, you may affirm this document before a Commissioner for Oaths (Affirmation) or choose to make a declaration (Declaration) under section 199 of the Penal Code 1871</w:t>
      </w:r>
      <w:r w:rsidR="002B69A7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4EC1"/>
    <w:multiLevelType w:val="hybridMultilevel"/>
    <w:tmpl w:val="F70E9EBA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12A73"/>
    <w:multiLevelType w:val="hybridMultilevel"/>
    <w:tmpl w:val="1A7C7768"/>
    <w:lvl w:ilvl="0" w:tplc="ECECDF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C90D38"/>
    <w:multiLevelType w:val="hybridMultilevel"/>
    <w:tmpl w:val="FD6A88AE"/>
    <w:lvl w:ilvl="0" w:tplc="954E5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718183">
    <w:abstractNumId w:val="18"/>
  </w:num>
  <w:num w:numId="2" w16cid:durableId="790169355">
    <w:abstractNumId w:val="9"/>
  </w:num>
  <w:num w:numId="3" w16cid:durableId="407192647">
    <w:abstractNumId w:val="22"/>
  </w:num>
  <w:num w:numId="4" w16cid:durableId="277954393">
    <w:abstractNumId w:val="15"/>
  </w:num>
  <w:num w:numId="5" w16cid:durableId="1807355338">
    <w:abstractNumId w:val="11"/>
  </w:num>
  <w:num w:numId="6" w16cid:durableId="545020954">
    <w:abstractNumId w:val="21"/>
  </w:num>
  <w:num w:numId="7" w16cid:durableId="697778384">
    <w:abstractNumId w:val="7"/>
  </w:num>
  <w:num w:numId="8" w16cid:durableId="1075399471">
    <w:abstractNumId w:val="8"/>
  </w:num>
  <w:num w:numId="9" w16cid:durableId="2118911081">
    <w:abstractNumId w:val="14"/>
  </w:num>
  <w:num w:numId="10" w16cid:durableId="930547125">
    <w:abstractNumId w:val="19"/>
  </w:num>
  <w:num w:numId="11" w16cid:durableId="1160735065">
    <w:abstractNumId w:val="4"/>
  </w:num>
  <w:num w:numId="12" w16cid:durableId="1339960008">
    <w:abstractNumId w:val="10"/>
  </w:num>
  <w:num w:numId="13" w16cid:durableId="828401550">
    <w:abstractNumId w:val="13"/>
  </w:num>
  <w:num w:numId="14" w16cid:durableId="1690912036">
    <w:abstractNumId w:val="6"/>
  </w:num>
  <w:num w:numId="15" w16cid:durableId="232325400">
    <w:abstractNumId w:val="8"/>
  </w:num>
  <w:num w:numId="16" w16cid:durableId="1502626274">
    <w:abstractNumId w:val="17"/>
  </w:num>
  <w:num w:numId="17" w16cid:durableId="609120365">
    <w:abstractNumId w:val="1"/>
  </w:num>
  <w:num w:numId="18" w16cid:durableId="358241467">
    <w:abstractNumId w:val="3"/>
  </w:num>
  <w:num w:numId="19" w16cid:durableId="1743913810">
    <w:abstractNumId w:val="5"/>
  </w:num>
  <w:num w:numId="20" w16cid:durableId="1826160887">
    <w:abstractNumId w:val="16"/>
  </w:num>
  <w:num w:numId="21" w16cid:durableId="584651229">
    <w:abstractNumId w:val="20"/>
  </w:num>
  <w:num w:numId="22" w16cid:durableId="823158218">
    <w:abstractNumId w:val="12"/>
  </w:num>
  <w:num w:numId="23" w16cid:durableId="565645689">
    <w:abstractNumId w:val="23"/>
  </w:num>
  <w:num w:numId="24" w16cid:durableId="827357763">
    <w:abstractNumId w:val="24"/>
  </w:num>
  <w:num w:numId="25" w16cid:durableId="1361322012">
    <w:abstractNumId w:val="2"/>
  </w:num>
  <w:num w:numId="26" w16cid:durableId="52941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3837"/>
    <w:rsid w:val="00007780"/>
    <w:rsid w:val="00010A2D"/>
    <w:rsid w:val="00012B7E"/>
    <w:rsid w:val="00014F1B"/>
    <w:rsid w:val="00017003"/>
    <w:rsid w:val="00023AEF"/>
    <w:rsid w:val="0003046D"/>
    <w:rsid w:val="000359CB"/>
    <w:rsid w:val="000403ED"/>
    <w:rsid w:val="00043270"/>
    <w:rsid w:val="000514D6"/>
    <w:rsid w:val="000531A6"/>
    <w:rsid w:val="00057047"/>
    <w:rsid w:val="000609B0"/>
    <w:rsid w:val="00060E6A"/>
    <w:rsid w:val="0006271A"/>
    <w:rsid w:val="00064211"/>
    <w:rsid w:val="000644E3"/>
    <w:rsid w:val="00064C26"/>
    <w:rsid w:val="000659E5"/>
    <w:rsid w:val="000664F5"/>
    <w:rsid w:val="00071E9B"/>
    <w:rsid w:val="00073BD9"/>
    <w:rsid w:val="00074059"/>
    <w:rsid w:val="00074390"/>
    <w:rsid w:val="00085A66"/>
    <w:rsid w:val="000A0496"/>
    <w:rsid w:val="000A47A8"/>
    <w:rsid w:val="000A7131"/>
    <w:rsid w:val="000B1F9A"/>
    <w:rsid w:val="000B228C"/>
    <w:rsid w:val="000B7A83"/>
    <w:rsid w:val="000C2024"/>
    <w:rsid w:val="000C4912"/>
    <w:rsid w:val="000C7AC0"/>
    <w:rsid w:val="000D5DD6"/>
    <w:rsid w:val="000E24BC"/>
    <w:rsid w:val="000E5AB8"/>
    <w:rsid w:val="000E5D3D"/>
    <w:rsid w:val="000F1D19"/>
    <w:rsid w:val="000F2544"/>
    <w:rsid w:val="000F481D"/>
    <w:rsid w:val="000F5F7B"/>
    <w:rsid w:val="000F62F0"/>
    <w:rsid w:val="001005BA"/>
    <w:rsid w:val="00100D28"/>
    <w:rsid w:val="001022C7"/>
    <w:rsid w:val="00104E1F"/>
    <w:rsid w:val="001061A8"/>
    <w:rsid w:val="00106374"/>
    <w:rsid w:val="001108CC"/>
    <w:rsid w:val="00114103"/>
    <w:rsid w:val="00114162"/>
    <w:rsid w:val="0011468E"/>
    <w:rsid w:val="00121363"/>
    <w:rsid w:val="00127A71"/>
    <w:rsid w:val="001312F5"/>
    <w:rsid w:val="001324A1"/>
    <w:rsid w:val="00132CAF"/>
    <w:rsid w:val="00135977"/>
    <w:rsid w:val="00136CFD"/>
    <w:rsid w:val="0014342B"/>
    <w:rsid w:val="00144284"/>
    <w:rsid w:val="00145DE4"/>
    <w:rsid w:val="00146993"/>
    <w:rsid w:val="00147ECF"/>
    <w:rsid w:val="00150C2A"/>
    <w:rsid w:val="00154E98"/>
    <w:rsid w:val="001708CC"/>
    <w:rsid w:val="00172B09"/>
    <w:rsid w:val="001779DD"/>
    <w:rsid w:val="00183BB3"/>
    <w:rsid w:val="001858EA"/>
    <w:rsid w:val="00186762"/>
    <w:rsid w:val="0018729A"/>
    <w:rsid w:val="00194689"/>
    <w:rsid w:val="001A2D40"/>
    <w:rsid w:val="001B05E4"/>
    <w:rsid w:val="001B5CEA"/>
    <w:rsid w:val="001D4E09"/>
    <w:rsid w:val="001E07C0"/>
    <w:rsid w:val="001E3AB9"/>
    <w:rsid w:val="001E635D"/>
    <w:rsid w:val="001F4998"/>
    <w:rsid w:val="00200714"/>
    <w:rsid w:val="00211FE0"/>
    <w:rsid w:val="0021602D"/>
    <w:rsid w:val="00217369"/>
    <w:rsid w:val="00217D2A"/>
    <w:rsid w:val="00224B8C"/>
    <w:rsid w:val="00224DC7"/>
    <w:rsid w:val="002272EF"/>
    <w:rsid w:val="0024155B"/>
    <w:rsid w:val="0024324A"/>
    <w:rsid w:val="00245DAE"/>
    <w:rsid w:val="002538BB"/>
    <w:rsid w:val="00260CE7"/>
    <w:rsid w:val="00264B2E"/>
    <w:rsid w:val="00267CE6"/>
    <w:rsid w:val="00272743"/>
    <w:rsid w:val="00274E5F"/>
    <w:rsid w:val="00276D2B"/>
    <w:rsid w:val="00277F0E"/>
    <w:rsid w:val="00280E25"/>
    <w:rsid w:val="00282355"/>
    <w:rsid w:val="00285553"/>
    <w:rsid w:val="0029333C"/>
    <w:rsid w:val="002A1734"/>
    <w:rsid w:val="002A400B"/>
    <w:rsid w:val="002A6BAB"/>
    <w:rsid w:val="002B0D5A"/>
    <w:rsid w:val="002B133B"/>
    <w:rsid w:val="002B69A7"/>
    <w:rsid w:val="002C0632"/>
    <w:rsid w:val="002C0807"/>
    <w:rsid w:val="002C0A82"/>
    <w:rsid w:val="002C2766"/>
    <w:rsid w:val="002C30FD"/>
    <w:rsid w:val="002C3ABC"/>
    <w:rsid w:val="002D31F0"/>
    <w:rsid w:val="002D74E7"/>
    <w:rsid w:val="002E0CE6"/>
    <w:rsid w:val="002E2F3B"/>
    <w:rsid w:val="002F09B5"/>
    <w:rsid w:val="002F1F8A"/>
    <w:rsid w:val="0030783A"/>
    <w:rsid w:val="00313169"/>
    <w:rsid w:val="00315C6A"/>
    <w:rsid w:val="00330C74"/>
    <w:rsid w:val="003320FA"/>
    <w:rsid w:val="00334C20"/>
    <w:rsid w:val="00341523"/>
    <w:rsid w:val="00351F04"/>
    <w:rsid w:val="003550BF"/>
    <w:rsid w:val="00355B78"/>
    <w:rsid w:val="00356E7C"/>
    <w:rsid w:val="0035799E"/>
    <w:rsid w:val="00363331"/>
    <w:rsid w:val="00365794"/>
    <w:rsid w:val="003671F9"/>
    <w:rsid w:val="00372277"/>
    <w:rsid w:val="00374B4E"/>
    <w:rsid w:val="0037655C"/>
    <w:rsid w:val="00376644"/>
    <w:rsid w:val="003865B5"/>
    <w:rsid w:val="003904D8"/>
    <w:rsid w:val="003955A8"/>
    <w:rsid w:val="003A24A9"/>
    <w:rsid w:val="003A4BF4"/>
    <w:rsid w:val="003A56EA"/>
    <w:rsid w:val="003A57FF"/>
    <w:rsid w:val="003A6CD8"/>
    <w:rsid w:val="003B0434"/>
    <w:rsid w:val="003B1B90"/>
    <w:rsid w:val="003B241B"/>
    <w:rsid w:val="003B77C1"/>
    <w:rsid w:val="003C4FC2"/>
    <w:rsid w:val="003C5031"/>
    <w:rsid w:val="003D7423"/>
    <w:rsid w:val="003E6D58"/>
    <w:rsid w:val="003E77BF"/>
    <w:rsid w:val="003F154B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36A3"/>
    <w:rsid w:val="00424613"/>
    <w:rsid w:val="00424B68"/>
    <w:rsid w:val="0042654B"/>
    <w:rsid w:val="0043434E"/>
    <w:rsid w:val="00435764"/>
    <w:rsid w:val="00437236"/>
    <w:rsid w:val="00450152"/>
    <w:rsid w:val="004518CD"/>
    <w:rsid w:val="00451C5A"/>
    <w:rsid w:val="00455C5B"/>
    <w:rsid w:val="00457AEC"/>
    <w:rsid w:val="00466D4B"/>
    <w:rsid w:val="00473975"/>
    <w:rsid w:val="00474C2B"/>
    <w:rsid w:val="004803A3"/>
    <w:rsid w:val="00482A55"/>
    <w:rsid w:val="00490B6D"/>
    <w:rsid w:val="00495430"/>
    <w:rsid w:val="004964C3"/>
    <w:rsid w:val="004973F4"/>
    <w:rsid w:val="004A01E7"/>
    <w:rsid w:val="004A58C0"/>
    <w:rsid w:val="004B019E"/>
    <w:rsid w:val="004B0A55"/>
    <w:rsid w:val="004B4128"/>
    <w:rsid w:val="004B5E5B"/>
    <w:rsid w:val="004B6C3F"/>
    <w:rsid w:val="004C35CE"/>
    <w:rsid w:val="004C5F48"/>
    <w:rsid w:val="004D1CF5"/>
    <w:rsid w:val="004D2094"/>
    <w:rsid w:val="004D6B1E"/>
    <w:rsid w:val="004D77C9"/>
    <w:rsid w:val="004E1AE0"/>
    <w:rsid w:val="004E2FAA"/>
    <w:rsid w:val="004E4E1B"/>
    <w:rsid w:val="004E77C6"/>
    <w:rsid w:val="004F44AF"/>
    <w:rsid w:val="0050250C"/>
    <w:rsid w:val="00505309"/>
    <w:rsid w:val="00506392"/>
    <w:rsid w:val="00513ED8"/>
    <w:rsid w:val="00517203"/>
    <w:rsid w:val="0051727B"/>
    <w:rsid w:val="005248EE"/>
    <w:rsid w:val="00530D38"/>
    <w:rsid w:val="00534BE8"/>
    <w:rsid w:val="005447A3"/>
    <w:rsid w:val="00550498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35F"/>
    <w:rsid w:val="00587715"/>
    <w:rsid w:val="00587D82"/>
    <w:rsid w:val="00593DC0"/>
    <w:rsid w:val="00593E0A"/>
    <w:rsid w:val="00593F49"/>
    <w:rsid w:val="005A0258"/>
    <w:rsid w:val="005A3347"/>
    <w:rsid w:val="005A4423"/>
    <w:rsid w:val="005A70DC"/>
    <w:rsid w:val="005B2A95"/>
    <w:rsid w:val="005B2F86"/>
    <w:rsid w:val="005B50E3"/>
    <w:rsid w:val="005C162A"/>
    <w:rsid w:val="005C1788"/>
    <w:rsid w:val="005C7048"/>
    <w:rsid w:val="005C722C"/>
    <w:rsid w:val="005D2D94"/>
    <w:rsid w:val="005D5E0F"/>
    <w:rsid w:val="005D76E8"/>
    <w:rsid w:val="005D7FB4"/>
    <w:rsid w:val="005E0DFF"/>
    <w:rsid w:val="005E1BEA"/>
    <w:rsid w:val="005E457F"/>
    <w:rsid w:val="005E4D2A"/>
    <w:rsid w:val="005E5A0E"/>
    <w:rsid w:val="005E5BA7"/>
    <w:rsid w:val="005F14D9"/>
    <w:rsid w:val="005F59CC"/>
    <w:rsid w:val="005F601F"/>
    <w:rsid w:val="00605BA2"/>
    <w:rsid w:val="006116D7"/>
    <w:rsid w:val="00615498"/>
    <w:rsid w:val="0062216B"/>
    <w:rsid w:val="00622D67"/>
    <w:rsid w:val="006257B5"/>
    <w:rsid w:val="00631673"/>
    <w:rsid w:val="00633EC3"/>
    <w:rsid w:val="006357FE"/>
    <w:rsid w:val="00635916"/>
    <w:rsid w:val="00637509"/>
    <w:rsid w:val="00637B4B"/>
    <w:rsid w:val="00651803"/>
    <w:rsid w:val="0065484C"/>
    <w:rsid w:val="00654D21"/>
    <w:rsid w:val="006613E6"/>
    <w:rsid w:val="006648A3"/>
    <w:rsid w:val="006651B1"/>
    <w:rsid w:val="0066576D"/>
    <w:rsid w:val="00670215"/>
    <w:rsid w:val="006743EE"/>
    <w:rsid w:val="00680BFC"/>
    <w:rsid w:val="00680CF6"/>
    <w:rsid w:val="006823E4"/>
    <w:rsid w:val="00682D23"/>
    <w:rsid w:val="00683399"/>
    <w:rsid w:val="006845B9"/>
    <w:rsid w:val="006A051E"/>
    <w:rsid w:val="006A0E93"/>
    <w:rsid w:val="006A464D"/>
    <w:rsid w:val="006A5CF4"/>
    <w:rsid w:val="006A7F10"/>
    <w:rsid w:val="006B377E"/>
    <w:rsid w:val="006B5201"/>
    <w:rsid w:val="006C5DCF"/>
    <w:rsid w:val="006D49D4"/>
    <w:rsid w:val="006D54FD"/>
    <w:rsid w:val="006E469B"/>
    <w:rsid w:val="00700212"/>
    <w:rsid w:val="0070426D"/>
    <w:rsid w:val="007102EE"/>
    <w:rsid w:val="00721BF3"/>
    <w:rsid w:val="0072210D"/>
    <w:rsid w:val="00726854"/>
    <w:rsid w:val="0073138C"/>
    <w:rsid w:val="007314E6"/>
    <w:rsid w:val="00732785"/>
    <w:rsid w:val="00734454"/>
    <w:rsid w:val="00737300"/>
    <w:rsid w:val="00737A92"/>
    <w:rsid w:val="007461A5"/>
    <w:rsid w:val="00751F8E"/>
    <w:rsid w:val="00763784"/>
    <w:rsid w:val="00765156"/>
    <w:rsid w:val="00770F83"/>
    <w:rsid w:val="00775A55"/>
    <w:rsid w:val="00776203"/>
    <w:rsid w:val="00786AE0"/>
    <w:rsid w:val="0078724E"/>
    <w:rsid w:val="00787E17"/>
    <w:rsid w:val="0079184E"/>
    <w:rsid w:val="0079473D"/>
    <w:rsid w:val="007960BA"/>
    <w:rsid w:val="00797378"/>
    <w:rsid w:val="007A598D"/>
    <w:rsid w:val="007B03CE"/>
    <w:rsid w:val="007C3FE3"/>
    <w:rsid w:val="007D41A4"/>
    <w:rsid w:val="007F1624"/>
    <w:rsid w:val="007F1C1B"/>
    <w:rsid w:val="007F4AA8"/>
    <w:rsid w:val="007F5A1D"/>
    <w:rsid w:val="007F6CCA"/>
    <w:rsid w:val="0080230D"/>
    <w:rsid w:val="0080333D"/>
    <w:rsid w:val="00803FFF"/>
    <w:rsid w:val="00807536"/>
    <w:rsid w:val="00810CF9"/>
    <w:rsid w:val="00813583"/>
    <w:rsid w:val="00823342"/>
    <w:rsid w:val="00824155"/>
    <w:rsid w:val="00824278"/>
    <w:rsid w:val="00826682"/>
    <w:rsid w:val="00831940"/>
    <w:rsid w:val="0083565B"/>
    <w:rsid w:val="00842899"/>
    <w:rsid w:val="008447F1"/>
    <w:rsid w:val="00844E39"/>
    <w:rsid w:val="0084629B"/>
    <w:rsid w:val="008510F6"/>
    <w:rsid w:val="008523EA"/>
    <w:rsid w:val="00854780"/>
    <w:rsid w:val="0085483C"/>
    <w:rsid w:val="00855169"/>
    <w:rsid w:val="00860C40"/>
    <w:rsid w:val="008611F6"/>
    <w:rsid w:val="00863705"/>
    <w:rsid w:val="008664AC"/>
    <w:rsid w:val="00872264"/>
    <w:rsid w:val="00875E54"/>
    <w:rsid w:val="00877132"/>
    <w:rsid w:val="008806C2"/>
    <w:rsid w:val="008807B4"/>
    <w:rsid w:val="00881965"/>
    <w:rsid w:val="00882125"/>
    <w:rsid w:val="008828D7"/>
    <w:rsid w:val="00887890"/>
    <w:rsid w:val="00891792"/>
    <w:rsid w:val="0089233C"/>
    <w:rsid w:val="008A257B"/>
    <w:rsid w:val="008A57B7"/>
    <w:rsid w:val="008A72A2"/>
    <w:rsid w:val="008A7955"/>
    <w:rsid w:val="008B2A62"/>
    <w:rsid w:val="008C1F76"/>
    <w:rsid w:val="008C5B2B"/>
    <w:rsid w:val="008C72BE"/>
    <w:rsid w:val="008C7D3E"/>
    <w:rsid w:val="008D0F0E"/>
    <w:rsid w:val="008D10D4"/>
    <w:rsid w:val="008D17EF"/>
    <w:rsid w:val="008D6A47"/>
    <w:rsid w:val="008D7F61"/>
    <w:rsid w:val="008E1A09"/>
    <w:rsid w:val="008E2DA6"/>
    <w:rsid w:val="008E4F00"/>
    <w:rsid w:val="008E5A5D"/>
    <w:rsid w:val="008F2F7B"/>
    <w:rsid w:val="008F3576"/>
    <w:rsid w:val="008F4B3B"/>
    <w:rsid w:val="008F62C1"/>
    <w:rsid w:val="008F66DE"/>
    <w:rsid w:val="0090302A"/>
    <w:rsid w:val="00904494"/>
    <w:rsid w:val="009060FD"/>
    <w:rsid w:val="009069CA"/>
    <w:rsid w:val="00910610"/>
    <w:rsid w:val="00911E48"/>
    <w:rsid w:val="00923C0D"/>
    <w:rsid w:val="00924FEC"/>
    <w:rsid w:val="0093035E"/>
    <w:rsid w:val="009330EA"/>
    <w:rsid w:val="009351C1"/>
    <w:rsid w:val="009375E0"/>
    <w:rsid w:val="00937B4F"/>
    <w:rsid w:val="009439C7"/>
    <w:rsid w:val="00944A58"/>
    <w:rsid w:val="0094797F"/>
    <w:rsid w:val="0095008A"/>
    <w:rsid w:val="009512E8"/>
    <w:rsid w:val="00953C52"/>
    <w:rsid w:val="00971EAC"/>
    <w:rsid w:val="00980FAD"/>
    <w:rsid w:val="00982223"/>
    <w:rsid w:val="00991104"/>
    <w:rsid w:val="009932FE"/>
    <w:rsid w:val="0099417F"/>
    <w:rsid w:val="00994DFE"/>
    <w:rsid w:val="00997674"/>
    <w:rsid w:val="00997842"/>
    <w:rsid w:val="00997D31"/>
    <w:rsid w:val="009A21FA"/>
    <w:rsid w:val="009A4ADE"/>
    <w:rsid w:val="009A4F36"/>
    <w:rsid w:val="009A55F1"/>
    <w:rsid w:val="009A5B52"/>
    <w:rsid w:val="009B20EE"/>
    <w:rsid w:val="009B3383"/>
    <w:rsid w:val="009B37CF"/>
    <w:rsid w:val="009B3F1C"/>
    <w:rsid w:val="009C0B2D"/>
    <w:rsid w:val="009C232A"/>
    <w:rsid w:val="009C4629"/>
    <w:rsid w:val="009C53C0"/>
    <w:rsid w:val="009C65EB"/>
    <w:rsid w:val="009C6986"/>
    <w:rsid w:val="009D16BD"/>
    <w:rsid w:val="009D16CA"/>
    <w:rsid w:val="009D1820"/>
    <w:rsid w:val="009F0565"/>
    <w:rsid w:val="009F52C9"/>
    <w:rsid w:val="009F54D6"/>
    <w:rsid w:val="009F722C"/>
    <w:rsid w:val="00A06C02"/>
    <w:rsid w:val="00A078EE"/>
    <w:rsid w:val="00A138F7"/>
    <w:rsid w:val="00A140CB"/>
    <w:rsid w:val="00A17B39"/>
    <w:rsid w:val="00A22ECD"/>
    <w:rsid w:val="00A24BEB"/>
    <w:rsid w:val="00A27E8A"/>
    <w:rsid w:val="00A30221"/>
    <w:rsid w:val="00A30B37"/>
    <w:rsid w:val="00A41DB7"/>
    <w:rsid w:val="00A50455"/>
    <w:rsid w:val="00A521DD"/>
    <w:rsid w:val="00A53231"/>
    <w:rsid w:val="00A6063B"/>
    <w:rsid w:val="00A64720"/>
    <w:rsid w:val="00A671C0"/>
    <w:rsid w:val="00A6731F"/>
    <w:rsid w:val="00A674B9"/>
    <w:rsid w:val="00A74341"/>
    <w:rsid w:val="00A7541F"/>
    <w:rsid w:val="00A80E71"/>
    <w:rsid w:val="00A821DF"/>
    <w:rsid w:val="00A83C5E"/>
    <w:rsid w:val="00A87A5D"/>
    <w:rsid w:val="00A90602"/>
    <w:rsid w:val="00A941D1"/>
    <w:rsid w:val="00A9522F"/>
    <w:rsid w:val="00AA11B8"/>
    <w:rsid w:val="00AA3EB1"/>
    <w:rsid w:val="00AA3F8D"/>
    <w:rsid w:val="00AA43AA"/>
    <w:rsid w:val="00AB553C"/>
    <w:rsid w:val="00AC0C55"/>
    <w:rsid w:val="00AC3AA5"/>
    <w:rsid w:val="00AC4E33"/>
    <w:rsid w:val="00AD0156"/>
    <w:rsid w:val="00AD0464"/>
    <w:rsid w:val="00AD31D5"/>
    <w:rsid w:val="00AD6E0E"/>
    <w:rsid w:val="00AE523B"/>
    <w:rsid w:val="00AF0572"/>
    <w:rsid w:val="00AF08F7"/>
    <w:rsid w:val="00AF1C2E"/>
    <w:rsid w:val="00AF4463"/>
    <w:rsid w:val="00AF7721"/>
    <w:rsid w:val="00B05373"/>
    <w:rsid w:val="00B07E8F"/>
    <w:rsid w:val="00B14DD2"/>
    <w:rsid w:val="00B155A8"/>
    <w:rsid w:val="00B16D95"/>
    <w:rsid w:val="00B310FA"/>
    <w:rsid w:val="00B4448B"/>
    <w:rsid w:val="00B46721"/>
    <w:rsid w:val="00B50989"/>
    <w:rsid w:val="00B53364"/>
    <w:rsid w:val="00B67D2F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292B"/>
    <w:rsid w:val="00B96D0C"/>
    <w:rsid w:val="00B97DF5"/>
    <w:rsid w:val="00BA0AF0"/>
    <w:rsid w:val="00BA38BB"/>
    <w:rsid w:val="00BA4619"/>
    <w:rsid w:val="00BA5008"/>
    <w:rsid w:val="00BA5946"/>
    <w:rsid w:val="00BA7426"/>
    <w:rsid w:val="00BB7B66"/>
    <w:rsid w:val="00BC33F7"/>
    <w:rsid w:val="00BC360B"/>
    <w:rsid w:val="00BC3B98"/>
    <w:rsid w:val="00BC4377"/>
    <w:rsid w:val="00BC67B2"/>
    <w:rsid w:val="00BD364E"/>
    <w:rsid w:val="00BD5339"/>
    <w:rsid w:val="00BE2A1E"/>
    <w:rsid w:val="00BE6385"/>
    <w:rsid w:val="00BF014E"/>
    <w:rsid w:val="00BF0F24"/>
    <w:rsid w:val="00BF1EF3"/>
    <w:rsid w:val="00BF4BED"/>
    <w:rsid w:val="00C04635"/>
    <w:rsid w:val="00C125E5"/>
    <w:rsid w:val="00C12F5B"/>
    <w:rsid w:val="00C14773"/>
    <w:rsid w:val="00C20A9E"/>
    <w:rsid w:val="00C2567A"/>
    <w:rsid w:val="00C30CBD"/>
    <w:rsid w:val="00C32284"/>
    <w:rsid w:val="00C3283B"/>
    <w:rsid w:val="00C35A2F"/>
    <w:rsid w:val="00C3738A"/>
    <w:rsid w:val="00C37C88"/>
    <w:rsid w:val="00C41C4E"/>
    <w:rsid w:val="00C44A51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666DC"/>
    <w:rsid w:val="00C75B10"/>
    <w:rsid w:val="00C763EB"/>
    <w:rsid w:val="00C773B6"/>
    <w:rsid w:val="00C776A5"/>
    <w:rsid w:val="00C83361"/>
    <w:rsid w:val="00C842F0"/>
    <w:rsid w:val="00C84DD3"/>
    <w:rsid w:val="00C87C5F"/>
    <w:rsid w:val="00C9021B"/>
    <w:rsid w:val="00C920E2"/>
    <w:rsid w:val="00C94A64"/>
    <w:rsid w:val="00C95CC5"/>
    <w:rsid w:val="00C9741E"/>
    <w:rsid w:val="00CA283B"/>
    <w:rsid w:val="00CA2BF4"/>
    <w:rsid w:val="00CB43BB"/>
    <w:rsid w:val="00CB6142"/>
    <w:rsid w:val="00CC051B"/>
    <w:rsid w:val="00CC2565"/>
    <w:rsid w:val="00CE018E"/>
    <w:rsid w:val="00CE1106"/>
    <w:rsid w:val="00CE425B"/>
    <w:rsid w:val="00CF1E2F"/>
    <w:rsid w:val="00CF3554"/>
    <w:rsid w:val="00CF3621"/>
    <w:rsid w:val="00CF3950"/>
    <w:rsid w:val="00CF487A"/>
    <w:rsid w:val="00CF604A"/>
    <w:rsid w:val="00CF70ED"/>
    <w:rsid w:val="00D06FA1"/>
    <w:rsid w:val="00D10B31"/>
    <w:rsid w:val="00D12307"/>
    <w:rsid w:val="00D13EB6"/>
    <w:rsid w:val="00D21DF1"/>
    <w:rsid w:val="00D22F83"/>
    <w:rsid w:val="00D23AE5"/>
    <w:rsid w:val="00D27640"/>
    <w:rsid w:val="00D32C67"/>
    <w:rsid w:val="00D35776"/>
    <w:rsid w:val="00D37948"/>
    <w:rsid w:val="00D44512"/>
    <w:rsid w:val="00D519B2"/>
    <w:rsid w:val="00D553D5"/>
    <w:rsid w:val="00D554EB"/>
    <w:rsid w:val="00D61497"/>
    <w:rsid w:val="00D61C3E"/>
    <w:rsid w:val="00D66AA5"/>
    <w:rsid w:val="00D702CA"/>
    <w:rsid w:val="00D71B02"/>
    <w:rsid w:val="00D75993"/>
    <w:rsid w:val="00D7662E"/>
    <w:rsid w:val="00D90E3C"/>
    <w:rsid w:val="00D91851"/>
    <w:rsid w:val="00D94F98"/>
    <w:rsid w:val="00DA460C"/>
    <w:rsid w:val="00DB47D7"/>
    <w:rsid w:val="00DC1F79"/>
    <w:rsid w:val="00DC4FD6"/>
    <w:rsid w:val="00DD1117"/>
    <w:rsid w:val="00DD3022"/>
    <w:rsid w:val="00DE59CE"/>
    <w:rsid w:val="00DE68F3"/>
    <w:rsid w:val="00DE6D85"/>
    <w:rsid w:val="00DF1645"/>
    <w:rsid w:val="00DF3299"/>
    <w:rsid w:val="00DF5CDE"/>
    <w:rsid w:val="00E019C9"/>
    <w:rsid w:val="00E05609"/>
    <w:rsid w:val="00E10D5B"/>
    <w:rsid w:val="00E1247D"/>
    <w:rsid w:val="00E1452C"/>
    <w:rsid w:val="00E235F1"/>
    <w:rsid w:val="00E24CBA"/>
    <w:rsid w:val="00E24D2D"/>
    <w:rsid w:val="00E304A8"/>
    <w:rsid w:val="00E32A51"/>
    <w:rsid w:val="00E35EF3"/>
    <w:rsid w:val="00E36D82"/>
    <w:rsid w:val="00E41648"/>
    <w:rsid w:val="00E53B82"/>
    <w:rsid w:val="00E60394"/>
    <w:rsid w:val="00E61804"/>
    <w:rsid w:val="00E65783"/>
    <w:rsid w:val="00E65A56"/>
    <w:rsid w:val="00E713A2"/>
    <w:rsid w:val="00E75F0B"/>
    <w:rsid w:val="00E77A5E"/>
    <w:rsid w:val="00E809C2"/>
    <w:rsid w:val="00E8327F"/>
    <w:rsid w:val="00E834A6"/>
    <w:rsid w:val="00E83AEE"/>
    <w:rsid w:val="00E9476E"/>
    <w:rsid w:val="00E96E56"/>
    <w:rsid w:val="00EA2090"/>
    <w:rsid w:val="00EA5414"/>
    <w:rsid w:val="00EA5730"/>
    <w:rsid w:val="00EB5063"/>
    <w:rsid w:val="00EB6771"/>
    <w:rsid w:val="00EC0937"/>
    <w:rsid w:val="00EC0C17"/>
    <w:rsid w:val="00EC30D2"/>
    <w:rsid w:val="00ED5270"/>
    <w:rsid w:val="00ED7A0D"/>
    <w:rsid w:val="00EE04C5"/>
    <w:rsid w:val="00EE36BC"/>
    <w:rsid w:val="00EF1D79"/>
    <w:rsid w:val="00EF6882"/>
    <w:rsid w:val="00EF7933"/>
    <w:rsid w:val="00F028EA"/>
    <w:rsid w:val="00F078C7"/>
    <w:rsid w:val="00F1235D"/>
    <w:rsid w:val="00F14AE8"/>
    <w:rsid w:val="00F246AC"/>
    <w:rsid w:val="00F265F1"/>
    <w:rsid w:val="00F36350"/>
    <w:rsid w:val="00F4338E"/>
    <w:rsid w:val="00F43579"/>
    <w:rsid w:val="00F45ECF"/>
    <w:rsid w:val="00F4600D"/>
    <w:rsid w:val="00F466C3"/>
    <w:rsid w:val="00F4684D"/>
    <w:rsid w:val="00F51B27"/>
    <w:rsid w:val="00F52668"/>
    <w:rsid w:val="00F53A2C"/>
    <w:rsid w:val="00F53E3F"/>
    <w:rsid w:val="00F54A68"/>
    <w:rsid w:val="00F54FB4"/>
    <w:rsid w:val="00F573D7"/>
    <w:rsid w:val="00F66C10"/>
    <w:rsid w:val="00F67FB3"/>
    <w:rsid w:val="00F708B5"/>
    <w:rsid w:val="00F81580"/>
    <w:rsid w:val="00F840C8"/>
    <w:rsid w:val="00F87148"/>
    <w:rsid w:val="00F92C0D"/>
    <w:rsid w:val="00F9764F"/>
    <w:rsid w:val="00FA635A"/>
    <w:rsid w:val="00FA7385"/>
    <w:rsid w:val="00FB39F2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2D26"/>
    <w:rsid w:val="00FE75EB"/>
    <w:rsid w:val="00FF247E"/>
    <w:rsid w:val="00FF561C"/>
    <w:rsid w:val="00FF5BB1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2B93C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5A5D"/>
    <w:pPr>
      <w:spacing w:before="0"/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8E5A5D"/>
    <w:pPr>
      <w:outlineLvl w:val="2"/>
    </w:pPr>
    <w:rPr>
      <w:rFonts w:ascii="Times New Roman" w:hAnsi="Times New Roman" w:cs="Times New Roman"/>
      <w:b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paragraph" w:styleId="FootnoteText">
    <w:name w:val="footnote text"/>
    <w:basedOn w:val="Normal"/>
    <w:link w:val="FootnoteTextChar"/>
    <w:uiPriority w:val="99"/>
    <w:semiHidden/>
    <w:unhideWhenUsed/>
    <w:rsid w:val="004E1A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A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AE0"/>
    <w:rPr>
      <w:vertAlign w:val="superscript"/>
    </w:rPr>
  </w:style>
  <w:style w:type="character" w:customStyle="1" w:styleId="cf01">
    <w:name w:val="cf01"/>
    <w:basedOn w:val="DefaultParagraphFont"/>
    <w:rsid w:val="003E77BF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5A5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A5D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  <w:style w:type="character" w:customStyle="1" w:styleId="tnr12b">
    <w:name w:val="tnr12b"/>
    <w:basedOn w:val="DefaultParagraphFont"/>
    <w:uiPriority w:val="1"/>
    <w:rsid w:val="009A55F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04DF4B9AB3468EBF78BFFA928D7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4BF32-C583-43AC-8985-DBCBC22E8154}"/>
      </w:docPartPr>
      <w:docPartBody>
        <w:p w:rsidR="00EA31F2" w:rsidRDefault="00FA5BE2" w:rsidP="00FA5BE2">
          <w:pPr>
            <w:pStyle w:val="3704DF4B9AB3468EBF78BFFA928D7CBF1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25E57FBDCA546F2924946A0F020C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EE311-0F25-4C92-BE96-17EDAFE2A834}"/>
      </w:docPartPr>
      <w:docPartBody>
        <w:p w:rsidR="00EA31F2" w:rsidRDefault="00FA5BE2" w:rsidP="00FA5BE2">
          <w:pPr>
            <w:pStyle w:val="F25E57FBDCA546F2924946A0F020C23D1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749ECE7BE7ED41B9A705FDDCE021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A04-128B-47F2-827A-09A4CDE08AA9}"/>
      </w:docPartPr>
      <w:docPartBody>
        <w:p w:rsidR="00EA31F2" w:rsidRDefault="00FA5BE2" w:rsidP="00FA5BE2">
          <w:pPr>
            <w:pStyle w:val="749ECE7BE7ED41B9A705FDDCE02145391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92E7C8380454400780539B1492F0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40B9-C7F0-4E4E-BB83-F6D42A188125}"/>
      </w:docPartPr>
      <w:docPartBody>
        <w:p w:rsidR="009C4B66" w:rsidRDefault="00FA5BE2" w:rsidP="00FA5BE2">
          <w:pPr>
            <w:pStyle w:val="92E7C8380454400780539B1492F0BA3E1"/>
          </w:pPr>
          <w:r w:rsidRPr="0064433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case number here.</w:t>
          </w:r>
        </w:p>
      </w:docPartBody>
    </w:docPart>
    <w:docPart>
      <w:docPartPr>
        <w:name w:val="E457F42E5095475B957B7469ADE5A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C1C-7C4C-4CE8-BD23-B28F476D4932}"/>
      </w:docPartPr>
      <w:docPartBody>
        <w:p w:rsidR="009C4B66" w:rsidRDefault="00FA5BE2" w:rsidP="00FA5BE2">
          <w:pPr>
            <w:pStyle w:val="E457F42E5095475B957B7469ADE5A0D01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BC41BE92ABF84F31A36459EBAB04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1EC08-F55C-4AC6-AC22-13D8C385FFFC}"/>
      </w:docPartPr>
      <w:docPartBody>
        <w:p w:rsidR="009C4B66" w:rsidRDefault="00FA5BE2" w:rsidP="00FA5BE2">
          <w:pPr>
            <w:pStyle w:val="BC41BE92ABF84F31A36459EBAB0421421"/>
          </w:pPr>
          <w:r w:rsidRPr="00E10A1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12C4125F68C940C7B1B7D795F93DA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1D73F-9AA7-4A10-A6ED-F3C8B93274B8}"/>
      </w:docPartPr>
      <w:docPartBody>
        <w:p w:rsidR="00112A77" w:rsidRDefault="00FA5BE2" w:rsidP="00FA5BE2">
          <w:pPr>
            <w:pStyle w:val="12C4125F68C940C7B1B7D795F93DAC541"/>
          </w:pPr>
          <w:r w:rsidRPr="00147EC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A6A63B5CC7CE44B88CEBDBCE892CE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C036-7346-4CDA-9714-26AA9F146E24}"/>
      </w:docPartPr>
      <w:docPartBody>
        <w:p w:rsidR="00112A77" w:rsidRDefault="00A3237E" w:rsidP="00A3237E">
          <w:pPr>
            <w:pStyle w:val="A6A63B5CC7CE44B88CEBDBCE892CE7C3"/>
          </w:pPr>
          <w:r w:rsidRPr="001063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78FEB6F99F0E41009FB73B99D3013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B29AC-8CA1-41E5-9FA1-08FC88E02F17}"/>
      </w:docPartPr>
      <w:docPartBody>
        <w:p w:rsidR="00112A77" w:rsidRDefault="00A3237E" w:rsidP="00A3237E">
          <w:pPr>
            <w:pStyle w:val="78FEB6F99F0E41009FB73B99D3013EFC"/>
          </w:pPr>
          <w:r w:rsidRPr="00C776A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status here.</w:t>
          </w:r>
        </w:p>
      </w:docPartBody>
    </w:docPart>
    <w:docPart>
      <w:docPartPr>
        <w:name w:val="187246DFD83F4F38B03052043761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32A5F-2B1A-4AB1-8EE3-59A37BA4579D}"/>
      </w:docPartPr>
      <w:docPartBody>
        <w:p w:rsidR="00112A77" w:rsidRDefault="00FA5BE2" w:rsidP="00FA5BE2">
          <w:pPr>
            <w:pStyle w:val="187246DFD83F4F38B03052043761160E1"/>
          </w:pPr>
          <w:r w:rsidRPr="00147E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48544C57075643F5ADA82764834E2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D819E-D33C-4257-83CA-32EA92CB5185}"/>
      </w:docPartPr>
      <w:docPartBody>
        <w:p w:rsidR="00112A77" w:rsidRDefault="00A3237E" w:rsidP="00A3237E">
          <w:pPr>
            <w:pStyle w:val="48544C57075643F5ADA82764834E2F2F"/>
          </w:pPr>
          <w:r w:rsidRPr="0010637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C6E07F9FCCBA4684854F0F2D5AFE9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9743-E52E-43E5-925F-C2B3A52057AB}"/>
      </w:docPartPr>
      <w:docPartBody>
        <w:p w:rsidR="00112A77" w:rsidRDefault="00FA5BE2" w:rsidP="00FA5BE2">
          <w:pPr>
            <w:pStyle w:val="C6E07F9FCCBA4684854F0F2D5AFE95C51"/>
          </w:pPr>
          <w:r w:rsidRPr="00D056BA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119D12D9F3DC43BAA63EFE863C93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B208A-415B-479E-93A0-1B6622E7876D}"/>
      </w:docPartPr>
      <w:docPartBody>
        <w:p w:rsidR="000D0B12" w:rsidRDefault="00FA5BE2" w:rsidP="00FA5BE2">
          <w:pPr>
            <w:pStyle w:val="119D12D9F3DC43BAA63EFE863C93863E1"/>
          </w:pPr>
          <w:r w:rsidRPr="00860C4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D7B2C4AF89BA4DC1BD1DE0DF3FA84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495C-52EB-4BF3-BB76-DD7F80FB67F7}"/>
      </w:docPartPr>
      <w:docPartBody>
        <w:p w:rsidR="000D0B12" w:rsidRDefault="00FA5BE2" w:rsidP="00FA5BE2">
          <w:pPr>
            <w:pStyle w:val="D7B2C4AF89BA4DC1BD1DE0DF3FA843A11"/>
          </w:pPr>
          <w:r w:rsidRPr="00860C4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DB35A2B298A14363843C740A8E57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6AAD8-ED1A-4010-A592-636D50888F21}"/>
      </w:docPartPr>
      <w:docPartBody>
        <w:p w:rsidR="00000000" w:rsidRDefault="00FA5BE2" w:rsidP="00FA5BE2">
          <w:pPr>
            <w:pStyle w:val="DB35A2B298A14363843C740A8E575ACB1"/>
          </w:pPr>
          <w:r w:rsidRPr="00147EC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87FEB158AAB44FC3B56D362A6CF1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A8F3C-53DC-46DA-B500-593ACF136461}"/>
      </w:docPartPr>
      <w:docPartBody>
        <w:p w:rsidR="00000000" w:rsidRDefault="00FA5BE2" w:rsidP="00FA5BE2">
          <w:pPr>
            <w:pStyle w:val="87FEB158AAB44FC3B56D362A6CF17C2C1"/>
          </w:pPr>
          <w:r w:rsidRPr="00147EC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4E1991E4C4148F0B7C0B3DFBB04C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B7655-8A92-4A29-AB55-F2C5862194A8}"/>
      </w:docPartPr>
      <w:docPartBody>
        <w:p w:rsidR="00000000" w:rsidRDefault="00FA5BE2" w:rsidP="00FA5BE2">
          <w:pPr>
            <w:pStyle w:val="44E1991E4C4148F0B7C0B3DFBB04CEEC"/>
          </w:pPr>
          <w:r w:rsidRPr="00860C4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D7C4B56AFCF540FDB768FEC7D46B1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1D76-C8E2-49C2-B974-803151B5A2D2}"/>
      </w:docPartPr>
      <w:docPartBody>
        <w:p w:rsidR="00000000" w:rsidRDefault="00FA5BE2" w:rsidP="00FA5BE2">
          <w:pPr>
            <w:pStyle w:val="D7C4B56AFCF540FDB768FEC7D46B195A"/>
          </w:pPr>
          <w:r w:rsidRPr="00860C4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C56811C43927446BB5A179017B95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577C-9AC7-4A5D-A8C4-3EB236F9CA3A}"/>
      </w:docPartPr>
      <w:docPartBody>
        <w:p w:rsidR="00000000" w:rsidRDefault="00FA5BE2" w:rsidP="00FA5BE2">
          <w:pPr>
            <w:pStyle w:val="C56811C43927446BB5A179017B95EFC0"/>
          </w:pPr>
          <w:r w:rsidRPr="00860C4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057B47AD77D54C53AE467619A436C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7E0C3-69B9-4980-ACC1-B67FD31B8E54}"/>
      </w:docPartPr>
      <w:docPartBody>
        <w:p w:rsidR="00000000" w:rsidRDefault="00FA5BE2" w:rsidP="00FA5BE2">
          <w:pPr>
            <w:pStyle w:val="057B47AD77D54C53AE467619A436C45E"/>
          </w:pPr>
          <w:r w:rsidRPr="00860C40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009BC"/>
    <w:rsid w:val="000205C3"/>
    <w:rsid w:val="00056229"/>
    <w:rsid w:val="00094AB2"/>
    <w:rsid w:val="000A1914"/>
    <w:rsid w:val="000B3AFB"/>
    <w:rsid w:val="000C5020"/>
    <w:rsid w:val="000C5547"/>
    <w:rsid w:val="000D0B12"/>
    <w:rsid w:val="000E5D3D"/>
    <w:rsid w:val="00103E42"/>
    <w:rsid w:val="00106A9E"/>
    <w:rsid w:val="00112A77"/>
    <w:rsid w:val="00132777"/>
    <w:rsid w:val="00140CEE"/>
    <w:rsid w:val="00141354"/>
    <w:rsid w:val="00193E44"/>
    <w:rsid w:val="001949A5"/>
    <w:rsid w:val="001973DE"/>
    <w:rsid w:val="001B539E"/>
    <w:rsid w:val="001E3D13"/>
    <w:rsid w:val="00226F79"/>
    <w:rsid w:val="00266036"/>
    <w:rsid w:val="00272E87"/>
    <w:rsid w:val="00276D2B"/>
    <w:rsid w:val="00283B66"/>
    <w:rsid w:val="002966B1"/>
    <w:rsid w:val="002A1E63"/>
    <w:rsid w:val="002B6665"/>
    <w:rsid w:val="002C148F"/>
    <w:rsid w:val="002D5B19"/>
    <w:rsid w:val="00314C7B"/>
    <w:rsid w:val="003216C1"/>
    <w:rsid w:val="003221B9"/>
    <w:rsid w:val="00337789"/>
    <w:rsid w:val="00385C0B"/>
    <w:rsid w:val="003B4CEA"/>
    <w:rsid w:val="003C35E8"/>
    <w:rsid w:val="003D0482"/>
    <w:rsid w:val="004261BD"/>
    <w:rsid w:val="00434DBE"/>
    <w:rsid w:val="00445560"/>
    <w:rsid w:val="00462AEE"/>
    <w:rsid w:val="00467552"/>
    <w:rsid w:val="00472C41"/>
    <w:rsid w:val="004B4AC4"/>
    <w:rsid w:val="004C21BF"/>
    <w:rsid w:val="004D19A2"/>
    <w:rsid w:val="005148CF"/>
    <w:rsid w:val="00551691"/>
    <w:rsid w:val="00554FFA"/>
    <w:rsid w:val="00556626"/>
    <w:rsid w:val="00571416"/>
    <w:rsid w:val="00584237"/>
    <w:rsid w:val="005B4394"/>
    <w:rsid w:val="005C4A78"/>
    <w:rsid w:val="006007BB"/>
    <w:rsid w:val="00606246"/>
    <w:rsid w:val="006465E6"/>
    <w:rsid w:val="00661C16"/>
    <w:rsid w:val="006B50DA"/>
    <w:rsid w:val="006B7884"/>
    <w:rsid w:val="006C7356"/>
    <w:rsid w:val="006E0383"/>
    <w:rsid w:val="006E318E"/>
    <w:rsid w:val="006F5689"/>
    <w:rsid w:val="00730812"/>
    <w:rsid w:val="0073362F"/>
    <w:rsid w:val="007509A1"/>
    <w:rsid w:val="00761F2B"/>
    <w:rsid w:val="00770783"/>
    <w:rsid w:val="00782C08"/>
    <w:rsid w:val="0079797F"/>
    <w:rsid w:val="007C43FA"/>
    <w:rsid w:val="007F5971"/>
    <w:rsid w:val="0086715D"/>
    <w:rsid w:val="00886A85"/>
    <w:rsid w:val="008F2FAA"/>
    <w:rsid w:val="00963647"/>
    <w:rsid w:val="00964278"/>
    <w:rsid w:val="00975BE4"/>
    <w:rsid w:val="009A2213"/>
    <w:rsid w:val="009A376D"/>
    <w:rsid w:val="009C4B66"/>
    <w:rsid w:val="009D52E5"/>
    <w:rsid w:val="00A12AE8"/>
    <w:rsid w:val="00A25CF2"/>
    <w:rsid w:val="00A3237E"/>
    <w:rsid w:val="00A36151"/>
    <w:rsid w:val="00A55668"/>
    <w:rsid w:val="00A658F4"/>
    <w:rsid w:val="00A65D3D"/>
    <w:rsid w:val="00A9522E"/>
    <w:rsid w:val="00AA3300"/>
    <w:rsid w:val="00AA6B1B"/>
    <w:rsid w:val="00AB0435"/>
    <w:rsid w:val="00B0109F"/>
    <w:rsid w:val="00B052B0"/>
    <w:rsid w:val="00B120FE"/>
    <w:rsid w:val="00B85406"/>
    <w:rsid w:val="00B87964"/>
    <w:rsid w:val="00B973E1"/>
    <w:rsid w:val="00BD0E9E"/>
    <w:rsid w:val="00BD605A"/>
    <w:rsid w:val="00C15F94"/>
    <w:rsid w:val="00C64DA0"/>
    <w:rsid w:val="00C745FA"/>
    <w:rsid w:val="00C83361"/>
    <w:rsid w:val="00CC35C6"/>
    <w:rsid w:val="00D123C6"/>
    <w:rsid w:val="00D20793"/>
    <w:rsid w:val="00D425CD"/>
    <w:rsid w:val="00D50F7F"/>
    <w:rsid w:val="00D765FF"/>
    <w:rsid w:val="00D77EBC"/>
    <w:rsid w:val="00D84B57"/>
    <w:rsid w:val="00DA7DFD"/>
    <w:rsid w:val="00E2663F"/>
    <w:rsid w:val="00E26E1B"/>
    <w:rsid w:val="00E36FF2"/>
    <w:rsid w:val="00E649C0"/>
    <w:rsid w:val="00E8748B"/>
    <w:rsid w:val="00EA31F2"/>
    <w:rsid w:val="00EC55A4"/>
    <w:rsid w:val="00F4274D"/>
    <w:rsid w:val="00F61534"/>
    <w:rsid w:val="00F65FD3"/>
    <w:rsid w:val="00F913D7"/>
    <w:rsid w:val="00F94D8D"/>
    <w:rsid w:val="00FA42B7"/>
    <w:rsid w:val="00FA5BE2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BE2"/>
    <w:rPr>
      <w:color w:val="808080"/>
    </w:rPr>
  </w:style>
  <w:style w:type="paragraph" w:customStyle="1" w:styleId="12C4125F68C940C7B1B7D795F93DAC54">
    <w:name w:val="12C4125F68C940C7B1B7D795F93DAC54"/>
    <w:rsid w:val="00A3237E"/>
  </w:style>
  <w:style w:type="paragraph" w:customStyle="1" w:styleId="A6A63B5CC7CE44B88CEBDBCE892CE7C3">
    <w:name w:val="A6A63B5CC7CE44B88CEBDBCE892CE7C3"/>
    <w:rsid w:val="00A3237E"/>
  </w:style>
  <w:style w:type="paragraph" w:customStyle="1" w:styleId="78FEB6F99F0E41009FB73B99D3013EFC">
    <w:name w:val="78FEB6F99F0E41009FB73B99D3013EFC"/>
    <w:rsid w:val="00A3237E"/>
  </w:style>
  <w:style w:type="paragraph" w:customStyle="1" w:styleId="187246DFD83F4F38B03052043761160E">
    <w:name w:val="187246DFD83F4F38B03052043761160E"/>
    <w:rsid w:val="00A3237E"/>
  </w:style>
  <w:style w:type="paragraph" w:customStyle="1" w:styleId="48544C57075643F5ADA82764834E2F2F">
    <w:name w:val="48544C57075643F5ADA82764834E2F2F"/>
    <w:rsid w:val="00A3237E"/>
  </w:style>
  <w:style w:type="paragraph" w:customStyle="1" w:styleId="92E7C8380454400780539B1492F0BA3E">
    <w:name w:val="92E7C8380454400780539B1492F0BA3E"/>
    <w:rsid w:val="00F61534"/>
    <w:rPr>
      <w:rFonts w:eastAsiaTheme="minorHAnsi"/>
      <w:lang w:eastAsia="en-US"/>
    </w:rPr>
  </w:style>
  <w:style w:type="paragraph" w:customStyle="1" w:styleId="E457F42E5095475B957B7469ADE5A0D0">
    <w:name w:val="E457F42E5095475B957B7469ADE5A0D0"/>
    <w:rsid w:val="00F61534"/>
    <w:rPr>
      <w:rFonts w:eastAsiaTheme="minorHAnsi"/>
      <w:lang w:eastAsia="en-US"/>
    </w:rPr>
  </w:style>
  <w:style w:type="paragraph" w:customStyle="1" w:styleId="BC41BE92ABF84F31A36459EBAB042142">
    <w:name w:val="BC41BE92ABF84F31A36459EBAB042142"/>
    <w:rsid w:val="00F61534"/>
    <w:rPr>
      <w:rFonts w:eastAsiaTheme="minorHAnsi"/>
      <w:lang w:eastAsia="en-US"/>
    </w:rPr>
  </w:style>
  <w:style w:type="paragraph" w:customStyle="1" w:styleId="3704DF4B9AB3468EBF78BFFA928D7CBF">
    <w:name w:val="3704DF4B9AB3468EBF78BFFA928D7CBF"/>
    <w:rsid w:val="00F61534"/>
    <w:rPr>
      <w:rFonts w:eastAsiaTheme="minorHAnsi"/>
      <w:lang w:eastAsia="en-US"/>
    </w:rPr>
  </w:style>
  <w:style w:type="paragraph" w:customStyle="1" w:styleId="F25E57FBDCA546F2924946A0F020C23D">
    <w:name w:val="F25E57FBDCA546F2924946A0F020C23D"/>
    <w:rsid w:val="00F61534"/>
    <w:rPr>
      <w:rFonts w:eastAsiaTheme="minorHAnsi"/>
      <w:lang w:eastAsia="en-US"/>
    </w:rPr>
  </w:style>
  <w:style w:type="paragraph" w:customStyle="1" w:styleId="749ECE7BE7ED41B9A705FDDCE0214539">
    <w:name w:val="749ECE7BE7ED41B9A705FDDCE0214539"/>
    <w:rsid w:val="00F61534"/>
    <w:rPr>
      <w:rFonts w:eastAsiaTheme="minorHAnsi"/>
      <w:lang w:eastAsia="en-US"/>
    </w:rPr>
  </w:style>
  <w:style w:type="paragraph" w:customStyle="1" w:styleId="C6E07F9FCCBA4684854F0F2D5AFE95C5">
    <w:name w:val="C6E07F9FCCBA4684854F0F2D5AFE95C5"/>
    <w:rsid w:val="00A3237E"/>
  </w:style>
  <w:style w:type="paragraph" w:customStyle="1" w:styleId="119D12D9F3DC43BAA63EFE863C93863E">
    <w:name w:val="119D12D9F3DC43BAA63EFE863C93863E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B2C4AF89BA4DC1BD1DE0DF3FA843A1">
    <w:name w:val="D7B2C4AF89BA4DC1BD1DE0DF3FA843A1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BC12D86E0D49CEAFAE157F1BC0210D">
    <w:name w:val="25BC12D86E0D49CEAFAE157F1BC0210D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1FA4DC777745A8AC9A498FCA18F184">
    <w:name w:val="621FA4DC777745A8AC9A498FCA18F184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F47618A02A4D5489BF99CB26BFB35F">
    <w:name w:val="D0F47618A02A4D5489BF99CB26BFB35F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496613EB554EAABC3871F1B423BA48">
    <w:name w:val="38496613EB554EAABC3871F1B423BA48"/>
    <w:rsid w:val="0055169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35A2B298A14363843C740A8E575ACB">
    <w:name w:val="DB35A2B298A14363843C740A8E575ACB"/>
    <w:rsid w:val="00FA5B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FEB158AAB44FC3B56D362A6CF17C2C">
    <w:name w:val="87FEB158AAB44FC3B56D362A6CF17C2C"/>
    <w:rsid w:val="00FA5B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7C8380454400780539B1492F0BA3E1">
    <w:name w:val="92E7C8380454400780539B1492F0BA3E1"/>
    <w:rsid w:val="00FA5BE2"/>
    <w:rPr>
      <w:rFonts w:eastAsiaTheme="minorHAnsi"/>
      <w:lang w:eastAsia="en-US"/>
    </w:rPr>
  </w:style>
  <w:style w:type="paragraph" w:customStyle="1" w:styleId="12C4125F68C940C7B1B7D795F93DAC541">
    <w:name w:val="12C4125F68C940C7B1B7D795F93DAC541"/>
    <w:rsid w:val="00FA5BE2"/>
    <w:rPr>
      <w:rFonts w:eastAsiaTheme="minorHAnsi"/>
      <w:lang w:eastAsia="en-US"/>
    </w:rPr>
  </w:style>
  <w:style w:type="paragraph" w:customStyle="1" w:styleId="DB35A2B298A14363843C740A8E575ACB1">
    <w:name w:val="DB35A2B298A14363843C740A8E575ACB1"/>
    <w:rsid w:val="00FA5BE2"/>
    <w:rPr>
      <w:rFonts w:eastAsiaTheme="minorHAnsi"/>
      <w:lang w:eastAsia="en-US"/>
    </w:rPr>
  </w:style>
  <w:style w:type="paragraph" w:customStyle="1" w:styleId="187246DFD83F4F38B03052043761160E1">
    <w:name w:val="187246DFD83F4F38B03052043761160E1"/>
    <w:rsid w:val="00FA5BE2"/>
    <w:rPr>
      <w:rFonts w:eastAsiaTheme="minorHAnsi"/>
      <w:lang w:eastAsia="en-US"/>
    </w:rPr>
  </w:style>
  <w:style w:type="paragraph" w:customStyle="1" w:styleId="87FEB158AAB44FC3B56D362A6CF17C2C1">
    <w:name w:val="87FEB158AAB44FC3B56D362A6CF17C2C1"/>
    <w:rsid w:val="00FA5BE2"/>
    <w:rPr>
      <w:rFonts w:eastAsiaTheme="minorHAnsi"/>
      <w:lang w:eastAsia="en-US"/>
    </w:rPr>
  </w:style>
  <w:style w:type="paragraph" w:customStyle="1" w:styleId="C6E07F9FCCBA4684854F0F2D5AFE95C51">
    <w:name w:val="C6E07F9FCCBA4684854F0F2D5AFE95C51"/>
    <w:rsid w:val="00FA5BE2"/>
    <w:rPr>
      <w:rFonts w:eastAsiaTheme="minorHAnsi"/>
      <w:lang w:eastAsia="en-US"/>
    </w:rPr>
  </w:style>
  <w:style w:type="paragraph" w:customStyle="1" w:styleId="E457F42E5095475B957B7469ADE5A0D01">
    <w:name w:val="E457F42E5095475B957B7469ADE5A0D01"/>
    <w:rsid w:val="00FA5BE2"/>
    <w:rPr>
      <w:rFonts w:eastAsiaTheme="minorHAnsi"/>
      <w:lang w:eastAsia="en-US"/>
    </w:rPr>
  </w:style>
  <w:style w:type="paragraph" w:customStyle="1" w:styleId="BC41BE92ABF84F31A36459EBAB0421421">
    <w:name w:val="BC41BE92ABF84F31A36459EBAB0421421"/>
    <w:rsid w:val="00FA5BE2"/>
    <w:rPr>
      <w:rFonts w:eastAsiaTheme="minorHAnsi"/>
      <w:lang w:eastAsia="en-US"/>
    </w:rPr>
  </w:style>
  <w:style w:type="paragraph" w:customStyle="1" w:styleId="3704DF4B9AB3468EBF78BFFA928D7CBF1">
    <w:name w:val="3704DF4B9AB3468EBF78BFFA928D7CBF1"/>
    <w:rsid w:val="00FA5BE2"/>
    <w:rPr>
      <w:rFonts w:eastAsiaTheme="minorHAnsi"/>
      <w:lang w:eastAsia="en-US"/>
    </w:rPr>
  </w:style>
  <w:style w:type="paragraph" w:customStyle="1" w:styleId="F25E57FBDCA546F2924946A0F020C23D1">
    <w:name w:val="F25E57FBDCA546F2924946A0F020C23D1"/>
    <w:rsid w:val="00FA5BE2"/>
    <w:rPr>
      <w:rFonts w:eastAsiaTheme="minorHAnsi"/>
      <w:lang w:eastAsia="en-US"/>
    </w:rPr>
  </w:style>
  <w:style w:type="paragraph" w:customStyle="1" w:styleId="749ECE7BE7ED41B9A705FDDCE02145391">
    <w:name w:val="749ECE7BE7ED41B9A705FDDCE02145391"/>
    <w:rsid w:val="00FA5BE2"/>
    <w:rPr>
      <w:rFonts w:eastAsiaTheme="minorHAnsi"/>
      <w:lang w:eastAsia="en-US"/>
    </w:rPr>
  </w:style>
  <w:style w:type="paragraph" w:customStyle="1" w:styleId="119D12D9F3DC43BAA63EFE863C93863E1">
    <w:name w:val="119D12D9F3DC43BAA63EFE863C93863E1"/>
    <w:rsid w:val="00FA5BE2"/>
    <w:rPr>
      <w:rFonts w:eastAsiaTheme="minorHAnsi"/>
      <w:lang w:eastAsia="en-US"/>
    </w:rPr>
  </w:style>
  <w:style w:type="paragraph" w:customStyle="1" w:styleId="D7B2C4AF89BA4DC1BD1DE0DF3FA843A11">
    <w:name w:val="D7B2C4AF89BA4DC1BD1DE0DF3FA843A11"/>
    <w:rsid w:val="00FA5BE2"/>
    <w:rPr>
      <w:rFonts w:eastAsiaTheme="minorHAnsi"/>
      <w:lang w:eastAsia="en-US"/>
    </w:rPr>
  </w:style>
  <w:style w:type="paragraph" w:customStyle="1" w:styleId="25BC12D86E0D49CEAFAE157F1BC0210D1">
    <w:name w:val="25BC12D86E0D49CEAFAE157F1BC0210D1"/>
    <w:rsid w:val="00FA5BE2"/>
    <w:rPr>
      <w:rFonts w:eastAsiaTheme="minorHAnsi"/>
      <w:lang w:eastAsia="en-US"/>
    </w:rPr>
  </w:style>
  <w:style w:type="paragraph" w:customStyle="1" w:styleId="621FA4DC777745A8AC9A498FCA18F1841">
    <w:name w:val="621FA4DC777745A8AC9A498FCA18F1841"/>
    <w:rsid w:val="00FA5BE2"/>
    <w:rPr>
      <w:rFonts w:eastAsiaTheme="minorHAnsi"/>
      <w:lang w:eastAsia="en-US"/>
    </w:rPr>
  </w:style>
  <w:style w:type="paragraph" w:customStyle="1" w:styleId="D0F47618A02A4D5489BF99CB26BFB35F1">
    <w:name w:val="D0F47618A02A4D5489BF99CB26BFB35F1"/>
    <w:rsid w:val="00FA5BE2"/>
    <w:rPr>
      <w:rFonts w:eastAsiaTheme="minorHAnsi"/>
      <w:lang w:eastAsia="en-US"/>
    </w:rPr>
  </w:style>
  <w:style w:type="paragraph" w:customStyle="1" w:styleId="38496613EB554EAABC3871F1B423BA481">
    <w:name w:val="38496613EB554EAABC3871F1B423BA481"/>
    <w:rsid w:val="00FA5BE2"/>
    <w:rPr>
      <w:rFonts w:eastAsiaTheme="minorHAnsi"/>
      <w:lang w:eastAsia="en-US"/>
    </w:rPr>
  </w:style>
  <w:style w:type="paragraph" w:customStyle="1" w:styleId="44E1991E4C4148F0B7C0B3DFBB04CEEC">
    <w:name w:val="44E1991E4C4148F0B7C0B3DFBB04CEEC"/>
    <w:rsid w:val="00FA5B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C4B56AFCF540FDB768FEC7D46B195A">
    <w:name w:val="D7C4B56AFCF540FDB768FEC7D46B195A"/>
    <w:rsid w:val="00FA5B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6811C43927446BB5A179017B95EFC0">
    <w:name w:val="C56811C43927446BB5A179017B95EFC0"/>
    <w:rsid w:val="00FA5B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7B47AD77D54C53AE467619A436C45E">
    <w:name w:val="057B47AD77D54C53AE467619A436C45E"/>
    <w:rsid w:val="00FA5BE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88BD3D-8A99-4413-8A1C-C533CF4DC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A77EB3-E694-4E92-9BED-B567C1DF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2024-10-07T01:37:00Z</dcterms:created>
  <dcterms:modified xsi:type="dcterms:W3CDTF">2024-10-07T01:37:00Z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9c3c0e62-de57-418d-aab3-969927b946ae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2024-09-09T08:15:42Z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8e948954-0a39-444f-9aee-9b7820a6d4f7</vt:lpwstr>
  </property>
  <property fmtid="{D5CDD505-2E9C-101B-9397-08002B2CF9AE}" pid="10" name="MSIP_Label_5434c4c7-833e-41e4-b0ab-cdb227a2f6f7_ContentBits">
    <vt:lpwstr>0</vt:lpwstr>
  </property>
</Properties>
</file>