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AADD5" w14:textId="77777777" w:rsidR="00AF51D6" w:rsidRPr="00AF51D6" w:rsidRDefault="00AF51D6" w:rsidP="00B07C9A">
      <w:pPr>
        <w:pStyle w:val="Heading1"/>
      </w:pPr>
      <w:r w:rsidRPr="00B07C9A">
        <mc:AlternateContent>
          <mc:Choice Requires="wps">
            <w:drawing>
              <wp:anchor distT="45720" distB="45720" distL="114300" distR="114300" simplePos="0" relativeHeight="251659264" behindDoc="1" locked="0" layoutInCell="1" allowOverlap="1" wp14:anchorId="1CA91CED" wp14:editId="1EC77C4E">
                <wp:simplePos x="0" y="0"/>
                <wp:positionH relativeFrom="margin">
                  <wp:align>right</wp:align>
                </wp:positionH>
                <wp:positionV relativeFrom="paragraph">
                  <wp:posOffset>2540</wp:posOffset>
                </wp:positionV>
                <wp:extent cx="1133475" cy="1404620"/>
                <wp:effectExtent l="0" t="0" r="28575" b="2222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0B972DAC" w14:textId="77777777" w:rsidR="00AF51D6" w:rsidRPr="00531D63" w:rsidRDefault="00AF51D6" w:rsidP="00AF51D6">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A91CED" id="_x0000_t202" coordsize="21600,21600" o:spt="202" path="m,l,21600r21600,l21600,xe">
                <v:stroke joinstyle="miter"/>
                <v:path gradientshapeok="t" o:connecttype="rect"/>
              </v:shapetype>
              <v:shape id="Text Box 217"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0B972DAC" w14:textId="77777777" w:rsidR="00AF51D6" w:rsidRPr="00531D63" w:rsidRDefault="00AF51D6" w:rsidP="00AF51D6">
                      <w:pPr>
                        <w:spacing w:after="0" w:line="276" w:lineRule="auto"/>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B07C9A">
        <w:t>83-AA.</w:t>
      </w:r>
    </w:p>
    <w:p w14:paraId="233BA7F7" w14:textId="051B0225" w:rsidR="00AF51D6" w:rsidRPr="00AF51D6" w:rsidRDefault="00AF51D6" w:rsidP="00AF51D6">
      <w:pPr>
        <w:spacing w:after="0" w:line="276" w:lineRule="auto"/>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Para </w:t>
      </w:r>
      <w:r w:rsidR="00CC3ADD">
        <w:rPr>
          <w:rFonts w:ascii="Times New Roman" w:eastAsia="MS PGothic" w:hAnsi="Times New Roman" w:cs="Times New Roman"/>
          <w:sz w:val="24"/>
          <w:szCs w:val="24"/>
        </w:rPr>
        <w:t>86(</w:t>
      </w:r>
      <w:r w:rsidRPr="00AF51D6">
        <w:rPr>
          <w:rFonts w:ascii="Times New Roman" w:eastAsia="MS PGothic" w:hAnsi="Times New Roman" w:cs="Times New Roman"/>
          <w:sz w:val="24"/>
          <w:szCs w:val="24"/>
        </w:rPr>
        <w:t>2</w:t>
      </w:r>
      <w:r w:rsidR="00CC3ADD">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(a) PD</w:t>
      </w:r>
      <w:r w:rsidR="0014041A">
        <w:rPr>
          <w:rFonts w:ascii="Times New Roman" w:eastAsia="MS PGothic" w:hAnsi="Times New Roman" w:cs="Times New Roman"/>
          <w:sz w:val="24"/>
          <w:szCs w:val="24"/>
        </w:rPr>
        <w:t xml:space="preserve"> 2024</w:t>
      </w:r>
    </w:p>
    <w:p w14:paraId="42A76235" w14:textId="77777777" w:rsidR="00AF51D6" w:rsidRDefault="00AF51D6" w:rsidP="00AF51D6">
      <w:pPr>
        <w:spacing w:after="0" w:line="276" w:lineRule="auto"/>
        <w:rPr>
          <w:rFonts w:ascii="Times New Roman" w:eastAsia="MS PGothic" w:hAnsi="Times New Roman" w:cs="Times New Roman"/>
          <w:sz w:val="24"/>
          <w:szCs w:val="24"/>
        </w:rPr>
      </w:pPr>
    </w:p>
    <w:p w14:paraId="2A6F5CED" w14:textId="77777777" w:rsidR="00B07C9A" w:rsidRPr="00B07C9A" w:rsidRDefault="00B07C9A" w:rsidP="00B07C9A">
      <w:pPr>
        <w:pStyle w:val="Heading2"/>
      </w:pPr>
      <w:r w:rsidRPr="00B07C9A">
        <w:t>Consent for Family Neutral Evaluation</w:t>
      </w:r>
    </w:p>
    <w:p w14:paraId="0D4CC97E" w14:textId="77777777" w:rsidR="00B07C9A" w:rsidRPr="00AF51D6" w:rsidRDefault="00B07C9A" w:rsidP="00AF51D6">
      <w:pPr>
        <w:spacing w:after="0" w:line="276" w:lineRule="auto"/>
        <w:rPr>
          <w:rFonts w:ascii="Times New Roman" w:eastAsia="MS PGothic" w:hAnsi="Times New Roman" w:cs="Times New Roman"/>
          <w:sz w:val="24"/>
          <w:szCs w:val="24"/>
        </w:rPr>
      </w:pPr>
    </w:p>
    <w:p w14:paraId="55DA8EA2" w14:textId="77777777" w:rsidR="00AF51D6" w:rsidRPr="00AF51D6" w:rsidRDefault="00AF51D6" w:rsidP="00AF51D6">
      <w:pPr>
        <w:spacing w:after="0" w:line="276" w:lineRule="auto"/>
        <w:jc w:val="center"/>
        <w:rPr>
          <w:rFonts w:ascii="Times New Roman" w:eastAsia="MS PGothic" w:hAnsi="Times New Roman" w:cs="Times New Roman"/>
          <w:b/>
          <w:bCs/>
          <w:sz w:val="24"/>
          <w:szCs w:val="24"/>
        </w:rPr>
      </w:pPr>
      <w:r w:rsidRPr="00AF51D6">
        <w:rPr>
          <w:rFonts w:ascii="Times New Roman" w:eastAsia="MS PGothic" w:hAnsi="Times New Roman" w:cs="Times New Roman"/>
          <w:b/>
          <w:bCs/>
          <w:sz w:val="24"/>
          <w:szCs w:val="24"/>
        </w:rPr>
        <w:t>IN THE FAMILY JUSTICE COURTS OF THE REPUBLIC OF SINGAPORE</w:t>
      </w:r>
    </w:p>
    <w:p w14:paraId="3C9ECEF8" w14:textId="77777777" w:rsidR="00AF51D6" w:rsidRPr="00AF51D6" w:rsidRDefault="00AF51D6" w:rsidP="00AF51D6">
      <w:pPr>
        <w:spacing w:after="0" w:line="276" w:lineRule="auto"/>
        <w:rPr>
          <w:rFonts w:ascii="Times New Roman" w:eastAsia="MS PGothic"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AF51D6" w:rsidRPr="00AF51D6" w14:paraId="15FEC849" w14:textId="77777777" w:rsidTr="00A40D51">
        <w:trPr>
          <w:trHeight w:val="1248"/>
        </w:trPr>
        <w:tc>
          <w:tcPr>
            <w:tcW w:w="4111" w:type="dxa"/>
          </w:tcPr>
          <w:p w14:paraId="3376CC12"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Originating Application</w:t>
            </w:r>
          </w:p>
          <w:p w14:paraId="6F7FAF6B" w14:textId="77777777" w:rsidR="00AF51D6" w:rsidRPr="00AF51D6" w:rsidRDefault="00AF51D6" w:rsidP="00AF51D6">
            <w:pPr>
              <w:rPr>
                <w:rFonts w:ascii="Times New Roman" w:hAnsi="Times New Roman"/>
                <w:sz w:val="24"/>
                <w:szCs w:val="24"/>
              </w:rPr>
            </w:pPr>
          </w:p>
          <w:p w14:paraId="107996C2"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 xml:space="preserve">No. FC/OA </w:t>
            </w:r>
            <w:sdt>
              <w:sdtPr>
                <w:rPr>
                  <w:rStyle w:val="tnr12b"/>
                </w:rPr>
                <w:alias w:val="number"/>
                <w:tag w:val="number"/>
                <w:id w:val="120579790"/>
                <w:lock w:val="sdtLocked"/>
                <w:placeholder>
                  <w:docPart w:val="35AE0576FFC74A0DA106EDCD3AE75AF8"/>
                </w:placeholder>
                <w:showingPlcHdr/>
                <w15:color w:val="000000"/>
                <w:text/>
              </w:sdtPr>
              <w:sdtEndPr>
                <w:rPr>
                  <w:rStyle w:val="DefaultParagraphFont"/>
                  <w:color w:val="auto"/>
                  <w:szCs w:val="24"/>
                </w:rPr>
              </w:sdtEnd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Style w:val="tnr12b"/>
                </w:rPr>
                <w:alias w:val="year"/>
                <w:tag w:val="year "/>
                <w:id w:val="1748917483"/>
                <w:lock w:val="sdtLocked"/>
                <w:placeholder>
                  <w:docPart w:val="2F8BBD64B0AA4D38B0D78661CA4F350E"/>
                </w:placeholder>
                <w:showingPlcHdr/>
                <w15:color w:val="000000"/>
                <w:text/>
              </w:sdtPr>
              <w:sdtEndPr>
                <w:rPr>
                  <w:rStyle w:val="DefaultParagraphFont"/>
                  <w:color w:val="auto"/>
                  <w:szCs w:val="24"/>
                </w:rPr>
              </w:sdtEndPr>
              <w:sdtContent>
                <w:r w:rsidRPr="00AF51D6">
                  <w:rPr>
                    <w:rFonts w:ascii="Times New Roman" w:hAnsi="Times New Roman"/>
                    <w:sz w:val="24"/>
                    <w:szCs w:val="24"/>
                  </w:rPr>
                  <w:t>[year]</w:t>
                </w:r>
              </w:sdtContent>
            </w:sdt>
          </w:p>
          <w:p w14:paraId="23993FC2" w14:textId="77777777" w:rsidR="00AF51D6" w:rsidRPr="00AF51D6" w:rsidRDefault="00AF51D6" w:rsidP="00AF51D6">
            <w:pPr>
              <w:rPr>
                <w:rFonts w:ascii="Times New Roman" w:hAnsi="Times New Roman"/>
                <w:sz w:val="24"/>
                <w:szCs w:val="24"/>
              </w:rPr>
            </w:pPr>
          </w:p>
          <w:p w14:paraId="492FC08E" w14:textId="77777777" w:rsidR="00AF51D6" w:rsidRPr="00AF51D6" w:rsidRDefault="00AF51D6" w:rsidP="00AF51D6">
            <w:pPr>
              <w:rPr>
                <w:rFonts w:ascii="Times New Roman" w:hAnsi="Times New Roman"/>
                <w:sz w:val="24"/>
                <w:szCs w:val="24"/>
              </w:rPr>
            </w:pPr>
            <w:r w:rsidRPr="00AF51D6">
              <w:rPr>
                <w:rFonts w:ascii="Times New Roman" w:hAnsi="Times New Roman"/>
                <w:sz w:val="24"/>
                <w:szCs w:val="24"/>
              </w:rPr>
              <w:t xml:space="preserve">Sub Case No. </w:t>
            </w:r>
            <w:sdt>
              <w:sdtPr>
                <w:rPr>
                  <w:rStyle w:val="tnr12b"/>
                </w:rPr>
                <w:alias w:val="number"/>
                <w:tag w:val="number"/>
                <w:id w:val="-961956934"/>
                <w:placeholder>
                  <w:docPart w:val="82E46DA763D34316B4391F42F39E1D5F"/>
                </w:placeholder>
                <w:showingPlcHdr/>
                <w15:color w:val="000000"/>
                <w:text/>
              </w:sdtPr>
              <w:sdtEndPr>
                <w:rPr>
                  <w:rStyle w:val="DefaultParagraphFont"/>
                  <w:color w:val="auto"/>
                  <w:szCs w:val="24"/>
                </w:rPr>
              </w:sdtEnd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Style w:val="tnr12b"/>
                </w:rPr>
                <w:alias w:val="year"/>
                <w:tag w:val="year "/>
                <w:id w:val="975105573"/>
                <w:placeholder>
                  <w:docPart w:val="A86A3440202E4CADA91FB76F43472A22"/>
                </w:placeholder>
                <w:showingPlcHdr/>
                <w15:color w:val="000000"/>
                <w:text/>
              </w:sdtPr>
              <w:sdtEndPr>
                <w:rPr>
                  <w:rStyle w:val="DefaultParagraphFont"/>
                  <w:color w:val="auto"/>
                  <w:szCs w:val="24"/>
                </w:rPr>
              </w:sdtEndPr>
              <w:sdtContent>
                <w:r w:rsidRPr="00AF51D6">
                  <w:rPr>
                    <w:rFonts w:ascii="Times New Roman" w:hAnsi="Times New Roman"/>
                    <w:sz w:val="24"/>
                    <w:szCs w:val="24"/>
                  </w:rPr>
                  <w:t>[year]</w:t>
                </w:r>
              </w:sdtContent>
            </w:sdt>
            <w:r w:rsidRPr="00AF51D6">
              <w:rPr>
                <w:rFonts w:ascii="Times New Roman" w:hAnsi="Times New Roman"/>
                <w:sz w:val="24"/>
                <w:szCs w:val="24"/>
                <w:vertAlign w:val="superscript"/>
              </w:rPr>
              <w:footnoteReference w:id="1"/>
            </w:r>
          </w:p>
          <w:p w14:paraId="47FAE193" w14:textId="77777777" w:rsidR="00AF51D6" w:rsidRPr="00AF51D6" w:rsidRDefault="00AF51D6" w:rsidP="00AF51D6">
            <w:pPr>
              <w:rPr>
                <w:rFonts w:ascii="Times New Roman" w:hAnsi="Times New Roman"/>
                <w:sz w:val="24"/>
                <w:szCs w:val="24"/>
              </w:rPr>
            </w:pPr>
          </w:p>
        </w:tc>
        <w:tc>
          <w:tcPr>
            <w:tcW w:w="4508" w:type="dxa"/>
          </w:tcPr>
          <w:p w14:paraId="7EACA402" w14:textId="77777777" w:rsidR="00AF51D6" w:rsidRPr="00AF51D6" w:rsidRDefault="00AF51D6" w:rsidP="00AF51D6">
            <w:pPr>
              <w:spacing w:line="360" w:lineRule="auto"/>
              <w:jc w:val="center"/>
              <w:rPr>
                <w:rFonts w:ascii="Times New Roman" w:hAnsi="Times New Roman"/>
                <w:sz w:val="24"/>
                <w:szCs w:val="24"/>
              </w:rPr>
            </w:pPr>
            <w:r w:rsidRPr="00AF51D6">
              <w:rPr>
                <w:rFonts w:ascii="Times New Roman" w:hAnsi="Times New Roman"/>
                <w:sz w:val="24"/>
                <w:szCs w:val="24"/>
              </w:rPr>
              <w:t>Between</w:t>
            </w:r>
          </w:p>
          <w:sdt>
            <w:sdtPr>
              <w:rPr>
                <w:rStyle w:val="tnr12b"/>
              </w:rPr>
              <w:alias w:val="Applicant's name"/>
              <w:tag w:val="Applicant's name"/>
              <w:id w:val="-274100661"/>
              <w:lock w:val="sdtLocked"/>
              <w:placeholder>
                <w:docPart w:val="572644FF41494823BFDAD982C8B5E11D"/>
              </w:placeholder>
              <w:showingPlcHdr/>
              <w15:color w:val="000000"/>
              <w:text/>
            </w:sdtPr>
            <w:sdtEndPr>
              <w:rPr>
                <w:rStyle w:val="DefaultParagraphFont"/>
                <w:color w:val="auto"/>
                <w:szCs w:val="24"/>
              </w:rPr>
            </w:sdtEndPr>
            <w:sdtContent>
              <w:p w14:paraId="401CD83D"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[Applicant’s name]</w:t>
                </w:r>
              </w:p>
            </w:sdtContent>
          </w:sdt>
          <w:sdt>
            <w:sdtPr>
              <w:rPr>
                <w:rStyle w:val="tnr12b"/>
              </w:rPr>
              <w:alias w:val="ID No."/>
              <w:tag w:val="ID No."/>
              <w:id w:val="1329395604"/>
              <w:lock w:val="sdtLocked"/>
              <w:placeholder>
                <w:docPart w:val="8F5D686CA73A4E95A926F63B81E5F970"/>
              </w:placeholder>
              <w:showingPlcHdr/>
              <w:text/>
            </w:sdtPr>
            <w:sdtEndPr>
              <w:rPr>
                <w:rStyle w:val="DefaultParagraphFont"/>
                <w:color w:val="auto"/>
                <w:szCs w:val="24"/>
              </w:rPr>
            </w:sdtEndPr>
            <w:sdtContent>
              <w:p w14:paraId="2DA06B36"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7E3DC24B" w14:textId="77777777" w:rsidR="00AF51D6" w:rsidRPr="00AF51D6" w:rsidRDefault="00AF51D6" w:rsidP="00AF51D6">
            <w:pPr>
              <w:spacing w:line="360" w:lineRule="auto"/>
              <w:jc w:val="right"/>
              <w:rPr>
                <w:rFonts w:ascii="Times New Roman" w:hAnsi="Times New Roman"/>
                <w:sz w:val="24"/>
                <w:szCs w:val="24"/>
              </w:rPr>
            </w:pPr>
            <w:r w:rsidRPr="00AF51D6">
              <w:rPr>
                <w:rFonts w:ascii="Times New Roman" w:hAnsi="Times New Roman"/>
                <w:sz w:val="24"/>
                <w:szCs w:val="24"/>
              </w:rPr>
              <w:t>… Applicant(s)</w:t>
            </w:r>
          </w:p>
          <w:p w14:paraId="2253A29F" w14:textId="77777777" w:rsidR="00AF51D6" w:rsidRPr="00AF51D6" w:rsidRDefault="00AF51D6" w:rsidP="00AF51D6">
            <w:pPr>
              <w:spacing w:line="360" w:lineRule="auto"/>
              <w:jc w:val="center"/>
              <w:rPr>
                <w:rFonts w:ascii="Times New Roman" w:hAnsi="Times New Roman"/>
                <w:sz w:val="24"/>
                <w:szCs w:val="24"/>
              </w:rPr>
            </w:pPr>
            <w:r w:rsidRPr="00AF51D6">
              <w:rPr>
                <w:rFonts w:ascii="Times New Roman" w:hAnsi="Times New Roman"/>
                <w:sz w:val="24"/>
                <w:szCs w:val="24"/>
              </w:rPr>
              <w:t>And</w:t>
            </w:r>
          </w:p>
          <w:sdt>
            <w:sdtPr>
              <w:rPr>
                <w:rStyle w:val="tnr12b"/>
              </w:rPr>
              <w:alias w:val="Respondent's name"/>
              <w:tag w:val="Respondent's name"/>
              <w:id w:val="646865868"/>
              <w:lock w:val="sdtLocked"/>
              <w:placeholder>
                <w:docPart w:val="C896C823ADEC4971A9B290523BA064DD"/>
              </w:placeholder>
              <w:showingPlcHdr/>
              <w15:color w:val="000000"/>
              <w:text/>
            </w:sdtPr>
            <w:sdtEndPr>
              <w:rPr>
                <w:rStyle w:val="DefaultParagraphFont"/>
                <w:color w:val="auto"/>
                <w:szCs w:val="24"/>
              </w:rPr>
            </w:sdtEndPr>
            <w:sdtContent>
              <w:p w14:paraId="7D926C79"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[Respondent’s name]</w:t>
                </w:r>
              </w:p>
            </w:sdtContent>
          </w:sdt>
          <w:sdt>
            <w:sdtPr>
              <w:rPr>
                <w:rStyle w:val="tnr12b"/>
              </w:rPr>
              <w:alias w:val="ID No."/>
              <w:tag w:val="ID No."/>
              <w:id w:val="-359512455"/>
              <w:lock w:val="sdtLocked"/>
              <w:placeholder>
                <w:docPart w:val="D0A59A62669542F184446F098D3F7DD2"/>
              </w:placeholder>
              <w:showingPlcHdr/>
              <w:text/>
            </w:sdtPr>
            <w:sdtEndPr>
              <w:rPr>
                <w:rStyle w:val="DefaultParagraphFont"/>
                <w:color w:val="auto"/>
                <w:szCs w:val="24"/>
              </w:rPr>
            </w:sdtEndPr>
            <w:sdtContent>
              <w:p w14:paraId="75585F6E" w14:textId="77777777" w:rsidR="00AF51D6" w:rsidRPr="00AF51D6" w:rsidRDefault="00AF51D6" w:rsidP="00AF51D6">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5A51FA5E" w14:textId="77777777" w:rsidR="00AF51D6" w:rsidRPr="00AF51D6" w:rsidRDefault="00AF51D6" w:rsidP="00AF51D6">
            <w:pPr>
              <w:spacing w:line="360" w:lineRule="auto"/>
              <w:jc w:val="right"/>
              <w:rPr>
                <w:rFonts w:ascii="Times New Roman" w:hAnsi="Times New Roman"/>
                <w:sz w:val="24"/>
                <w:szCs w:val="24"/>
              </w:rPr>
            </w:pPr>
            <w:r w:rsidRPr="00AF51D6">
              <w:rPr>
                <w:rFonts w:ascii="Times New Roman" w:hAnsi="Times New Roman"/>
                <w:sz w:val="24"/>
                <w:szCs w:val="24"/>
              </w:rPr>
              <w:t>… Respondent(s)</w:t>
            </w:r>
          </w:p>
        </w:tc>
      </w:tr>
    </w:tbl>
    <w:p w14:paraId="6A564DB7" w14:textId="77777777" w:rsidR="00AF51D6" w:rsidRPr="00AF51D6" w:rsidRDefault="00AF51D6" w:rsidP="00AF51D6">
      <w:pPr>
        <w:spacing w:after="0" w:line="240" w:lineRule="auto"/>
        <w:rPr>
          <w:rFonts w:ascii="Times New Roman" w:eastAsia="MS PGothic" w:hAnsi="Times New Roman" w:cs="Times New Roman"/>
          <w:sz w:val="24"/>
          <w:szCs w:val="24"/>
        </w:rPr>
      </w:pPr>
    </w:p>
    <w:p w14:paraId="0BF06456" w14:textId="77777777" w:rsidR="001D01FC" w:rsidRPr="00B07C9A" w:rsidRDefault="001D01FC" w:rsidP="00B07C9A">
      <w:pPr>
        <w:jc w:val="center"/>
        <w:rPr>
          <w:rFonts w:ascii="Times New Roman" w:hAnsi="Times New Roman" w:cs="Times New Roman"/>
          <w:b/>
          <w:bCs/>
          <w:sz w:val="24"/>
          <w:szCs w:val="24"/>
        </w:rPr>
      </w:pPr>
      <w:r w:rsidRPr="00B07C9A">
        <w:rPr>
          <w:rFonts w:ascii="Times New Roman" w:hAnsi="Times New Roman" w:cs="Times New Roman"/>
          <w:b/>
          <w:bCs/>
          <w:sz w:val="24"/>
          <w:szCs w:val="24"/>
        </w:rPr>
        <w:t>CONSENT FOR FAMILY NEUTRAL EVALUATION</w:t>
      </w:r>
      <w:bookmarkStart w:id="0" w:name="_Hlk57645724"/>
    </w:p>
    <w:p w14:paraId="2045FE94" w14:textId="77777777" w:rsidR="00AF51D6" w:rsidRPr="00AF51D6" w:rsidRDefault="00AF51D6" w:rsidP="00AF51D6">
      <w:pPr>
        <w:spacing w:after="0" w:line="240" w:lineRule="auto"/>
        <w:jc w:val="both"/>
        <w:rPr>
          <w:rFonts w:ascii="Times New Roman" w:eastAsia="MS PGothic" w:hAnsi="Times New Roman" w:cs="Times New Roman"/>
          <w:sz w:val="24"/>
          <w:szCs w:val="24"/>
        </w:rPr>
      </w:pPr>
    </w:p>
    <w:p w14:paraId="3844243F" w14:textId="77777777" w:rsidR="00AF51D6" w:rsidRPr="00AF51D6" w:rsidRDefault="00AF51D6" w:rsidP="00AF51D6">
      <w:pPr>
        <w:numPr>
          <w:ilvl w:val="0"/>
          <w:numId w:val="1"/>
        </w:numPr>
        <w:spacing w:after="0"/>
        <w:ind w:left="562"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confirm that our respective lawyers have explained to us the available Alternative Dispute Resolution </w:t>
      </w:r>
      <w:r w:rsidR="007D0EB6">
        <w:rPr>
          <w:rFonts w:ascii="Times New Roman" w:eastAsia="MS PGothic" w:hAnsi="Times New Roman" w:cs="Times New Roman"/>
          <w:sz w:val="24"/>
          <w:szCs w:val="24"/>
        </w:rPr>
        <w:t>options</w:t>
      </w:r>
      <w:r w:rsidRPr="00AF51D6">
        <w:rPr>
          <w:rFonts w:ascii="Times New Roman" w:eastAsia="MS PGothic" w:hAnsi="Times New Roman" w:cs="Times New Roman"/>
          <w:sz w:val="24"/>
          <w:szCs w:val="24"/>
        </w:rPr>
        <w:t>, including Family Neutral Evaluation (</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FNE</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 and we are aware of the benefits of</w:t>
      </w:r>
      <w:r w:rsidR="00B50BE2">
        <w:rPr>
          <w:rFonts w:ascii="Times New Roman" w:eastAsia="MS PGothic" w:hAnsi="Times New Roman" w:cs="Times New Roman"/>
          <w:sz w:val="24"/>
          <w:szCs w:val="24"/>
        </w:rPr>
        <w:t xml:space="preserve"> an amicable resolution of </w:t>
      </w:r>
      <w:r w:rsidRPr="00AF51D6">
        <w:rPr>
          <w:rFonts w:ascii="Times New Roman" w:eastAsia="MS PGothic" w:hAnsi="Times New Roman" w:cs="Times New Roman"/>
          <w:sz w:val="24"/>
          <w:szCs w:val="24"/>
        </w:rPr>
        <w:t>our case.</w:t>
      </w:r>
    </w:p>
    <w:p w14:paraId="292F4C5F" w14:textId="77777777" w:rsidR="00AF51D6" w:rsidRPr="00AF51D6" w:rsidRDefault="00AF51D6" w:rsidP="00AF51D6">
      <w:pPr>
        <w:spacing w:after="0"/>
        <w:ind w:left="567" w:hanging="567"/>
        <w:jc w:val="both"/>
        <w:rPr>
          <w:rFonts w:ascii="Times New Roman" w:eastAsia="MS PGothic" w:hAnsi="Times New Roman" w:cs="Times New Roman"/>
          <w:sz w:val="24"/>
          <w:szCs w:val="24"/>
        </w:rPr>
      </w:pPr>
    </w:p>
    <w:p w14:paraId="169196EE" w14:textId="77777777" w:rsidR="00AF51D6" w:rsidRPr="00AF51D6" w:rsidRDefault="00AF51D6" w:rsidP="00AF51D6">
      <w:pPr>
        <w:numPr>
          <w:ilvl w:val="0"/>
          <w:numId w:val="1"/>
        </w:numPr>
        <w:spacing w:after="0" w:line="240" w:lineRule="auto"/>
        <w:ind w:left="567" w:hanging="567"/>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We agree that:</w:t>
      </w:r>
    </w:p>
    <w:p w14:paraId="6A57E7B3" w14:textId="77777777" w:rsidR="00AF51D6" w:rsidRPr="00AF51D6" w:rsidRDefault="00AF51D6" w:rsidP="00AF51D6">
      <w:pPr>
        <w:spacing w:after="0"/>
        <w:ind w:left="1134" w:firstLine="720"/>
        <w:jc w:val="both"/>
        <w:rPr>
          <w:rFonts w:ascii="Times New Roman" w:eastAsia="MS PGothic" w:hAnsi="Times New Roman" w:cs="Times New Roman"/>
          <w:sz w:val="24"/>
          <w:szCs w:val="24"/>
        </w:rPr>
      </w:pPr>
    </w:p>
    <w:p w14:paraId="4960A38E"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submit our dispute(s) on the following matters to a </w:t>
      </w:r>
      <w:r w:rsidRPr="00AF51D6">
        <w:rPr>
          <w:rFonts w:ascii="Times New Roman" w:eastAsia="MS PGothic" w:hAnsi="Times New Roman" w:cs="Times New Roman"/>
          <w:b/>
          <w:bCs/>
          <w:sz w:val="24"/>
          <w:szCs w:val="24"/>
        </w:rPr>
        <w:t>non-binding</w:t>
      </w:r>
      <w:r w:rsidRPr="00AF51D6">
        <w:rPr>
          <w:rFonts w:ascii="Times New Roman" w:eastAsia="MS PGothic" w:hAnsi="Times New Roman" w:cs="Times New Roman"/>
          <w:sz w:val="24"/>
          <w:szCs w:val="24"/>
        </w:rPr>
        <w:t xml:space="preserve"> FNE at the Family Justice Courts (</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FJC</w:t>
      </w:r>
      <w:r w:rsidR="00D41AD5">
        <w:rPr>
          <w:rFonts w:ascii="Times New Roman" w:eastAsia="MS PGothic" w:hAnsi="Times New Roman" w:cs="Times New Roman"/>
          <w:sz w:val="24"/>
          <w:szCs w:val="24"/>
        </w:rPr>
        <w:t>”</w:t>
      </w:r>
      <w:r w:rsidRPr="00AF51D6">
        <w:rPr>
          <w:rFonts w:ascii="Times New Roman" w:eastAsia="MS PGothic" w:hAnsi="Times New Roman" w:cs="Times New Roman"/>
          <w:sz w:val="24"/>
          <w:szCs w:val="24"/>
        </w:rPr>
        <w:t>):</w:t>
      </w:r>
    </w:p>
    <w:p w14:paraId="1B6F5D26"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1A553720"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1161226100"/>
          <w:lock w:val="sdtLocked"/>
          <w14:checkbox>
            <w14:checked w14:val="0"/>
            <w14:checkedState w14:val="2612" w14:font="MS Gothic"/>
            <w14:uncheckedState w14:val="2610" w14:font="MS Gothic"/>
          </w14:checkbox>
        </w:sdtPr>
        <w:sdtContent>
          <w:r w:rsidR="00F00150">
            <w:rPr>
              <w:rFonts w:ascii="MS Gothic" w:eastAsia="MS Gothic" w:hAnsi="MS Gothic" w:cs="Times New Roman" w:hint="eastAsia"/>
              <w:sz w:val="24"/>
              <w:szCs w:val="24"/>
            </w:rPr>
            <w:t>☐</w:t>
          </w:r>
        </w:sdtContent>
      </w:sdt>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 xml:space="preserve">Division of Matrimonial Home </w:t>
      </w:r>
    </w:p>
    <w:p w14:paraId="52308291"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1366942584"/>
          <w:lock w:val="sdtLocked"/>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Division of Other Matrimonial Assets (other than Matrimonial Home)</w:t>
      </w:r>
    </w:p>
    <w:p w14:paraId="2A0DDA81"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2104796723"/>
          <w:lock w:val="sdtLocked"/>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Maintenance for wife / incapacitated husband</w:t>
      </w:r>
    </w:p>
    <w:p w14:paraId="70845AEE" w14:textId="77777777" w:rsidR="00AF51D6" w:rsidRPr="00AF51D6" w:rsidRDefault="00000000" w:rsidP="00C62374">
      <w:pPr>
        <w:spacing w:after="0"/>
        <w:ind w:left="1710" w:hanging="576"/>
        <w:jc w:val="both"/>
        <w:rPr>
          <w:rFonts w:ascii="Times New Roman" w:eastAsia="MS PGothic" w:hAnsi="Times New Roman" w:cs="Times New Roman"/>
          <w:sz w:val="24"/>
          <w:szCs w:val="24"/>
        </w:rPr>
      </w:pPr>
      <w:sdt>
        <w:sdtPr>
          <w:rPr>
            <w:rFonts w:ascii="Times New Roman" w:hAnsi="Times New Roman" w:cs="Times New Roman"/>
            <w:sz w:val="24"/>
            <w:szCs w:val="24"/>
          </w:rPr>
          <w:id w:val="-2139256193"/>
          <w:lock w:val="sdtLocked"/>
          <w14:checkbox>
            <w14:checked w14:val="0"/>
            <w14:checkedState w14:val="2612" w14:font="MS Gothic"/>
            <w14:uncheckedState w14:val="2610" w14:font="MS Gothic"/>
          </w14:checkbox>
        </w:sdtPr>
        <w:sdtContent>
          <w:r w:rsidR="00AF51D6" w:rsidRPr="00AF51D6">
            <w:rPr>
              <w:rFonts w:ascii="Segoe UI Symbol" w:hAnsi="Segoe UI Symbol" w:cs="Segoe UI Symbol"/>
              <w:sz w:val="24"/>
              <w:szCs w:val="24"/>
            </w:rPr>
            <w:t>☐</w:t>
          </w:r>
        </w:sdtContent>
      </w:sdt>
      <w:r w:rsidR="00AF51D6" w:rsidRPr="00AF51D6">
        <w:rPr>
          <w:rFonts w:ascii="Times New Roman" w:eastAsia="MS PGothic" w:hAnsi="Times New Roman" w:cs="Times New Roman"/>
          <w:sz w:val="24"/>
          <w:szCs w:val="24"/>
        </w:rPr>
        <w:t xml:space="preserve"> </w:t>
      </w:r>
      <w:r w:rsidR="00C62374">
        <w:rPr>
          <w:rFonts w:ascii="Times New Roman" w:eastAsia="MS PGothic" w:hAnsi="Times New Roman" w:cs="Times New Roman"/>
          <w:sz w:val="24"/>
          <w:szCs w:val="24"/>
        </w:rPr>
        <w:tab/>
      </w:r>
      <w:r w:rsidR="00AF51D6" w:rsidRPr="00AF51D6">
        <w:rPr>
          <w:rFonts w:ascii="Times New Roman" w:eastAsia="MS PGothic" w:hAnsi="Times New Roman" w:cs="Times New Roman"/>
          <w:sz w:val="24"/>
          <w:szCs w:val="24"/>
        </w:rPr>
        <w:t>Maintenance for child(ren)</w:t>
      </w:r>
    </w:p>
    <w:p w14:paraId="20A15506" w14:textId="77777777" w:rsidR="00AF51D6" w:rsidRPr="00AF51D6" w:rsidRDefault="00AF51D6" w:rsidP="00AF51D6">
      <w:pPr>
        <w:spacing w:after="0"/>
        <w:ind w:left="1134"/>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 </w:t>
      </w:r>
    </w:p>
    <w:p w14:paraId="684784B2"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provide all facts and circumstances, information and documents relevant and/or material for the evaluation of the dispute(s), </w:t>
      </w:r>
    </w:p>
    <w:p w14:paraId="1ABA7F60"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7FB55020" w14:textId="77777777" w:rsidR="00AF51D6" w:rsidRPr="00AF51D6" w:rsidRDefault="00AF51D6" w:rsidP="00AF51D6">
      <w:pPr>
        <w:numPr>
          <w:ilvl w:val="0"/>
          <w:numId w:val="2"/>
        </w:numPr>
        <w:spacing w:after="0"/>
        <w:ind w:left="112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lastRenderedPageBreak/>
        <w:t>we will participate in the FNE in good faith and abide by the Guidelines on Family Neutral Evaluation issued by FJC, and</w:t>
      </w:r>
    </w:p>
    <w:p w14:paraId="69CFDC0D" w14:textId="77777777" w:rsidR="00AF51D6" w:rsidRPr="00AF51D6" w:rsidRDefault="00AF51D6" w:rsidP="00AF51D6">
      <w:pPr>
        <w:spacing w:after="0"/>
        <w:ind w:left="1134"/>
        <w:jc w:val="both"/>
        <w:rPr>
          <w:rFonts w:ascii="Times New Roman" w:eastAsia="MS PGothic" w:hAnsi="Times New Roman" w:cs="Times New Roman"/>
          <w:sz w:val="24"/>
          <w:szCs w:val="24"/>
        </w:rPr>
      </w:pPr>
    </w:p>
    <w:p w14:paraId="6639C573" w14:textId="77777777" w:rsidR="00AF51D6" w:rsidRDefault="00AF51D6" w:rsidP="00AF51D6">
      <w:pPr>
        <w:numPr>
          <w:ilvl w:val="0"/>
          <w:numId w:val="2"/>
        </w:numPr>
        <w:spacing w:after="0"/>
        <w:ind w:left="1134"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we will keep confidential, treat as “without prejudice” and shall not disclose to (or use as evidence in proceedings before) the Court dealing with any of the ancillary matters of our divorce or in any other proceedings: </w:t>
      </w:r>
    </w:p>
    <w:p w14:paraId="5158A7BD" w14:textId="77777777" w:rsidR="00AF51D6" w:rsidRPr="00AF51D6" w:rsidRDefault="00AF51D6" w:rsidP="00AF51D6">
      <w:pPr>
        <w:spacing w:after="0"/>
        <w:jc w:val="both"/>
        <w:rPr>
          <w:rFonts w:ascii="Times New Roman" w:eastAsia="MS PGothic" w:hAnsi="Times New Roman" w:cs="Times New Roman"/>
          <w:sz w:val="24"/>
          <w:szCs w:val="24"/>
        </w:rPr>
      </w:pPr>
    </w:p>
    <w:p w14:paraId="5127EB21" w14:textId="77777777" w:rsidR="00AF51D6" w:rsidRPr="00AF51D6" w:rsidRDefault="00AF51D6" w:rsidP="00AF51D6">
      <w:pPr>
        <w:numPr>
          <w:ilvl w:val="0"/>
          <w:numId w:val="3"/>
        </w:numPr>
        <w:tabs>
          <w:tab w:val="left" w:pos="1701"/>
        </w:tabs>
        <w:spacing w:after="0"/>
        <w:ind w:left="1701"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all communications made during the FNE, including the Evaluator’s evaluation, and</w:t>
      </w:r>
    </w:p>
    <w:p w14:paraId="0374394B" w14:textId="77777777" w:rsidR="00AF51D6" w:rsidRPr="00AF51D6" w:rsidRDefault="00AF51D6" w:rsidP="00AF51D6">
      <w:pPr>
        <w:numPr>
          <w:ilvl w:val="0"/>
          <w:numId w:val="3"/>
        </w:numPr>
        <w:tabs>
          <w:tab w:val="left" w:pos="1701"/>
        </w:tabs>
        <w:spacing w:after="0"/>
        <w:ind w:left="1701"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all documents and materials prepared, submitted and/or exchanged </w:t>
      </w:r>
      <w:proofErr w:type="gramStart"/>
      <w:r w:rsidRPr="00AF51D6">
        <w:rPr>
          <w:rFonts w:ascii="Times New Roman" w:eastAsia="MS PGothic" w:hAnsi="Times New Roman" w:cs="Times New Roman"/>
          <w:sz w:val="24"/>
          <w:szCs w:val="24"/>
        </w:rPr>
        <w:t>in the course of</w:t>
      </w:r>
      <w:proofErr w:type="gramEnd"/>
      <w:r w:rsidRPr="00AF51D6">
        <w:rPr>
          <w:rFonts w:ascii="Times New Roman" w:eastAsia="MS PGothic" w:hAnsi="Times New Roman" w:cs="Times New Roman"/>
          <w:sz w:val="24"/>
          <w:szCs w:val="24"/>
        </w:rPr>
        <w:t xml:space="preserve"> and for the FNE. </w:t>
      </w:r>
    </w:p>
    <w:p w14:paraId="1CC69FBB" w14:textId="77777777" w:rsidR="00AF51D6" w:rsidRPr="00AF51D6" w:rsidRDefault="00AF51D6" w:rsidP="00AF51D6">
      <w:pPr>
        <w:spacing w:after="0"/>
        <w:jc w:val="both"/>
        <w:rPr>
          <w:rFonts w:ascii="Times New Roman" w:eastAsia="MS PGothic" w:hAnsi="Times New Roman" w:cs="Times New Roman"/>
          <w:sz w:val="24"/>
          <w:szCs w:val="24"/>
        </w:rPr>
      </w:pPr>
    </w:p>
    <w:p w14:paraId="0AEA863A" w14:textId="77777777" w:rsidR="00AF51D6" w:rsidRPr="00AF51D6" w:rsidRDefault="00AF51D6" w:rsidP="00AF51D6">
      <w:pPr>
        <w:spacing w:after="0"/>
        <w:ind w:left="720" w:hanging="720"/>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3.</w:t>
      </w:r>
      <w:r w:rsidRPr="00AF51D6">
        <w:rPr>
          <w:rFonts w:ascii="Times New Roman" w:eastAsia="MS PGothic" w:hAnsi="Times New Roman" w:cs="Times New Roman"/>
          <w:sz w:val="24"/>
          <w:szCs w:val="24"/>
        </w:rPr>
        <w:tab/>
        <w:t xml:space="preserve">For the removal of doubt, we further confirm and agree that the following shall </w:t>
      </w:r>
      <w:r w:rsidRPr="00AF51D6">
        <w:rPr>
          <w:rFonts w:ascii="Times New Roman" w:eastAsia="MS PGothic" w:hAnsi="Times New Roman" w:cs="Times New Roman"/>
          <w:i/>
          <w:iCs/>
          <w:sz w:val="24"/>
          <w:szCs w:val="24"/>
        </w:rPr>
        <w:t>not</w:t>
      </w:r>
      <w:r w:rsidRPr="00AF51D6">
        <w:rPr>
          <w:rFonts w:ascii="Times New Roman" w:eastAsia="MS PGothic" w:hAnsi="Times New Roman" w:cs="Times New Roman"/>
          <w:sz w:val="24"/>
          <w:szCs w:val="24"/>
        </w:rPr>
        <w:t xml:space="preserve"> be confidential: </w:t>
      </w:r>
    </w:p>
    <w:p w14:paraId="622C28DF" w14:textId="77777777" w:rsidR="00AF51D6" w:rsidRPr="00AF51D6" w:rsidRDefault="00AF51D6" w:rsidP="00AF51D6">
      <w:pPr>
        <w:spacing w:after="0"/>
        <w:jc w:val="both"/>
        <w:rPr>
          <w:rFonts w:ascii="Times New Roman" w:eastAsia="MS PGothic" w:hAnsi="Times New Roman" w:cs="Times New Roman"/>
          <w:sz w:val="24"/>
          <w:szCs w:val="24"/>
        </w:rPr>
      </w:pPr>
    </w:p>
    <w:p w14:paraId="5328EFFE" w14:textId="77777777" w:rsidR="00AF51D6" w:rsidRPr="00AF51D6" w:rsidRDefault="00AF51D6" w:rsidP="00AF51D6">
      <w:pPr>
        <w:numPr>
          <w:ilvl w:val="0"/>
          <w:numId w:val="4"/>
        </w:numPr>
        <w:spacing w:after="0"/>
        <w:ind w:left="1282" w:hanging="562"/>
        <w:jc w:val="both"/>
        <w:rPr>
          <w:rFonts w:ascii="Times New Roman" w:eastAsia="MS PGothic" w:hAnsi="Times New Roman" w:cs="Times New Roman"/>
          <w:sz w:val="24"/>
          <w:szCs w:val="24"/>
        </w:rPr>
      </w:pPr>
      <w:bookmarkStart w:id="1" w:name="_Hlk83723268"/>
      <w:r w:rsidRPr="00AF51D6">
        <w:rPr>
          <w:rFonts w:ascii="Times New Roman" w:eastAsia="MS PGothic" w:hAnsi="Times New Roman" w:cs="Times New Roman"/>
          <w:sz w:val="24"/>
          <w:szCs w:val="24"/>
        </w:rPr>
        <w:t>consent orders of court,</w:t>
      </w:r>
    </w:p>
    <w:p w14:paraId="648BBC36" w14:textId="77777777" w:rsidR="00AF51D6" w:rsidRPr="00AF51D6" w:rsidRDefault="00AF51D6" w:rsidP="00AF51D6">
      <w:pPr>
        <w:numPr>
          <w:ilvl w:val="0"/>
          <w:numId w:val="4"/>
        </w:numPr>
        <w:spacing w:after="0"/>
        <w:ind w:left="1282" w:hanging="562"/>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directions given by the Evaluator/Judge after the conclusion of the FNE for the purpose of case management (including directions for the filing and exchange of affidavits), and</w:t>
      </w:r>
    </w:p>
    <w:p w14:paraId="5FC054C2" w14:textId="77777777" w:rsidR="00AF51D6" w:rsidRPr="00AF51D6" w:rsidRDefault="00AF51D6" w:rsidP="00AF51D6">
      <w:pPr>
        <w:numPr>
          <w:ilvl w:val="0"/>
          <w:numId w:val="4"/>
        </w:numPr>
        <w:spacing w:after="0" w:line="240" w:lineRule="auto"/>
        <w:ind w:left="1276" w:hanging="556"/>
        <w:jc w:val="both"/>
        <w:rPr>
          <w:rFonts w:ascii="Times New Roman" w:eastAsia="MS PGothic" w:hAnsi="Times New Roman" w:cs="Times New Roman"/>
          <w:sz w:val="24"/>
          <w:szCs w:val="24"/>
        </w:rPr>
      </w:pPr>
      <w:r w:rsidRPr="00AF51D6">
        <w:rPr>
          <w:rFonts w:ascii="Times New Roman" w:eastAsia="MS PGothic" w:hAnsi="Times New Roman" w:cs="Times New Roman"/>
          <w:sz w:val="24"/>
          <w:szCs w:val="24"/>
        </w:rPr>
        <w:t xml:space="preserve">documents and materials prepared, submitted and/or exchanged </w:t>
      </w:r>
      <w:proofErr w:type="gramStart"/>
      <w:r w:rsidRPr="00AF51D6">
        <w:rPr>
          <w:rFonts w:ascii="Times New Roman" w:eastAsia="MS PGothic" w:hAnsi="Times New Roman" w:cs="Times New Roman"/>
          <w:sz w:val="24"/>
          <w:szCs w:val="24"/>
        </w:rPr>
        <w:t>in the course of</w:t>
      </w:r>
      <w:proofErr w:type="gramEnd"/>
      <w:r w:rsidRPr="00AF51D6">
        <w:rPr>
          <w:rFonts w:ascii="Times New Roman" w:eastAsia="MS PGothic" w:hAnsi="Times New Roman" w:cs="Times New Roman"/>
          <w:sz w:val="24"/>
          <w:szCs w:val="24"/>
        </w:rPr>
        <w:t xml:space="preserve"> and for the FNE that would in any event have been discoverable in other proceedings.</w:t>
      </w:r>
    </w:p>
    <w:bookmarkEnd w:id="0"/>
    <w:bookmarkEnd w:id="1"/>
    <w:p w14:paraId="70807AF4" w14:textId="77777777" w:rsidR="00AF51D6" w:rsidRDefault="00AF51D6" w:rsidP="00AF51D6">
      <w:pPr>
        <w:spacing w:after="0" w:line="240" w:lineRule="auto"/>
        <w:rPr>
          <w:rFonts w:ascii="Times New Roman" w:eastAsia="MS PGothic" w:hAnsi="Times New Roman" w:cs="Times New Roman"/>
          <w:i/>
          <w:iCs/>
          <w:sz w:val="24"/>
          <w:szCs w:val="24"/>
          <w:lang w:val="en-SG"/>
        </w:rPr>
      </w:pPr>
    </w:p>
    <w:p w14:paraId="0BF9D2BD" w14:textId="77777777" w:rsidR="00AF51D6" w:rsidRDefault="00AF51D6" w:rsidP="00AF51D6">
      <w:pPr>
        <w:spacing w:after="0" w:line="240" w:lineRule="auto"/>
        <w:rPr>
          <w:rFonts w:ascii="Times New Roman" w:eastAsia="MS PGothic" w:hAnsi="Times New Roman" w:cs="Times New Roman"/>
          <w:i/>
          <w:iCs/>
          <w:sz w:val="24"/>
          <w:szCs w:val="24"/>
          <w:lang w:val="en-SG"/>
        </w:rPr>
      </w:pPr>
    </w:p>
    <w:p w14:paraId="0A1645F3" w14:textId="77777777" w:rsidR="00AF51D6" w:rsidRDefault="00AF51D6" w:rsidP="00AF51D6">
      <w:pPr>
        <w:spacing w:after="0" w:line="240" w:lineRule="auto"/>
        <w:rPr>
          <w:rFonts w:ascii="Times New Roman" w:eastAsia="MS PGothic" w:hAnsi="Times New Roman" w:cs="Times New Roman"/>
          <w:i/>
          <w:iCs/>
          <w:sz w:val="24"/>
          <w:szCs w:val="24"/>
          <w:lang w:val="en-SG"/>
        </w:rPr>
      </w:pPr>
    </w:p>
    <w:tbl>
      <w:tblPr>
        <w:tblW w:w="9223" w:type="dxa"/>
        <w:tblInd w:w="108" w:type="dxa"/>
        <w:tblLook w:val="04A0" w:firstRow="1" w:lastRow="0" w:firstColumn="1" w:lastColumn="0" w:noHBand="0" w:noVBand="1"/>
      </w:tblPr>
      <w:tblGrid>
        <w:gridCol w:w="3319"/>
        <w:gridCol w:w="1248"/>
        <w:gridCol w:w="4656"/>
      </w:tblGrid>
      <w:tr w:rsidR="0092578C" w:rsidRPr="0092578C" w14:paraId="7B544E21" w14:textId="77777777" w:rsidTr="00624F6E">
        <w:tc>
          <w:tcPr>
            <w:tcW w:w="3319" w:type="dxa"/>
            <w:shd w:val="clear" w:color="auto" w:fill="auto"/>
          </w:tcPr>
          <w:p w14:paraId="138631FA" w14:textId="77777777" w:rsidR="0092578C" w:rsidRPr="0092578C" w:rsidRDefault="0092578C"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Signed by:</w:t>
            </w:r>
          </w:p>
        </w:tc>
        <w:tc>
          <w:tcPr>
            <w:tcW w:w="1248" w:type="dxa"/>
            <w:shd w:val="clear" w:color="auto" w:fill="auto"/>
          </w:tcPr>
          <w:p w14:paraId="1E380E3A"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678688B5" w14:textId="77777777" w:rsidR="0092578C" w:rsidRPr="0092578C" w:rsidRDefault="0092578C"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Signed by:</w:t>
            </w:r>
          </w:p>
          <w:p w14:paraId="2F376617" w14:textId="77777777" w:rsidR="0092578C" w:rsidRPr="0092578C" w:rsidRDefault="0092578C" w:rsidP="0092578C">
            <w:pPr>
              <w:spacing w:after="0" w:line="240" w:lineRule="auto"/>
              <w:rPr>
                <w:rFonts w:ascii="Times New Roman" w:eastAsia="MS PGothic" w:hAnsi="Times New Roman" w:cs="Times New Roman"/>
                <w:sz w:val="24"/>
                <w:szCs w:val="24"/>
              </w:rPr>
            </w:pPr>
          </w:p>
        </w:tc>
      </w:tr>
      <w:tr w:rsidR="0092578C" w:rsidRPr="0092578C" w14:paraId="65EED373" w14:textId="77777777" w:rsidTr="00624F6E">
        <w:tc>
          <w:tcPr>
            <w:tcW w:w="3319" w:type="dxa"/>
            <w:shd w:val="clear" w:color="auto" w:fill="auto"/>
          </w:tcPr>
          <w:p w14:paraId="6C4636A8"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1248" w:type="dxa"/>
            <w:shd w:val="clear" w:color="auto" w:fill="auto"/>
          </w:tcPr>
          <w:p w14:paraId="5CABAFCF" w14:textId="77777777" w:rsidR="0092578C" w:rsidRPr="0092578C" w:rsidRDefault="0092578C"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41847DE1" w14:textId="77777777" w:rsidR="0092578C" w:rsidRPr="0092578C" w:rsidRDefault="0092578C" w:rsidP="0092578C">
            <w:pPr>
              <w:spacing w:after="0" w:line="240" w:lineRule="auto"/>
              <w:rPr>
                <w:rFonts w:ascii="Times New Roman" w:eastAsia="MS PGothic" w:hAnsi="Times New Roman" w:cs="Times New Roman"/>
                <w:sz w:val="24"/>
                <w:szCs w:val="24"/>
              </w:rPr>
            </w:pPr>
          </w:p>
          <w:p w14:paraId="12DDE6E0" w14:textId="77777777" w:rsidR="0092578C" w:rsidRPr="0092578C" w:rsidRDefault="0092578C" w:rsidP="0092578C">
            <w:pPr>
              <w:spacing w:after="0" w:line="240" w:lineRule="auto"/>
              <w:rPr>
                <w:rFonts w:ascii="Times New Roman" w:eastAsia="MS PGothic" w:hAnsi="Times New Roman" w:cs="Times New Roman"/>
                <w:sz w:val="24"/>
                <w:szCs w:val="24"/>
              </w:rPr>
            </w:pPr>
          </w:p>
        </w:tc>
      </w:tr>
      <w:tr w:rsidR="00B37ED8" w:rsidRPr="0092578C" w14:paraId="04A22B7C" w14:textId="77777777" w:rsidTr="00624F6E">
        <w:tc>
          <w:tcPr>
            <w:tcW w:w="4567" w:type="dxa"/>
            <w:gridSpan w:val="2"/>
            <w:shd w:val="clear" w:color="auto" w:fill="auto"/>
          </w:tcPr>
          <w:p w14:paraId="1632C5D6" w14:textId="77777777" w:rsidR="00B37ED8" w:rsidRPr="0092578C" w:rsidRDefault="00B37ED8"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Name of Applicant:</w:t>
            </w:r>
            <w:r>
              <w:rPr>
                <w:bCs/>
                <w:szCs w:val="24"/>
              </w:rPr>
              <w:t xml:space="preserve"> </w:t>
            </w:r>
            <w:sdt>
              <w:sdtPr>
                <w:rPr>
                  <w:rStyle w:val="tnr12b"/>
                </w:rPr>
                <w:id w:val="-2041127849"/>
                <w:lock w:val="sdtLocked"/>
                <w:placeholder>
                  <w:docPart w:val="6A0671B5AEB74CE5832F225A20BB59A8"/>
                </w:placeholder>
                <w:showingPlcHdr/>
              </w:sdtPr>
              <w:sdtEndPr>
                <w:rPr>
                  <w:rStyle w:val="DefaultParagraphFont"/>
                  <w:rFonts w:asciiTheme="minorHAnsi" w:hAnsiTheme="minorHAnsi"/>
                  <w:bCs/>
                  <w:color w:val="auto"/>
                  <w:sz w:val="22"/>
                  <w:szCs w:val="24"/>
                </w:rPr>
              </w:sdtEndPr>
              <w:sdtContent>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sdtContent>
            </w:sdt>
          </w:p>
        </w:tc>
        <w:tc>
          <w:tcPr>
            <w:tcW w:w="4656" w:type="dxa"/>
            <w:shd w:val="clear" w:color="auto" w:fill="auto"/>
          </w:tcPr>
          <w:p w14:paraId="34DC5B2A" w14:textId="77777777" w:rsidR="00B37ED8" w:rsidRPr="0092578C" w:rsidRDefault="00B37ED8"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Name of Respondent:</w:t>
            </w:r>
            <w:r w:rsidR="003C7A36">
              <w:rPr>
                <w:bCs/>
                <w:szCs w:val="24"/>
              </w:rPr>
              <w:t xml:space="preserve"> </w:t>
            </w:r>
            <w:sdt>
              <w:sdtPr>
                <w:rPr>
                  <w:rStyle w:val="tnr12b"/>
                </w:rPr>
                <w:id w:val="1360939292"/>
                <w:lock w:val="sdtLocked"/>
                <w:placeholder>
                  <w:docPart w:val="023C0A2DC9DD47ABB8795D091D28E21C"/>
                </w:placeholder>
                <w:showingPlcHdr/>
              </w:sdtPr>
              <w:sdtEndPr>
                <w:rPr>
                  <w:rStyle w:val="DefaultParagraphFont"/>
                  <w:rFonts w:asciiTheme="minorHAnsi" w:hAnsiTheme="minorHAnsi"/>
                  <w:bCs/>
                  <w:color w:val="auto"/>
                  <w:sz w:val="22"/>
                  <w:szCs w:val="24"/>
                </w:rPr>
              </w:sdtEndPr>
              <w:sdtContent>
                <w:r w:rsidR="003C7A36" w:rsidRPr="0007128F">
                  <w:rPr>
                    <w:rFonts w:ascii="Times New Roman" w:hAnsi="Times New Roman" w:cs="Times New Roman"/>
                    <w:bCs/>
                    <w:color w:val="BFBFBF" w:themeColor="background1" w:themeShade="BF"/>
                    <w:sz w:val="24"/>
                    <w:szCs w:val="24"/>
                  </w:rPr>
                  <w:t xml:space="preserve">Enter </w:t>
                </w:r>
                <w:r w:rsidR="003C7A36">
                  <w:rPr>
                    <w:rFonts w:ascii="Times New Roman" w:hAnsi="Times New Roman" w:cs="Times New Roman"/>
                    <w:bCs/>
                    <w:color w:val="BFBFBF" w:themeColor="background1" w:themeShade="BF"/>
                    <w:sz w:val="24"/>
                    <w:szCs w:val="24"/>
                  </w:rPr>
                  <w:t>name</w:t>
                </w:r>
                <w:r w:rsidR="003C7A36" w:rsidRPr="0007128F">
                  <w:rPr>
                    <w:rFonts w:ascii="Times New Roman" w:hAnsi="Times New Roman" w:cs="Times New Roman"/>
                    <w:bCs/>
                    <w:color w:val="BFBFBF" w:themeColor="background1" w:themeShade="BF"/>
                    <w:sz w:val="24"/>
                    <w:szCs w:val="24"/>
                  </w:rPr>
                  <w:t xml:space="preserve"> here.</w:t>
                </w:r>
              </w:sdtContent>
            </w:sdt>
          </w:p>
        </w:tc>
      </w:tr>
      <w:tr w:rsidR="006C76BB" w:rsidRPr="0092578C" w14:paraId="191626AD" w14:textId="77777777" w:rsidTr="00624F6E">
        <w:tc>
          <w:tcPr>
            <w:tcW w:w="3319" w:type="dxa"/>
            <w:shd w:val="clear" w:color="auto" w:fill="auto"/>
          </w:tcPr>
          <w:p w14:paraId="5C6AE3A0" w14:textId="77777777" w:rsidR="006C76BB" w:rsidRPr="0092578C" w:rsidRDefault="006C76BB" w:rsidP="0092578C">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Date:</w:t>
            </w:r>
            <w:r>
              <w:rPr>
                <w:rFonts w:ascii="Times New Roman" w:hAnsi="Times New Roman" w:cs="Times New Roman"/>
                <w:sz w:val="24"/>
                <w:szCs w:val="24"/>
              </w:rPr>
              <w:t xml:space="preserve"> </w:t>
            </w:r>
            <w:sdt>
              <w:sdtPr>
                <w:rPr>
                  <w:rStyle w:val="tnr12b"/>
                </w:rPr>
                <w:id w:val="-683518569"/>
                <w:lock w:val="sdtLocked"/>
                <w:placeholder>
                  <w:docPart w:val="01F98F31C1EC4CAEA7376F03099AB7C6"/>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sdtContent>
            </w:sdt>
          </w:p>
        </w:tc>
        <w:tc>
          <w:tcPr>
            <w:tcW w:w="1248" w:type="dxa"/>
            <w:shd w:val="clear" w:color="auto" w:fill="auto"/>
          </w:tcPr>
          <w:p w14:paraId="0BAB5814" w14:textId="77777777" w:rsidR="006C76BB" w:rsidRPr="0092578C" w:rsidRDefault="006C76BB" w:rsidP="0092578C">
            <w:pPr>
              <w:spacing w:after="0" w:line="240" w:lineRule="auto"/>
              <w:rPr>
                <w:rFonts w:ascii="Times New Roman" w:eastAsia="MS PGothic" w:hAnsi="Times New Roman" w:cs="Times New Roman"/>
                <w:sz w:val="24"/>
                <w:szCs w:val="24"/>
              </w:rPr>
            </w:pPr>
          </w:p>
        </w:tc>
        <w:tc>
          <w:tcPr>
            <w:tcW w:w="4656" w:type="dxa"/>
            <w:shd w:val="clear" w:color="auto" w:fill="auto"/>
          </w:tcPr>
          <w:p w14:paraId="475EC0C5" w14:textId="77777777" w:rsidR="006C76BB" w:rsidRPr="0092578C" w:rsidRDefault="006C76BB" w:rsidP="006C76BB">
            <w:pPr>
              <w:spacing w:after="0" w:line="240" w:lineRule="auto"/>
              <w:rPr>
                <w:rFonts w:ascii="Times New Roman" w:eastAsia="MS PGothic" w:hAnsi="Times New Roman" w:cs="Times New Roman"/>
                <w:sz w:val="24"/>
                <w:szCs w:val="24"/>
              </w:rPr>
            </w:pPr>
            <w:r w:rsidRPr="0092578C">
              <w:rPr>
                <w:rFonts w:ascii="Times New Roman" w:eastAsia="MS PGothic" w:hAnsi="Times New Roman" w:cs="Times New Roman"/>
                <w:sz w:val="24"/>
                <w:szCs w:val="24"/>
              </w:rPr>
              <w:t>Date:</w:t>
            </w:r>
            <w:r w:rsidR="00624F6E">
              <w:rPr>
                <w:rFonts w:ascii="Times New Roman" w:eastAsia="MS PGothic" w:hAnsi="Times New Roman" w:cs="Times New Roman"/>
                <w:sz w:val="24"/>
                <w:szCs w:val="24"/>
              </w:rPr>
              <w:t xml:space="preserve"> </w:t>
            </w:r>
            <w:sdt>
              <w:sdtPr>
                <w:rPr>
                  <w:rStyle w:val="tnr12b"/>
                </w:rPr>
                <w:id w:val="826172954"/>
                <w:lock w:val="sdtLocked"/>
                <w:placeholder>
                  <w:docPart w:val="F8D3C4DE594D411FB64F8C8C6C9CF2C1"/>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sdtContent>
            </w:sdt>
          </w:p>
        </w:tc>
      </w:tr>
    </w:tbl>
    <w:p w14:paraId="01D67DEA" w14:textId="77777777" w:rsidR="00AF60B0" w:rsidRDefault="00AF60B0"/>
    <w:sectPr w:rsidR="00AF60B0" w:rsidSect="002D1801">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9325D" w14:textId="77777777" w:rsidR="00D00AFD" w:rsidRDefault="00D00AFD" w:rsidP="00AF51D6">
      <w:pPr>
        <w:spacing w:after="0" w:line="240" w:lineRule="auto"/>
      </w:pPr>
      <w:r>
        <w:separator/>
      </w:r>
    </w:p>
  </w:endnote>
  <w:endnote w:type="continuationSeparator" w:id="0">
    <w:p w14:paraId="23249B98" w14:textId="77777777" w:rsidR="00D00AFD" w:rsidRDefault="00D00AFD" w:rsidP="00AF5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6868563"/>
      <w:docPartObj>
        <w:docPartGallery w:val="Page Numbers (Bottom of Page)"/>
        <w:docPartUnique/>
      </w:docPartObj>
    </w:sdtPr>
    <w:sdtEndPr>
      <w:rPr>
        <w:noProof/>
      </w:rPr>
    </w:sdtEndPr>
    <w:sdtContent>
      <w:p w14:paraId="039F747B" w14:textId="77777777" w:rsidR="00AF51D6" w:rsidRDefault="00AF51D6">
        <w:pPr>
          <w:pStyle w:val="Footer"/>
          <w:jc w:val="right"/>
        </w:pPr>
        <w:r w:rsidRPr="00AF51D6">
          <w:rPr>
            <w:rFonts w:ascii="Times New Roman" w:hAnsi="Times New Roman" w:cs="Times New Roman"/>
            <w:sz w:val="24"/>
            <w:szCs w:val="24"/>
          </w:rPr>
          <w:fldChar w:fldCharType="begin"/>
        </w:r>
        <w:r w:rsidRPr="00AF51D6">
          <w:rPr>
            <w:rFonts w:ascii="Times New Roman" w:hAnsi="Times New Roman" w:cs="Times New Roman"/>
            <w:sz w:val="24"/>
            <w:szCs w:val="24"/>
          </w:rPr>
          <w:instrText xml:space="preserve"> PAGE   \* MERGEFORMAT </w:instrText>
        </w:r>
        <w:r w:rsidRPr="00AF51D6">
          <w:rPr>
            <w:rFonts w:ascii="Times New Roman" w:hAnsi="Times New Roman" w:cs="Times New Roman"/>
            <w:sz w:val="24"/>
            <w:szCs w:val="24"/>
          </w:rPr>
          <w:fldChar w:fldCharType="separate"/>
        </w:r>
        <w:r w:rsidRPr="00AF51D6">
          <w:rPr>
            <w:rFonts w:ascii="Times New Roman" w:hAnsi="Times New Roman" w:cs="Times New Roman"/>
            <w:noProof/>
            <w:sz w:val="24"/>
            <w:szCs w:val="24"/>
          </w:rPr>
          <w:t>2</w:t>
        </w:r>
        <w:r w:rsidRPr="00AF51D6">
          <w:rPr>
            <w:rFonts w:ascii="Times New Roman" w:hAnsi="Times New Roman" w:cs="Times New Roman"/>
            <w:noProof/>
            <w:sz w:val="24"/>
            <w:szCs w:val="24"/>
          </w:rPr>
          <w:fldChar w:fldCharType="end"/>
        </w:r>
      </w:p>
    </w:sdtContent>
  </w:sdt>
  <w:p w14:paraId="17444317" w14:textId="77777777" w:rsidR="00AF51D6" w:rsidRDefault="00AF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BE220" w14:textId="77777777" w:rsidR="00D00AFD" w:rsidRDefault="00D00AFD" w:rsidP="00AF51D6">
      <w:pPr>
        <w:spacing w:after="0" w:line="240" w:lineRule="auto"/>
      </w:pPr>
      <w:r>
        <w:separator/>
      </w:r>
    </w:p>
  </w:footnote>
  <w:footnote w:type="continuationSeparator" w:id="0">
    <w:p w14:paraId="7D7B08DD" w14:textId="77777777" w:rsidR="00D00AFD" w:rsidRDefault="00D00AFD" w:rsidP="00AF51D6">
      <w:pPr>
        <w:spacing w:after="0" w:line="240" w:lineRule="auto"/>
      </w:pPr>
      <w:r>
        <w:continuationSeparator/>
      </w:r>
    </w:p>
  </w:footnote>
  <w:footnote w:id="1">
    <w:p w14:paraId="59E4CA16" w14:textId="77777777" w:rsidR="00AF51D6" w:rsidRPr="005523A0" w:rsidRDefault="00AF51D6" w:rsidP="00AF51D6">
      <w:pPr>
        <w:pStyle w:val="FootnoteText"/>
        <w:rPr>
          <w:rFonts w:ascii="Times New Roman" w:hAnsi="Times New Roman" w:cs="Times New Roman"/>
          <w:lang w:val="en-US"/>
        </w:rPr>
      </w:pPr>
      <w:r w:rsidRPr="005523A0">
        <w:rPr>
          <w:rStyle w:val="FootnoteReference"/>
          <w:rFonts w:ascii="Times New Roman" w:hAnsi="Times New Roman" w:cs="Times New Roman"/>
        </w:rPr>
        <w:footnoteRef/>
      </w:r>
      <w:r w:rsidRPr="005523A0">
        <w:rPr>
          <w:rFonts w:ascii="Times New Roman" w:hAnsi="Times New Roman" w:cs="Times New Roman"/>
        </w:rPr>
        <w:t xml:space="preserve"> </w:t>
      </w:r>
      <w:r w:rsidRPr="005523A0">
        <w:rPr>
          <w:rFonts w:ascii="Times New Roman" w:hAnsi="Times New Roman" w:cs="Times New Roman"/>
          <w:lang w:val="en-US"/>
        </w:rPr>
        <w:t>To insert sub-case details if relevant.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65B18"/>
    <w:multiLevelType w:val="hybridMultilevel"/>
    <w:tmpl w:val="3008F616"/>
    <w:lvl w:ilvl="0" w:tplc="60089BF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40247374"/>
    <w:multiLevelType w:val="hybridMultilevel"/>
    <w:tmpl w:val="D40EBDA4"/>
    <w:lvl w:ilvl="0" w:tplc="F69439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EE4E8D"/>
    <w:multiLevelType w:val="hybridMultilevel"/>
    <w:tmpl w:val="599ABA02"/>
    <w:lvl w:ilvl="0" w:tplc="5C4664A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6A854A0A"/>
    <w:multiLevelType w:val="hybridMultilevel"/>
    <w:tmpl w:val="5004F7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68346573">
    <w:abstractNumId w:val="3"/>
  </w:num>
  <w:num w:numId="2" w16cid:durableId="2117166701">
    <w:abstractNumId w:val="1"/>
  </w:num>
  <w:num w:numId="3" w16cid:durableId="680813952">
    <w:abstractNumId w:val="0"/>
  </w:num>
  <w:num w:numId="4" w16cid:durableId="776371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D6"/>
    <w:rsid w:val="00086D7A"/>
    <w:rsid w:val="000C64A7"/>
    <w:rsid w:val="000D205C"/>
    <w:rsid w:val="000E5D3D"/>
    <w:rsid w:val="0014041A"/>
    <w:rsid w:val="0016066D"/>
    <w:rsid w:val="001636EC"/>
    <w:rsid w:val="001D01FC"/>
    <w:rsid w:val="002D01D4"/>
    <w:rsid w:val="002D1801"/>
    <w:rsid w:val="002E5251"/>
    <w:rsid w:val="003C7A36"/>
    <w:rsid w:val="00512725"/>
    <w:rsid w:val="00554FFA"/>
    <w:rsid w:val="005E669C"/>
    <w:rsid w:val="00624F6E"/>
    <w:rsid w:val="00646FB5"/>
    <w:rsid w:val="006B425E"/>
    <w:rsid w:val="006C3658"/>
    <w:rsid w:val="006C76BB"/>
    <w:rsid w:val="006D17AA"/>
    <w:rsid w:val="00703754"/>
    <w:rsid w:val="00714D0F"/>
    <w:rsid w:val="007D0EB6"/>
    <w:rsid w:val="00821F4F"/>
    <w:rsid w:val="00831D28"/>
    <w:rsid w:val="008C2EB8"/>
    <w:rsid w:val="0092578C"/>
    <w:rsid w:val="009A2B4F"/>
    <w:rsid w:val="009E4C2C"/>
    <w:rsid w:val="00A01D23"/>
    <w:rsid w:val="00AF51D6"/>
    <w:rsid w:val="00AF60B0"/>
    <w:rsid w:val="00B0189E"/>
    <w:rsid w:val="00B07C9A"/>
    <w:rsid w:val="00B37ED8"/>
    <w:rsid w:val="00B45BCC"/>
    <w:rsid w:val="00B50BE2"/>
    <w:rsid w:val="00C62374"/>
    <w:rsid w:val="00CC3ADD"/>
    <w:rsid w:val="00D00AFD"/>
    <w:rsid w:val="00D41AD5"/>
    <w:rsid w:val="00D54012"/>
    <w:rsid w:val="00D64570"/>
    <w:rsid w:val="00E32AAD"/>
    <w:rsid w:val="00E73FC4"/>
    <w:rsid w:val="00F0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722F"/>
  <w15:chartTrackingRefBased/>
  <w15:docId w15:val="{D32B45F3-0E4B-4505-B750-857763DC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C9A"/>
    <w:pPr>
      <w:spacing w:after="0" w:line="276" w:lineRule="auto"/>
      <w:jc w:val="center"/>
      <w:outlineLvl w:val="0"/>
    </w:pPr>
    <w:rPr>
      <w:rFonts w:ascii="Times New Roman" w:eastAsia="MS PGothic" w:hAnsi="Times New Roman" w:cs="Times New Roman"/>
      <w:noProof/>
      <w:sz w:val="24"/>
      <w:szCs w:val="24"/>
    </w:rPr>
  </w:style>
  <w:style w:type="paragraph" w:styleId="Heading2">
    <w:name w:val="heading 2"/>
    <w:basedOn w:val="Normal"/>
    <w:next w:val="Normal"/>
    <w:link w:val="Heading2Char"/>
    <w:uiPriority w:val="9"/>
    <w:unhideWhenUsed/>
    <w:qFormat/>
    <w:rsid w:val="00B07C9A"/>
    <w:pPr>
      <w:spacing w:after="0" w:line="276" w:lineRule="auto"/>
      <w:jc w:val="center"/>
      <w:outlineLvl w:val="1"/>
    </w:pPr>
    <w:rPr>
      <w:rFonts w:ascii="Times New Roman" w:eastAsia="MS PGothic"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1D6"/>
  </w:style>
  <w:style w:type="paragraph" w:styleId="Footer">
    <w:name w:val="footer"/>
    <w:basedOn w:val="Normal"/>
    <w:link w:val="FooterChar"/>
    <w:uiPriority w:val="99"/>
    <w:unhideWhenUsed/>
    <w:rsid w:val="00AF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1D6"/>
  </w:style>
  <w:style w:type="table" w:styleId="TableGrid">
    <w:name w:val="Table Grid"/>
    <w:basedOn w:val="TableNormal"/>
    <w:uiPriority w:val="39"/>
    <w:rsid w:val="00AF51D6"/>
    <w:pPr>
      <w:spacing w:after="0" w:line="240" w:lineRule="auto"/>
    </w:pPr>
    <w:rPr>
      <w:rFonts w:ascii="Calibri" w:eastAsia="MS PGothic" w:hAnsi="Calibri" w:cs="Times New Roman"/>
      <w:sz w:val="20"/>
      <w:szCs w:val="20"/>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F51D6"/>
    <w:pPr>
      <w:spacing w:after="0" w:line="240" w:lineRule="auto"/>
    </w:pPr>
    <w:rPr>
      <w:sz w:val="20"/>
      <w:szCs w:val="20"/>
      <w:lang w:val="en-SG"/>
    </w:rPr>
  </w:style>
  <w:style w:type="character" w:customStyle="1" w:styleId="FootnoteTextChar">
    <w:name w:val="Footnote Text Char"/>
    <w:basedOn w:val="DefaultParagraphFont"/>
    <w:link w:val="FootnoteText"/>
    <w:uiPriority w:val="99"/>
    <w:rsid w:val="00AF51D6"/>
    <w:rPr>
      <w:sz w:val="20"/>
      <w:szCs w:val="20"/>
      <w:lang w:val="en-SG"/>
    </w:rPr>
  </w:style>
  <w:style w:type="character" w:styleId="FootnoteReference">
    <w:name w:val="footnote reference"/>
    <w:basedOn w:val="DefaultParagraphFont"/>
    <w:uiPriority w:val="99"/>
    <w:semiHidden/>
    <w:unhideWhenUsed/>
    <w:rsid w:val="00AF51D6"/>
    <w:rPr>
      <w:vertAlign w:val="superscript"/>
    </w:rPr>
  </w:style>
  <w:style w:type="paragraph" w:styleId="ListParagraph">
    <w:name w:val="List Paragraph"/>
    <w:basedOn w:val="Normal"/>
    <w:uiPriority w:val="34"/>
    <w:qFormat/>
    <w:rsid w:val="00AF51D6"/>
    <w:pPr>
      <w:ind w:left="720"/>
      <w:contextualSpacing/>
    </w:pPr>
  </w:style>
  <w:style w:type="character" w:styleId="PlaceholderText">
    <w:name w:val="Placeholder Text"/>
    <w:basedOn w:val="DefaultParagraphFont"/>
    <w:uiPriority w:val="99"/>
    <w:semiHidden/>
    <w:rsid w:val="00AF51D6"/>
    <w:rPr>
      <w:color w:val="808080"/>
    </w:rPr>
  </w:style>
  <w:style w:type="paragraph" w:styleId="Revision">
    <w:name w:val="Revision"/>
    <w:hidden/>
    <w:uiPriority w:val="99"/>
    <w:semiHidden/>
    <w:rsid w:val="007D0EB6"/>
    <w:pPr>
      <w:spacing w:after="0" w:line="240" w:lineRule="auto"/>
    </w:pPr>
  </w:style>
  <w:style w:type="character" w:styleId="CommentReference">
    <w:name w:val="annotation reference"/>
    <w:basedOn w:val="DefaultParagraphFont"/>
    <w:uiPriority w:val="99"/>
    <w:semiHidden/>
    <w:unhideWhenUsed/>
    <w:rsid w:val="00B0189E"/>
    <w:rPr>
      <w:sz w:val="16"/>
      <w:szCs w:val="16"/>
    </w:rPr>
  </w:style>
  <w:style w:type="paragraph" w:styleId="CommentText">
    <w:name w:val="annotation text"/>
    <w:basedOn w:val="Normal"/>
    <w:link w:val="CommentTextChar"/>
    <w:uiPriority w:val="99"/>
    <w:unhideWhenUsed/>
    <w:rsid w:val="00B0189E"/>
    <w:pPr>
      <w:spacing w:line="240" w:lineRule="auto"/>
    </w:pPr>
    <w:rPr>
      <w:sz w:val="20"/>
      <w:szCs w:val="20"/>
    </w:rPr>
  </w:style>
  <w:style w:type="character" w:customStyle="1" w:styleId="CommentTextChar">
    <w:name w:val="Comment Text Char"/>
    <w:basedOn w:val="DefaultParagraphFont"/>
    <w:link w:val="CommentText"/>
    <w:uiPriority w:val="99"/>
    <w:rsid w:val="00B0189E"/>
    <w:rPr>
      <w:sz w:val="20"/>
      <w:szCs w:val="20"/>
    </w:rPr>
  </w:style>
  <w:style w:type="paragraph" w:styleId="CommentSubject">
    <w:name w:val="annotation subject"/>
    <w:basedOn w:val="CommentText"/>
    <w:next w:val="CommentText"/>
    <w:link w:val="CommentSubjectChar"/>
    <w:uiPriority w:val="99"/>
    <w:semiHidden/>
    <w:unhideWhenUsed/>
    <w:rsid w:val="00B0189E"/>
    <w:rPr>
      <w:b/>
      <w:bCs/>
    </w:rPr>
  </w:style>
  <w:style w:type="character" w:customStyle="1" w:styleId="CommentSubjectChar">
    <w:name w:val="Comment Subject Char"/>
    <w:basedOn w:val="CommentTextChar"/>
    <w:link w:val="CommentSubject"/>
    <w:uiPriority w:val="99"/>
    <w:semiHidden/>
    <w:rsid w:val="00B0189E"/>
    <w:rPr>
      <w:b/>
      <w:bCs/>
      <w:sz w:val="20"/>
      <w:szCs w:val="20"/>
    </w:rPr>
  </w:style>
  <w:style w:type="character" w:customStyle="1" w:styleId="Heading1Char">
    <w:name w:val="Heading 1 Char"/>
    <w:basedOn w:val="DefaultParagraphFont"/>
    <w:link w:val="Heading1"/>
    <w:uiPriority w:val="9"/>
    <w:rsid w:val="00B07C9A"/>
    <w:rPr>
      <w:rFonts w:ascii="Times New Roman" w:eastAsia="MS PGothic" w:hAnsi="Times New Roman" w:cs="Times New Roman"/>
      <w:noProof/>
      <w:sz w:val="24"/>
      <w:szCs w:val="24"/>
    </w:rPr>
  </w:style>
  <w:style w:type="character" w:customStyle="1" w:styleId="Heading2Char">
    <w:name w:val="Heading 2 Char"/>
    <w:basedOn w:val="DefaultParagraphFont"/>
    <w:link w:val="Heading2"/>
    <w:uiPriority w:val="9"/>
    <w:rsid w:val="00B07C9A"/>
    <w:rPr>
      <w:rFonts w:ascii="Times New Roman" w:eastAsia="MS PGothic" w:hAnsi="Times New Roman" w:cs="Times New Roman"/>
      <w:b/>
      <w:bCs/>
      <w:sz w:val="32"/>
      <w:szCs w:val="32"/>
    </w:rPr>
  </w:style>
  <w:style w:type="character" w:customStyle="1" w:styleId="tnr12b">
    <w:name w:val="tnr12b"/>
    <w:basedOn w:val="DefaultParagraphFont"/>
    <w:uiPriority w:val="1"/>
    <w:rsid w:val="00831D28"/>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AE0576FFC74A0DA106EDCD3AE75AF8"/>
        <w:category>
          <w:name w:val="General"/>
          <w:gallery w:val="placeholder"/>
        </w:category>
        <w:types>
          <w:type w:val="bbPlcHdr"/>
        </w:types>
        <w:behaviors>
          <w:behavior w:val="content"/>
        </w:behaviors>
        <w:guid w:val="{3564E1E3-7505-4963-B8F1-2E664C506554}"/>
      </w:docPartPr>
      <w:docPartBody>
        <w:p w:rsidR="00D50638" w:rsidRDefault="00D50638" w:rsidP="00D50638">
          <w:pPr>
            <w:pStyle w:val="35AE0576FFC74A0DA106EDCD3AE75AF83"/>
          </w:pPr>
          <w:r w:rsidRPr="00AF51D6">
            <w:rPr>
              <w:rFonts w:ascii="Times New Roman" w:eastAsia="MS PGothic" w:hAnsi="Times New Roman" w:cs="Times New Roman"/>
              <w:sz w:val="24"/>
              <w:szCs w:val="24"/>
              <w:lang w:val="en-SG" w:eastAsia="en-SG"/>
            </w:rPr>
            <w:t>[number]</w:t>
          </w:r>
        </w:p>
      </w:docPartBody>
    </w:docPart>
    <w:docPart>
      <w:docPartPr>
        <w:name w:val="2F8BBD64B0AA4D38B0D78661CA4F350E"/>
        <w:category>
          <w:name w:val="General"/>
          <w:gallery w:val="placeholder"/>
        </w:category>
        <w:types>
          <w:type w:val="bbPlcHdr"/>
        </w:types>
        <w:behaviors>
          <w:behavior w:val="content"/>
        </w:behaviors>
        <w:guid w:val="{8F7E6CDA-8B08-408D-A1AD-2CA360724641}"/>
      </w:docPartPr>
      <w:docPartBody>
        <w:p w:rsidR="00D50638" w:rsidRDefault="00D50638" w:rsidP="00D50638">
          <w:pPr>
            <w:pStyle w:val="2F8BBD64B0AA4D38B0D78661CA4F350E3"/>
          </w:pPr>
          <w:r w:rsidRPr="00AF51D6">
            <w:rPr>
              <w:rFonts w:ascii="Times New Roman" w:eastAsia="MS PGothic" w:hAnsi="Times New Roman" w:cs="Times New Roman"/>
              <w:sz w:val="24"/>
              <w:szCs w:val="24"/>
              <w:lang w:val="en-SG" w:eastAsia="en-SG"/>
            </w:rPr>
            <w:t>[year]</w:t>
          </w:r>
        </w:p>
      </w:docPartBody>
    </w:docPart>
    <w:docPart>
      <w:docPartPr>
        <w:name w:val="82E46DA763D34316B4391F42F39E1D5F"/>
        <w:category>
          <w:name w:val="General"/>
          <w:gallery w:val="placeholder"/>
        </w:category>
        <w:types>
          <w:type w:val="bbPlcHdr"/>
        </w:types>
        <w:behaviors>
          <w:behavior w:val="content"/>
        </w:behaviors>
        <w:guid w:val="{E1A49AFC-B117-4E70-9086-CBA20B7F0CF6}"/>
      </w:docPartPr>
      <w:docPartBody>
        <w:p w:rsidR="00D50638" w:rsidRDefault="00D50638" w:rsidP="00D50638">
          <w:pPr>
            <w:pStyle w:val="82E46DA763D34316B4391F42F39E1D5F3"/>
          </w:pPr>
          <w:r w:rsidRPr="00AF51D6">
            <w:rPr>
              <w:rFonts w:ascii="Times New Roman" w:eastAsia="MS PGothic" w:hAnsi="Times New Roman" w:cs="Times New Roman"/>
              <w:sz w:val="24"/>
              <w:szCs w:val="24"/>
              <w:lang w:val="en-SG" w:eastAsia="en-SG"/>
            </w:rPr>
            <w:t>[number]</w:t>
          </w:r>
        </w:p>
      </w:docPartBody>
    </w:docPart>
    <w:docPart>
      <w:docPartPr>
        <w:name w:val="A86A3440202E4CADA91FB76F43472A22"/>
        <w:category>
          <w:name w:val="General"/>
          <w:gallery w:val="placeholder"/>
        </w:category>
        <w:types>
          <w:type w:val="bbPlcHdr"/>
        </w:types>
        <w:behaviors>
          <w:behavior w:val="content"/>
        </w:behaviors>
        <w:guid w:val="{627592BD-D08B-452B-BB90-53852EA3E048}"/>
      </w:docPartPr>
      <w:docPartBody>
        <w:p w:rsidR="00D50638" w:rsidRDefault="00D50638" w:rsidP="00D50638">
          <w:pPr>
            <w:pStyle w:val="A86A3440202E4CADA91FB76F43472A223"/>
          </w:pPr>
          <w:r w:rsidRPr="00AF51D6">
            <w:rPr>
              <w:rFonts w:ascii="Times New Roman" w:eastAsia="MS PGothic" w:hAnsi="Times New Roman" w:cs="Times New Roman"/>
              <w:sz w:val="24"/>
              <w:szCs w:val="24"/>
              <w:lang w:val="en-SG" w:eastAsia="en-SG"/>
            </w:rPr>
            <w:t>[year]</w:t>
          </w:r>
        </w:p>
      </w:docPartBody>
    </w:docPart>
    <w:docPart>
      <w:docPartPr>
        <w:name w:val="572644FF41494823BFDAD982C8B5E11D"/>
        <w:category>
          <w:name w:val="General"/>
          <w:gallery w:val="placeholder"/>
        </w:category>
        <w:types>
          <w:type w:val="bbPlcHdr"/>
        </w:types>
        <w:behaviors>
          <w:behavior w:val="content"/>
        </w:behaviors>
        <w:guid w:val="{3BEC9C35-74DE-4B64-8196-66AE260BC80D}"/>
      </w:docPartPr>
      <w:docPartBody>
        <w:p w:rsidR="00D50638" w:rsidRDefault="00D50638" w:rsidP="00D50638">
          <w:pPr>
            <w:pStyle w:val="572644FF41494823BFDAD982C8B5E11D3"/>
          </w:pPr>
          <w:r w:rsidRPr="00AF51D6">
            <w:rPr>
              <w:rFonts w:ascii="Times New Roman" w:eastAsia="MS PGothic" w:hAnsi="Times New Roman" w:cs="Times New Roman"/>
              <w:sz w:val="24"/>
              <w:szCs w:val="24"/>
              <w:lang w:val="en-SG" w:eastAsia="en-SG"/>
            </w:rPr>
            <w:t>[Applicant’s name]</w:t>
          </w:r>
        </w:p>
      </w:docPartBody>
    </w:docPart>
    <w:docPart>
      <w:docPartPr>
        <w:name w:val="8F5D686CA73A4E95A926F63B81E5F970"/>
        <w:category>
          <w:name w:val="General"/>
          <w:gallery w:val="placeholder"/>
        </w:category>
        <w:types>
          <w:type w:val="bbPlcHdr"/>
        </w:types>
        <w:behaviors>
          <w:behavior w:val="content"/>
        </w:behaviors>
        <w:guid w:val="{2E147CBA-BE96-4B56-97A3-949974383225}"/>
      </w:docPartPr>
      <w:docPartBody>
        <w:p w:rsidR="00D50638" w:rsidRDefault="00D50638" w:rsidP="00D50638">
          <w:pPr>
            <w:pStyle w:val="8F5D686CA73A4E95A926F63B81E5F9703"/>
          </w:pPr>
          <w:r w:rsidRPr="00AF51D6">
            <w:rPr>
              <w:rFonts w:ascii="Times New Roman" w:eastAsia="MS PGothic" w:hAnsi="Times New Roman" w:cs="Times New Roman"/>
              <w:sz w:val="24"/>
              <w:szCs w:val="24"/>
              <w:lang w:val="en-SG" w:eastAsia="en-SG"/>
            </w:rPr>
            <w:t>[ID No.]</w:t>
          </w:r>
        </w:p>
      </w:docPartBody>
    </w:docPart>
    <w:docPart>
      <w:docPartPr>
        <w:name w:val="C896C823ADEC4971A9B290523BA064DD"/>
        <w:category>
          <w:name w:val="General"/>
          <w:gallery w:val="placeholder"/>
        </w:category>
        <w:types>
          <w:type w:val="bbPlcHdr"/>
        </w:types>
        <w:behaviors>
          <w:behavior w:val="content"/>
        </w:behaviors>
        <w:guid w:val="{C0D5B32B-D730-4820-A228-74CBBF0786C5}"/>
      </w:docPartPr>
      <w:docPartBody>
        <w:p w:rsidR="00D50638" w:rsidRDefault="00D50638" w:rsidP="00D50638">
          <w:pPr>
            <w:pStyle w:val="C896C823ADEC4971A9B290523BA064DD3"/>
          </w:pPr>
          <w:r w:rsidRPr="00AF51D6">
            <w:rPr>
              <w:rFonts w:ascii="Times New Roman" w:eastAsia="MS PGothic" w:hAnsi="Times New Roman" w:cs="Times New Roman"/>
              <w:sz w:val="24"/>
              <w:szCs w:val="24"/>
              <w:lang w:val="en-SG" w:eastAsia="en-SG"/>
            </w:rPr>
            <w:t>[Respondent’s name]</w:t>
          </w:r>
        </w:p>
      </w:docPartBody>
    </w:docPart>
    <w:docPart>
      <w:docPartPr>
        <w:name w:val="D0A59A62669542F184446F098D3F7DD2"/>
        <w:category>
          <w:name w:val="General"/>
          <w:gallery w:val="placeholder"/>
        </w:category>
        <w:types>
          <w:type w:val="bbPlcHdr"/>
        </w:types>
        <w:behaviors>
          <w:behavior w:val="content"/>
        </w:behaviors>
        <w:guid w:val="{4EF1C6D4-AECF-4C07-925C-6D685FB0C3D4}"/>
      </w:docPartPr>
      <w:docPartBody>
        <w:p w:rsidR="00D50638" w:rsidRDefault="00D50638" w:rsidP="00D50638">
          <w:pPr>
            <w:pStyle w:val="D0A59A62669542F184446F098D3F7DD23"/>
          </w:pPr>
          <w:r w:rsidRPr="00AF51D6">
            <w:rPr>
              <w:rFonts w:ascii="Times New Roman" w:eastAsia="MS PGothic" w:hAnsi="Times New Roman" w:cs="Times New Roman"/>
              <w:sz w:val="24"/>
              <w:szCs w:val="24"/>
              <w:lang w:val="en-SG" w:eastAsia="en-SG"/>
            </w:rPr>
            <w:t>[ID No.]</w:t>
          </w:r>
        </w:p>
      </w:docPartBody>
    </w:docPart>
    <w:docPart>
      <w:docPartPr>
        <w:name w:val="6A0671B5AEB74CE5832F225A20BB59A8"/>
        <w:category>
          <w:name w:val="General"/>
          <w:gallery w:val="placeholder"/>
        </w:category>
        <w:types>
          <w:type w:val="bbPlcHdr"/>
        </w:types>
        <w:behaviors>
          <w:behavior w:val="content"/>
        </w:behaviors>
        <w:guid w:val="{468422E1-0350-485C-B304-597846E0153B}"/>
      </w:docPartPr>
      <w:docPartBody>
        <w:p w:rsidR="005A1493" w:rsidRDefault="005A1493" w:rsidP="005A1493">
          <w:pPr>
            <w:pStyle w:val="6A0671B5AEB74CE5832F225A20BB59A8"/>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023C0A2DC9DD47ABB8795D091D28E21C"/>
        <w:category>
          <w:name w:val="General"/>
          <w:gallery w:val="placeholder"/>
        </w:category>
        <w:types>
          <w:type w:val="bbPlcHdr"/>
        </w:types>
        <w:behaviors>
          <w:behavior w:val="content"/>
        </w:behaviors>
        <w:guid w:val="{26C85353-68F1-4E5F-AB1B-07A20AFCF094}"/>
      </w:docPartPr>
      <w:docPartBody>
        <w:p w:rsidR="005A1493" w:rsidRDefault="005A1493" w:rsidP="005A1493">
          <w:pPr>
            <w:pStyle w:val="023C0A2DC9DD47ABB8795D091D28E21C"/>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01F98F31C1EC4CAEA7376F03099AB7C6"/>
        <w:category>
          <w:name w:val="General"/>
          <w:gallery w:val="placeholder"/>
        </w:category>
        <w:types>
          <w:type w:val="bbPlcHdr"/>
        </w:types>
        <w:behaviors>
          <w:behavior w:val="content"/>
        </w:behaviors>
        <w:guid w:val="{446A59C4-C382-4D08-ABA9-72767F6E195F}"/>
      </w:docPartPr>
      <w:docPartBody>
        <w:p w:rsidR="00906582" w:rsidRDefault="00906582" w:rsidP="00906582">
          <w:pPr>
            <w:pStyle w:val="01F98F31C1EC4CAEA7376F03099AB7C6"/>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F8D3C4DE594D411FB64F8C8C6C9CF2C1"/>
        <w:category>
          <w:name w:val="General"/>
          <w:gallery w:val="placeholder"/>
        </w:category>
        <w:types>
          <w:type w:val="bbPlcHdr"/>
        </w:types>
        <w:behaviors>
          <w:behavior w:val="content"/>
        </w:behaviors>
        <w:guid w:val="{3322996D-06E0-47F5-8F3F-7ACE4921FA8E}"/>
      </w:docPartPr>
      <w:docPartBody>
        <w:p w:rsidR="00906582" w:rsidRDefault="00906582" w:rsidP="00906582">
          <w:pPr>
            <w:pStyle w:val="F8D3C4DE594D411FB64F8C8C6C9CF2C1"/>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38"/>
    <w:rsid w:val="000D6F20"/>
    <w:rsid w:val="000E5D3D"/>
    <w:rsid w:val="00554FFA"/>
    <w:rsid w:val="005A1493"/>
    <w:rsid w:val="006514DE"/>
    <w:rsid w:val="00722187"/>
    <w:rsid w:val="00736AB3"/>
    <w:rsid w:val="007A18EE"/>
    <w:rsid w:val="00906582"/>
    <w:rsid w:val="00A01D23"/>
    <w:rsid w:val="00A96CDF"/>
    <w:rsid w:val="00C24194"/>
    <w:rsid w:val="00C843DB"/>
    <w:rsid w:val="00D50638"/>
    <w:rsid w:val="00F3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582"/>
    <w:rPr>
      <w:color w:val="808080"/>
    </w:rPr>
  </w:style>
  <w:style w:type="paragraph" w:customStyle="1" w:styleId="35AE0576FFC74A0DA106EDCD3AE75AF83">
    <w:name w:val="35AE0576FFC74A0DA106EDCD3AE75AF83"/>
    <w:rsid w:val="00D50638"/>
    <w:rPr>
      <w:rFonts w:eastAsiaTheme="minorHAnsi"/>
      <w:kern w:val="0"/>
      <w14:ligatures w14:val="none"/>
    </w:rPr>
  </w:style>
  <w:style w:type="paragraph" w:customStyle="1" w:styleId="2F8BBD64B0AA4D38B0D78661CA4F350E3">
    <w:name w:val="2F8BBD64B0AA4D38B0D78661CA4F350E3"/>
    <w:rsid w:val="00D50638"/>
    <w:rPr>
      <w:rFonts w:eastAsiaTheme="minorHAnsi"/>
      <w:kern w:val="0"/>
      <w14:ligatures w14:val="none"/>
    </w:rPr>
  </w:style>
  <w:style w:type="paragraph" w:customStyle="1" w:styleId="82E46DA763D34316B4391F42F39E1D5F3">
    <w:name w:val="82E46DA763D34316B4391F42F39E1D5F3"/>
    <w:rsid w:val="00D50638"/>
    <w:rPr>
      <w:rFonts w:eastAsiaTheme="minorHAnsi"/>
      <w:kern w:val="0"/>
      <w14:ligatures w14:val="none"/>
    </w:rPr>
  </w:style>
  <w:style w:type="paragraph" w:customStyle="1" w:styleId="A86A3440202E4CADA91FB76F43472A223">
    <w:name w:val="A86A3440202E4CADA91FB76F43472A223"/>
    <w:rsid w:val="00D50638"/>
    <w:rPr>
      <w:rFonts w:eastAsiaTheme="minorHAnsi"/>
      <w:kern w:val="0"/>
      <w14:ligatures w14:val="none"/>
    </w:rPr>
  </w:style>
  <w:style w:type="paragraph" w:customStyle="1" w:styleId="572644FF41494823BFDAD982C8B5E11D3">
    <w:name w:val="572644FF41494823BFDAD982C8B5E11D3"/>
    <w:rsid w:val="00D50638"/>
    <w:rPr>
      <w:rFonts w:eastAsiaTheme="minorHAnsi"/>
      <w:kern w:val="0"/>
      <w14:ligatures w14:val="none"/>
    </w:rPr>
  </w:style>
  <w:style w:type="paragraph" w:customStyle="1" w:styleId="8F5D686CA73A4E95A926F63B81E5F9703">
    <w:name w:val="8F5D686CA73A4E95A926F63B81E5F9703"/>
    <w:rsid w:val="00D50638"/>
    <w:rPr>
      <w:rFonts w:eastAsiaTheme="minorHAnsi"/>
      <w:kern w:val="0"/>
      <w14:ligatures w14:val="none"/>
    </w:rPr>
  </w:style>
  <w:style w:type="paragraph" w:customStyle="1" w:styleId="C896C823ADEC4971A9B290523BA064DD3">
    <w:name w:val="C896C823ADEC4971A9B290523BA064DD3"/>
    <w:rsid w:val="00D50638"/>
    <w:rPr>
      <w:rFonts w:eastAsiaTheme="minorHAnsi"/>
      <w:kern w:val="0"/>
      <w14:ligatures w14:val="none"/>
    </w:rPr>
  </w:style>
  <w:style w:type="paragraph" w:customStyle="1" w:styleId="D0A59A62669542F184446F098D3F7DD23">
    <w:name w:val="D0A59A62669542F184446F098D3F7DD23"/>
    <w:rsid w:val="00D50638"/>
    <w:rPr>
      <w:rFonts w:eastAsiaTheme="minorHAnsi"/>
      <w:kern w:val="0"/>
      <w14:ligatures w14:val="none"/>
    </w:rPr>
  </w:style>
  <w:style w:type="paragraph" w:customStyle="1" w:styleId="01F98F31C1EC4CAEA7376F03099AB7C6">
    <w:name w:val="01F98F31C1EC4CAEA7376F03099AB7C6"/>
    <w:rsid w:val="00906582"/>
  </w:style>
  <w:style w:type="paragraph" w:customStyle="1" w:styleId="F8D3C4DE594D411FB64F8C8C6C9CF2C1">
    <w:name w:val="F8D3C4DE594D411FB64F8C8C6C9CF2C1"/>
    <w:rsid w:val="00906582"/>
  </w:style>
  <w:style w:type="paragraph" w:customStyle="1" w:styleId="6A0671B5AEB74CE5832F225A20BB59A8">
    <w:name w:val="6A0671B5AEB74CE5832F225A20BB59A8"/>
    <w:rsid w:val="005A1493"/>
  </w:style>
  <w:style w:type="paragraph" w:customStyle="1" w:styleId="023C0A2DC9DD47ABB8795D091D28E21C">
    <w:name w:val="023C0A2DC9DD47ABB8795D091D28E21C"/>
    <w:rsid w:val="005A1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Sholihin MOHD AMIN (JUDICIARY)</dc:creator>
  <cp:keywords/>
  <dc:description/>
  <cp:lastModifiedBy>Author</cp:lastModifiedBy>
  <cp:revision>2</cp:revision>
  <dcterms:created xsi:type="dcterms:W3CDTF">2024-10-09T13:10:00Z</dcterms:created>
  <dcterms:modified xsi:type="dcterms:W3CDTF">2024-10-09T13:10:00Z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2024-09-09T08:16:30Z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cfcca31a-fec6-4dab-803e-34a8dd5ce672</vt:lpwstr>
  </property>
  <property fmtid="{D5CDD505-2E9C-101B-9397-08002B2CF9AE}" pid="8" name="MSIP_Label_5434c4c7-833e-41e4-b0ab-cdb227a2f6f7_ContentBits">
    <vt:lpwstr>0</vt:lpwstr>
  </property>
</Properties>
</file>