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2D52D" w14:textId="22315D90" w:rsidR="005338DE" w:rsidRPr="005338DE" w:rsidRDefault="006B1B7A" w:rsidP="005338DE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68F6C3" wp14:editId="5ADF241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D0940" w14:textId="77777777" w:rsidR="006B1B7A" w:rsidRPr="00E16B02" w:rsidRDefault="006B1B7A" w:rsidP="006B1B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F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GsJ8PcAAAABgEAAA8AAABkcnMv&#10;ZG93bnJldi54bWxMj8FuwjAQRO+V+AdrkXqpwMGoKE3jIFqpN6SqphVXEy9xRLxOYwPp39ec2uPO&#10;jGbeluvRdeyCQ2g9SVjMM2BItTctNRI+d2+zHFiImozuPKGEHwywriZ3pS6Mv9IHXlRsWCqhUGgJ&#10;Nsa+4DzUFp0Oc98jJe/oB6djOoeGm0FfU7nruMiyFXe6pbRgdY+vFuuTOjsJO7XdPvB3/rXPN0cr&#10;wnf7slRKyvvpuHkGFnGMf2G44Sd0qBLTwZ/JBNZJSI/EpK6A3czl0yOwgwQhRA68Kvl//OoX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awnw9wAAAAGAQAADwAAAAAAAAAAAAAAAACL&#10;BAAAZHJzL2Rvd25yZXYueG1sUEsFBgAAAAAEAAQA8wAAAJQFAAAAAA==&#10;" fillcolor="#fbe4d5 [661]">
                <v:textbox style="mso-fit-shape-to-text:t">
                  <w:txbxContent>
                    <w:p w14:paraId="080D0940" w14:textId="77777777" w:rsidR="006B1B7A" w:rsidRPr="00E16B02" w:rsidRDefault="006B1B7A" w:rsidP="006B1B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8DE" w:rsidRPr="005338DE">
        <w:t>111.</w:t>
      </w:r>
    </w:p>
    <w:p w14:paraId="573E81AC" w14:textId="5FF52C0C" w:rsidR="005338DE" w:rsidRDefault="005338DE" w:rsidP="005338DE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P.16, r.1, r.2 FJ(G)R 2024</w:t>
      </w:r>
    </w:p>
    <w:p w14:paraId="4417AF78" w14:textId="32B2207D" w:rsidR="005338DE" w:rsidRPr="005338DE" w:rsidRDefault="005338DE" w:rsidP="005338DE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</w:p>
    <w:p w14:paraId="37891D2A" w14:textId="521B9C95" w:rsidR="00740AC9" w:rsidRDefault="00740AC9" w:rsidP="005338DE">
      <w:pPr>
        <w:pStyle w:val="Heading2"/>
      </w:pPr>
      <w:r w:rsidRPr="005338DE">
        <w:t>Notice of Withdrawal / Discontinuance</w:t>
      </w:r>
    </w:p>
    <w:p w14:paraId="5F081C62" w14:textId="7A171845" w:rsidR="005338DE" w:rsidRDefault="005338DE" w:rsidP="005338DE"/>
    <w:p w14:paraId="676A09BC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to discontinue the proceedings or withdraw any </w:t>
      </w:r>
      <w:proofErr w:type="gram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particular claim</w:t>
      </w:r>
      <w:proofErr w:type="gramEnd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A047013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74C6FA1" w14:textId="4A3331AB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For use only in: </w:t>
      </w:r>
    </w:p>
    <w:p w14:paraId="5A634E73" w14:textId="31804DB1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(a)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Originating </w:t>
      </w:r>
      <w:proofErr w:type="gram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Applications;</w:t>
      </w:r>
      <w:proofErr w:type="gramEnd"/>
    </w:p>
    <w:p w14:paraId="2EC57F40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(b)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Summonses in Originating Applications; or</w:t>
      </w:r>
    </w:p>
    <w:p w14:paraId="69AF7C2F" w14:textId="737DA43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(c)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applications filed in </w:t>
      </w:r>
      <w:proofErr w:type="spellStart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0C3C1149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76FDACF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Not for use in: </w:t>
      </w:r>
    </w:p>
    <w:p w14:paraId="192A275F" w14:textId="6FE5DF74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(d)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Appeals; and</w:t>
      </w:r>
    </w:p>
    <w:p w14:paraId="0A44AD4B" w14:textId="4C8B0DE0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(e)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Applications in appeals.</w:t>
      </w:r>
    </w:p>
    <w:p w14:paraId="79A9271C" w14:textId="77777777" w:rsidR="005338DE" w:rsidRPr="005338DE" w:rsidRDefault="005338DE" w:rsidP="005338D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D74ADC9" w14:textId="0EC64221" w:rsidR="005338DE" w:rsidRPr="005338DE" w:rsidRDefault="005338DE" w:rsidP="005338D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155375202"/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5338DE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5338D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bookmarkEnd w:id="0"/>
    <w:p w14:paraId="7C0558C7" w14:textId="77777777" w:rsidR="005338DE" w:rsidRPr="005338DE" w:rsidRDefault="005338DE" w:rsidP="005338DE"/>
    <w:p w14:paraId="22309D9D" w14:textId="5D08432E" w:rsidR="00740AC9" w:rsidRDefault="005338DE" w:rsidP="005338DE">
      <w:pPr>
        <w:pStyle w:val="Heading3"/>
      </w:pPr>
      <w:r w:rsidRPr="005338DE">
        <w:rPr>
          <w:highlight w:val="black"/>
        </w:rPr>
        <w:t>Section 1:</w:t>
      </w:r>
      <w:r w:rsidRPr="005338DE">
        <w:rPr>
          <w:highlight w:val="darkRed"/>
        </w:rPr>
        <w:t xml:space="preserve"> Notice</w:t>
      </w:r>
    </w:p>
    <w:p w14:paraId="0E469C80" w14:textId="6D071C15" w:rsidR="005338DE" w:rsidRDefault="005338DE" w:rsidP="005338DE">
      <w:pPr>
        <w:spacing w:after="0"/>
      </w:pP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567"/>
        <w:gridCol w:w="6098"/>
        <w:gridCol w:w="2410"/>
      </w:tblGrid>
      <w:tr w:rsidR="005338DE" w:rsidRPr="007E5EC8" w14:paraId="7A95AB5E" w14:textId="77777777" w:rsidTr="005338DE">
        <w:trPr>
          <w:trHeight w:val="521"/>
        </w:trPr>
        <w:tc>
          <w:tcPr>
            <w:tcW w:w="9178" w:type="dxa"/>
            <w:gridSpan w:val="4"/>
            <w:shd w:val="clear" w:color="auto" w:fill="D9E2F3" w:themeFill="accent1" w:themeFillTint="33"/>
            <w:vAlign w:val="center"/>
          </w:tcPr>
          <w:p w14:paraId="6B7174AB" w14:textId="0F6DA51E" w:rsidR="005338DE" w:rsidRPr="007E5EC8" w:rsidRDefault="005338DE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filing this form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FAMS</w:t>
            </w:r>
            <w:proofErr w:type="spellEnd"/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, only the parts in blue boxes are applicable to you.</w:t>
            </w:r>
          </w:p>
        </w:tc>
      </w:tr>
      <w:tr w:rsidR="005338DE" w:rsidRPr="007E5EC8" w14:paraId="1F086E42" w14:textId="77777777" w:rsidTr="005338DE">
        <w:trPr>
          <w:trHeight w:val="80"/>
        </w:trPr>
        <w:tc>
          <w:tcPr>
            <w:tcW w:w="9178" w:type="dxa"/>
            <w:gridSpan w:val="4"/>
            <w:shd w:val="clear" w:color="auto" w:fill="auto"/>
            <w:vAlign w:val="center"/>
          </w:tcPr>
          <w:p w14:paraId="73D7208B" w14:textId="77777777" w:rsidR="005338DE" w:rsidRPr="004D66D3" w:rsidRDefault="005338DE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38DE" w:rsidRPr="00F02BC6" w14:paraId="293036B5" w14:textId="77777777" w:rsidTr="005338DE">
        <w:trPr>
          <w:gridBefore w:val="1"/>
          <w:wBefore w:w="103" w:type="dxa"/>
          <w:trHeight w:val="39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856AEF" w14:textId="77777777" w:rsidR="005338DE" w:rsidRPr="00B277F4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A63FEBC" w14:textId="57937A38" w:rsidR="005338DE" w:rsidRPr="00E15280" w:rsidRDefault="005338DE" w:rsidP="005338D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E152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</w:tc>
      </w:tr>
      <w:tr w:rsidR="005338DE" w:rsidRPr="00F02BC6" w14:paraId="4270BE33" w14:textId="77777777" w:rsidTr="00A45CC7">
        <w:trPr>
          <w:gridBefore w:val="1"/>
          <w:wBefore w:w="103" w:type="dxa"/>
          <w:trHeight w:val="107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6"/>
              <w:gridCol w:w="2936"/>
            </w:tblGrid>
            <w:tr w:rsidR="005338DE" w14:paraId="2ECD1917" w14:textId="77777777" w:rsidTr="005338DE">
              <w:tc>
                <w:tcPr>
                  <w:tcW w:w="2936" w:type="dxa"/>
                </w:tcPr>
                <w:p w14:paraId="5960ADD2" w14:textId="77777777" w:rsidR="005338DE" w:rsidRDefault="005338DE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936" w:type="dxa"/>
                </w:tcPr>
                <w:p w14:paraId="6CF930AC" w14:textId="77777777" w:rsidR="005338DE" w:rsidRDefault="00000000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0881108"/>
                      <w:lock w:val="sdtLocked"/>
                      <w:placeholder>
                        <w:docPart w:val="B6F8399FE81C48C894477ED033F9C3E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338DE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5338DE" w14:paraId="416E58CA" w14:textId="77777777" w:rsidTr="00C8036E">
              <w:trPr>
                <w:trHeight w:val="125"/>
              </w:trPr>
              <w:tc>
                <w:tcPr>
                  <w:tcW w:w="2936" w:type="dxa"/>
                </w:tcPr>
                <w:p w14:paraId="1AF112C3" w14:textId="77777777" w:rsidR="005338DE" w:rsidRPr="00AC7E1B" w:rsidRDefault="005338DE" w:rsidP="005338D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936" w:type="dxa"/>
                  <w:tcBorders>
                    <w:bottom w:val="single" w:sz="4" w:space="0" w:color="auto"/>
                  </w:tcBorders>
                </w:tcPr>
                <w:p w14:paraId="2D697305" w14:textId="77777777" w:rsidR="005338DE" w:rsidRDefault="005338DE" w:rsidP="005338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63C3D9" w14:textId="77777777" w:rsidR="005338DE" w:rsidRDefault="005338DE"/>
        </w:tc>
        <w:tc>
          <w:tcPr>
            <w:tcW w:w="2410" w:type="dxa"/>
            <w:vMerge w:val="restart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A8F8B9D" w14:textId="59E60F86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7FEBDC46" w14:textId="77777777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6E6C42" w14:textId="0FFBBC9F" w:rsidR="005338DE" w:rsidRPr="005C2A77" w:rsidRDefault="005338DE" w:rsidP="005338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705D32BF" w14:textId="6856B8EF" w:rsidR="005338DE" w:rsidRPr="00E15280" w:rsidRDefault="005338DE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5338DE" w:rsidRPr="00F02BC6" w14:paraId="08252E4F" w14:textId="77777777" w:rsidTr="00A45CC7">
        <w:trPr>
          <w:gridBefore w:val="1"/>
          <w:wBefore w:w="103" w:type="dxa"/>
          <w:trHeight w:val="1549"/>
        </w:trPr>
        <w:tc>
          <w:tcPr>
            <w:tcW w:w="567" w:type="dxa"/>
            <w:shd w:val="clear" w:color="auto" w:fill="D9E2F3" w:themeFill="accent1" w:themeFillTint="33"/>
          </w:tcPr>
          <w:p w14:paraId="39AF9160" w14:textId="77777777" w:rsidR="005338DE" w:rsidRPr="00E15280" w:rsidRDefault="005338DE" w:rsidP="005338D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5280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1F68DEA0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</w:t>
            </w:r>
          </w:p>
          <w:p w14:paraId="1531764C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17777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Applicant </w:t>
            </w:r>
          </w:p>
          <w:p w14:paraId="2593F0BE" w14:textId="77777777" w:rsidR="005338DE" w:rsidRPr="0064433E" w:rsidRDefault="005338D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16723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443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</w:p>
          <w:tbl>
            <w:tblPr>
              <w:tblStyle w:val="TableGrid"/>
              <w:tblW w:w="5670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5240"/>
            </w:tblGrid>
            <w:tr w:rsidR="005338DE" w:rsidRPr="0064433E" w14:paraId="73620944" w14:textId="77777777" w:rsidTr="00BF14C1"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310919781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30" w:type="dxa"/>
                    </w:tcPr>
                    <w:p w14:paraId="3787662A" w14:textId="77777777" w:rsidR="005338DE" w:rsidRPr="0064433E" w:rsidRDefault="005338DE" w:rsidP="0030463A">
                      <w:pPr>
                        <w:ind w:left="-7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159272115"/>
                  <w:lock w:val="sdtLocked"/>
                  <w:placeholder>
                    <w:docPart w:val="C25344A5DF4F4B1098A7A75E8375027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5240" w:type="dxa"/>
                      <w:tcBorders>
                        <w:bottom w:val="single" w:sz="4" w:space="0" w:color="auto"/>
                      </w:tcBorders>
                    </w:tcPr>
                    <w:p w14:paraId="60673B7D" w14:textId="77777777" w:rsidR="005338DE" w:rsidRPr="0064433E" w:rsidRDefault="005338DE" w:rsidP="0030463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or party type here.</w:t>
                      </w:r>
                    </w:p>
                  </w:tc>
                </w:sdtContent>
              </w:sdt>
            </w:tr>
          </w:tbl>
          <w:p w14:paraId="130A7443" w14:textId="77777777" w:rsidR="005338DE" w:rsidRPr="0064433E" w:rsidRDefault="005338DE" w:rsidP="003046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31AD9E0" w14:textId="77777777" w:rsidR="005338DE" w:rsidRPr="00E15280" w:rsidRDefault="005338DE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BF14C1" w:rsidRPr="00F02BC6" w14:paraId="03D698B5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156E4E90" w14:textId="77777777" w:rsidR="00BF14C1" w:rsidRDefault="00BF14C1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280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  <w:p w14:paraId="43C8B730" w14:textId="77777777" w:rsidR="00BF14C1" w:rsidRPr="00E15280" w:rsidRDefault="00BF14C1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6289438" w14:textId="77777777" w:rsidR="00BF14C1" w:rsidRPr="0064433E" w:rsidRDefault="00BF14C1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sz w:val="24"/>
                <w:szCs w:val="24"/>
              </w:rPr>
              <w:t>I wish to give notice of my intention to:</w:t>
            </w:r>
          </w:p>
          <w:p w14:paraId="5DCACB69" w14:textId="77777777" w:rsidR="00BF14C1" w:rsidRPr="0064433E" w:rsidRDefault="00BF14C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7EA5548" w14:textId="35AE5ACE" w:rsidR="00BF14C1" w:rsidRPr="00E15280" w:rsidRDefault="00BF14C1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BF14C1" w:rsidRPr="00F02BC6" w14:paraId="1D44120C" w14:textId="77777777" w:rsidTr="005338DE">
        <w:trPr>
          <w:gridBefore w:val="1"/>
          <w:wBefore w:w="103" w:type="dxa"/>
        </w:trPr>
        <w:tc>
          <w:tcPr>
            <w:tcW w:w="567" w:type="dxa"/>
          </w:tcPr>
          <w:p w14:paraId="5AACFA4B" w14:textId="77777777" w:rsidR="00BF14C1" w:rsidRPr="00BA0074" w:rsidRDefault="00BF14C1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90B0555" w14:textId="77777777" w:rsidR="00BF14C1" w:rsidRPr="0064433E" w:rsidRDefault="00000000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99988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14C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F14C1" w:rsidRPr="0064433E">
              <w:rPr>
                <w:rFonts w:ascii="Times New Roman" w:hAnsi="Times New Roman" w:cs="Times New Roman"/>
                <w:sz w:val="24"/>
                <w:szCs w:val="24"/>
              </w:rPr>
              <w:t xml:space="preserve"> withdraw the following document(s):</w:t>
            </w:r>
          </w:p>
          <w:tbl>
            <w:tblPr>
              <w:tblStyle w:val="TableGrid"/>
              <w:tblW w:w="5396" w:type="dxa"/>
              <w:tblInd w:w="3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2835"/>
            </w:tblGrid>
            <w:tr w:rsidR="00BF14C1" w:rsidRPr="0064433E" w14:paraId="7A01159F" w14:textId="77777777" w:rsidTr="00EC0F4A">
              <w:tc>
                <w:tcPr>
                  <w:tcW w:w="2561" w:type="dxa"/>
                </w:tcPr>
                <w:p w14:paraId="76D871E8" w14:textId="77777777" w:rsidR="00BF14C1" w:rsidRPr="0064433E" w:rsidRDefault="00000000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8755307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F14C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Reply in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6896BDED" w14:textId="77777777" w:rsidR="00BF14C1" w:rsidRPr="0064433E" w:rsidRDefault="00000000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27127901"/>
                      <w:lock w:val="sdtLocked"/>
                      <w:placeholder>
                        <w:docPart w:val="662E914AE4F44B45A949284FA96B79C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BF14C1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BF14C1" w:rsidRPr="0064433E" w14:paraId="03E105C6" w14:textId="77777777" w:rsidTr="00EC0F4A">
              <w:tc>
                <w:tcPr>
                  <w:tcW w:w="2561" w:type="dxa"/>
                </w:tcPr>
                <w:p w14:paraId="16A75D84" w14:textId="77777777" w:rsidR="00BF14C1" w:rsidRPr="0064433E" w:rsidRDefault="00000000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3419025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F14C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131006966"/>
                      <w:lock w:val="sdtLocked"/>
                      <w:placeholder>
                        <w:docPart w:val="D271A4B8444A408CBB680EAFF9B041E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BF14C1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[State document]</w:t>
                      </w:r>
                    </w:sdtContent>
                  </w:sdt>
                  <w:r w:rsidR="00BF1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2DBB4208" w14:textId="77777777" w:rsidR="00BF14C1" w:rsidRPr="0064433E" w:rsidRDefault="00000000" w:rsidP="00BF1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77681218"/>
                      <w:lock w:val="sdtLocked"/>
                      <w:placeholder>
                        <w:docPart w:val="6AF19865EEBC4E3DA5B060051EFA680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BF14C1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6AA740BD" w14:textId="77777777" w:rsidR="00BF14C1" w:rsidRPr="0064433E" w:rsidRDefault="00BF14C1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D6B7B43" w14:textId="22236950" w:rsidR="00BF14C1" w:rsidRPr="004A2E31" w:rsidRDefault="00BF14C1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Options 2a and 2b are applicable </w:t>
            </w:r>
            <w:r w:rsidRPr="00C47E7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only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if your case is filed in </w:t>
            </w:r>
            <w:proofErr w:type="spellStart"/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eL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it</w:t>
            </w:r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igation</w:t>
            </w:r>
            <w:proofErr w:type="spellEnd"/>
            <w:r w:rsid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.</w:t>
            </w:r>
          </w:p>
          <w:p w14:paraId="0F6482B3" w14:textId="77777777" w:rsidR="00BF14C1" w:rsidRDefault="00BF14C1" w:rsidP="00213916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  <w:p w14:paraId="1DF6B9D6" w14:textId="77777777" w:rsidR="00213916" w:rsidRPr="00213916" w:rsidRDefault="00213916" w:rsidP="00213916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213916" w:rsidRPr="00F02BC6" w14:paraId="755100B6" w14:textId="77777777" w:rsidTr="005338DE">
        <w:trPr>
          <w:gridBefore w:val="1"/>
          <w:wBefore w:w="103" w:type="dxa"/>
        </w:trPr>
        <w:tc>
          <w:tcPr>
            <w:tcW w:w="567" w:type="dxa"/>
          </w:tcPr>
          <w:p w14:paraId="57751EE4" w14:textId="77777777" w:rsidR="00213916" w:rsidRPr="00BA0074" w:rsidRDefault="00213916" w:rsidP="00BF14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32EE413" w14:textId="77777777" w:rsidR="00213916" w:rsidRDefault="00000000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21443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91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3916" w:rsidRPr="0064433E">
              <w:rPr>
                <w:rFonts w:ascii="Times New Roman" w:hAnsi="Times New Roman" w:cs="Times New Roman"/>
                <w:sz w:val="24"/>
                <w:szCs w:val="24"/>
              </w:rPr>
              <w:t xml:space="preserve"> discontinue the following legal proceedings:</w:t>
            </w:r>
          </w:p>
          <w:tbl>
            <w:tblPr>
              <w:tblStyle w:val="TableGrid"/>
              <w:tblW w:w="5547" w:type="dxa"/>
              <w:tblInd w:w="3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2419"/>
              <w:gridCol w:w="2551"/>
            </w:tblGrid>
            <w:tr w:rsidR="00213916" w:rsidRPr="0064433E" w14:paraId="1A22D72D" w14:textId="77777777" w:rsidTr="00213916">
              <w:tc>
                <w:tcPr>
                  <w:tcW w:w="2996" w:type="dxa"/>
                  <w:gridSpan w:val="2"/>
                </w:tcPr>
                <w:p w14:paraId="78F07F2C" w14:textId="77777777" w:rsidR="00213916" w:rsidRPr="0064433E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17106726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Originating Application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3D4BA5C2" w14:textId="77777777" w:rsidR="00213916" w:rsidRPr="0064433E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83579968"/>
                      <w:lock w:val="sdtLocked"/>
                      <w:placeholder>
                        <w:docPart w:val="8F1584854735414CA972DAF83CF9C5A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213916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13916" w:rsidRPr="0064433E" w14:paraId="3D14258E" w14:textId="77777777" w:rsidTr="00213916">
              <w:tc>
                <w:tcPr>
                  <w:tcW w:w="2996" w:type="dxa"/>
                  <w:gridSpan w:val="2"/>
                </w:tcPr>
                <w:p w14:paraId="45A588B4" w14:textId="77777777" w:rsidR="00213916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94958407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13916" w:rsidRPr="00AC7E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Summons 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7A7A336F" w14:textId="77777777" w:rsidR="00213916" w:rsidRPr="0064433E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10221868"/>
                      <w:lock w:val="sdtLocked"/>
                      <w:placeholder>
                        <w:docPart w:val="F8ACC1AE08D84A0D9705EE6AB838B5B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213916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13916" w:rsidRPr="0064433E" w14:paraId="0408BC47" w14:textId="77777777" w:rsidTr="00BA0074">
              <w:tc>
                <w:tcPr>
                  <w:tcW w:w="577" w:type="dxa"/>
                </w:tcPr>
                <w:p w14:paraId="48F198B8" w14:textId="77777777" w:rsidR="00213916" w:rsidRPr="0064433E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637095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1391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70" w:type="dxa"/>
                  <w:gridSpan w:val="2"/>
                  <w:tcBorders>
                    <w:bottom w:val="single" w:sz="4" w:space="0" w:color="auto"/>
                  </w:tcBorders>
                </w:tcPr>
                <w:p w14:paraId="777CA667" w14:textId="77777777" w:rsidR="00213916" w:rsidRPr="0064433E" w:rsidRDefault="00000000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69163495"/>
                      <w:lock w:val="sdtLocked"/>
                      <w:placeholder>
                        <w:docPart w:val="CC4E53F93AB2482599939FDC8269813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213916" w:rsidRPr="00C8036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5E2B90D6" w14:textId="77777777" w:rsidR="00213916" w:rsidRDefault="00213916" w:rsidP="00BF1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8603F8D" w14:textId="77777777" w:rsidR="00213916" w:rsidRDefault="00213916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F72EDF3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671F4211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35366842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034A7CE7" w14:textId="77777777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5BA663FC" w14:textId="0271BAC9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1956B1FD" w14:textId="0DE5CFEF" w:rsidR="002B50B5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DF6EF8F" w14:textId="77777777" w:rsidR="002B50B5" w:rsidRPr="004A2E31" w:rsidRDefault="002B50B5" w:rsidP="00BF14C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</w:tc>
      </w:tr>
      <w:tr w:rsidR="00740AC9" w:rsidRPr="00F02BC6" w14:paraId="769F2BF5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3F95360F" w14:textId="77777777" w:rsidR="004A2E31" w:rsidRDefault="004A2E31" w:rsidP="00BF1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47C5AC" w14:textId="77777777" w:rsidR="004A2E31" w:rsidRDefault="004A2E31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0074">
              <w:rPr>
                <w:rFonts w:ascii="Times New Roman" w:hAnsi="Times New Roman" w:cs="Times New Roman"/>
                <w:bCs/>
                <w:sz w:val="24"/>
                <w:szCs w:val="24"/>
              </w:rPr>
              <w:t>2c.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E774ABA" w14:textId="77777777" w:rsidR="004A2E31" w:rsidRPr="00E15280" w:rsidRDefault="004A2E31" w:rsidP="0030463A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117A82FC" w14:textId="77777777" w:rsidR="004A2E31" w:rsidRDefault="004A2E31" w:rsidP="004A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812" w:type="dxa"/>
              <w:tblInd w:w="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0"/>
              <w:gridCol w:w="2552"/>
            </w:tblGrid>
            <w:tr w:rsidR="004A2E31" w:rsidRPr="0064433E" w14:paraId="47592A8D" w14:textId="77777777" w:rsidTr="00213916">
              <w:tc>
                <w:tcPr>
                  <w:tcW w:w="3260" w:type="dxa"/>
                </w:tcPr>
                <w:p w14:paraId="23FFC6FB" w14:textId="77777777" w:rsidR="004A2E31" w:rsidRDefault="00000000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8275271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A2E3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A2E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139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</w:t>
                  </w:r>
                  <w:r w:rsidR="004A2E31" w:rsidRPr="006443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4A2E31" w:rsidRPr="00AC7E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Application</w:t>
                  </w:r>
                  <w:r w:rsidR="004A2E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26813EF6" w14:textId="77777777" w:rsidR="004A2E31" w:rsidRPr="0064433E" w:rsidRDefault="00000000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398579431"/>
                      <w:lock w:val="sdtLocked"/>
                      <w:placeholder>
                        <w:docPart w:val="6B8093C8B3764ADBA6B87C3D50951AB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4A2E31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42C22C21" w14:textId="77777777" w:rsidR="00740AC9" w:rsidRPr="0064433E" w:rsidRDefault="00740AC9" w:rsidP="0030463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2E23BDB7" w14:textId="77777777" w:rsidR="00213916" w:rsidRDefault="00213916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</w:p>
          <w:p w14:paraId="2C31D326" w14:textId="524B9C80" w:rsidR="004A2E31" w:rsidRPr="004A2E31" w:rsidRDefault="004A2E3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Option 2c is applicable </w:t>
            </w:r>
            <w:r w:rsidRPr="00C47E7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only</w:t>
            </w:r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if your case is filed in </w:t>
            </w:r>
            <w:proofErr w:type="spellStart"/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iFAMS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and you wish to withdraw an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Application</w:t>
            </w:r>
            <w:proofErr w:type="gramEnd"/>
            <w:r w:rsidRPr="004A2E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. </w:t>
            </w:r>
          </w:p>
          <w:p w14:paraId="0E7E1F17" w14:textId="07DFA540" w:rsidR="004A5DC6" w:rsidRDefault="004A2E3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To discontinue the 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MSS, SS</w:t>
            </w:r>
            <w:r w:rsidR="007C12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, 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VA</w:t>
            </w: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P</w:t>
            </w:r>
            <w:r w:rsidR="007C12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or</w:t>
            </w:r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VAM</w:t>
            </w:r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main </w:t>
            </w:r>
            <w:proofErr w:type="gramStart"/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case</w:t>
            </w:r>
            <w:proofErr w:type="gramEnd"/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which is filed in </w:t>
            </w:r>
            <w:proofErr w:type="spellStart"/>
            <w:r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iFAMS</w:t>
            </w:r>
            <w:proofErr w:type="spellEnd"/>
            <w:r w:rsidR="00820AB0" w:rsidRPr="00AA4C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>, you need to attend at the next hearing to inform the Court.</w:t>
            </w:r>
          </w:p>
          <w:p w14:paraId="177B775F" w14:textId="77777777" w:rsidR="004A2E31" w:rsidRPr="00213916" w:rsidRDefault="00820AB0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</w:t>
            </w:r>
            <w:r w:rsidRPr="00820AB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color="000000" w:themeColor="text1"/>
              </w:rPr>
              <w:t xml:space="preserve">   </w:t>
            </w:r>
          </w:p>
        </w:tc>
      </w:tr>
      <w:tr w:rsidR="00AC1271" w:rsidRPr="00F02BC6" w14:paraId="148D619A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576EC0EA" w14:textId="69E40D56" w:rsidR="00AC1271" w:rsidRDefault="00AC1271" w:rsidP="00BF1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2d.</w:t>
            </w: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6"/>
              <w:gridCol w:w="2936"/>
            </w:tblGrid>
            <w:tr w:rsidR="00AC1271" w14:paraId="0CB0A26B" w14:textId="77777777" w:rsidTr="00AC1271">
              <w:tc>
                <w:tcPr>
                  <w:tcW w:w="2936" w:type="dxa"/>
                  <w:shd w:val="clear" w:color="auto" w:fill="D0CECE" w:themeFill="background2" w:themeFillShade="E6"/>
                </w:tcPr>
                <w:p w14:paraId="7B2CD1F3" w14:textId="701A9753" w:rsidR="00AC1271" w:rsidRDefault="00AC1271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Select the party whom you are withdrawing the document or discontinuing the </w:t>
                  </w:r>
                  <w:r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action against.</w:t>
                  </w:r>
                </w:p>
              </w:tc>
              <w:tc>
                <w:tcPr>
                  <w:tcW w:w="2936" w:type="dxa"/>
                  <w:shd w:val="clear" w:color="auto" w:fill="D0CECE" w:themeFill="background2" w:themeFillShade="E6"/>
                </w:tcPr>
                <w:p w14:paraId="017F5370" w14:textId="4E083B0B" w:rsidR="00AC1271" w:rsidRDefault="00AC1271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Have you served the document(s) / proceeding(s) on this party?</w:t>
                  </w:r>
                </w:p>
              </w:tc>
            </w:tr>
            <w:tr w:rsidR="00AC1271" w14:paraId="697555A7" w14:textId="77777777" w:rsidTr="00AC1271">
              <w:tc>
                <w:tcPr>
                  <w:tcW w:w="2936" w:type="dxa"/>
                </w:tcPr>
                <w:p w14:paraId="049A9839" w14:textId="57DDCBCA" w:rsidR="00AC1271" w:rsidRPr="00BA0074" w:rsidRDefault="00000000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shd w:val="clear" w:color="auto" w:fill="D9E2F3" w:themeFill="accent1" w:themeFillTint="33"/>
                      </w:rPr>
                      <w:id w:val="11715296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6B1B7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  <w:shd w:val="clear" w:color="auto" w:fill="D9E2F3" w:themeFill="accent1" w:themeFillTint="33"/>
                        </w:rPr>
                        <w:t>☐</w:t>
                      </w:r>
                    </w:sdtContent>
                  </w:sdt>
                  <w:r w:rsidR="00AC1271" w:rsidRPr="006B1B7A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 xml:space="preserve"> Applicant</w:t>
                  </w:r>
                  <w:r w:rsidR="00AC1271" w:rsidRPr="00BA007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9CE8099" w14:textId="67D472D5" w:rsidR="00AC1271" w:rsidRDefault="00000000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shd w:val="clear" w:color="auto" w:fill="D9E2F3" w:themeFill="accent1" w:themeFillTint="33"/>
                      </w:rPr>
                      <w:id w:val="212503392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6B1B7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  <w:shd w:val="clear" w:color="auto" w:fill="D9E2F3" w:themeFill="accent1" w:themeFillTint="33"/>
                        </w:rPr>
                        <w:t>☐</w:t>
                      </w:r>
                    </w:sdtContent>
                  </w:sdt>
                  <w:r w:rsidR="00AC1271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 xml:space="preserve"> </w:t>
                  </w:r>
                  <w:r w:rsidR="00AC1271" w:rsidRPr="006B1B7A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D9E2F3" w:themeFill="accent1" w:themeFillTint="33"/>
                    </w:rPr>
                    <w:t>Respondent</w:t>
                  </w:r>
                  <w:r w:rsidR="00AC1271" w:rsidRPr="00BA007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5BCBAE5" w14:textId="134A0824" w:rsidR="00AC1271" w:rsidRDefault="00000000" w:rsidP="00AC12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60149269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C919A9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C919A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Co-Respondent</w:t>
                  </w:r>
                </w:p>
                <w:p w14:paraId="2879F1FD" w14:textId="3BFDAB14" w:rsidR="00AC1271" w:rsidRDefault="00000000" w:rsidP="00AC1271">
                  <w:pPr>
                    <w:ind w:left="339" w:hanging="339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5585331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C919A9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C919A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326335882"/>
                      <w:lock w:val="sdtLocked"/>
                      <w:placeholder>
                        <w:docPart w:val="A10F6CA3F6F24F1395A89973812A1E5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AC1271" w:rsidRPr="00BA007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full name or party type here.</w:t>
                      </w:r>
                    </w:sdtContent>
                  </w:sdt>
                </w:p>
                <w:p w14:paraId="6F539539" w14:textId="77777777" w:rsidR="00AC1271" w:rsidRDefault="00AC1271" w:rsidP="00A45CC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36" w:type="dxa"/>
                </w:tcPr>
                <w:p w14:paraId="4011DEE0" w14:textId="77777777" w:rsidR="00AC1271" w:rsidRPr="00AC1271" w:rsidRDefault="00000000" w:rsidP="00AC127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4373881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AC127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 </w:t>
                  </w:r>
                  <w:r w:rsidR="00AC1271" w:rsidRPr="00927C3E">
                    <w:rPr>
                      <w:rFonts w:ascii="Times New Roman" w:hAnsi="Times New Roman" w:cs="Times New Roman"/>
                      <w:i/>
                      <w:iCs/>
                      <w:color w:val="7F7F7F" w:themeColor="text1" w:themeTint="80"/>
                      <w:sz w:val="24"/>
                      <w:szCs w:val="24"/>
                    </w:rPr>
                    <w:t>Proceed to sign below.</w:t>
                  </w:r>
                </w:p>
                <w:p w14:paraId="08A01ABC" w14:textId="77777777" w:rsidR="00AC1271" w:rsidRPr="00AC1271" w:rsidRDefault="00000000" w:rsidP="00AC1271">
                  <w:pPr>
                    <w:jc w:val="both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2887258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C1271" w:rsidRPr="00AC127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C1271" w:rsidRPr="00AC1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AC1271" w:rsidRPr="00927C3E">
                    <w:rPr>
                      <w:rFonts w:ascii="Times New Roman" w:hAnsi="Times New Roman" w:cs="Times New Roman"/>
                      <w:i/>
                      <w:iCs/>
                      <w:color w:val="7F7F7F" w:themeColor="text1" w:themeTint="80"/>
                      <w:sz w:val="24"/>
                      <w:szCs w:val="24"/>
                    </w:rPr>
                    <w:t>Proceed to sign and obtain the signature of the party giving consent to this Notice below.</w:t>
                  </w:r>
                </w:p>
                <w:p w14:paraId="74909371" w14:textId="77777777" w:rsidR="00AC1271" w:rsidRDefault="00AC1271" w:rsidP="004A2E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EBAB4C" w14:textId="77777777" w:rsidR="00AC1271" w:rsidRDefault="00AC1271" w:rsidP="004A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5215C2F" w14:textId="6B2C7EBF" w:rsidR="00AC1271" w:rsidRPr="00EE4A64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select more than one person / party. For </w:t>
            </w:r>
            <w:proofErr w:type="spellStart"/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iFAMS</w:t>
            </w:r>
            <w:proofErr w:type="spellEnd"/>
            <w:r w:rsidRPr="00EE4A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cases, the applicable options for selection are Applicant / Respondent only.</w:t>
            </w:r>
          </w:p>
          <w:p w14:paraId="24083408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DD6D0D5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For cases filed in </w:t>
            </w:r>
            <w:proofErr w:type="spellStart"/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eLitigation</w:t>
            </w:r>
            <w:proofErr w:type="spellEnd"/>
            <w:r w:rsidRPr="00AC127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, other than cases with OAD prefix, you must additionally file a Request to Remove a Party from an action. </w:t>
            </w:r>
          </w:p>
          <w:p w14:paraId="61E4B8A3" w14:textId="77777777" w:rsid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21757BA" w14:textId="3E87D626" w:rsidR="00AC1271" w:rsidRPr="00AC1271" w:rsidRDefault="00AC1271" w:rsidP="00820A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0F0DE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document(s) / proceeding(s) in question 2 have been served on the other party, you are to obtain the other party’s consent before filing this Notice.</w:t>
            </w:r>
          </w:p>
        </w:tc>
      </w:tr>
      <w:tr w:rsidR="00213916" w:rsidRPr="00F02BC6" w14:paraId="563C864D" w14:textId="77777777" w:rsidTr="005338DE">
        <w:trPr>
          <w:gridBefore w:val="1"/>
          <w:wBefore w:w="103" w:type="dxa"/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160B7E" w14:textId="77777777" w:rsidR="00213916" w:rsidRPr="00A43953" w:rsidRDefault="00213916" w:rsidP="00304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party giving </w:t>
            </w:r>
            <w:r w:rsidR="00AA4CE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otice or counsel for that party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9C3C3D5" w14:textId="5FB19145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740AC9" w:rsidRPr="00F02BC6" w14:paraId="65ADFAF6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6AF917D7" w14:textId="77777777" w:rsidR="00740AC9" w:rsidRPr="000119E0" w:rsidRDefault="00740AC9" w:rsidP="009C2D5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1148FC9" w14:textId="77777777" w:rsidR="00740AC9" w:rsidRDefault="00740AC9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DCF573" w14:textId="77777777" w:rsidR="009C2D5E" w:rsidRPr="0064433E" w:rsidRDefault="009C2D5E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C1181E" w14:textId="77777777" w:rsidR="00740AC9" w:rsidRPr="0064433E" w:rsidRDefault="00C8036E" w:rsidP="0030463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3D000E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4pt;height:97.25pt">
                  <v:imagedata r:id="rId11" o:title=""/>
                  <o:lock v:ext="edit" ungrouping="t" rotation="t" cropping="t" verticies="t" text="t" grouping="t"/>
                  <o:signatureline v:ext="edit" id="{0BB37C7C-D6BA-4F61-9DBC-2137BF007B96}" provid="{00000000-0000-0000-0000-000000000000}" o:suggestedsigner2="Signature 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1701"/>
              <w:gridCol w:w="3392"/>
            </w:tblGrid>
            <w:tr w:rsidR="00740AC9" w:rsidRPr="009B690D" w14:paraId="10CE60BF" w14:textId="77777777" w:rsidTr="0021391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83116549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04" w:type="dxa"/>
                    </w:tcPr>
                    <w:p w14:paraId="21C6FA7C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904867314"/>
                  <w:lock w:val="sdtLocked"/>
                  <w:placeholder>
                    <w:docPart w:val="8548B18142D14185A4BD8E0A23C3BD0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093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9843ABD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740AC9" w:rsidRPr="009B690D" w14:paraId="38FB4CD4" w14:textId="77777777" w:rsidTr="0021391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38709939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04" w:type="dxa"/>
                    </w:tcPr>
                    <w:p w14:paraId="58622B12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491B2768" w14:textId="77777777" w:rsidR="00740AC9" w:rsidRPr="009B690D" w:rsidRDefault="00740AC9" w:rsidP="00304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Style w:val="tnr12b"/>
                  </w:rPr>
                  <w:id w:val="-341397485"/>
                  <w:lock w:val="sdtLocked"/>
                  <w:placeholder>
                    <w:docPart w:val="5BF3565ABA1F45C4AC8DF2BE6DA05CE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392" w:type="dxa"/>
                      <w:tcBorders>
                        <w:bottom w:val="single" w:sz="4" w:space="0" w:color="auto"/>
                      </w:tcBorders>
                    </w:tcPr>
                    <w:p w14:paraId="31C3A0C4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740AC9" w:rsidRPr="009B690D" w14:paraId="1F207FC4" w14:textId="77777777" w:rsidTr="00213916">
              <w:tc>
                <w:tcPr>
                  <w:tcW w:w="604" w:type="dxa"/>
                </w:tcPr>
                <w:p w14:paraId="1BBF41C0" w14:textId="77777777" w:rsidR="00740AC9" w:rsidRPr="009B690D" w:rsidRDefault="00740AC9" w:rsidP="00304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568156683"/>
                  <w:lock w:val="sdtLocked"/>
                  <w:placeholder>
                    <w:docPart w:val="6BF25B5ABABE4517A9BA7A36149CEC2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093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134A2956" w14:textId="77777777" w:rsidR="00740AC9" w:rsidRPr="009B690D" w:rsidRDefault="00740AC9" w:rsidP="00304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3CD24C88" w14:textId="77777777" w:rsidR="00740AC9" w:rsidRPr="009B690D" w:rsidRDefault="00740AC9" w:rsidP="00304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740AC9" w:rsidRPr="009B690D" w14:paraId="148DC5FF" w14:textId="77777777" w:rsidTr="0030463A">
              <w:tc>
                <w:tcPr>
                  <w:tcW w:w="736" w:type="dxa"/>
                </w:tcPr>
                <w:p w14:paraId="6ACEDE70" w14:textId="77777777" w:rsidR="00740AC9" w:rsidRPr="009B690D" w:rsidRDefault="00740AC9" w:rsidP="0030463A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Style w:val="tnr12b"/>
                  </w:rPr>
                  <w:id w:val="-1545202327"/>
                  <w:lock w:val="sdtLocked"/>
                  <w:placeholder>
                    <w:docPart w:val="114C6B47C14540F492F3C794AF7B9297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D385125" w14:textId="77777777" w:rsidR="00740AC9" w:rsidRPr="009B690D" w:rsidRDefault="00740AC9" w:rsidP="0030463A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DF17B0A" w14:textId="77777777" w:rsidR="00740AC9" w:rsidRPr="009B690D" w:rsidRDefault="00740AC9" w:rsidP="0030463A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69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69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409F956" w14:textId="77777777" w:rsidR="00740AC9" w:rsidRPr="0064433E" w:rsidRDefault="00740AC9" w:rsidP="0030463A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DAF35C1" w14:textId="25266F05" w:rsidR="00740AC9" w:rsidRPr="00E15280" w:rsidRDefault="00740AC9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213916" w:rsidRPr="00F02BC6" w14:paraId="636BDDEC" w14:textId="77777777" w:rsidTr="005338DE">
        <w:trPr>
          <w:gridBefore w:val="1"/>
          <w:wBefore w:w="103" w:type="dxa"/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81A501" w14:textId="77777777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Signature of party giving consent or counsel for that party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EA3F7F2" w14:textId="2B22E04E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213916" w:rsidRPr="00F02BC6" w14:paraId="444A0AFC" w14:textId="77777777" w:rsidTr="00A45CC7">
        <w:trPr>
          <w:gridBefore w:val="1"/>
          <w:wBefore w:w="103" w:type="dxa"/>
        </w:trPr>
        <w:tc>
          <w:tcPr>
            <w:tcW w:w="567" w:type="dxa"/>
            <w:shd w:val="clear" w:color="auto" w:fill="D9E2F3" w:themeFill="accent1" w:themeFillTint="33"/>
          </w:tcPr>
          <w:p w14:paraId="3C2D8CDD" w14:textId="78B74A09" w:rsidR="00213916" w:rsidRPr="000119E0" w:rsidRDefault="00213916" w:rsidP="009C2D5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A81C3DE" w14:textId="2990490A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43DD5D" w14:textId="77777777" w:rsidR="00213916" w:rsidRPr="0064433E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3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consent to this Notice</w:t>
            </w:r>
          </w:p>
          <w:p w14:paraId="098FF7BB" w14:textId="77777777" w:rsidR="00213916" w:rsidRPr="0064433E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F6439" w14:textId="77777777" w:rsidR="00213916" w:rsidRPr="0064433E" w:rsidRDefault="00C8036E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462FD3AA">
                <v:shape id="_x0000_i1026" type="#_x0000_t75" alt="Microsoft Office Signature Line..." style="width:191.4pt;height:97.25pt">
                  <v:imagedata r:id="rId12" o:title=""/>
                  <o:lock v:ext="edit" ungrouping="t" rotation="t" cropping="t" verticies="t" text="t" grouping="t"/>
                  <o:signatureline v:ext="edit" id="{2D9B642B-B1A2-41B2-98F1-FBC3B1D23E93}" provid="{00000000-0000-0000-0000-000000000000}" o:suggestedsigner2="Signature 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1701"/>
              <w:gridCol w:w="3686"/>
            </w:tblGrid>
            <w:tr w:rsidR="00213916" w:rsidRPr="009B690D" w14:paraId="3EE99D98" w14:textId="77777777" w:rsidTr="00EC0F4A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790885817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2" w:type="dxa"/>
                    </w:tcPr>
                    <w:p w14:paraId="1654CDC1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014658402"/>
                  <w:lock w:val="sdtLocked"/>
                  <w:placeholder>
                    <w:docPart w:val="99CD9BA5F2B747BD954DC348960F1CB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7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4E662015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213916" w:rsidRPr="009B690D" w14:paraId="4183BF71" w14:textId="77777777" w:rsidTr="00EC0F4A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9210782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2" w:type="dxa"/>
                    </w:tcPr>
                    <w:p w14:paraId="234FB380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43A602D3" w14:textId="77777777" w:rsidR="00213916" w:rsidRPr="009B690D" w:rsidRDefault="00213916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Style w:val="tnr12b"/>
                  </w:rPr>
                  <w:id w:val="1051654326"/>
                  <w:lock w:val="sdtLocked"/>
                  <w:placeholder>
                    <w:docPart w:val="63E4A16340E8448FAF35C117CB7392D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686" w:type="dxa"/>
                      <w:tcBorders>
                        <w:bottom w:val="single" w:sz="4" w:space="0" w:color="auto"/>
                      </w:tcBorders>
                    </w:tcPr>
                    <w:p w14:paraId="52C743E0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D370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213916" w:rsidRPr="009B690D" w14:paraId="3AC8672C" w14:textId="77777777" w:rsidTr="00EC0F4A">
              <w:tc>
                <w:tcPr>
                  <w:tcW w:w="462" w:type="dxa"/>
                </w:tcPr>
                <w:p w14:paraId="76542E6F" w14:textId="77777777" w:rsidR="00213916" w:rsidRPr="009B690D" w:rsidRDefault="00213916" w:rsidP="002139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726137462"/>
                  <w:lock w:val="sdtLocked"/>
                  <w:placeholder>
                    <w:docPart w:val="09A9C4927C42425CA1E971569A73A6B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7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1686571B" w14:textId="77777777" w:rsidR="00213916" w:rsidRPr="009B690D" w:rsidRDefault="00213916" w:rsidP="00213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352ADDF3" w14:textId="77777777" w:rsidR="00213916" w:rsidRPr="009B690D" w:rsidRDefault="00213916" w:rsidP="0021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213916" w:rsidRPr="009B690D" w14:paraId="73EA16C3" w14:textId="77777777" w:rsidTr="00F73B4C">
              <w:tc>
                <w:tcPr>
                  <w:tcW w:w="736" w:type="dxa"/>
                </w:tcPr>
                <w:p w14:paraId="48917A62" w14:textId="77777777" w:rsidR="00213916" w:rsidRPr="009B690D" w:rsidRDefault="00213916" w:rsidP="00213916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Style w:val="tnr12b"/>
                  </w:rPr>
                  <w:id w:val="-903369658"/>
                  <w:lock w:val="sdtLocked"/>
                  <w:placeholder>
                    <w:docPart w:val="DA7037D6F1D844999FB502E84D23A79D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010E9E8" w14:textId="77777777" w:rsidR="00213916" w:rsidRPr="009B690D" w:rsidRDefault="00213916" w:rsidP="00213916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6781A7E" w14:textId="77777777" w:rsidR="00213916" w:rsidRDefault="00213916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89D4416" w14:textId="77777777" w:rsidR="00213916" w:rsidRPr="00E15280" w:rsidRDefault="00213916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</w:tbl>
    <w:p w14:paraId="67943D49" w14:textId="77777777" w:rsidR="00E332AD" w:rsidRDefault="00E332AD"/>
    <w:sectPr w:rsidR="00E332AD" w:rsidSect="001B541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525B2" w14:textId="77777777" w:rsidR="007B4535" w:rsidRDefault="007B4535" w:rsidP="00740AC9">
      <w:pPr>
        <w:spacing w:after="0" w:line="240" w:lineRule="auto"/>
      </w:pPr>
      <w:r>
        <w:separator/>
      </w:r>
    </w:p>
  </w:endnote>
  <w:endnote w:type="continuationSeparator" w:id="0">
    <w:p w14:paraId="382B70A8" w14:textId="77777777" w:rsidR="007B4535" w:rsidRDefault="007B4535" w:rsidP="0074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30680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6CE985" w14:textId="77777777" w:rsidR="00CB0FA2" w:rsidRPr="00CB0FA2" w:rsidRDefault="00CB0FA2" w:rsidP="00CB0FA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B0F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0F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0F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B0F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0F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EB8D3" w14:textId="77777777" w:rsidR="007B4535" w:rsidRDefault="007B4535" w:rsidP="00740AC9">
      <w:pPr>
        <w:spacing w:after="0" w:line="240" w:lineRule="auto"/>
      </w:pPr>
      <w:r>
        <w:separator/>
      </w:r>
    </w:p>
  </w:footnote>
  <w:footnote w:type="continuationSeparator" w:id="0">
    <w:p w14:paraId="56FEA766" w14:textId="77777777" w:rsidR="007B4535" w:rsidRDefault="007B4535" w:rsidP="0074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122B"/>
    <w:multiLevelType w:val="hybridMultilevel"/>
    <w:tmpl w:val="81F27E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D4558"/>
    <w:multiLevelType w:val="hybridMultilevel"/>
    <w:tmpl w:val="E9225C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44024"/>
    <w:multiLevelType w:val="hybridMultilevel"/>
    <w:tmpl w:val="8B2C9AC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1263">
    <w:abstractNumId w:val="0"/>
  </w:num>
  <w:num w:numId="2" w16cid:durableId="248584518">
    <w:abstractNumId w:val="4"/>
  </w:num>
  <w:num w:numId="3" w16cid:durableId="794952248">
    <w:abstractNumId w:val="1"/>
  </w:num>
  <w:num w:numId="4" w16cid:durableId="97651188">
    <w:abstractNumId w:val="3"/>
  </w:num>
  <w:num w:numId="5" w16cid:durableId="40576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9"/>
    <w:rsid w:val="00001213"/>
    <w:rsid w:val="000775AA"/>
    <w:rsid w:val="00095D6C"/>
    <w:rsid w:val="000B6458"/>
    <w:rsid w:val="000E5D3D"/>
    <w:rsid w:val="000E70A8"/>
    <w:rsid w:val="000F0DE5"/>
    <w:rsid w:val="0010322B"/>
    <w:rsid w:val="001139D1"/>
    <w:rsid w:val="00167D2F"/>
    <w:rsid w:val="00174A74"/>
    <w:rsid w:val="001B5416"/>
    <w:rsid w:val="00213916"/>
    <w:rsid w:val="0022058F"/>
    <w:rsid w:val="002706F5"/>
    <w:rsid w:val="00284FF0"/>
    <w:rsid w:val="002A3E38"/>
    <w:rsid w:val="002B50B5"/>
    <w:rsid w:val="002C192D"/>
    <w:rsid w:val="00322C9D"/>
    <w:rsid w:val="00357F5C"/>
    <w:rsid w:val="00366683"/>
    <w:rsid w:val="00372634"/>
    <w:rsid w:val="003731E9"/>
    <w:rsid w:val="00380ADC"/>
    <w:rsid w:val="003909FC"/>
    <w:rsid w:val="003D1B46"/>
    <w:rsid w:val="003D6311"/>
    <w:rsid w:val="004330D6"/>
    <w:rsid w:val="00474FB6"/>
    <w:rsid w:val="00476D59"/>
    <w:rsid w:val="00482A44"/>
    <w:rsid w:val="00486262"/>
    <w:rsid w:val="004A2E31"/>
    <w:rsid w:val="004A5DC6"/>
    <w:rsid w:val="004B09B4"/>
    <w:rsid w:val="004C1300"/>
    <w:rsid w:val="004F4C70"/>
    <w:rsid w:val="00503A71"/>
    <w:rsid w:val="005338DE"/>
    <w:rsid w:val="00554FFA"/>
    <w:rsid w:val="00571E96"/>
    <w:rsid w:val="00595E9D"/>
    <w:rsid w:val="005A007B"/>
    <w:rsid w:val="005A429D"/>
    <w:rsid w:val="005E0B99"/>
    <w:rsid w:val="005E3904"/>
    <w:rsid w:val="005F4D17"/>
    <w:rsid w:val="00625DF5"/>
    <w:rsid w:val="00635384"/>
    <w:rsid w:val="006358C3"/>
    <w:rsid w:val="006622A8"/>
    <w:rsid w:val="00664711"/>
    <w:rsid w:val="00676FB2"/>
    <w:rsid w:val="00696E3A"/>
    <w:rsid w:val="006A4FD9"/>
    <w:rsid w:val="006B1B7A"/>
    <w:rsid w:val="006D3702"/>
    <w:rsid w:val="006F0A11"/>
    <w:rsid w:val="007247D1"/>
    <w:rsid w:val="007315E7"/>
    <w:rsid w:val="00737BED"/>
    <w:rsid w:val="00740AC9"/>
    <w:rsid w:val="00746D89"/>
    <w:rsid w:val="0076324A"/>
    <w:rsid w:val="00770D42"/>
    <w:rsid w:val="00783CDB"/>
    <w:rsid w:val="00786CEA"/>
    <w:rsid w:val="007A427C"/>
    <w:rsid w:val="007B4535"/>
    <w:rsid w:val="007B52AB"/>
    <w:rsid w:val="007C12CB"/>
    <w:rsid w:val="007F4802"/>
    <w:rsid w:val="00820758"/>
    <w:rsid w:val="00820AB0"/>
    <w:rsid w:val="0083559D"/>
    <w:rsid w:val="008D1951"/>
    <w:rsid w:val="008D4EFD"/>
    <w:rsid w:val="008E6D42"/>
    <w:rsid w:val="00927C3E"/>
    <w:rsid w:val="00940929"/>
    <w:rsid w:val="009928E8"/>
    <w:rsid w:val="00995ECD"/>
    <w:rsid w:val="009B0E55"/>
    <w:rsid w:val="009C2D5E"/>
    <w:rsid w:val="009D0721"/>
    <w:rsid w:val="009F76F5"/>
    <w:rsid w:val="00A06920"/>
    <w:rsid w:val="00A17F15"/>
    <w:rsid w:val="00A45CC7"/>
    <w:rsid w:val="00A64BFB"/>
    <w:rsid w:val="00AA4CE6"/>
    <w:rsid w:val="00AC1271"/>
    <w:rsid w:val="00AC6923"/>
    <w:rsid w:val="00AC7E1B"/>
    <w:rsid w:val="00AD3DF0"/>
    <w:rsid w:val="00AE42D6"/>
    <w:rsid w:val="00B25173"/>
    <w:rsid w:val="00B277F4"/>
    <w:rsid w:val="00B35EE7"/>
    <w:rsid w:val="00B40BA6"/>
    <w:rsid w:val="00B448DA"/>
    <w:rsid w:val="00B451E2"/>
    <w:rsid w:val="00B7254B"/>
    <w:rsid w:val="00B90009"/>
    <w:rsid w:val="00BA0074"/>
    <w:rsid w:val="00BA610F"/>
    <w:rsid w:val="00BD4B0C"/>
    <w:rsid w:val="00BF14C1"/>
    <w:rsid w:val="00C03819"/>
    <w:rsid w:val="00C045E3"/>
    <w:rsid w:val="00C41B77"/>
    <w:rsid w:val="00C443CB"/>
    <w:rsid w:val="00C47E7B"/>
    <w:rsid w:val="00C519C3"/>
    <w:rsid w:val="00C8036E"/>
    <w:rsid w:val="00C919A9"/>
    <w:rsid w:val="00CA1DE3"/>
    <w:rsid w:val="00CB0FA2"/>
    <w:rsid w:val="00CB57DD"/>
    <w:rsid w:val="00D1009B"/>
    <w:rsid w:val="00D559DA"/>
    <w:rsid w:val="00DB4A7A"/>
    <w:rsid w:val="00DF1120"/>
    <w:rsid w:val="00E0160D"/>
    <w:rsid w:val="00E1161A"/>
    <w:rsid w:val="00E24C47"/>
    <w:rsid w:val="00E332AD"/>
    <w:rsid w:val="00E41671"/>
    <w:rsid w:val="00E7199A"/>
    <w:rsid w:val="00E7274A"/>
    <w:rsid w:val="00E827F2"/>
    <w:rsid w:val="00E97927"/>
    <w:rsid w:val="00EC0627"/>
    <w:rsid w:val="00EE4A64"/>
    <w:rsid w:val="00EF0C70"/>
    <w:rsid w:val="00F03651"/>
    <w:rsid w:val="00F05BE9"/>
    <w:rsid w:val="00F37EE1"/>
    <w:rsid w:val="00F43CB4"/>
    <w:rsid w:val="00F501D6"/>
    <w:rsid w:val="00F73B4C"/>
    <w:rsid w:val="00FA6938"/>
    <w:rsid w:val="00FA7565"/>
    <w:rsid w:val="00FB6CCB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99246"/>
  <w15:chartTrackingRefBased/>
  <w15:docId w15:val="{50E07B6C-A9BB-470D-8D05-74D23CB8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C9"/>
  </w:style>
  <w:style w:type="paragraph" w:styleId="Heading1">
    <w:name w:val="heading 1"/>
    <w:basedOn w:val="Normal"/>
    <w:next w:val="Normal"/>
    <w:link w:val="Heading1Char"/>
    <w:uiPriority w:val="9"/>
    <w:qFormat/>
    <w:rsid w:val="005338DE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8DE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8DE"/>
    <w:pPr>
      <w:spacing w:after="0"/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AC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0AC9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C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AB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634"/>
    <w:rPr>
      <w:rFonts w:ascii="Times New Roman" w:hAnsi="Times New Roman" w:cs="Times New Roman" w:hint="default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14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A2"/>
  </w:style>
  <w:style w:type="paragraph" w:styleId="Footer">
    <w:name w:val="footer"/>
    <w:basedOn w:val="Normal"/>
    <w:link w:val="FooterChar"/>
    <w:uiPriority w:val="99"/>
    <w:unhideWhenUsed/>
    <w:rsid w:val="00CB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A2"/>
  </w:style>
  <w:style w:type="character" w:customStyle="1" w:styleId="Heading2Char">
    <w:name w:val="Heading 2 Char"/>
    <w:basedOn w:val="DefaultParagraphFont"/>
    <w:link w:val="Heading2"/>
    <w:uiPriority w:val="9"/>
    <w:rsid w:val="005338D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8DE"/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C8036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48B18142D14185A4BD8E0A23C3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B74D-896B-4FCB-9BBB-6708D81B481E}"/>
      </w:docPartPr>
      <w:docPartBody>
        <w:p w:rsidR="008B2FF6" w:rsidRDefault="005809B8" w:rsidP="005809B8">
          <w:pPr>
            <w:pStyle w:val="8548B18142D14185A4BD8E0A23C3BD01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5BF3565ABA1F45C4AC8DF2BE6DA0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64BA-C21A-4079-B902-19A274AEA919}"/>
      </w:docPartPr>
      <w:docPartBody>
        <w:p w:rsidR="008B2FF6" w:rsidRDefault="005809B8" w:rsidP="005809B8">
          <w:pPr>
            <w:pStyle w:val="5BF3565ABA1F45C4AC8DF2BE6DA05CE2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BF25B5ABABE4517A9BA7A36149CE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BD142-AF03-4B5E-B17D-8AEEFA73753B}"/>
      </w:docPartPr>
      <w:docPartBody>
        <w:p w:rsidR="008B2FF6" w:rsidRDefault="005809B8" w:rsidP="005809B8">
          <w:pPr>
            <w:pStyle w:val="6BF25B5ABABE4517A9BA7A36149CEC22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114C6B47C14540F492F3C794AF7B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6A299-775B-4A6A-838E-10BF564F7355}"/>
      </w:docPartPr>
      <w:docPartBody>
        <w:p w:rsidR="008B2FF6" w:rsidRDefault="005809B8" w:rsidP="005809B8">
          <w:pPr>
            <w:pStyle w:val="114C6B47C14540F492F3C794AF7B9297"/>
          </w:pPr>
          <w:r w:rsidRPr="009B690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6B8093C8B3764ADBA6B87C3D5095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C4DA-F5B1-4C0F-8411-B6561C09BD2F}"/>
      </w:docPartPr>
      <w:docPartBody>
        <w:p w:rsidR="00880951" w:rsidRDefault="005809B8" w:rsidP="005809B8">
          <w:pPr>
            <w:pStyle w:val="6B8093C8B3764ADBA6B87C3D50951AB7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662E914AE4F44B45A949284FA96B7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FA777-6A9E-4D16-98F1-94135571CB4E}"/>
      </w:docPartPr>
      <w:docPartBody>
        <w:p w:rsidR="00221BE5" w:rsidRDefault="005809B8" w:rsidP="005809B8">
          <w:pPr>
            <w:pStyle w:val="662E914AE4F44B45A949284FA96B79C1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6AF19865EEBC4E3DA5B060051EFA6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77EC3-07F3-4CC7-9F5C-0E0A7501BCAB}"/>
      </w:docPartPr>
      <w:docPartBody>
        <w:p w:rsidR="00221BE5" w:rsidRDefault="005809B8" w:rsidP="005809B8">
          <w:pPr>
            <w:pStyle w:val="6AF19865EEBC4E3DA5B060051EFA680F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D271A4B8444A408CBB680EAFF9B0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6FEC6-5066-4ADF-B976-D4C8AFC4BB46}"/>
      </w:docPartPr>
      <w:docPartBody>
        <w:p w:rsidR="00221BE5" w:rsidRDefault="005809B8" w:rsidP="005809B8">
          <w:pPr>
            <w:pStyle w:val="D271A4B8444A408CBB680EAFF9B041E5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document]</w:t>
          </w:r>
        </w:p>
      </w:docPartBody>
    </w:docPart>
    <w:docPart>
      <w:docPartPr>
        <w:name w:val="8F1584854735414CA972DAF83CF9C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0CB73-BB9B-4113-8174-AA644244E22B}"/>
      </w:docPartPr>
      <w:docPartBody>
        <w:p w:rsidR="00221BE5" w:rsidRDefault="005809B8" w:rsidP="005809B8">
          <w:pPr>
            <w:pStyle w:val="8F1584854735414CA972DAF83CF9C5A8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F8ACC1AE08D84A0D9705EE6AB838B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AC726-7C27-4C52-AE2A-6A5977667ED9}"/>
      </w:docPartPr>
      <w:docPartBody>
        <w:p w:rsidR="00221BE5" w:rsidRDefault="005809B8" w:rsidP="005809B8">
          <w:pPr>
            <w:pStyle w:val="F8ACC1AE08D84A0D9705EE6AB838B5B4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CC4E53F93AB2482599939FDC8269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D46DF-187D-4CD4-AACD-2BBF899F5A84}"/>
      </w:docPartPr>
      <w:docPartBody>
        <w:p w:rsidR="00221BE5" w:rsidRDefault="005809B8" w:rsidP="005809B8">
          <w:pPr>
            <w:pStyle w:val="CC4E53F93AB2482599939FDC82698132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99CD9BA5F2B747BD954DC348960F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66109-CAA2-47F4-BB99-9279755B51E3}"/>
      </w:docPartPr>
      <w:docPartBody>
        <w:p w:rsidR="00221BE5" w:rsidRDefault="005809B8" w:rsidP="005809B8">
          <w:pPr>
            <w:pStyle w:val="99CD9BA5F2B747BD954DC348960F1CB6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3E4A16340E8448FAF35C117CB73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703-3FC3-413E-ACB7-D4BAC5FC5855}"/>
      </w:docPartPr>
      <w:docPartBody>
        <w:p w:rsidR="00221BE5" w:rsidRDefault="005809B8" w:rsidP="005809B8">
          <w:pPr>
            <w:pStyle w:val="63E4A16340E8448FAF35C117CB7392D0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09A9C4927C42425CA1E971569A73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F87D-C5B5-4906-8FD7-19C2EECBA474}"/>
      </w:docPartPr>
      <w:docPartBody>
        <w:p w:rsidR="00221BE5" w:rsidRDefault="005809B8" w:rsidP="005809B8">
          <w:pPr>
            <w:pStyle w:val="09A9C4927C42425CA1E971569A73A6BD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DA7037D6F1D844999FB502E84D23A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E7306-9D28-456A-9F93-E8F58947C7FF}"/>
      </w:docPartPr>
      <w:docPartBody>
        <w:p w:rsidR="00221BE5" w:rsidRDefault="005809B8" w:rsidP="005809B8">
          <w:pPr>
            <w:pStyle w:val="DA7037D6F1D844999FB502E84D23A79D"/>
          </w:pPr>
          <w:r w:rsidRPr="009B690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6F8399FE81C48C894477ED033F9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7E28A-5370-4695-A01C-FE476BA6C5A6}"/>
      </w:docPartPr>
      <w:docPartBody>
        <w:p w:rsidR="00497978" w:rsidRDefault="005809B8" w:rsidP="005809B8">
          <w:pPr>
            <w:pStyle w:val="B6F8399FE81C48C894477ED033F9C3E71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C25344A5DF4F4B1098A7A75E83750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3C9F-06FA-4960-8C0B-A7B66A2A17AA}"/>
      </w:docPartPr>
      <w:docPartBody>
        <w:p w:rsidR="00497978" w:rsidRDefault="005809B8" w:rsidP="005809B8">
          <w:pPr>
            <w:pStyle w:val="C25344A5DF4F4B1098A7A75E837502731"/>
          </w:pPr>
          <w:r w:rsidRPr="00C8036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or party type here.</w:t>
          </w:r>
        </w:p>
      </w:docPartBody>
    </w:docPart>
    <w:docPart>
      <w:docPartPr>
        <w:name w:val="A10F6CA3F6F24F1395A89973812A1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C636-70B7-47D0-B939-01FC17867F22}"/>
      </w:docPartPr>
      <w:docPartBody>
        <w:p w:rsidR="003D24D1" w:rsidRDefault="005809B8" w:rsidP="005809B8">
          <w:pPr>
            <w:pStyle w:val="A10F6CA3F6F24F1395A89973812A1E591"/>
          </w:pPr>
          <w:r w:rsidRPr="00BA00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or party type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E"/>
    <w:rsid w:val="000A77B1"/>
    <w:rsid w:val="000B6141"/>
    <w:rsid w:val="000C3071"/>
    <w:rsid w:val="000E3068"/>
    <w:rsid w:val="000E5D3D"/>
    <w:rsid w:val="00134A28"/>
    <w:rsid w:val="0017144C"/>
    <w:rsid w:val="001C1885"/>
    <w:rsid w:val="00203071"/>
    <w:rsid w:val="00221BE5"/>
    <w:rsid w:val="0024648E"/>
    <w:rsid w:val="00291EC4"/>
    <w:rsid w:val="002A417B"/>
    <w:rsid w:val="002F5F0E"/>
    <w:rsid w:val="00314332"/>
    <w:rsid w:val="00330E6B"/>
    <w:rsid w:val="00334C9A"/>
    <w:rsid w:val="00372C33"/>
    <w:rsid w:val="003B2D08"/>
    <w:rsid w:val="003D18B2"/>
    <w:rsid w:val="003D24D1"/>
    <w:rsid w:val="003D729E"/>
    <w:rsid w:val="00416DB2"/>
    <w:rsid w:val="00492212"/>
    <w:rsid w:val="00497978"/>
    <w:rsid w:val="004B09B4"/>
    <w:rsid w:val="004C73A9"/>
    <w:rsid w:val="00554FFA"/>
    <w:rsid w:val="005809B8"/>
    <w:rsid w:val="00582130"/>
    <w:rsid w:val="005D1F08"/>
    <w:rsid w:val="006310EE"/>
    <w:rsid w:val="00643B9D"/>
    <w:rsid w:val="006A4EF2"/>
    <w:rsid w:val="006C7957"/>
    <w:rsid w:val="00700628"/>
    <w:rsid w:val="007C6917"/>
    <w:rsid w:val="007D2FEE"/>
    <w:rsid w:val="007E6C68"/>
    <w:rsid w:val="00806662"/>
    <w:rsid w:val="00833E0E"/>
    <w:rsid w:val="00880951"/>
    <w:rsid w:val="0089583B"/>
    <w:rsid w:val="008B2FF6"/>
    <w:rsid w:val="009018C0"/>
    <w:rsid w:val="00936606"/>
    <w:rsid w:val="009A30FE"/>
    <w:rsid w:val="00A003BD"/>
    <w:rsid w:val="00A17034"/>
    <w:rsid w:val="00A31D71"/>
    <w:rsid w:val="00A363BB"/>
    <w:rsid w:val="00A42192"/>
    <w:rsid w:val="00AF2030"/>
    <w:rsid w:val="00B23973"/>
    <w:rsid w:val="00B842B1"/>
    <w:rsid w:val="00BB15A3"/>
    <w:rsid w:val="00BD4B0C"/>
    <w:rsid w:val="00BF6C16"/>
    <w:rsid w:val="00C46293"/>
    <w:rsid w:val="00CC2C27"/>
    <w:rsid w:val="00D41BEC"/>
    <w:rsid w:val="00DB77B0"/>
    <w:rsid w:val="00EA0B64"/>
    <w:rsid w:val="00EB2126"/>
    <w:rsid w:val="00EC19BA"/>
    <w:rsid w:val="00ED4118"/>
    <w:rsid w:val="00EF5203"/>
    <w:rsid w:val="00FA5FD4"/>
    <w:rsid w:val="00FB5C57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9B8"/>
    <w:rPr>
      <w:color w:val="808080"/>
    </w:rPr>
  </w:style>
  <w:style w:type="paragraph" w:customStyle="1" w:styleId="662E914AE4F44B45A949284FA96B79C11">
    <w:name w:val="662E914AE4F44B45A949284FA96B79C11"/>
    <w:rsid w:val="00B23973"/>
    <w:rPr>
      <w:rFonts w:eastAsiaTheme="minorHAnsi"/>
      <w:lang w:eastAsia="en-US"/>
    </w:rPr>
  </w:style>
  <w:style w:type="paragraph" w:customStyle="1" w:styleId="D271A4B8444A408CBB680EAFF9B041E51">
    <w:name w:val="D271A4B8444A408CBB680EAFF9B041E51"/>
    <w:rsid w:val="00B23973"/>
    <w:rPr>
      <w:rFonts w:eastAsiaTheme="minorHAnsi"/>
      <w:lang w:eastAsia="en-US"/>
    </w:rPr>
  </w:style>
  <w:style w:type="paragraph" w:customStyle="1" w:styleId="6AF19865EEBC4E3DA5B060051EFA680F1">
    <w:name w:val="6AF19865EEBC4E3DA5B060051EFA680F1"/>
    <w:rsid w:val="00B23973"/>
    <w:rPr>
      <w:rFonts w:eastAsiaTheme="minorHAnsi"/>
      <w:lang w:eastAsia="en-US"/>
    </w:rPr>
  </w:style>
  <w:style w:type="paragraph" w:customStyle="1" w:styleId="8F1584854735414CA972DAF83CF9C5A81">
    <w:name w:val="8F1584854735414CA972DAF83CF9C5A81"/>
    <w:rsid w:val="00B23973"/>
    <w:rPr>
      <w:rFonts w:eastAsiaTheme="minorHAnsi"/>
      <w:lang w:eastAsia="en-US"/>
    </w:rPr>
  </w:style>
  <w:style w:type="paragraph" w:customStyle="1" w:styleId="F8ACC1AE08D84A0D9705EE6AB838B5B41">
    <w:name w:val="F8ACC1AE08D84A0D9705EE6AB838B5B41"/>
    <w:rsid w:val="00B23973"/>
    <w:rPr>
      <w:rFonts w:eastAsiaTheme="minorHAnsi"/>
      <w:lang w:eastAsia="en-US"/>
    </w:rPr>
  </w:style>
  <w:style w:type="paragraph" w:customStyle="1" w:styleId="CC4E53F93AB2482599939FDC826981321">
    <w:name w:val="CC4E53F93AB2482599939FDC826981321"/>
    <w:rsid w:val="00B23973"/>
    <w:rPr>
      <w:rFonts w:eastAsiaTheme="minorHAnsi"/>
      <w:lang w:eastAsia="en-US"/>
    </w:rPr>
  </w:style>
  <w:style w:type="paragraph" w:customStyle="1" w:styleId="6B8093C8B3764ADBA6B87C3D50951AB71">
    <w:name w:val="6B8093C8B3764ADBA6B87C3D50951AB71"/>
    <w:rsid w:val="00B23973"/>
    <w:rPr>
      <w:rFonts w:eastAsiaTheme="minorHAnsi"/>
      <w:lang w:eastAsia="en-US"/>
    </w:rPr>
  </w:style>
  <w:style w:type="paragraph" w:customStyle="1" w:styleId="8548B18142D14185A4BD8E0A23C3BD011">
    <w:name w:val="8548B18142D14185A4BD8E0A23C3BD011"/>
    <w:rsid w:val="00B23973"/>
    <w:rPr>
      <w:rFonts w:eastAsiaTheme="minorHAnsi"/>
      <w:lang w:eastAsia="en-US"/>
    </w:rPr>
  </w:style>
  <w:style w:type="paragraph" w:customStyle="1" w:styleId="5BF3565ABA1F45C4AC8DF2BE6DA05CE21">
    <w:name w:val="5BF3565ABA1F45C4AC8DF2BE6DA05CE21"/>
    <w:rsid w:val="00B23973"/>
    <w:rPr>
      <w:rFonts w:eastAsiaTheme="minorHAnsi"/>
      <w:lang w:eastAsia="en-US"/>
    </w:rPr>
  </w:style>
  <w:style w:type="paragraph" w:customStyle="1" w:styleId="6BF25B5ABABE4517A9BA7A36149CEC221">
    <w:name w:val="6BF25B5ABABE4517A9BA7A36149CEC221"/>
    <w:rsid w:val="00B23973"/>
    <w:rPr>
      <w:rFonts w:eastAsiaTheme="minorHAnsi"/>
      <w:lang w:eastAsia="en-US"/>
    </w:rPr>
  </w:style>
  <w:style w:type="paragraph" w:customStyle="1" w:styleId="114C6B47C14540F492F3C794AF7B92971">
    <w:name w:val="114C6B47C14540F492F3C794AF7B92971"/>
    <w:rsid w:val="00B23973"/>
    <w:rPr>
      <w:rFonts w:eastAsiaTheme="minorHAnsi"/>
      <w:lang w:eastAsia="en-US"/>
    </w:rPr>
  </w:style>
  <w:style w:type="paragraph" w:customStyle="1" w:styleId="99CD9BA5F2B747BD954DC348960F1CB61">
    <w:name w:val="99CD9BA5F2B747BD954DC348960F1CB61"/>
    <w:rsid w:val="00B23973"/>
    <w:rPr>
      <w:rFonts w:eastAsiaTheme="minorHAnsi"/>
      <w:lang w:eastAsia="en-US"/>
    </w:rPr>
  </w:style>
  <w:style w:type="paragraph" w:customStyle="1" w:styleId="63E4A16340E8448FAF35C117CB7392D01">
    <w:name w:val="63E4A16340E8448FAF35C117CB7392D01"/>
    <w:rsid w:val="00B23973"/>
    <w:rPr>
      <w:rFonts w:eastAsiaTheme="minorHAnsi"/>
      <w:lang w:eastAsia="en-US"/>
    </w:rPr>
  </w:style>
  <w:style w:type="paragraph" w:customStyle="1" w:styleId="09A9C4927C42425CA1E971569A73A6BD1">
    <w:name w:val="09A9C4927C42425CA1E971569A73A6BD1"/>
    <w:rsid w:val="00B23973"/>
    <w:rPr>
      <w:rFonts w:eastAsiaTheme="minorHAnsi"/>
      <w:lang w:eastAsia="en-US"/>
    </w:rPr>
  </w:style>
  <w:style w:type="paragraph" w:customStyle="1" w:styleId="DA7037D6F1D844999FB502E84D23A79D1">
    <w:name w:val="DA7037D6F1D844999FB502E84D23A79D1"/>
    <w:rsid w:val="00B23973"/>
    <w:rPr>
      <w:rFonts w:eastAsiaTheme="minorHAnsi"/>
      <w:lang w:eastAsia="en-US"/>
    </w:rPr>
  </w:style>
  <w:style w:type="paragraph" w:customStyle="1" w:styleId="B6F8399FE81C48C894477ED033F9C3E7">
    <w:name w:val="B6F8399FE81C48C894477ED033F9C3E7"/>
    <w:rsid w:val="009018C0"/>
    <w:rPr>
      <w:kern w:val="2"/>
      <w14:ligatures w14:val="standardContextual"/>
    </w:rPr>
  </w:style>
  <w:style w:type="paragraph" w:customStyle="1" w:styleId="C25344A5DF4F4B1098A7A75E83750273">
    <w:name w:val="C25344A5DF4F4B1098A7A75E83750273"/>
    <w:rsid w:val="009018C0"/>
    <w:rPr>
      <w:kern w:val="2"/>
      <w14:ligatures w14:val="standardContextual"/>
    </w:rPr>
  </w:style>
  <w:style w:type="paragraph" w:customStyle="1" w:styleId="A10F6CA3F6F24F1395A89973812A1E59">
    <w:name w:val="A10F6CA3F6F24F1395A89973812A1E59"/>
    <w:rsid w:val="006310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7A0E9DDD0B4CC18ED088A6C00E635A">
    <w:name w:val="2E7A0E9DDD0B4CC18ED088A6C00E635A"/>
    <w:rsid w:val="005809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F8399FE81C48C894477ED033F9C3E71">
    <w:name w:val="B6F8399FE81C48C894477ED033F9C3E71"/>
    <w:rsid w:val="005809B8"/>
    <w:rPr>
      <w:rFonts w:eastAsiaTheme="minorHAnsi"/>
      <w:lang w:eastAsia="en-US"/>
    </w:rPr>
  </w:style>
  <w:style w:type="paragraph" w:customStyle="1" w:styleId="C25344A5DF4F4B1098A7A75E837502731">
    <w:name w:val="C25344A5DF4F4B1098A7A75E837502731"/>
    <w:rsid w:val="005809B8"/>
    <w:rPr>
      <w:rFonts w:eastAsiaTheme="minorHAnsi"/>
      <w:lang w:eastAsia="en-US"/>
    </w:rPr>
  </w:style>
  <w:style w:type="paragraph" w:customStyle="1" w:styleId="662E914AE4F44B45A949284FA96B79C1">
    <w:name w:val="662E914AE4F44B45A949284FA96B79C1"/>
    <w:rsid w:val="005809B8"/>
    <w:rPr>
      <w:rFonts w:eastAsiaTheme="minorHAnsi"/>
      <w:lang w:eastAsia="en-US"/>
    </w:rPr>
  </w:style>
  <w:style w:type="paragraph" w:customStyle="1" w:styleId="D271A4B8444A408CBB680EAFF9B041E5">
    <w:name w:val="D271A4B8444A408CBB680EAFF9B041E5"/>
    <w:rsid w:val="005809B8"/>
    <w:rPr>
      <w:rFonts w:eastAsiaTheme="minorHAnsi"/>
      <w:lang w:eastAsia="en-US"/>
    </w:rPr>
  </w:style>
  <w:style w:type="paragraph" w:customStyle="1" w:styleId="6AF19865EEBC4E3DA5B060051EFA680F">
    <w:name w:val="6AF19865EEBC4E3DA5B060051EFA680F"/>
    <w:rsid w:val="005809B8"/>
    <w:rPr>
      <w:rFonts w:eastAsiaTheme="minorHAnsi"/>
      <w:lang w:eastAsia="en-US"/>
    </w:rPr>
  </w:style>
  <w:style w:type="paragraph" w:customStyle="1" w:styleId="8F1584854735414CA972DAF83CF9C5A8">
    <w:name w:val="8F1584854735414CA972DAF83CF9C5A8"/>
    <w:rsid w:val="005809B8"/>
    <w:rPr>
      <w:rFonts w:eastAsiaTheme="minorHAnsi"/>
      <w:lang w:eastAsia="en-US"/>
    </w:rPr>
  </w:style>
  <w:style w:type="paragraph" w:customStyle="1" w:styleId="F8ACC1AE08D84A0D9705EE6AB838B5B4">
    <w:name w:val="F8ACC1AE08D84A0D9705EE6AB838B5B4"/>
    <w:rsid w:val="005809B8"/>
    <w:rPr>
      <w:rFonts w:eastAsiaTheme="minorHAnsi"/>
      <w:lang w:eastAsia="en-US"/>
    </w:rPr>
  </w:style>
  <w:style w:type="paragraph" w:customStyle="1" w:styleId="CC4E53F93AB2482599939FDC82698132">
    <w:name w:val="CC4E53F93AB2482599939FDC82698132"/>
    <w:rsid w:val="005809B8"/>
    <w:rPr>
      <w:rFonts w:eastAsiaTheme="minorHAnsi"/>
      <w:lang w:eastAsia="en-US"/>
    </w:rPr>
  </w:style>
  <w:style w:type="paragraph" w:customStyle="1" w:styleId="6B8093C8B3764ADBA6B87C3D50951AB7">
    <w:name w:val="6B8093C8B3764ADBA6B87C3D50951AB7"/>
    <w:rsid w:val="005809B8"/>
    <w:rPr>
      <w:rFonts w:eastAsiaTheme="minorHAnsi"/>
      <w:lang w:eastAsia="en-US"/>
    </w:rPr>
  </w:style>
  <w:style w:type="paragraph" w:customStyle="1" w:styleId="A10F6CA3F6F24F1395A89973812A1E591">
    <w:name w:val="A10F6CA3F6F24F1395A89973812A1E591"/>
    <w:rsid w:val="005809B8"/>
    <w:rPr>
      <w:rFonts w:eastAsiaTheme="minorHAnsi"/>
      <w:lang w:eastAsia="en-US"/>
    </w:rPr>
  </w:style>
  <w:style w:type="paragraph" w:customStyle="1" w:styleId="8548B18142D14185A4BD8E0A23C3BD01">
    <w:name w:val="8548B18142D14185A4BD8E0A23C3BD01"/>
    <w:rsid w:val="005809B8"/>
    <w:rPr>
      <w:rFonts w:eastAsiaTheme="minorHAnsi"/>
      <w:lang w:eastAsia="en-US"/>
    </w:rPr>
  </w:style>
  <w:style w:type="paragraph" w:customStyle="1" w:styleId="5BF3565ABA1F45C4AC8DF2BE6DA05CE2">
    <w:name w:val="5BF3565ABA1F45C4AC8DF2BE6DA05CE2"/>
    <w:rsid w:val="005809B8"/>
    <w:rPr>
      <w:rFonts w:eastAsiaTheme="minorHAnsi"/>
      <w:lang w:eastAsia="en-US"/>
    </w:rPr>
  </w:style>
  <w:style w:type="paragraph" w:customStyle="1" w:styleId="6BF25B5ABABE4517A9BA7A36149CEC22">
    <w:name w:val="6BF25B5ABABE4517A9BA7A36149CEC22"/>
    <w:rsid w:val="005809B8"/>
    <w:rPr>
      <w:rFonts w:eastAsiaTheme="minorHAnsi"/>
      <w:lang w:eastAsia="en-US"/>
    </w:rPr>
  </w:style>
  <w:style w:type="paragraph" w:customStyle="1" w:styleId="114C6B47C14540F492F3C794AF7B9297">
    <w:name w:val="114C6B47C14540F492F3C794AF7B9297"/>
    <w:rsid w:val="005809B8"/>
    <w:rPr>
      <w:rFonts w:eastAsiaTheme="minorHAnsi"/>
      <w:lang w:eastAsia="en-US"/>
    </w:rPr>
  </w:style>
  <w:style w:type="paragraph" w:customStyle="1" w:styleId="99CD9BA5F2B747BD954DC348960F1CB6">
    <w:name w:val="99CD9BA5F2B747BD954DC348960F1CB6"/>
    <w:rsid w:val="005809B8"/>
    <w:rPr>
      <w:rFonts w:eastAsiaTheme="minorHAnsi"/>
      <w:lang w:eastAsia="en-US"/>
    </w:rPr>
  </w:style>
  <w:style w:type="paragraph" w:customStyle="1" w:styleId="63E4A16340E8448FAF35C117CB7392D0">
    <w:name w:val="63E4A16340E8448FAF35C117CB7392D0"/>
    <w:rsid w:val="005809B8"/>
    <w:rPr>
      <w:rFonts w:eastAsiaTheme="minorHAnsi"/>
      <w:lang w:eastAsia="en-US"/>
    </w:rPr>
  </w:style>
  <w:style w:type="paragraph" w:customStyle="1" w:styleId="09A9C4927C42425CA1E971569A73A6BD">
    <w:name w:val="09A9C4927C42425CA1E971569A73A6BD"/>
    <w:rsid w:val="005809B8"/>
    <w:rPr>
      <w:rFonts w:eastAsiaTheme="minorHAnsi"/>
      <w:lang w:eastAsia="en-US"/>
    </w:rPr>
  </w:style>
  <w:style w:type="paragraph" w:customStyle="1" w:styleId="DA7037D6F1D844999FB502E84D23A79D">
    <w:name w:val="DA7037D6F1D844999FB502E84D23A79D"/>
    <w:rsid w:val="005809B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04393-C09D-45B1-9694-7C022C4A0B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4EB2F-5D43-45E3-BCB6-9DA0AC03F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12AB4-499F-403A-B029-D52B821E4BB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48754C5F-3878-419B-9934-F96BC0861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2024-10-07T04:32:00Z</dcterms:created>
  <dcterms:modified xsi:type="dcterms:W3CDTF">2024-10-07T04:32:00Z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2024-09-05T17:24:36Z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bd75d953-2fc6-48b3-a62d-850d03dfd5bd</vt:lpwstr>
  </property>
  <property fmtid="{D5CDD505-2E9C-101B-9397-08002B2CF9AE}" pid="9" name="MSIP_Label_5434c4c7-833e-41e4-b0ab-cdb227a2f6f7_ContentBits">
    <vt:lpwstr>0</vt:lpwstr>
  </property>
</Properties>
</file>