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930F" w14:textId="124EFE44" w:rsidR="006458F2" w:rsidRPr="004823AB" w:rsidRDefault="004823AB" w:rsidP="004823AB">
      <w:pPr>
        <w:pStyle w:val="Heading1"/>
      </w:pPr>
      <w:r w:rsidRPr="00AA7CA4">
        <w:rPr>
          <w:noProof/>
        </w:rPr>
        <mc:AlternateContent>
          <mc:Choice Requires="wps">
            <w:drawing>
              <wp:anchor distT="45720" distB="45720" distL="114300" distR="114300" simplePos="0" relativeHeight="251659264" behindDoc="1" locked="0" layoutInCell="1" allowOverlap="1" wp14:anchorId="16A44E46" wp14:editId="7B7D25E8">
                <wp:simplePos x="0" y="0"/>
                <wp:positionH relativeFrom="margin">
                  <wp:align>right</wp:align>
                </wp:positionH>
                <wp:positionV relativeFrom="paragraph">
                  <wp:posOffset>-1270</wp:posOffset>
                </wp:positionV>
                <wp:extent cx="885825" cy="1404620"/>
                <wp:effectExtent l="0" t="0" r="2857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359C088" w14:textId="77777777" w:rsidR="004823AB" w:rsidRPr="004823AB" w:rsidRDefault="004823AB" w:rsidP="004823AB">
                            <w:pPr>
                              <w:spacing w:after="0"/>
                              <w:jc w:val="center"/>
                              <w:rPr>
                                <w:rFonts w:ascii="Times New Roman" w:hAnsi="Times New Roman" w:cs="Times New Roman"/>
                                <w:sz w:val="24"/>
                                <w:szCs w:val="28"/>
                                <w:lang w:val="en-US"/>
                              </w:rPr>
                            </w:pPr>
                            <w:r w:rsidRPr="004823AB">
                              <w:rPr>
                                <w:rFonts w:ascii="Times New Roman" w:hAnsi="Times New Roman" w:cs="Times New Roman"/>
                                <w:sz w:val="24"/>
                                <w:szCs w:val="28"/>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A44E46" id="_x0000_t202" coordsize="21600,21600" o:spt="202" path="m,l,21600r21600,l21600,xe">
                <v:stroke joinstyle="miter"/>
                <v:path gradientshapeok="t" o:connecttype="rect"/>
              </v:shapetype>
              <v:shape id="Text Box 2" o:spid="_x0000_s1026" type="#_x0000_t202" style="position:absolute;left:0;text-align:left;margin-left:18.55pt;margin-top:-.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OaVKT3dAAAABgEAAA8AAABkcnMv&#10;ZG93bnJldi54bWxMj0tPwzAQhO9I/Adrkbi1ToNANGRTIRAHxKktUI5uvHlAvE5i59F/j3uC42hG&#10;M9+km9k0YqTe1ZYRVssIBHFudc0lwvv+ZXEPwnnFWjWWCeFEDjbZ5UWqEm0n3tK486UIJewShVB5&#10;3yZSurwio9zStsTBK2xvlA+yL6Xu1RTKTSPjKLqTRtUcFirV0lNF+c9uMAhfz6fX8vAx2OKt247F&#10;p+7q6btDvL6aHx9AeJr9XxjO+AEdssB0tANrJxqEcMQjLGIQZ/NmfQviiBDHqwh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OaVKT3dAAAABgEAAA8AAAAAAAAAAAAAAAAA&#10;iwQAAGRycy9kb3ducmV2LnhtbFBLBQYAAAAABAAEAPMAAACVBQAAAAA=&#10;" fillcolor="#fbe4d5 [661]">
                <v:textbox style="mso-fit-shape-to-text:t">
                  <w:txbxContent>
                    <w:p w14:paraId="1359C088" w14:textId="77777777" w:rsidR="004823AB" w:rsidRPr="004823AB" w:rsidRDefault="004823AB" w:rsidP="004823AB">
                      <w:pPr>
                        <w:spacing w:after="0"/>
                        <w:jc w:val="center"/>
                        <w:rPr>
                          <w:rFonts w:ascii="Times New Roman" w:hAnsi="Times New Roman" w:cs="Times New Roman"/>
                          <w:sz w:val="24"/>
                          <w:szCs w:val="28"/>
                          <w:lang w:val="en-US"/>
                        </w:rPr>
                      </w:pPr>
                      <w:r w:rsidRPr="004823AB">
                        <w:rPr>
                          <w:rFonts w:ascii="Times New Roman" w:hAnsi="Times New Roman" w:cs="Times New Roman"/>
                          <w:sz w:val="24"/>
                          <w:szCs w:val="28"/>
                          <w:lang w:val="en-US"/>
                        </w:rPr>
                        <w:t>E-FORM</w:t>
                      </w:r>
                    </w:p>
                  </w:txbxContent>
                </v:textbox>
                <w10:wrap anchorx="margin"/>
              </v:shape>
            </w:pict>
          </mc:Fallback>
        </mc:AlternateContent>
      </w:r>
      <w:r w:rsidRPr="004823AB">
        <w:t>124</w:t>
      </w:r>
      <w:r w:rsidR="006458F2" w:rsidRPr="004823AB">
        <w:t>.</w:t>
      </w:r>
    </w:p>
    <w:p w14:paraId="213130E2" w14:textId="672F07E6" w:rsidR="004823AB" w:rsidRDefault="004823AB" w:rsidP="004823AB">
      <w:pPr>
        <w:spacing w:after="0" w:line="276" w:lineRule="auto"/>
        <w:ind w:right="6758"/>
        <w:rPr>
          <w:rFonts w:ascii="Times New Roman" w:eastAsia="DengXian" w:hAnsi="Times New Roman" w:cs="Times New Roman"/>
          <w:sz w:val="24"/>
          <w:szCs w:val="24"/>
          <w:lang w:val="en-US"/>
        </w:rPr>
      </w:pPr>
      <w:r w:rsidRPr="004823AB">
        <w:rPr>
          <w:rFonts w:ascii="Times New Roman" w:eastAsia="DengXian" w:hAnsi="Times New Roman" w:cs="Times New Roman"/>
          <w:sz w:val="24"/>
          <w:szCs w:val="24"/>
          <w:lang w:val="en-US"/>
        </w:rPr>
        <w:t>P.23, r.11</w:t>
      </w:r>
      <w:r>
        <w:rPr>
          <w:rFonts w:ascii="Times New Roman" w:eastAsia="DengXian" w:hAnsi="Times New Roman" w:cs="Times New Roman"/>
          <w:sz w:val="24"/>
          <w:szCs w:val="24"/>
          <w:lang w:val="en-US"/>
        </w:rPr>
        <w:t xml:space="preserve">, </w:t>
      </w:r>
      <w:r w:rsidRPr="004823AB">
        <w:rPr>
          <w:rFonts w:ascii="Times New Roman" w:eastAsia="DengXian" w:hAnsi="Times New Roman" w:cs="Times New Roman"/>
          <w:sz w:val="24"/>
          <w:szCs w:val="24"/>
          <w:lang w:val="en-US"/>
        </w:rPr>
        <w:t>P.3, r.30(4) FJ(G)R</w:t>
      </w:r>
      <w:r>
        <w:rPr>
          <w:rFonts w:ascii="Times New Roman" w:eastAsia="DengXian" w:hAnsi="Times New Roman" w:cs="Times New Roman"/>
          <w:sz w:val="24"/>
          <w:szCs w:val="24"/>
          <w:lang w:val="en-US"/>
        </w:rPr>
        <w:t xml:space="preserve"> 2024</w:t>
      </w:r>
    </w:p>
    <w:p w14:paraId="43CA1EC3" w14:textId="77777777" w:rsidR="004823AB" w:rsidRDefault="004823AB" w:rsidP="004823AB">
      <w:pPr>
        <w:spacing w:after="0" w:line="276" w:lineRule="auto"/>
        <w:rPr>
          <w:rFonts w:ascii="Times New Roman" w:eastAsia="DengXian" w:hAnsi="Times New Roman" w:cs="Times New Roman"/>
          <w:sz w:val="24"/>
          <w:szCs w:val="24"/>
          <w:lang w:val="en-US"/>
        </w:rPr>
      </w:pPr>
    </w:p>
    <w:p w14:paraId="0B71A2B5" w14:textId="39E6A9C7" w:rsidR="004823AB" w:rsidRPr="004823AB" w:rsidRDefault="004823AB" w:rsidP="004823AB">
      <w:pPr>
        <w:pStyle w:val="Heading2"/>
        <w:spacing w:line="276" w:lineRule="auto"/>
      </w:pPr>
      <w:r w:rsidRPr="004823AB">
        <w:t>Order for Examination of Enforcement Respondent</w:t>
      </w:r>
    </w:p>
    <w:p w14:paraId="7DBA6B2E" w14:textId="77777777" w:rsidR="00381F24" w:rsidRDefault="00381F24" w:rsidP="004823AB">
      <w:pPr>
        <w:spacing w:after="0" w:line="276" w:lineRule="auto"/>
        <w:ind w:right="95"/>
        <w:rPr>
          <w:rFonts w:ascii="Times New Roman" w:eastAsia="Times New Roman" w:hAnsi="Times New Roman" w:cs="Times New Roman"/>
          <w:color w:val="000000"/>
          <w:sz w:val="24"/>
          <w:szCs w:val="24"/>
          <w:lang w:eastAsia="en-SG"/>
        </w:rPr>
      </w:pPr>
    </w:p>
    <w:p w14:paraId="19CB2A1C" w14:textId="295271F6" w:rsidR="006458F2" w:rsidRDefault="00381F24" w:rsidP="004823AB">
      <w:pPr>
        <w:spacing w:after="0" w:line="276" w:lineRule="auto"/>
        <w:jc w:val="center"/>
        <w:rPr>
          <w:rFonts w:ascii="Times New Roman" w:eastAsia="Times New Roman" w:hAnsi="Times New Roman" w:cs="Times New Roman"/>
          <w:color w:val="000000"/>
          <w:sz w:val="24"/>
          <w:szCs w:val="24"/>
          <w:lang w:eastAsia="en-SG"/>
        </w:rPr>
      </w:pPr>
      <w:r>
        <w:rPr>
          <w:rFonts w:ascii="Times New Roman" w:hAnsi="Times New Roman" w:cs="Times New Roman"/>
          <w:i/>
          <w:iCs/>
          <w:color w:val="595959" w:themeColor="text1" w:themeTint="A6"/>
          <w:sz w:val="24"/>
          <w:szCs w:val="24"/>
          <w:lang w:eastAsia="en-SG"/>
        </w:rPr>
        <w:t>Order</w:t>
      </w:r>
      <w:r w:rsidRPr="001059F8">
        <w:rPr>
          <w:rFonts w:ascii="Times New Roman" w:hAnsi="Times New Roman" w:cs="Times New Roman"/>
          <w:i/>
          <w:iCs/>
          <w:color w:val="595959" w:themeColor="text1" w:themeTint="A6"/>
          <w:sz w:val="24"/>
          <w:szCs w:val="24"/>
          <w:lang w:eastAsia="en-SG"/>
        </w:rPr>
        <w:t xml:space="preserve"> is </w:t>
      </w:r>
      <w:r w:rsidRPr="001059F8">
        <w:rPr>
          <w:rFonts w:ascii="Times New Roman" w:eastAsia="Times New Roman" w:hAnsi="Times New Roman" w:cs="Times New Roman"/>
          <w:i/>
          <w:iCs/>
          <w:color w:val="595959" w:themeColor="text1" w:themeTint="A6"/>
          <w:sz w:val="24"/>
          <w:szCs w:val="24"/>
          <w:lang w:eastAsia="en-SG"/>
        </w:rPr>
        <w:t>valid only if engrossed with the seal of the Court and signature of the Registrar</w:t>
      </w:r>
    </w:p>
    <w:p w14:paraId="7A2B65CC" w14:textId="77777777" w:rsidR="003B0E0F" w:rsidRPr="00C75D6E" w:rsidRDefault="003B0E0F" w:rsidP="004823AB">
      <w:pPr>
        <w:spacing w:after="0" w:line="276" w:lineRule="auto"/>
        <w:jc w:val="center"/>
        <w:rPr>
          <w:rFonts w:ascii="Times New Roman" w:hAnsi="Times New Roman" w:cs="Times New Roman"/>
          <w:color w:val="595959" w:themeColor="text1" w:themeTint="A6"/>
          <w:sz w:val="24"/>
          <w:szCs w:val="24"/>
          <w:lang w:eastAsia="en-SG"/>
        </w:rPr>
      </w:pPr>
    </w:p>
    <w:p w14:paraId="6CB2B3AB" w14:textId="77777777" w:rsidR="004823AB" w:rsidRDefault="006458F2" w:rsidP="004823AB">
      <w:pPr>
        <w:spacing w:after="0" w:line="276" w:lineRule="auto"/>
        <w:ind w:right="95"/>
        <w:jc w:val="center"/>
        <w:rPr>
          <w:rFonts w:ascii="Times New Roman" w:eastAsia="Times New Roman" w:hAnsi="Times New Roman" w:cs="Times New Roman"/>
          <w:color w:val="000000"/>
          <w:sz w:val="24"/>
          <w:szCs w:val="24"/>
          <w:lang w:eastAsia="en-SG"/>
        </w:rPr>
      </w:pPr>
      <w:r w:rsidRPr="00D9130D">
        <w:rPr>
          <w:rFonts w:ascii="Times New Roman" w:eastAsia="Times New Roman" w:hAnsi="Times New Roman" w:cs="Times New Roman"/>
          <w:color w:val="000000"/>
          <w:sz w:val="24"/>
          <w:szCs w:val="24"/>
          <w:lang w:eastAsia="en-SG"/>
        </w:rPr>
        <w:t>(Title as in action)</w:t>
      </w:r>
    </w:p>
    <w:p w14:paraId="032C7CCF" w14:textId="77777777" w:rsidR="004823AB" w:rsidRDefault="004823AB" w:rsidP="004823AB">
      <w:pPr>
        <w:spacing w:after="0" w:line="276" w:lineRule="auto"/>
        <w:ind w:right="95"/>
        <w:jc w:val="center"/>
        <w:rPr>
          <w:rFonts w:ascii="Times New Roman" w:eastAsia="Times New Roman" w:hAnsi="Times New Roman" w:cs="Times New Roman"/>
          <w:color w:val="000000"/>
          <w:sz w:val="24"/>
          <w:szCs w:val="24"/>
          <w:lang w:eastAsia="en-SG"/>
        </w:rPr>
      </w:pPr>
    </w:p>
    <w:p w14:paraId="221B28B3" w14:textId="1EA38B87" w:rsidR="006458F2" w:rsidRPr="004823AB" w:rsidRDefault="004823AB" w:rsidP="004823AB">
      <w:pPr>
        <w:spacing w:after="0" w:line="276" w:lineRule="auto"/>
        <w:ind w:right="95"/>
        <w:jc w:val="center"/>
        <w:rPr>
          <w:rFonts w:ascii="Times New Roman" w:eastAsia="Times New Roman" w:hAnsi="Times New Roman" w:cs="Times New Roman"/>
          <w:b/>
          <w:bCs/>
          <w:color w:val="000000"/>
          <w:sz w:val="24"/>
          <w:szCs w:val="24"/>
          <w:lang w:eastAsia="en-SG"/>
        </w:rPr>
      </w:pPr>
      <w:r w:rsidRPr="004823AB">
        <w:rPr>
          <w:rFonts w:ascii="Times New Roman" w:eastAsia="Times New Roman" w:hAnsi="Times New Roman" w:cs="Times New Roman"/>
          <w:b/>
          <w:bCs/>
          <w:color w:val="000000"/>
          <w:sz w:val="24"/>
          <w:szCs w:val="24"/>
          <w:lang w:eastAsia="en-SG"/>
        </w:rPr>
        <w:t>ORDER FOR EXAMINATION OF ENFORCEMENT RESPONDENT</w:t>
      </w:r>
    </w:p>
    <w:p w14:paraId="4FE91CFF" w14:textId="77777777" w:rsidR="004823AB" w:rsidRPr="00D9130D" w:rsidRDefault="004823AB" w:rsidP="004823AB">
      <w:pPr>
        <w:spacing w:after="0" w:line="276" w:lineRule="auto"/>
        <w:ind w:right="95"/>
        <w:jc w:val="center"/>
        <w:rPr>
          <w:rFonts w:ascii="Times New Roman" w:eastAsia="Times New Roman" w:hAnsi="Times New Roman" w:cs="Times New Roman"/>
          <w:color w:val="000000"/>
          <w:sz w:val="24"/>
          <w:szCs w:val="24"/>
          <w:lang w:eastAsia="en-SG"/>
        </w:rPr>
      </w:pPr>
    </w:p>
    <w:p w14:paraId="06F51B2B" w14:textId="111B67C5" w:rsidR="006458F2" w:rsidRPr="00D9130D" w:rsidRDefault="006458F2" w:rsidP="00E43BC4">
      <w:pPr>
        <w:spacing w:after="0" w:line="276" w:lineRule="auto"/>
        <w:ind w:right="96"/>
        <w:jc w:val="both"/>
        <w:rPr>
          <w:rFonts w:ascii="Times New Roman" w:eastAsia="Times New Roman" w:hAnsi="Times New Roman" w:cs="Times New Roman"/>
          <w:color w:val="000000"/>
          <w:sz w:val="28"/>
          <w:szCs w:val="24"/>
          <w:lang w:eastAsia="en-SG"/>
        </w:rPr>
      </w:pPr>
      <w:r w:rsidRPr="00D9130D">
        <w:rPr>
          <w:rFonts w:ascii="Times New Roman" w:eastAsia="Times New Roman" w:hAnsi="Times New Roman" w:cs="Times New Roman"/>
          <w:color w:val="000000"/>
          <w:sz w:val="24"/>
          <w:szCs w:val="24"/>
          <w:lang w:eastAsia="en-SG"/>
        </w:rPr>
        <w:t xml:space="preserve">Case No: </w:t>
      </w:r>
      <w:r w:rsidR="00265475">
        <w:rPr>
          <w:rFonts w:ascii="Times New Roman" w:eastAsia="Times New Roman" w:hAnsi="Times New Roman" w:cs="Times New Roman"/>
          <w:color w:val="000000"/>
          <w:sz w:val="24"/>
          <w:szCs w:val="24"/>
          <w:lang w:eastAsia="en-SG"/>
        </w:rPr>
        <w:tab/>
      </w:r>
      <w:r w:rsidR="00265475">
        <w:rPr>
          <w:rFonts w:ascii="Times New Roman" w:eastAsia="Times New Roman" w:hAnsi="Times New Roman" w:cs="Times New Roman"/>
          <w:color w:val="000000"/>
          <w:sz w:val="24"/>
          <w:szCs w:val="24"/>
          <w:lang w:eastAsia="en-SG"/>
        </w:rPr>
        <w:tab/>
      </w:r>
      <w:sdt>
        <w:sdtPr>
          <w:rPr>
            <w:rFonts w:ascii="Times New Roman" w:eastAsia="Times New Roman" w:hAnsi="Times New Roman" w:cs="Times New Roman"/>
            <w:color w:val="000000"/>
            <w:sz w:val="24"/>
            <w:szCs w:val="24"/>
            <w:lang w:eastAsia="en-SG"/>
          </w:rPr>
          <w:id w:val="-309794897"/>
          <w:placeholder>
            <w:docPart w:val="9A81F674F453474F9328EAFFF1227CAF"/>
          </w:placeholder>
          <w:showingPlcHdr/>
        </w:sdtPr>
        <w:sdtContent>
          <w:r w:rsidR="00265475" w:rsidRPr="00265475">
            <w:rPr>
              <w:rFonts w:ascii="Times New Roman" w:eastAsia="Times New Roman" w:hAnsi="Times New Roman" w:cs="Times New Roman"/>
              <w:color w:val="A6A6A6" w:themeColor="background1" w:themeShade="A6"/>
              <w:sz w:val="24"/>
              <w:szCs w:val="24"/>
              <w:lang w:eastAsia="en-SG"/>
            </w:rPr>
            <w:t>Enter case no. here</w:t>
          </w:r>
        </w:sdtContent>
      </w:sdt>
    </w:p>
    <w:p w14:paraId="042006AF" w14:textId="34A3F5D9" w:rsidR="006458F2" w:rsidRPr="00D9130D" w:rsidRDefault="004823AB" w:rsidP="00E43BC4">
      <w:pPr>
        <w:spacing w:after="0" w:line="276" w:lineRule="auto"/>
        <w:ind w:right="95"/>
        <w:jc w:val="both"/>
        <w:rPr>
          <w:rFonts w:ascii="Times New Roman" w:eastAsia="Times New Roman" w:hAnsi="Times New Roman" w:cs="Times New Roman"/>
          <w:color w:val="000000"/>
          <w:sz w:val="28"/>
          <w:szCs w:val="24"/>
          <w:lang w:eastAsia="en-SG"/>
        </w:rPr>
      </w:pPr>
      <w:r>
        <w:rPr>
          <w:rFonts w:ascii="Times New Roman" w:eastAsia="Times New Roman" w:hAnsi="Times New Roman" w:cs="Times New Roman"/>
          <w:color w:val="000000"/>
          <w:sz w:val="24"/>
          <w:szCs w:val="24"/>
          <w:lang w:eastAsia="en-SG"/>
        </w:rPr>
        <w:t>Sub-Case</w:t>
      </w:r>
      <w:r w:rsidR="006458F2" w:rsidRPr="00D9130D">
        <w:rPr>
          <w:rFonts w:ascii="Times New Roman" w:eastAsia="Times New Roman" w:hAnsi="Times New Roman" w:cs="Times New Roman"/>
          <w:color w:val="000000"/>
          <w:sz w:val="24"/>
          <w:szCs w:val="24"/>
          <w:lang w:eastAsia="en-SG"/>
        </w:rPr>
        <w:t xml:space="preserve"> No: </w:t>
      </w:r>
      <w:r w:rsidR="00265475">
        <w:rPr>
          <w:rFonts w:ascii="Times New Roman" w:eastAsia="Times New Roman" w:hAnsi="Times New Roman" w:cs="Times New Roman"/>
          <w:color w:val="000000"/>
          <w:sz w:val="24"/>
          <w:szCs w:val="24"/>
          <w:lang w:eastAsia="en-SG"/>
        </w:rPr>
        <w:tab/>
      </w:r>
      <w:r w:rsidR="00265475">
        <w:rPr>
          <w:rFonts w:ascii="Times New Roman" w:eastAsia="Times New Roman" w:hAnsi="Times New Roman" w:cs="Times New Roman"/>
          <w:color w:val="000000"/>
          <w:sz w:val="24"/>
          <w:szCs w:val="24"/>
          <w:lang w:eastAsia="en-SG"/>
        </w:rPr>
        <w:tab/>
      </w:r>
      <w:sdt>
        <w:sdtPr>
          <w:rPr>
            <w:rFonts w:ascii="Times New Roman" w:eastAsia="Times New Roman" w:hAnsi="Times New Roman" w:cs="Times New Roman"/>
            <w:color w:val="000000"/>
            <w:sz w:val="24"/>
            <w:szCs w:val="24"/>
            <w:lang w:eastAsia="en-SG"/>
          </w:rPr>
          <w:id w:val="-1550146820"/>
          <w:placeholder>
            <w:docPart w:val="6E95307D6FBC4BCA9AA1A424FEAFF7F6"/>
          </w:placeholder>
          <w:showingPlcHdr/>
        </w:sdtPr>
        <w:sdtContent>
          <w:r w:rsidR="00265475" w:rsidRPr="00265475">
            <w:rPr>
              <w:rStyle w:val="PlaceholderText"/>
              <w:rFonts w:ascii="Times New Roman" w:hAnsi="Times New Roman" w:cs="Times New Roman"/>
              <w:color w:val="A6A6A6" w:themeColor="background1" w:themeShade="A6"/>
              <w:sz w:val="24"/>
              <w:szCs w:val="24"/>
            </w:rPr>
            <w:t>Enter sub-case no. here</w:t>
          </w:r>
        </w:sdtContent>
      </w:sdt>
    </w:p>
    <w:p w14:paraId="5BAD14AE" w14:textId="538E6920" w:rsidR="006458F2" w:rsidRPr="007E3BE8" w:rsidRDefault="006458F2" w:rsidP="00E43BC4">
      <w:pPr>
        <w:spacing w:after="0" w:line="276" w:lineRule="auto"/>
        <w:ind w:right="95"/>
        <w:jc w:val="both"/>
        <w:rPr>
          <w:rFonts w:ascii="Times New Roman" w:eastAsia="Times New Roman" w:hAnsi="Times New Roman" w:cs="Times New Roman"/>
          <w:color w:val="000000"/>
          <w:sz w:val="28"/>
          <w:szCs w:val="24"/>
          <w:lang w:eastAsia="en-SG"/>
        </w:rPr>
      </w:pPr>
      <w:r w:rsidRPr="00D9130D">
        <w:rPr>
          <w:rFonts w:ascii="Times New Roman" w:eastAsia="Times New Roman" w:hAnsi="Times New Roman" w:cs="Times New Roman"/>
          <w:color w:val="000000"/>
          <w:sz w:val="24"/>
          <w:szCs w:val="24"/>
          <w:lang w:eastAsia="en-SG"/>
        </w:rPr>
        <w:t xml:space="preserve">Before: </w:t>
      </w:r>
      <w:r w:rsidR="00265475">
        <w:rPr>
          <w:rFonts w:ascii="Times New Roman" w:eastAsia="Times New Roman" w:hAnsi="Times New Roman" w:cs="Times New Roman"/>
          <w:color w:val="000000"/>
          <w:sz w:val="24"/>
          <w:szCs w:val="24"/>
          <w:lang w:eastAsia="en-SG"/>
        </w:rPr>
        <w:tab/>
      </w:r>
      <w:r w:rsidR="00265475">
        <w:rPr>
          <w:rFonts w:ascii="Times New Roman" w:eastAsia="Times New Roman" w:hAnsi="Times New Roman" w:cs="Times New Roman"/>
          <w:color w:val="000000"/>
          <w:sz w:val="24"/>
          <w:szCs w:val="24"/>
          <w:lang w:eastAsia="en-SG"/>
        </w:rPr>
        <w:tab/>
      </w:r>
      <w:sdt>
        <w:sdtPr>
          <w:rPr>
            <w:rFonts w:ascii="Times New Roman" w:eastAsia="Times New Roman" w:hAnsi="Times New Roman" w:cs="Times New Roman"/>
            <w:color w:val="000000"/>
            <w:sz w:val="24"/>
            <w:szCs w:val="24"/>
            <w:lang w:eastAsia="en-SG"/>
          </w:rPr>
          <w:id w:val="667599049"/>
          <w:placeholder>
            <w:docPart w:val="8386052B3F4C4FFDA3F258275767B30A"/>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Content>
          <w:r w:rsidR="0008702D" w:rsidRPr="00B521A7">
            <w:rPr>
              <w:rFonts w:ascii="Times New Roman" w:eastAsia="Times New Roman" w:hAnsi="Times New Roman" w:cs="Times New Roman"/>
              <w:color w:val="A6A6A6" w:themeColor="background1" w:themeShade="A6"/>
              <w:sz w:val="24"/>
              <w:szCs w:val="24"/>
              <w:lang w:eastAsia="en-SG"/>
            </w:rPr>
            <w:t>Select the applicable option</w:t>
          </w:r>
        </w:sdtContent>
      </w:sdt>
      <w:r w:rsidR="0008702D" w:rsidRPr="00B521A7">
        <w:rPr>
          <w:rStyle w:val="FootnoteReference"/>
          <w:rFonts w:ascii="Times New Roman" w:eastAsia="Times New Roman" w:hAnsi="Times New Roman" w:cs="Times New Roman"/>
          <w:color w:val="000000"/>
          <w:sz w:val="24"/>
          <w:szCs w:val="24"/>
          <w:lang w:eastAsia="en-SG"/>
        </w:rPr>
        <w:footnoteReference w:id="1"/>
      </w:r>
      <w:r w:rsidR="0008702D" w:rsidRPr="00B521A7">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802045005"/>
          <w:placeholder>
            <w:docPart w:val="F2743F38990B4513AAA2C63D1B5A8A6C"/>
          </w:placeholder>
          <w:showingPlcHdr/>
        </w:sdtPr>
        <w:sdtContent>
          <w:r w:rsidR="00265475" w:rsidRPr="008D5E3D">
            <w:rPr>
              <w:rStyle w:val="PlaceholderText"/>
              <w:rFonts w:ascii="Times New Roman" w:hAnsi="Times New Roman" w:cs="Times New Roman"/>
              <w:color w:val="A6A6A6" w:themeColor="background1" w:themeShade="A6"/>
              <w:sz w:val="24"/>
              <w:szCs w:val="24"/>
            </w:rPr>
            <w:t>Enter name</w:t>
          </w:r>
          <w:r w:rsidR="00265475">
            <w:rPr>
              <w:rStyle w:val="PlaceholderText"/>
              <w:rFonts w:ascii="Times New Roman" w:hAnsi="Times New Roman" w:cs="Times New Roman"/>
              <w:color w:val="A6A6A6" w:themeColor="background1" w:themeShade="A6"/>
              <w:sz w:val="24"/>
              <w:szCs w:val="24"/>
            </w:rPr>
            <w:t xml:space="preserve"> of judicial officer</w:t>
          </w:r>
          <w:r w:rsidR="00265475" w:rsidRPr="008D5E3D">
            <w:rPr>
              <w:rStyle w:val="PlaceholderText"/>
              <w:rFonts w:ascii="Times New Roman" w:hAnsi="Times New Roman" w:cs="Times New Roman"/>
              <w:color w:val="A6A6A6" w:themeColor="background1" w:themeShade="A6"/>
              <w:sz w:val="24"/>
              <w:szCs w:val="24"/>
            </w:rPr>
            <w:t xml:space="preserve"> here.</w:t>
          </w:r>
        </w:sdtContent>
      </w:sdt>
      <w:r w:rsidRPr="007E3BE8">
        <w:rPr>
          <w:rFonts w:ascii="Times New Roman" w:eastAsia="Times New Roman" w:hAnsi="Times New Roman" w:cs="Times New Roman"/>
          <w:color w:val="000000"/>
          <w:sz w:val="24"/>
          <w:szCs w:val="24"/>
          <w:lang w:eastAsia="en-SG"/>
        </w:rPr>
        <w:t xml:space="preserve"> </w:t>
      </w:r>
    </w:p>
    <w:p w14:paraId="44C2FD64" w14:textId="77777777" w:rsidR="00E43BC4" w:rsidRDefault="00E43BC4" w:rsidP="00E43BC4">
      <w:pPr>
        <w:spacing w:after="0" w:line="276" w:lineRule="auto"/>
        <w:ind w:left="2127" w:right="95" w:hanging="2127"/>
        <w:jc w:val="both"/>
        <w:rPr>
          <w:rFonts w:ascii="Times New Roman" w:eastAsia="Times New Roman" w:hAnsi="Times New Roman" w:cs="Times New Roman"/>
          <w:color w:val="000000"/>
          <w:sz w:val="24"/>
          <w:szCs w:val="24"/>
          <w:lang w:eastAsia="en-SG"/>
        </w:rPr>
      </w:pPr>
      <w:r w:rsidRPr="000B7684">
        <w:rPr>
          <w:rFonts w:ascii="Times New Roman" w:eastAsia="Times New Roman" w:hAnsi="Times New Roman" w:cs="Times New Roman"/>
          <w:color w:val="000000"/>
          <w:sz w:val="24"/>
          <w:szCs w:val="24"/>
          <w:lang w:eastAsia="en-SG"/>
        </w:rPr>
        <w:t xml:space="preserve">Venue: </w:t>
      </w:r>
      <w:r>
        <w:rPr>
          <w:rFonts w:ascii="Times New Roman" w:eastAsia="Times New Roman" w:hAnsi="Times New Roman" w:cs="Times New Roman"/>
          <w:color w:val="000000"/>
          <w:sz w:val="24"/>
          <w:szCs w:val="24"/>
          <w:lang w:eastAsia="en-SG"/>
        </w:rPr>
        <w:tab/>
        <w:t xml:space="preserve">[Supreme Court </w:t>
      </w:r>
      <w:r w:rsidRPr="000659F8">
        <w:rPr>
          <w:rFonts w:ascii="Times New Roman" w:eastAsia="Times New Roman" w:hAnsi="Times New Roman" w:cs="Times New Roman"/>
          <w:color w:val="000000"/>
          <w:sz w:val="24"/>
          <w:szCs w:val="24"/>
          <w:lang w:eastAsia="en-SG"/>
        </w:rPr>
        <w:t>/</w:t>
      </w:r>
      <w:r>
        <w:rPr>
          <w:rFonts w:ascii="Times New Roman" w:eastAsia="Times New Roman" w:hAnsi="Times New Roman" w:cs="Times New Roman"/>
          <w:color w:val="000000"/>
          <w:sz w:val="24"/>
          <w:szCs w:val="24"/>
          <w:lang w:eastAsia="en-SG"/>
        </w:rPr>
        <w:t xml:space="preserve"> </w:t>
      </w:r>
      <w:r w:rsidRPr="000659F8">
        <w:rPr>
          <w:rFonts w:ascii="Times New Roman" w:eastAsia="Times New Roman" w:hAnsi="Times New Roman" w:cs="Times New Roman"/>
          <w:color w:val="000000"/>
          <w:sz w:val="24"/>
          <w:szCs w:val="24"/>
          <w:lang w:eastAsia="en-SG"/>
        </w:rPr>
        <w:t xml:space="preserve">Family </w:t>
      </w:r>
      <w:r>
        <w:rPr>
          <w:rFonts w:ascii="Times New Roman" w:eastAsia="Times New Roman" w:hAnsi="Times New Roman" w:cs="Times New Roman"/>
          <w:color w:val="000000"/>
          <w:sz w:val="24"/>
          <w:szCs w:val="24"/>
          <w:lang w:eastAsia="en-SG"/>
        </w:rPr>
        <w:t xml:space="preserve">Justice </w:t>
      </w:r>
      <w:r w:rsidRPr="000659F8">
        <w:rPr>
          <w:rFonts w:ascii="Times New Roman" w:eastAsia="Times New Roman" w:hAnsi="Times New Roman" w:cs="Times New Roman"/>
          <w:color w:val="000000"/>
          <w:sz w:val="24"/>
          <w:szCs w:val="24"/>
          <w:lang w:eastAsia="en-SG"/>
        </w:rPr>
        <w:t>Court</w:t>
      </w:r>
      <w:r>
        <w:rPr>
          <w:rFonts w:ascii="Times New Roman" w:eastAsia="Times New Roman" w:hAnsi="Times New Roman" w:cs="Times New Roman"/>
          <w:color w:val="000000"/>
          <w:sz w:val="24"/>
          <w:szCs w:val="24"/>
          <w:lang w:eastAsia="en-SG"/>
        </w:rPr>
        <w:t xml:space="preserve">s] </w:t>
      </w:r>
    </w:p>
    <w:p w14:paraId="077FC983" w14:textId="77777777" w:rsidR="00E43BC4" w:rsidRPr="000B7684" w:rsidRDefault="00000000" w:rsidP="00E43BC4">
      <w:pPr>
        <w:spacing w:after="0" w:line="276" w:lineRule="auto"/>
        <w:ind w:left="2127" w:right="95"/>
        <w:jc w:val="both"/>
        <w:rPr>
          <w:rFonts w:ascii="Times New Roman" w:eastAsia="Times New Roman" w:hAnsi="Times New Roman" w:cs="Times New Roman"/>
          <w:color w:val="000000"/>
          <w:sz w:val="24"/>
          <w:szCs w:val="24"/>
          <w:lang w:eastAsia="en-SG"/>
        </w:rPr>
      </w:pPr>
      <w:sdt>
        <w:sdtPr>
          <w:rPr>
            <w:rFonts w:ascii="Times New Roman" w:eastAsia="Times New Roman" w:hAnsi="Times New Roman" w:cs="Times New Roman"/>
            <w:color w:val="000000"/>
            <w:sz w:val="24"/>
            <w:szCs w:val="24"/>
            <w:lang w:eastAsia="en-SG"/>
          </w:rPr>
          <w:id w:val="1449583342"/>
          <w14:checkbox>
            <w14:checked w14:val="0"/>
            <w14:checkedState w14:val="2612" w14:font="MS Gothic"/>
            <w14:uncheckedState w14:val="2610" w14:font="MS Gothic"/>
          </w14:checkbox>
        </w:sdtPr>
        <w:sdtContent>
          <w:r w:rsidR="00E43BC4">
            <w:rPr>
              <w:rFonts w:ascii="MS Gothic" w:eastAsia="MS Gothic" w:hAnsi="MS Gothic" w:cs="Times New Roman" w:hint="eastAsia"/>
              <w:color w:val="000000"/>
              <w:sz w:val="24"/>
              <w:szCs w:val="24"/>
              <w:lang w:eastAsia="en-SG"/>
            </w:rPr>
            <w:t>☐</w:t>
          </w:r>
        </w:sdtContent>
      </w:sdt>
      <w:r w:rsidR="00E43BC4">
        <w:rPr>
          <w:rFonts w:ascii="Times New Roman" w:eastAsia="Times New Roman" w:hAnsi="Times New Roman" w:cs="Times New Roman"/>
          <w:color w:val="000000"/>
          <w:sz w:val="24"/>
          <w:szCs w:val="24"/>
          <w:lang w:eastAsia="en-SG"/>
        </w:rPr>
        <w:t xml:space="preserve"> Open court / </w:t>
      </w:r>
      <w:sdt>
        <w:sdtPr>
          <w:rPr>
            <w:rFonts w:ascii="Times New Roman" w:eastAsia="Times New Roman" w:hAnsi="Times New Roman" w:cs="Times New Roman"/>
            <w:color w:val="000000"/>
            <w:sz w:val="24"/>
            <w:szCs w:val="24"/>
            <w:lang w:eastAsia="en-SG"/>
          </w:rPr>
          <w:id w:val="851607830"/>
          <w14:checkbox>
            <w14:checked w14:val="0"/>
            <w14:checkedState w14:val="2612" w14:font="MS Gothic"/>
            <w14:uncheckedState w14:val="2610" w14:font="MS Gothic"/>
          </w14:checkbox>
        </w:sdtPr>
        <w:sdtContent>
          <w:r w:rsidR="00E43BC4">
            <w:rPr>
              <w:rFonts w:ascii="MS Gothic" w:eastAsia="MS Gothic" w:hAnsi="MS Gothic" w:cs="Times New Roman" w:hint="eastAsia"/>
              <w:color w:val="000000"/>
              <w:sz w:val="24"/>
              <w:szCs w:val="24"/>
              <w:lang w:eastAsia="en-SG"/>
            </w:rPr>
            <w:t>☐</w:t>
          </w:r>
        </w:sdtContent>
      </w:sdt>
      <w:r w:rsidR="00E43BC4">
        <w:rPr>
          <w:rFonts w:ascii="Times New Roman" w:eastAsia="Times New Roman" w:hAnsi="Times New Roman" w:cs="Times New Roman"/>
          <w:color w:val="000000"/>
          <w:sz w:val="24"/>
          <w:szCs w:val="24"/>
          <w:lang w:eastAsia="en-SG"/>
        </w:rPr>
        <w:t xml:space="preserve"> Chambers</w:t>
      </w:r>
    </w:p>
    <w:p w14:paraId="70093A5F" w14:textId="582287F6" w:rsidR="006458F2" w:rsidRDefault="006458F2" w:rsidP="00E43BC4">
      <w:pPr>
        <w:spacing w:after="0" w:line="276" w:lineRule="auto"/>
        <w:ind w:right="95"/>
        <w:jc w:val="both"/>
        <w:rPr>
          <w:rFonts w:ascii="Times New Roman" w:eastAsia="Times New Roman" w:hAnsi="Times New Roman" w:cs="Times New Roman"/>
          <w:color w:val="000000"/>
          <w:sz w:val="24"/>
          <w:szCs w:val="24"/>
          <w:lang w:eastAsia="en-SG"/>
        </w:rPr>
      </w:pPr>
      <w:r w:rsidRPr="007E3BE8">
        <w:rPr>
          <w:rFonts w:ascii="Times New Roman" w:eastAsia="Times New Roman" w:hAnsi="Times New Roman" w:cs="Times New Roman"/>
          <w:color w:val="000000"/>
          <w:sz w:val="24"/>
          <w:szCs w:val="24"/>
          <w:lang w:eastAsia="en-SG"/>
        </w:rPr>
        <w:t>Hearing date/time:</w:t>
      </w:r>
      <w:r w:rsidRPr="00D9130D">
        <w:rPr>
          <w:rFonts w:ascii="Times New Roman" w:eastAsia="Times New Roman" w:hAnsi="Times New Roman" w:cs="Times New Roman"/>
          <w:color w:val="000000"/>
          <w:sz w:val="24"/>
          <w:szCs w:val="24"/>
          <w:lang w:eastAsia="en-SG"/>
        </w:rPr>
        <w:t xml:space="preserve"> </w:t>
      </w:r>
      <w:r w:rsidR="00265475">
        <w:rPr>
          <w:rFonts w:ascii="Times New Roman" w:eastAsia="Times New Roman" w:hAnsi="Times New Roman" w:cs="Times New Roman"/>
          <w:color w:val="000000"/>
          <w:sz w:val="24"/>
          <w:szCs w:val="24"/>
          <w:lang w:eastAsia="en-SG"/>
        </w:rPr>
        <w:tab/>
      </w:r>
      <w:sdt>
        <w:sdtPr>
          <w:rPr>
            <w:rFonts w:ascii="Times New Roman" w:eastAsia="Times New Roman" w:hAnsi="Times New Roman" w:cs="Times New Roman"/>
            <w:color w:val="000000"/>
            <w:sz w:val="24"/>
            <w:szCs w:val="24"/>
            <w:lang w:eastAsia="en-SG"/>
          </w:rPr>
          <w:id w:val="-1911226937"/>
          <w:placeholder>
            <w:docPart w:val="D82B41D4A468403DBB8E7422EA085856"/>
          </w:placeholder>
          <w:showingPlcHdr/>
          <w:date>
            <w:dateFormat w:val="d/M/yyyy"/>
            <w:lid w:val="en-SG"/>
            <w:storeMappedDataAs w:val="dateTime"/>
            <w:calendar w:val="gregorian"/>
          </w:date>
        </w:sdtPr>
        <w:sdtContent>
          <w:r w:rsidR="00265475" w:rsidRPr="00265475">
            <w:rPr>
              <w:rFonts w:ascii="Times New Roman" w:eastAsia="Times New Roman" w:hAnsi="Times New Roman" w:cs="Times New Roman"/>
              <w:color w:val="A6A6A6" w:themeColor="background1" w:themeShade="A6"/>
              <w:sz w:val="24"/>
              <w:szCs w:val="24"/>
              <w:lang w:eastAsia="en-SG"/>
            </w:rPr>
            <w:t>Enter date here</w:t>
          </w:r>
        </w:sdtContent>
      </w:sdt>
    </w:p>
    <w:p w14:paraId="2D11499F" w14:textId="467AF200" w:rsidR="006458F2" w:rsidRPr="004823AB" w:rsidRDefault="006458F2" w:rsidP="004823AB">
      <w:pPr>
        <w:spacing w:after="0" w:line="276" w:lineRule="auto"/>
        <w:ind w:right="96"/>
        <w:jc w:val="both"/>
        <w:rPr>
          <w:rFonts w:ascii="Times New Roman" w:eastAsia="Times New Roman" w:hAnsi="Times New Roman" w:cs="Times New Roman"/>
          <w:color w:val="000000"/>
          <w:sz w:val="28"/>
          <w:szCs w:val="24"/>
          <w:lang w:eastAsia="en-SG"/>
        </w:rPr>
      </w:pPr>
    </w:p>
    <w:p w14:paraId="026034DE" w14:textId="5B328EA9" w:rsidR="006458F2" w:rsidRDefault="006458F2" w:rsidP="004823AB">
      <w:pPr>
        <w:spacing w:after="0" w:line="276" w:lineRule="auto"/>
        <w:ind w:right="96"/>
        <w:jc w:val="both"/>
        <w:rPr>
          <w:rFonts w:ascii="Times New Roman" w:eastAsia="Times New Roman" w:hAnsi="Times New Roman" w:cs="Times New Roman"/>
          <w:color w:val="000000"/>
          <w:sz w:val="24"/>
          <w:szCs w:val="24"/>
          <w:lang w:eastAsia="en-SG"/>
        </w:rPr>
      </w:pPr>
      <w:r w:rsidRPr="004823AB">
        <w:rPr>
          <w:rFonts w:ascii="Times New Roman" w:eastAsia="Times New Roman" w:hAnsi="Times New Roman" w:cs="Times New Roman"/>
          <w:color w:val="000000"/>
          <w:sz w:val="24"/>
          <w:szCs w:val="24"/>
          <w:lang w:eastAsia="en-SG"/>
        </w:rPr>
        <w:t xml:space="preserve">The Court made the following orders in the above </w:t>
      </w:r>
      <w:r w:rsidR="004823AB" w:rsidRPr="004823AB">
        <w:rPr>
          <w:rFonts w:ascii="Times New Roman" w:eastAsia="Times New Roman" w:hAnsi="Times New Roman" w:cs="Times New Roman"/>
          <w:color w:val="000000"/>
          <w:sz w:val="24"/>
          <w:szCs w:val="24"/>
          <w:lang w:eastAsia="en-SG"/>
        </w:rPr>
        <w:t xml:space="preserve">action </w:t>
      </w:r>
      <w:r w:rsidRPr="004823AB">
        <w:rPr>
          <w:rFonts w:ascii="Times New Roman" w:eastAsia="Times New Roman" w:hAnsi="Times New Roman" w:cs="Times New Roman"/>
          <w:color w:val="000000"/>
          <w:sz w:val="24"/>
          <w:szCs w:val="24"/>
          <w:lang w:eastAsia="en-SG"/>
        </w:rPr>
        <w:t>application</w:t>
      </w:r>
      <w:r w:rsidR="004823AB" w:rsidRPr="004823AB">
        <w:rPr>
          <w:rStyle w:val="FootnoteReference"/>
          <w:rFonts w:ascii="Times New Roman" w:eastAsia="Times New Roman" w:hAnsi="Times New Roman" w:cs="Times New Roman"/>
          <w:color w:val="000000"/>
          <w:sz w:val="24"/>
          <w:szCs w:val="24"/>
          <w:lang w:eastAsia="en-SG"/>
        </w:rPr>
        <w:footnoteReference w:id="2"/>
      </w:r>
      <w:r w:rsidRPr="004823AB">
        <w:rPr>
          <w:rFonts w:ascii="Times New Roman" w:eastAsia="Times New Roman" w:hAnsi="Times New Roman" w:cs="Times New Roman"/>
          <w:color w:val="000000"/>
          <w:sz w:val="24"/>
          <w:szCs w:val="24"/>
          <w:lang w:eastAsia="en-SG"/>
        </w:rPr>
        <w:t>:</w:t>
      </w:r>
    </w:p>
    <w:p w14:paraId="02186740" w14:textId="77777777" w:rsidR="004823AB" w:rsidRPr="004823AB" w:rsidRDefault="004823AB" w:rsidP="004823AB">
      <w:pPr>
        <w:spacing w:after="0" w:line="276" w:lineRule="auto"/>
        <w:ind w:right="96"/>
        <w:jc w:val="both"/>
        <w:rPr>
          <w:rFonts w:ascii="Times New Roman" w:eastAsia="Times New Roman" w:hAnsi="Times New Roman" w:cs="Times New Roman"/>
          <w:color w:val="000000"/>
          <w:sz w:val="28"/>
          <w:szCs w:val="24"/>
          <w:lang w:eastAsia="en-SG"/>
        </w:rPr>
      </w:pPr>
    </w:p>
    <w:p w14:paraId="3FD8D947" w14:textId="4D99FD4E" w:rsidR="006458F2" w:rsidRPr="004823AB" w:rsidRDefault="006458F2" w:rsidP="004823AB">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r w:rsidRPr="004823AB">
        <w:rPr>
          <w:rFonts w:ascii="Times New Roman" w:eastAsia="Times New Roman" w:hAnsi="Times New Roman" w:cs="Times New Roman"/>
          <w:color w:val="000000"/>
          <w:sz w:val="24"/>
          <w:szCs w:val="24"/>
          <w:lang w:eastAsia="en-SG"/>
        </w:rPr>
        <w:t xml:space="preserve">The </w:t>
      </w:r>
      <w:sdt>
        <w:sdtPr>
          <w:rPr>
            <w:rFonts w:ascii="Times New Roman" w:eastAsia="Times New Roman" w:hAnsi="Times New Roman" w:cs="Times New Roman"/>
            <w:color w:val="000000"/>
            <w:sz w:val="24"/>
            <w:szCs w:val="24"/>
            <w:lang w:eastAsia="en-SG"/>
          </w:rPr>
          <w:id w:val="-182359560"/>
          <w14:checkbox>
            <w14:checked w14:val="0"/>
            <w14:checkedState w14:val="2612" w14:font="MS Gothic"/>
            <w14:uncheckedState w14:val="2610" w14:font="MS Gothic"/>
          </w14:checkbox>
        </w:sdtPr>
        <w:sdtContent>
          <w:r w:rsidR="004823AB">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enforcement respondent</w:t>
      </w:r>
      <w:r w:rsidR="004823AB" w:rsidRP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81753419"/>
          <w14:checkbox>
            <w14:checked w14:val="0"/>
            <w14:checkedState w14:val="2612" w14:font="MS Gothic"/>
            <w14:uncheckedState w14:val="2610" w14:font="MS Gothic"/>
          </w14:checkbox>
        </w:sdtPr>
        <w:sdtContent>
          <w:r w:rsidR="004823AB" w:rsidRPr="004823AB">
            <w:rPr>
              <w:rFonts w:ascii="Segoe UI Symbol" w:eastAsia="MS Gothic" w:hAnsi="Segoe UI Symbol" w:cs="Segoe UI Symbol"/>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 xml:space="preserve">officer of the enforcement respondent must attend before the Registrar on the date and time shown above and be orally examined in court </w:t>
      </w:r>
      <w:sdt>
        <w:sdtPr>
          <w:rPr>
            <w:rFonts w:ascii="Times New Roman" w:eastAsia="Times New Roman" w:hAnsi="Times New Roman" w:cs="Times New Roman"/>
            <w:color w:val="000000"/>
            <w:sz w:val="24"/>
            <w:szCs w:val="24"/>
            <w:lang w:eastAsia="en-SG"/>
          </w:rPr>
          <w:id w:val="-1178882013"/>
          <w14:checkbox>
            <w14:checked w14:val="0"/>
            <w14:checkedState w14:val="2612" w14:font="MS Gothic"/>
            <w14:uncheckedState w14:val="2610" w14:font="MS Gothic"/>
          </w14:checkbox>
        </w:sdtPr>
        <w:sdtContent>
          <w:r w:rsidR="004823AB" w:rsidRPr="004823AB">
            <w:rPr>
              <w:rFonts w:ascii="Segoe UI Symbol" w:eastAsia="MS Gothic" w:hAnsi="Segoe UI Symbol" w:cs="Segoe UI Symbol"/>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and</w:t>
      </w:r>
      <w:r w:rsidR="004823AB" w:rsidRP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192338368"/>
          <w14:checkbox>
            <w14:checked w14:val="0"/>
            <w14:checkedState w14:val="2612" w14:font="MS Gothic"/>
            <w14:uncheckedState w14:val="2610" w14:font="MS Gothic"/>
          </w14:checkbox>
        </w:sdtPr>
        <w:sdtContent>
          <w:r w:rsidR="004823AB" w:rsidRPr="004823AB">
            <w:rPr>
              <w:rFonts w:ascii="Segoe UI Symbol" w:eastAsia="MS Gothic" w:hAnsi="Segoe UI Symbol" w:cs="Segoe UI Symbol"/>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or make an affidavit on the properties which are owned by the enforcement respondent beneficially whether in whole or in part or which the enforcement respondent will be entitled to in the future.</w:t>
      </w:r>
    </w:p>
    <w:p w14:paraId="18DAE790" w14:textId="77777777" w:rsidR="004823AB" w:rsidRPr="004823AB" w:rsidRDefault="004823AB" w:rsidP="004823AB">
      <w:pPr>
        <w:spacing w:after="0" w:line="276" w:lineRule="auto"/>
        <w:ind w:left="567" w:right="96" w:hanging="567"/>
        <w:jc w:val="both"/>
        <w:rPr>
          <w:rFonts w:ascii="Times New Roman" w:eastAsia="Times New Roman" w:hAnsi="Times New Roman" w:cs="Times New Roman"/>
          <w:color w:val="000000"/>
          <w:sz w:val="28"/>
          <w:szCs w:val="24"/>
          <w:lang w:eastAsia="en-SG"/>
        </w:rPr>
      </w:pPr>
    </w:p>
    <w:p w14:paraId="7D144E36" w14:textId="48045059" w:rsidR="006458F2" w:rsidRPr="004823AB" w:rsidRDefault="004823AB" w:rsidP="004823AB">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r>
        <w:rPr>
          <w:rStyle w:val="FootnoteReference"/>
          <w:rFonts w:ascii="Times New Roman" w:eastAsia="Times New Roman" w:hAnsi="Times New Roman" w:cs="Times New Roman"/>
          <w:color w:val="000000"/>
          <w:sz w:val="24"/>
          <w:szCs w:val="24"/>
          <w:lang w:eastAsia="en-SG"/>
        </w:rPr>
        <w:footnoteReference w:id="3"/>
      </w:r>
      <w:r w:rsidR="006458F2" w:rsidRPr="004823AB">
        <w:rPr>
          <w:rFonts w:ascii="Times New Roman" w:eastAsia="Times New Roman" w:hAnsi="Times New Roman" w:cs="Times New Roman"/>
          <w:color w:val="000000"/>
          <w:sz w:val="24"/>
          <w:szCs w:val="24"/>
          <w:lang w:eastAsia="en-SG"/>
        </w:rPr>
        <w:t xml:space="preserve">The </w:t>
      </w:r>
      <w:sdt>
        <w:sdtPr>
          <w:rPr>
            <w:rFonts w:ascii="Times New Roman" w:eastAsia="Times New Roman" w:hAnsi="Times New Roman" w:cs="Times New Roman"/>
            <w:color w:val="000000"/>
            <w:sz w:val="24"/>
            <w:szCs w:val="24"/>
            <w:lang w:eastAsia="en-SG"/>
          </w:rPr>
          <w:id w:val="447510166"/>
          <w14:checkbox>
            <w14:checked w14:val="0"/>
            <w14:checkedState w14:val="2612" w14:font="MS Gothic"/>
            <w14:uncheckedState w14:val="2610" w14:font="MS Gothic"/>
          </w14:checkbox>
        </w:sdtPr>
        <w:sdtContent>
          <w:r>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enforcement respondent</w:t>
      </w:r>
      <w:r>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136559055"/>
          <w14:checkbox>
            <w14:checked w14:val="0"/>
            <w14:checkedState w14:val="2612" w14:font="MS Gothic"/>
            <w14:uncheckedState w14:val="2610" w14:font="MS Gothic"/>
          </w14:checkbox>
        </w:sdtPr>
        <w:sdtContent>
          <w:r>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 xml:space="preserve">officer of the enforcement respondent is to complete the attached questionnaire and to serve the completed questionnaire with the documents specified in the questionnaire within 14 days of service on the </w:t>
      </w:r>
      <w:sdt>
        <w:sdtPr>
          <w:rPr>
            <w:rFonts w:ascii="Times New Roman" w:eastAsia="Times New Roman" w:hAnsi="Times New Roman" w:cs="Times New Roman"/>
            <w:color w:val="000000"/>
            <w:sz w:val="24"/>
            <w:szCs w:val="24"/>
            <w:lang w:eastAsia="en-SG"/>
          </w:rPr>
          <w:id w:val="1788545770"/>
          <w14:checkbox>
            <w14:checked w14:val="0"/>
            <w14:checkedState w14:val="2612" w14:font="MS Gothic"/>
            <w14:uncheckedState w14:val="2610" w14:font="MS Gothic"/>
          </w14:checkbox>
        </w:sdtPr>
        <w:sdtContent>
          <w:r>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enforcement respondent</w:t>
      </w:r>
      <w:r>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240940570"/>
          <w14:checkbox>
            <w14:checked w14:val="0"/>
            <w14:checkedState w14:val="2612" w14:font="MS Gothic"/>
            <w14:uncheckedState w14:val="2610" w14:font="MS Gothic"/>
          </w14:checkbox>
        </w:sdtPr>
        <w:sdtContent>
          <w:r>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officer of the enforcement respondent.</w:t>
      </w:r>
    </w:p>
    <w:p w14:paraId="425D3BD2" w14:textId="77777777" w:rsidR="004823AB" w:rsidRPr="004823AB" w:rsidRDefault="004823AB" w:rsidP="004823AB">
      <w:pPr>
        <w:spacing w:after="0" w:line="276" w:lineRule="auto"/>
        <w:ind w:right="96"/>
        <w:jc w:val="both"/>
        <w:rPr>
          <w:rFonts w:ascii="Times New Roman" w:eastAsia="Times New Roman" w:hAnsi="Times New Roman" w:cs="Times New Roman"/>
          <w:color w:val="000000"/>
          <w:sz w:val="28"/>
          <w:szCs w:val="24"/>
          <w:lang w:eastAsia="en-SG"/>
        </w:rPr>
      </w:pPr>
    </w:p>
    <w:p w14:paraId="0F096129" w14:textId="6E118143" w:rsidR="006458F2" w:rsidRPr="004823AB" w:rsidRDefault="006458F2" w:rsidP="004823AB">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r w:rsidRPr="004823AB">
        <w:rPr>
          <w:rFonts w:ascii="Times New Roman" w:eastAsia="Times New Roman" w:hAnsi="Times New Roman" w:cs="Times New Roman"/>
          <w:color w:val="000000"/>
          <w:sz w:val="24"/>
          <w:szCs w:val="24"/>
          <w:lang w:eastAsia="en-SG"/>
        </w:rPr>
        <w:t xml:space="preserve">The </w:t>
      </w:r>
      <w:sdt>
        <w:sdtPr>
          <w:rPr>
            <w:rFonts w:ascii="Times New Roman" w:eastAsia="Times New Roman" w:hAnsi="Times New Roman" w:cs="Times New Roman"/>
            <w:color w:val="000000"/>
            <w:sz w:val="24"/>
            <w:szCs w:val="24"/>
            <w:lang w:eastAsia="en-SG"/>
          </w:rPr>
          <w:id w:val="-742637688"/>
          <w14:checkbox>
            <w14:checked w14:val="0"/>
            <w14:checkedState w14:val="2612" w14:font="MS Gothic"/>
            <w14:uncheckedState w14:val="2610" w14:font="MS Gothic"/>
          </w14:checkbox>
        </w:sdtPr>
        <w:sdtContent>
          <w:r w:rsidR="004823AB">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enforcement respondent</w:t>
      </w:r>
      <w:r w:rsid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246341524"/>
          <w14:checkbox>
            <w14:checked w14:val="0"/>
            <w14:checkedState w14:val="2612" w14:font="MS Gothic"/>
            <w14:uncheckedState w14:val="2610" w14:font="MS Gothic"/>
          </w14:checkbox>
        </w:sdtPr>
        <w:sdtContent>
          <w:r w:rsidR="004823AB">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officer of the enforcement respondent is to produce</w:t>
      </w:r>
      <w:r w:rsid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703593504"/>
          <w:placeholder>
            <w:docPart w:val="4F01632B034A4404AF3F58AA86492118"/>
          </w:placeholder>
          <w:showingPlcHdr/>
        </w:sdtPr>
        <w:sdtContent>
          <w:r w:rsidR="004823AB" w:rsidRPr="004823AB">
            <w:rPr>
              <w:rFonts w:ascii="Times New Roman" w:eastAsia="Times New Roman" w:hAnsi="Times New Roman" w:cs="Times New Roman"/>
              <w:color w:val="A6A6A6" w:themeColor="background1" w:themeShade="A6"/>
              <w:sz w:val="24"/>
              <w:szCs w:val="24"/>
              <w:lang w:eastAsia="en-SG"/>
            </w:rPr>
            <w:t>[State the documents the Court has ordered production of]</w:t>
          </w:r>
        </w:sdtContent>
      </w:sdt>
      <w:r w:rsidRPr="004823AB">
        <w:rPr>
          <w:rFonts w:ascii="Times New Roman" w:eastAsia="Times New Roman" w:hAnsi="Times New Roman" w:cs="Times New Roman"/>
          <w:color w:val="000000"/>
          <w:sz w:val="24"/>
          <w:szCs w:val="24"/>
          <w:lang w:eastAsia="en-SG"/>
        </w:rPr>
        <w:t xml:space="preserve">. </w:t>
      </w:r>
    </w:p>
    <w:p w14:paraId="760CA4BA" w14:textId="77777777" w:rsidR="004823AB" w:rsidRPr="004823AB" w:rsidRDefault="004823AB" w:rsidP="004823AB">
      <w:pPr>
        <w:spacing w:after="0" w:line="276" w:lineRule="auto"/>
        <w:ind w:left="567" w:right="96"/>
        <w:jc w:val="both"/>
        <w:rPr>
          <w:rFonts w:ascii="Times New Roman" w:eastAsia="Times New Roman" w:hAnsi="Times New Roman" w:cs="Times New Roman"/>
          <w:color w:val="000000"/>
          <w:sz w:val="28"/>
          <w:szCs w:val="24"/>
          <w:lang w:eastAsia="en-SG"/>
        </w:rPr>
      </w:pPr>
    </w:p>
    <w:p w14:paraId="053C3153" w14:textId="280C6645" w:rsidR="006458F2" w:rsidRPr="00743546" w:rsidRDefault="00000000" w:rsidP="00743546">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sdt>
        <w:sdtPr>
          <w:rPr>
            <w:rFonts w:ascii="Times New Roman" w:eastAsia="Times New Roman" w:hAnsi="Times New Roman" w:cs="Times New Roman"/>
            <w:color w:val="000000"/>
            <w:sz w:val="24"/>
            <w:szCs w:val="24"/>
            <w:lang w:eastAsia="en-SG"/>
          </w:rPr>
          <w:id w:val="-2018381093"/>
          <w:placeholder>
            <w:docPart w:val="DA6DC14F967B46D18EC021CB65D4192B"/>
          </w:placeholder>
          <w:showingPlcHdr/>
        </w:sdtPr>
        <w:sdtEndPr>
          <w:rPr>
            <w:color w:val="A6A6A6" w:themeColor="background1" w:themeShade="A6"/>
          </w:rPr>
        </w:sdtEndPr>
        <w:sdtContent>
          <w:r w:rsidR="004823AB" w:rsidRPr="004823AB">
            <w:rPr>
              <w:rFonts w:ascii="Times New Roman" w:eastAsia="Times New Roman" w:hAnsi="Times New Roman" w:cs="Times New Roman"/>
              <w:color w:val="A6A6A6" w:themeColor="background1" w:themeShade="A6"/>
              <w:sz w:val="24"/>
              <w:szCs w:val="24"/>
              <w:lang w:eastAsia="en-SG"/>
            </w:rPr>
            <w:t>[State costs order made]</w:t>
          </w:r>
        </w:sdtContent>
      </w:sdt>
      <w:r w:rsidR="006458F2" w:rsidRPr="004823AB">
        <w:rPr>
          <w:rFonts w:ascii="Times New Roman" w:eastAsia="Times New Roman" w:hAnsi="Times New Roman" w:cs="Times New Roman"/>
          <w:color w:val="000000"/>
          <w:sz w:val="24"/>
          <w:szCs w:val="24"/>
          <w:lang w:eastAsia="en-SG"/>
        </w:rPr>
        <w:t xml:space="preserve">. </w:t>
      </w:r>
    </w:p>
    <w:p w14:paraId="58D2E8EF" w14:textId="77777777" w:rsidR="00743546" w:rsidRDefault="00743546" w:rsidP="004823AB">
      <w:pPr>
        <w:spacing w:after="0" w:line="276" w:lineRule="auto"/>
        <w:ind w:right="96"/>
        <w:jc w:val="both"/>
        <w:rPr>
          <w:rFonts w:ascii="Times New Roman" w:eastAsia="Times New Roman" w:hAnsi="Times New Roman" w:cs="Times New Roman"/>
          <w:color w:val="000000"/>
          <w:sz w:val="24"/>
          <w:szCs w:val="24"/>
          <w:lang w:eastAsia="en-SG"/>
        </w:rPr>
      </w:pPr>
    </w:p>
    <w:p w14:paraId="7C118273" w14:textId="34302F3A" w:rsidR="00C75D6E" w:rsidRPr="00D9130D" w:rsidRDefault="00C75D6E" w:rsidP="00C75D6E">
      <w:pPr>
        <w:spacing w:after="0" w:line="276" w:lineRule="auto"/>
        <w:ind w:right="95"/>
        <w:jc w:val="both"/>
        <w:rPr>
          <w:rFonts w:ascii="Times New Roman" w:eastAsia="Times New Roman" w:hAnsi="Times New Roman" w:cs="Times New Roman"/>
          <w:color w:val="000000"/>
          <w:sz w:val="28"/>
          <w:szCs w:val="24"/>
          <w:lang w:eastAsia="en-SG"/>
        </w:rPr>
      </w:pPr>
      <w:r w:rsidRPr="00B70892">
        <w:rPr>
          <w:rFonts w:ascii="Times New Roman" w:hAnsi="Times New Roman" w:cs="Times New Roman"/>
          <w:sz w:val="24"/>
          <w:szCs w:val="24"/>
        </w:rPr>
        <w:t>Date of order:</w:t>
      </w:r>
      <w:r>
        <w:rPr>
          <w:rFonts w:ascii="Times New Roman" w:hAnsi="Times New Roman" w:cs="Times New Roman"/>
          <w:sz w:val="24"/>
          <w:szCs w:val="24"/>
        </w:rPr>
        <w:t xml:space="preserve"> </w:t>
      </w:r>
      <w:sdt>
        <w:sdtPr>
          <w:rPr>
            <w:rFonts w:ascii="Times New Roman" w:eastAsia="Times New Roman" w:hAnsi="Times New Roman" w:cs="Times New Roman"/>
            <w:color w:val="000000"/>
            <w:sz w:val="24"/>
            <w:szCs w:val="24"/>
            <w:lang w:eastAsia="en-SG"/>
          </w:rPr>
          <w:id w:val="967859078"/>
          <w:placeholder>
            <w:docPart w:val="D026E191763A456E894C81B61304F18B"/>
          </w:placeholder>
          <w:showingPlcHdr/>
          <w:date>
            <w:dateFormat w:val="d/M/yyyy"/>
            <w:lid w:val="en-SG"/>
            <w:storeMappedDataAs w:val="dateTime"/>
            <w:calendar w:val="gregorian"/>
          </w:date>
        </w:sdtPr>
        <w:sdtContent>
          <w:r w:rsidRPr="00265475">
            <w:rPr>
              <w:rFonts w:ascii="Times New Roman" w:eastAsia="Times New Roman" w:hAnsi="Times New Roman" w:cs="Times New Roman"/>
              <w:color w:val="A6A6A6" w:themeColor="background1" w:themeShade="A6"/>
              <w:sz w:val="24"/>
              <w:szCs w:val="24"/>
              <w:lang w:eastAsia="en-SG"/>
            </w:rPr>
            <w:t>Enter date here</w:t>
          </w:r>
        </w:sdtContent>
      </w:sdt>
    </w:p>
    <w:p w14:paraId="13877AEB" w14:textId="77777777" w:rsidR="00C75D6E" w:rsidRDefault="00C75D6E" w:rsidP="004823AB">
      <w:pPr>
        <w:spacing w:after="0" w:line="276" w:lineRule="auto"/>
        <w:ind w:right="96"/>
        <w:jc w:val="both"/>
        <w:rPr>
          <w:rFonts w:ascii="Times New Roman" w:eastAsia="Times New Roman" w:hAnsi="Times New Roman" w:cs="Times New Roman"/>
          <w:color w:val="000000"/>
          <w:sz w:val="24"/>
          <w:szCs w:val="24"/>
          <w:lang w:eastAsia="en-SG"/>
        </w:rPr>
      </w:pPr>
    </w:p>
    <w:p w14:paraId="77EA8C33" w14:textId="77777777" w:rsidR="00C75D6E" w:rsidRDefault="00C75D6E" w:rsidP="004823AB">
      <w:pPr>
        <w:spacing w:after="0" w:line="276" w:lineRule="auto"/>
        <w:ind w:right="96"/>
        <w:jc w:val="both"/>
        <w:rPr>
          <w:rFonts w:ascii="Times New Roman" w:eastAsia="Times New Roman" w:hAnsi="Times New Roman" w:cs="Times New Roman"/>
          <w:color w:val="000000"/>
          <w:sz w:val="24"/>
          <w:szCs w:val="24"/>
          <w:lang w:eastAsia="en-SG"/>
        </w:rPr>
      </w:pPr>
    </w:p>
    <w:p w14:paraId="41C4D75A" w14:textId="05DA153D" w:rsidR="00743546" w:rsidRDefault="00743546" w:rsidP="004823AB">
      <w:pPr>
        <w:spacing w:after="0" w:line="276" w:lineRule="auto"/>
        <w:ind w:right="96"/>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lastRenderedPageBreak/>
        <w:t>Notes:</w:t>
      </w:r>
    </w:p>
    <w:p w14:paraId="7618871B" w14:textId="0ACDDB96" w:rsidR="00743546" w:rsidRPr="00743546" w:rsidRDefault="00743546" w:rsidP="00743546">
      <w:pPr>
        <w:pStyle w:val="ListParagraph"/>
        <w:numPr>
          <w:ilvl w:val="0"/>
          <w:numId w:val="36"/>
        </w:numPr>
        <w:spacing w:after="0" w:line="276" w:lineRule="auto"/>
        <w:ind w:left="567" w:right="96" w:hanging="567"/>
        <w:jc w:val="both"/>
        <w:rPr>
          <w:rFonts w:ascii="Times New Roman" w:eastAsia="Times New Roman" w:hAnsi="Times New Roman" w:cs="Times New Roman"/>
          <w:color w:val="000000"/>
          <w:sz w:val="24"/>
          <w:lang w:eastAsia="en-SG"/>
        </w:rPr>
      </w:pPr>
      <w:r w:rsidRPr="00743546">
        <w:rPr>
          <w:rFonts w:ascii="Times New Roman" w:eastAsia="Times New Roman" w:hAnsi="Times New Roman" w:cs="Times New Roman"/>
          <w:color w:val="000000"/>
          <w:sz w:val="24"/>
          <w:lang w:eastAsia="en-SG"/>
        </w:rPr>
        <w:t>The person or entity served with this judgment/order and who/which has been ordered to pay money, to do or not to do any act must comply immediately or within the time specified in the judgment/order, if any.</w:t>
      </w:r>
    </w:p>
    <w:p w14:paraId="14CFFF39" w14:textId="77777777" w:rsidR="00743546" w:rsidRPr="00743546" w:rsidRDefault="00743546" w:rsidP="00743546">
      <w:pPr>
        <w:pStyle w:val="ListParagraph"/>
        <w:spacing w:after="0" w:line="276" w:lineRule="auto"/>
        <w:ind w:left="567" w:right="96" w:hanging="567"/>
        <w:jc w:val="both"/>
        <w:rPr>
          <w:rFonts w:ascii="Times New Roman" w:eastAsia="Times New Roman" w:hAnsi="Times New Roman" w:cs="Times New Roman"/>
          <w:color w:val="000000"/>
          <w:sz w:val="24"/>
          <w:lang w:eastAsia="en-SG"/>
        </w:rPr>
      </w:pPr>
    </w:p>
    <w:p w14:paraId="094AFB0A" w14:textId="7F6BA0E5" w:rsidR="00743546" w:rsidRPr="00743546" w:rsidRDefault="00743546" w:rsidP="00743546">
      <w:pPr>
        <w:pStyle w:val="ListParagraph"/>
        <w:numPr>
          <w:ilvl w:val="0"/>
          <w:numId w:val="36"/>
        </w:numPr>
        <w:spacing w:after="0" w:line="276" w:lineRule="auto"/>
        <w:ind w:left="567" w:right="96" w:hanging="567"/>
        <w:jc w:val="both"/>
        <w:rPr>
          <w:rFonts w:ascii="Times New Roman" w:eastAsia="Times New Roman" w:hAnsi="Times New Roman" w:cs="Times New Roman"/>
          <w:color w:val="000000"/>
          <w:sz w:val="24"/>
          <w:lang w:eastAsia="en-SG"/>
        </w:rPr>
      </w:pPr>
      <w:r w:rsidRPr="00743546">
        <w:rPr>
          <w:rFonts w:ascii="Times New Roman" w:eastAsia="Times New Roman" w:hAnsi="Times New Roman" w:cs="Times New Roman"/>
          <w:color w:val="000000"/>
          <w:sz w:val="24"/>
          <w:lang w:eastAsia="en-SG"/>
        </w:rPr>
        <w:t>Failure to comply may result in enforcement of judgment/order proceedings, including contempt of Court proceedings, against the said person or entity.</w:t>
      </w:r>
    </w:p>
    <w:sectPr w:rsidR="00743546" w:rsidRPr="00743546" w:rsidSect="00794CDD">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98CD" w14:textId="77777777" w:rsidR="00331FD3" w:rsidRDefault="00331FD3" w:rsidP="006458F2">
      <w:pPr>
        <w:spacing w:after="0" w:line="240" w:lineRule="auto"/>
      </w:pPr>
      <w:r>
        <w:separator/>
      </w:r>
    </w:p>
  </w:endnote>
  <w:endnote w:type="continuationSeparator" w:id="0">
    <w:p w14:paraId="131E6055" w14:textId="77777777" w:rsidR="00331FD3" w:rsidRDefault="00331FD3" w:rsidP="0064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D4FD" w14:textId="77777777" w:rsidR="00794CDD" w:rsidRDefault="00794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724720"/>
      <w:docPartObj>
        <w:docPartGallery w:val="Page Numbers (Bottom of Page)"/>
        <w:docPartUnique/>
      </w:docPartObj>
    </w:sdtPr>
    <w:sdtEndPr>
      <w:rPr>
        <w:rFonts w:ascii="Times New Roman" w:hAnsi="Times New Roman" w:cs="Times New Roman"/>
        <w:noProof/>
        <w:sz w:val="24"/>
        <w:szCs w:val="24"/>
      </w:rPr>
    </w:sdtEndPr>
    <w:sdtContent>
      <w:p w14:paraId="015A45A6" w14:textId="396DAB86" w:rsidR="00794CDD" w:rsidRPr="00794CDD" w:rsidRDefault="00794CDD">
        <w:pPr>
          <w:pStyle w:val="Footer"/>
          <w:jc w:val="right"/>
          <w:rPr>
            <w:rFonts w:ascii="Times New Roman" w:hAnsi="Times New Roman" w:cs="Times New Roman"/>
            <w:sz w:val="24"/>
            <w:szCs w:val="24"/>
          </w:rPr>
        </w:pPr>
        <w:r w:rsidRPr="00794CDD">
          <w:rPr>
            <w:rFonts w:ascii="Times New Roman" w:hAnsi="Times New Roman" w:cs="Times New Roman"/>
            <w:sz w:val="24"/>
            <w:szCs w:val="24"/>
          </w:rPr>
          <w:fldChar w:fldCharType="begin"/>
        </w:r>
        <w:r w:rsidRPr="00794CDD">
          <w:rPr>
            <w:rFonts w:ascii="Times New Roman" w:hAnsi="Times New Roman" w:cs="Times New Roman"/>
            <w:sz w:val="24"/>
            <w:szCs w:val="24"/>
          </w:rPr>
          <w:instrText xml:space="preserve"> PAGE   \* MERGEFORMAT </w:instrText>
        </w:r>
        <w:r w:rsidRPr="00794CDD">
          <w:rPr>
            <w:rFonts w:ascii="Times New Roman" w:hAnsi="Times New Roman" w:cs="Times New Roman"/>
            <w:sz w:val="24"/>
            <w:szCs w:val="24"/>
          </w:rPr>
          <w:fldChar w:fldCharType="separate"/>
        </w:r>
        <w:r w:rsidRPr="00794CDD">
          <w:rPr>
            <w:rFonts w:ascii="Times New Roman" w:hAnsi="Times New Roman" w:cs="Times New Roman"/>
            <w:noProof/>
            <w:sz w:val="24"/>
            <w:szCs w:val="24"/>
          </w:rPr>
          <w:t>2</w:t>
        </w:r>
        <w:r w:rsidRPr="00794CDD">
          <w:rPr>
            <w:rFonts w:ascii="Times New Roman" w:hAnsi="Times New Roman" w:cs="Times New Roman"/>
            <w:noProof/>
            <w:sz w:val="24"/>
            <w:szCs w:val="24"/>
          </w:rPr>
          <w:fldChar w:fldCharType="end"/>
        </w:r>
      </w:p>
    </w:sdtContent>
  </w:sdt>
  <w:p w14:paraId="280C1653" w14:textId="77777777" w:rsidR="00794CDD" w:rsidRDefault="00794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10DF" w14:textId="77777777" w:rsidR="00794CDD" w:rsidRDefault="00794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22BFF" w14:textId="77777777" w:rsidR="00331FD3" w:rsidRDefault="00331FD3" w:rsidP="006458F2">
      <w:pPr>
        <w:spacing w:after="0" w:line="240" w:lineRule="auto"/>
      </w:pPr>
      <w:r>
        <w:separator/>
      </w:r>
    </w:p>
  </w:footnote>
  <w:footnote w:type="continuationSeparator" w:id="0">
    <w:p w14:paraId="63856BA4" w14:textId="77777777" w:rsidR="00331FD3" w:rsidRDefault="00331FD3" w:rsidP="006458F2">
      <w:pPr>
        <w:spacing w:after="0" w:line="240" w:lineRule="auto"/>
      </w:pPr>
      <w:r>
        <w:continuationSeparator/>
      </w:r>
    </w:p>
  </w:footnote>
  <w:footnote w:id="1">
    <w:p w14:paraId="1963D3D5" w14:textId="77777777" w:rsidR="0008702D" w:rsidRPr="00EE4EE9" w:rsidRDefault="0008702D" w:rsidP="0008702D">
      <w:pPr>
        <w:pStyle w:val="FootnoteText"/>
        <w:spacing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Pr>
          <w:rFonts w:ascii="Times New Roman" w:hAnsi="Times New Roman"/>
          <w:lang w:val="en-US"/>
        </w:rPr>
        <w:t xml:space="preserve">Assistant Registrar / </w:t>
      </w:r>
      <w:r w:rsidRPr="00EE4EE9">
        <w:rPr>
          <w:rFonts w:ascii="Times New Roman" w:hAnsi="Times New Roman"/>
          <w:lang w:val="en-US"/>
        </w:rPr>
        <w:t xml:space="preserve">Judge / </w:t>
      </w:r>
      <w:r>
        <w:rPr>
          <w:rFonts w:ascii="Times New Roman" w:hAnsi="Times New Roman"/>
          <w:lang w:val="en-US"/>
        </w:rPr>
        <w:t>Judicial Commissioner</w:t>
      </w:r>
      <w:r w:rsidRPr="00EE4EE9">
        <w:rPr>
          <w:rFonts w:ascii="Times New Roman" w:hAnsi="Times New Roman"/>
          <w:lang w:val="en-US"/>
        </w:rPr>
        <w:t xml:space="preserve"> / District Judge / </w:t>
      </w:r>
      <w:r>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2">
    <w:p w14:paraId="2D9B5D54" w14:textId="16CFB435" w:rsidR="004823AB" w:rsidRPr="004823AB" w:rsidRDefault="004823AB">
      <w:pPr>
        <w:pStyle w:val="FootnoteText"/>
        <w:rPr>
          <w:rFonts w:ascii="Times New Roman" w:hAnsi="Times New Roman" w:cs="Times New Roman"/>
          <w:lang w:val="en-US"/>
        </w:rPr>
      </w:pPr>
      <w:r w:rsidRPr="001C1B87">
        <w:rPr>
          <w:rStyle w:val="FootnoteReference"/>
          <w:rFonts w:ascii="Times New Roman" w:hAnsi="Times New Roman" w:cs="Times New Roman"/>
        </w:rPr>
        <w:footnoteRef/>
      </w:r>
      <w:r w:rsidRPr="001C1B87">
        <w:rPr>
          <w:rFonts w:ascii="Times New Roman" w:hAnsi="Times New Roman" w:cs="Times New Roman"/>
        </w:rPr>
        <w:t xml:space="preserve"> </w:t>
      </w:r>
      <w:r w:rsidR="00372B98" w:rsidRPr="001C1B87">
        <w:rPr>
          <w:rFonts w:ascii="Times New Roman" w:hAnsi="Times New Roman" w:cs="Times New Roman"/>
          <w:lang w:val="en-US"/>
        </w:rPr>
        <w:t>Include the order(s) as applicable and re-number the paragraph(s) accordingly.</w:t>
      </w:r>
    </w:p>
  </w:footnote>
  <w:footnote w:id="3">
    <w:p w14:paraId="7716636F" w14:textId="6FBF80BE" w:rsidR="004823AB" w:rsidRPr="004823AB" w:rsidRDefault="004823AB">
      <w:pPr>
        <w:pStyle w:val="FootnoteText"/>
        <w:rPr>
          <w:lang w:val="en-US"/>
        </w:rPr>
      </w:pPr>
      <w:r w:rsidRPr="004823AB">
        <w:rPr>
          <w:rStyle w:val="FootnoteReference"/>
          <w:rFonts w:ascii="Times New Roman" w:hAnsi="Times New Roman" w:cs="Times New Roman"/>
        </w:rPr>
        <w:footnoteRef/>
      </w:r>
      <w:r w:rsidRPr="004823AB">
        <w:rPr>
          <w:rFonts w:ascii="Times New Roman" w:hAnsi="Times New Roman" w:cs="Times New Roman"/>
        </w:rPr>
        <w:t xml:space="preserve"> This paragraph may be included if the enforcement applicant has obtained such an order from the Court.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8692" w14:textId="77777777" w:rsidR="00794CDD" w:rsidRDefault="00794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E6CB" w14:textId="77777777" w:rsidR="00794CDD" w:rsidRDefault="00794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D75C" w14:textId="77777777" w:rsidR="00794CDD" w:rsidRDefault="0079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0234BF6"/>
    <w:multiLevelType w:val="hybridMultilevel"/>
    <w:tmpl w:val="C3AC4414"/>
    <w:lvl w:ilvl="0" w:tplc="22D6CEFC">
      <w:start w:val="1"/>
      <w:numFmt w:val="decimal"/>
      <w:lvlText w:val="%1."/>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DAE5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32049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022E9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BE709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146E5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76224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FE84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7C379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3C95B01"/>
    <w:multiLevelType w:val="hybridMultilevel"/>
    <w:tmpl w:val="1E201826"/>
    <w:lvl w:ilvl="0" w:tplc="244CB96C">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3"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5"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7"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9"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2"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5"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96226646">
    <w:abstractNumId w:val="33"/>
  </w:num>
  <w:num w:numId="2" w16cid:durableId="1129936770">
    <w:abstractNumId w:val="32"/>
  </w:num>
  <w:num w:numId="3" w16cid:durableId="1310018307">
    <w:abstractNumId w:val="16"/>
  </w:num>
  <w:num w:numId="4" w16cid:durableId="1849756095">
    <w:abstractNumId w:val="19"/>
  </w:num>
  <w:num w:numId="5" w16cid:durableId="949120672">
    <w:abstractNumId w:val="15"/>
  </w:num>
  <w:num w:numId="6" w16cid:durableId="2049211526">
    <w:abstractNumId w:val="12"/>
  </w:num>
  <w:num w:numId="7" w16cid:durableId="400758468">
    <w:abstractNumId w:val="31"/>
  </w:num>
  <w:num w:numId="8" w16cid:durableId="1813523689">
    <w:abstractNumId w:val="14"/>
  </w:num>
  <w:num w:numId="9" w16cid:durableId="619800992">
    <w:abstractNumId w:val="21"/>
  </w:num>
  <w:num w:numId="10" w16cid:durableId="1243105204">
    <w:abstractNumId w:val="28"/>
  </w:num>
  <w:num w:numId="11" w16cid:durableId="1741488383">
    <w:abstractNumId w:val="26"/>
  </w:num>
  <w:num w:numId="12" w16cid:durableId="123433082">
    <w:abstractNumId w:val="27"/>
  </w:num>
  <w:num w:numId="13" w16cid:durableId="641814552">
    <w:abstractNumId w:val="6"/>
  </w:num>
  <w:num w:numId="14" w16cid:durableId="488062096">
    <w:abstractNumId w:val="9"/>
  </w:num>
  <w:num w:numId="15" w16cid:durableId="1495417410">
    <w:abstractNumId w:val="7"/>
  </w:num>
  <w:num w:numId="16" w16cid:durableId="2137211625">
    <w:abstractNumId w:val="25"/>
  </w:num>
  <w:num w:numId="17" w16cid:durableId="84541907">
    <w:abstractNumId w:val="1"/>
  </w:num>
  <w:num w:numId="18" w16cid:durableId="1196967468">
    <w:abstractNumId w:val="23"/>
  </w:num>
  <w:num w:numId="19" w16cid:durableId="1789928249">
    <w:abstractNumId w:val="29"/>
  </w:num>
  <w:num w:numId="20" w16cid:durableId="319820076">
    <w:abstractNumId w:val="24"/>
  </w:num>
  <w:num w:numId="21" w16cid:durableId="734931979">
    <w:abstractNumId w:val="34"/>
  </w:num>
  <w:num w:numId="22" w16cid:durableId="1948198697">
    <w:abstractNumId w:val="22"/>
  </w:num>
  <w:num w:numId="23" w16cid:durableId="83504426">
    <w:abstractNumId w:val="20"/>
  </w:num>
  <w:num w:numId="24" w16cid:durableId="1212692291">
    <w:abstractNumId w:val="18"/>
  </w:num>
  <w:num w:numId="25" w16cid:durableId="1382827568">
    <w:abstractNumId w:val="2"/>
  </w:num>
  <w:num w:numId="26" w16cid:durableId="1273785785">
    <w:abstractNumId w:val="3"/>
  </w:num>
  <w:num w:numId="27" w16cid:durableId="828061240">
    <w:abstractNumId w:val="13"/>
  </w:num>
  <w:num w:numId="28" w16cid:durableId="1460950068">
    <w:abstractNumId w:val="35"/>
  </w:num>
  <w:num w:numId="29" w16cid:durableId="1085111583">
    <w:abstractNumId w:val="0"/>
  </w:num>
  <w:num w:numId="30" w16cid:durableId="794762410">
    <w:abstractNumId w:val="17"/>
  </w:num>
  <w:num w:numId="31" w16cid:durableId="1346596486">
    <w:abstractNumId w:val="30"/>
  </w:num>
  <w:num w:numId="32" w16cid:durableId="310139604">
    <w:abstractNumId w:val="4"/>
  </w:num>
  <w:num w:numId="33" w16cid:durableId="1223252067">
    <w:abstractNumId w:val="8"/>
  </w:num>
  <w:num w:numId="34" w16cid:durableId="737166040">
    <w:abstractNumId w:val="10"/>
  </w:num>
  <w:num w:numId="35" w16cid:durableId="1154569694">
    <w:abstractNumId w:val="5"/>
  </w:num>
  <w:num w:numId="36" w16cid:durableId="1657957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EAF"/>
    <w:rsid w:val="0002207D"/>
    <w:rsid w:val="00044F51"/>
    <w:rsid w:val="00065276"/>
    <w:rsid w:val="0008702D"/>
    <w:rsid w:val="000B0B04"/>
    <w:rsid w:val="000B562C"/>
    <w:rsid w:val="000B7B3E"/>
    <w:rsid w:val="000D43B8"/>
    <w:rsid w:val="000E5D3D"/>
    <w:rsid w:val="000F3AFF"/>
    <w:rsid w:val="001162EC"/>
    <w:rsid w:val="00116DF3"/>
    <w:rsid w:val="00120B78"/>
    <w:rsid w:val="001278E7"/>
    <w:rsid w:val="00144088"/>
    <w:rsid w:val="0015501F"/>
    <w:rsid w:val="0015658F"/>
    <w:rsid w:val="00163D3E"/>
    <w:rsid w:val="00177B18"/>
    <w:rsid w:val="001C1B87"/>
    <w:rsid w:val="001E092C"/>
    <w:rsid w:val="001E1CE0"/>
    <w:rsid w:val="001E3AA5"/>
    <w:rsid w:val="001E6291"/>
    <w:rsid w:val="002253A6"/>
    <w:rsid w:val="0023327C"/>
    <w:rsid w:val="00235E00"/>
    <w:rsid w:val="00250124"/>
    <w:rsid w:val="00264EB6"/>
    <w:rsid w:val="00265475"/>
    <w:rsid w:val="002807C5"/>
    <w:rsid w:val="00281272"/>
    <w:rsid w:val="00297E04"/>
    <w:rsid w:val="002A428B"/>
    <w:rsid w:val="002C2832"/>
    <w:rsid w:val="002D2836"/>
    <w:rsid w:val="002E49BE"/>
    <w:rsid w:val="002F294A"/>
    <w:rsid w:val="0033084D"/>
    <w:rsid w:val="00331266"/>
    <w:rsid w:val="00331FD3"/>
    <w:rsid w:val="003461DE"/>
    <w:rsid w:val="00350978"/>
    <w:rsid w:val="00352C52"/>
    <w:rsid w:val="00372B98"/>
    <w:rsid w:val="00381F24"/>
    <w:rsid w:val="0038391A"/>
    <w:rsid w:val="00385A74"/>
    <w:rsid w:val="003B0CF4"/>
    <w:rsid w:val="003B0E0F"/>
    <w:rsid w:val="003D7973"/>
    <w:rsid w:val="003F3A2E"/>
    <w:rsid w:val="003F5518"/>
    <w:rsid w:val="00401A29"/>
    <w:rsid w:val="00413FF5"/>
    <w:rsid w:val="00425A55"/>
    <w:rsid w:val="0043383D"/>
    <w:rsid w:val="00444808"/>
    <w:rsid w:val="00447A93"/>
    <w:rsid w:val="004738E1"/>
    <w:rsid w:val="004823AB"/>
    <w:rsid w:val="00484E08"/>
    <w:rsid w:val="00493189"/>
    <w:rsid w:val="00495418"/>
    <w:rsid w:val="004D566E"/>
    <w:rsid w:val="004F465C"/>
    <w:rsid w:val="0052013C"/>
    <w:rsid w:val="005259C5"/>
    <w:rsid w:val="00534905"/>
    <w:rsid w:val="00547E5F"/>
    <w:rsid w:val="00554FFA"/>
    <w:rsid w:val="00555897"/>
    <w:rsid w:val="00555A59"/>
    <w:rsid w:val="00581240"/>
    <w:rsid w:val="005A320D"/>
    <w:rsid w:val="005A47D5"/>
    <w:rsid w:val="005B3236"/>
    <w:rsid w:val="005B6330"/>
    <w:rsid w:val="005C10EB"/>
    <w:rsid w:val="005C163D"/>
    <w:rsid w:val="005D089E"/>
    <w:rsid w:val="005D3EC7"/>
    <w:rsid w:val="005F09CF"/>
    <w:rsid w:val="00605A8A"/>
    <w:rsid w:val="00612671"/>
    <w:rsid w:val="0062731B"/>
    <w:rsid w:val="006306C1"/>
    <w:rsid w:val="00640898"/>
    <w:rsid w:val="006451C6"/>
    <w:rsid w:val="006458F2"/>
    <w:rsid w:val="00653F44"/>
    <w:rsid w:val="006561CD"/>
    <w:rsid w:val="00681FBD"/>
    <w:rsid w:val="0069117A"/>
    <w:rsid w:val="00696B87"/>
    <w:rsid w:val="006A6627"/>
    <w:rsid w:val="006A7A85"/>
    <w:rsid w:val="006C487C"/>
    <w:rsid w:val="006D5350"/>
    <w:rsid w:val="0070193C"/>
    <w:rsid w:val="00702A53"/>
    <w:rsid w:val="00727A7D"/>
    <w:rsid w:val="00743003"/>
    <w:rsid w:val="00743546"/>
    <w:rsid w:val="007533AE"/>
    <w:rsid w:val="00755D3E"/>
    <w:rsid w:val="007644E3"/>
    <w:rsid w:val="007771B6"/>
    <w:rsid w:val="007878DC"/>
    <w:rsid w:val="00794CDD"/>
    <w:rsid w:val="007A22B0"/>
    <w:rsid w:val="007A23A1"/>
    <w:rsid w:val="007A36A3"/>
    <w:rsid w:val="007A78BA"/>
    <w:rsid w:val="007D1624"/>
    <w:rsid w:val="007E3528"/>
    <w:rsid w:val="007E3BE8"/>
    <w:rsid w:val="007E563B"/>
    <w:rsid w:val="007F5D79"/>
    <w:rsid w:val="008017F1"/>
    <w:rsid w:val="0082454F"/>
    <w:rsid w:val="0083799C"/>
    <w:rsid w:val="00845601"/>
    <w:rsid w:val="00845EAE"/>
    <w:rsid w:val="00864E97"/>
    <w:rsid w:val="00866C6C"/>
    <w:rsid w:val="008675D0"/>
    <w:rsid w:val="00897EF5"/>
    <w:rsid w:val="008C699A"/>
    <w:rsid w:val="008E579E"/>
    <w:rsid w:val="008F6CA0"/>
    <w:rsid w:val="00906372"/>
    <w:rsid w:val="00907368"/>
    <w:rsid w:val="00941990"/>
    <w:rsid w:val="00951DA2"/>
    <w:rsid w:val="00953A8A"/>
    <w:rsid w:val="00957BD5"/>
    <w:rsid w:val="0096119F"/>
    <w:rsid w:val="009A1286"/>
    <w:rsid w:val="009A6D76"/>
    <w:rsid w:val="009A6DE9"/>
    <w:rsid w:val="009E03B1"/>
    <w:rsid w:val="009E15F1"/>
    <w:rsid w:val="009F10A9"/>
    <w:rsid w:val="009F560D"/>
    <w:rsid w:val="009F6535"/>
    <w:rsid w:val="00A018C9"/>
    <w:rsid w:val="00A13B66"/>
    <w:rsid w:val="00A4719E"/>
    <w:rsid w:val="00A679BF"/>
    <w:rsid w:val="00A739DF"/>
    <w:rsid w:val="00A81E7E"/>
    <w:rsid w:val="00A86863"/>
    <w:rsid w:val="00AA080A"/>
    <w:rsid w:val="00AA57AC"/>
    <w:rsid w:val="00AC36C2"/>
    <w:rsid w:val="00AE1DB0"/>
    <w:rsid w:val="00B10899"/>
    <w:rsid w:val="00B32C5A"/>
    <w:rsid w:val="00B35D5F"/>
    <w:rsid w:val="00B41A39"/>
    <w:rsid w:val="00B62C89"/>
    <w:rsid w:val="00B678F4"/>
    <w:rsid w:val="00BA0E6A"/>
    <w:rsid w:val="00BC1831"/>
    <w:rsid w:val="00BC3643"/>
    <w:rsid w:val="00BD6A9B"/>
    <w:rsid w:val="00BF17B3"/>
    <w:rsid w:val="00BF3798"/>
    <w:rsid w:val="00C03E5D"/>
    <w:rsid w:val="00C21E9B"/>
    <w:rsid w:val="00C51A6A"/>
    <w:rsid w:val="00C5560D"/>
    <w:rsid w:val="00C75D6E"/>
    <w:rsid w:val="00C90D5B"/>
    <w:rsid w:val="00C95079"/>
    <w:rsid w:val="00CD7508"/>
    <w:rsid w:val="00D07849"/>
    <w:rsid w:val="00D14B61"/>
    <w:rsid w:val="00D162D2"/>
    <w:rsid w:val="00D504AD"/>
    <w:rsid w:val="00D671BB"/>
    <w:rsid w:val="00D9130D"/>
    <w:rsid w:val="00DA0EF2"/>
    <w:rsid w:val="00DB139B"/>
    <w:rsid w:val="00DB7CE4"/>
    <w:rsid w:val="00DC734C"/>
    <w:rsid w:val="00DD38DF"/>
    <w:rsid w:val="00DE2101"/>
    <w:rsid w:val="00DE7A6C"/>
    <w:rsid w:val="00E26866"/>
    <w:rsid w:val="00E30660"/>
    <w:rsid w:val="00E43BC4"/>
    <w:rsid w:val="00E44EA0"/>
    <w:rsid w:val="00E774EC"/>
    <w:rsid w:val="00E87B61"/>
    <w:rsid w:val="00EA1154"/>
    <w:rsid w:val="00EA630C"/>
    <w:rsid w:val="00EE629E"/>
    <w:rsid w:val="00F04FE6"/>
    <w:rsid w:val="00F17569"/>
    <w:rsid w:val="00F26C84"/>
    <w:rsid w:val="00F417F9"/>
    <w:rsid w:val="00F45353"/>
    <w:rsid w:val="00F47406"/>
    <w:rsid w:val="00F759C6"/>
    <w:rsid w:val="00F75F2C"/>
    <w:rsid w:val="00F832B5"/>
    <w:rsid w:val="00FA30CB"/>
    <w:rsid w:val="00FB01FB"/>
    <w:rsid w:val="00FB6436"/>
    <w:rsid w:val="00FC6830"/>
    <w:rsid w:val="00FD0C65"/>
    <w:rsid w:val="00FD1F6A"/>
    <w:rsid w:val="00FD36DE"/>
    <w:rsid w:val="00FE6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FEBE"/>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4823AB"/>
    <w:pPr>
      <w:spacing w:after="46" w:line="248" w:lineRule="auto"/>
      <w:ind w:right="95"/>
      <w:jc w:val="center"/>
      <w:outlineLvl w:val="0"/>
    </w:pPr>
    <w:rPr>
      <w:rFonts w:ascii="Times New Roman" w:eastAsia="Times New Roman" w:hAnsi="Times New Roman" w:cs="Times New Roman"/>
      <w:color w:val="000000"/>
      <w:sz w:val="24"/>
      <w:szCs w:val="24"/>
      <w:lang w:eastAsia="en-SG"/>
    </w:rPr>
  </w:style>
  <w:style w:type="paragraph" w:styleId="Heading2">
    <w:name w:val="heading 2"/>
    <w:basedOn w:val="Normal"/>
    <w:next w:val="Normal"/>
    <w:link w:val="Heading2Char"/>
    <w:uiPriority w:val="9"/>
    <w:unhideWhenUsed/>
    <w:qFormat/>
    <w:rsid w:val="004823AB"/>
    <w:pPr>
      <w:spacing w:after="0" w:line="240" w:lineRule="auto"/>
      <w:jc w:val="center"/>
      <w:outlineLvl w:val="1"/>
    </w:pPr>
    <w:rPr>
      <w:rFonts w:ascii="Times New Roman" w:eastAsia="DengXi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AB"/>
    <w:rPr>
      <w:rFonts w:ascii="Times New Roman" w:eastAsia="Times New Roman" w:hAnsi="Times New Roman" w:cs="Times New Roman"/>
      <w:color w:val="000000"/>
      <w:sz w:val="24"/>
      <w:szCs w:val="24"/>
      <w:lang w:eastAsia="en-SG"/>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customStyle="1" w:styleId="Heading2Char">
    <w:name w:val="Heading 2 Char"/>
    <w:basedOn w:val="DefaultParagraphFont"/>
    <w:link w:val="Heading2"/>
    <w:uiPriority w:val="9"/>
    <w:rsid w:val="004823AB"/>
    <w:rPr>
      <w:rFonts w:ascii="Times New Roman" w:eastAsia="DengXian" w:hAnsi="Times New Roman" w:cs="Times New Roman"/>
      <w:b/>
      <w:bCs/>
      <w:sz w:val="32"/>
      <w:szCs w:val="32"/>
      <w:lang w:val="en-US" w:eastAsia="zh-CN"/>
    </w:rPr>
  </w:style>
  <w:style w:type="paragraph" w:styleId="FootnoteText">
    <w:name w:val="footnote text"/>
    <w:basedOn w:val="Normal"/>
    <w:link w:val="FootnoteTextChar"/>
    <w:uiPriority w:val="99"/>
    <w:unhideWhenUsed/>
    <w:rsid w:val="004823AB"/>
    <w:pPr>
      <w:spacing w:after="0" w:line="240" w:lineRule="auto"/>
    </w:pPr>
    <w:rPr>
      <w:sz w:val="20"/>
      <w:szCs w:val="20"/>
    </w:rPr>
  </w:style>
  <w:style w:type="character" w:customStyle="1" w:styleId="FootnoteTextChar">
    <w:name w:val="Footnote Text Char"/>
    <w:basedOn w:val="DefaultParagraphFont"/>
    <w:link w:val="FootnoteText"/>
    <w:uiPriority w:val="99"/>
    <w:rsid w:val="004823AB"/>
    <w:rPr>
      <w:rFonts w:eastAsiaTheme="minorEastAsia"/>
      <w:sz w:val="20"/>
      <w:szCs w:val="20"/>
      <w:lang w:eastAsia="zh-CN"/>
    </w:rPr>
  </w:style>
  <w:style w:type="character" w:styleId="FootnoteReference">
    <w:name w:val="footnote reference"/>
    <w:basedOn w:val="DefaultParagraphFont"/>
    <w:uiPriority w:val="99"/>
    <w:semiHidden/>
    <w:unhideWhenUsed/>
    <w:rsid w:val="004823AB"/>
    <w:rPr>
      <w:vertAlign w:val="superscript"/>
    </w:rPr>
  </w:style>
  <w:style w:type="character" w:styleId="PlaceholderText">
    <w:name w:val="Placeholder Text"/>
    <w:basedOn w:val="DefaultParagraphFont"/>
    <w:uiPriority w:val="99"/>
    <w:semiHidden/>
    <w:rsid w:val="004823AB"/>
    <w:rPr>
      <w:color w:val="808080"/>
    </w:rPr>
  </w:style>
  <w:style w:type="character" w:styleId="CommentReference">
    <w:name w:val="annotation reference"/>
    <w:basedOn w:val="DefaultParagraphFont"/>
    <w:uiPriority w:val="99"/>
    <w:semiHidden/>
    <w:unhideWhenUsed/>
    <w:rsid w:val="00C75D6E"/>
    <w:rPr>
      <w:sz w:val="16"/>
      <w:szCs w:val="16"/>
    </w:rPr>
  </w:style>
  <w:style w:type="paragraph" w:styleId="CommentText">
    <w:name w:val="annotation text"/>
    <w:basedOn w:val="Normal"/>
    <w:link w:val="CommentTextChar"/>
    <w:uiPriority w:val="99"/>
    <w:unhideWhenUsed/>
    <w:rsid w:val="00C75D6E"/>
    <w:pPr>
      <w:spacing w:line="240" w:lineRule="auto"/>
    </w:pPr>
    <w:rPr>
      <w:sz w:val="20"/>
      <w:szCs w:val="20"/>
    </w:rPr>
  </w:style>
  <w:style w:type="character" w:customStyle="1" w:styleId="CommentTextChar">
    <w:name w:val="Comment Text Char"/>
    <w:basedOn w:val="DefaultParagraphFont"/>
    <w:link w:val="CommentText"/>
    <w:uiPriority w:val="99"/>
    <w:rsid w:val="00C75D6E"/>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C75D6E"/>
    <w:rPr>
      <w:b/>
      <w:bCs/>
    </w:rPr>
  </w:style>
  <w:style w:type="character" w:customStyle="1" w:styleId="CommentSubjectChar">
    <w:name w:val="Comment Subject Char"/>
    <w:basedOn w:val="CommentTextChar"/>
    <w:link w:val="CommentSubject"/>
    <w:uiPriority w:val="99"/>
    <w:semiHidden/>
    <w:rsid w:val="00C75D6E"/>
    <w:rPr>
      <w:rFonts w:eastAsiaTheme="minorEastAsia"/>
      <w:b/>
      <w:bCs/>
      <w:sz w:val="20"/>
      <w:szCs w:val="20"/>
      <w:lang w:eastAsia="zh-CN"/>
    </w:rPr>
  </w:style>
  <w:style w:type="paragraph" w:styleId="Header">
    <w:name w:val="header"/>
    <w:basedOn w:val="Normal"/>
    <w:link w:val="HeaderChar"/>
    <w:uiPriority w:val="99"/>
    <w:unhideWhenUsed/>
    <w:rsid w:val="00794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CDD"/>
    <w:rPr>
      <w:rFonts w:eastAsiaTheme="minorEastAsia"/>
      <w:lang w:eastAsia="zh-CN"/>
    </w:rPr>
  </w:style>
  <w:style w:type="paragraph" w:styleId="Footer">
    <w:name w:val="footer"/>
    <w:basedOn w:val="Normal"/>
    <w:link w:val="FooterChar"/>
    <w:uiPriority w:val="99"/>
    <w:unhideWhenUsed/>
    <w:rsid w:val="00794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CDD"/>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01632B034A4404AF3F58AA86492118"/>
        <w:category>
          <w:name w:val="General"/>
          <w:gallery w:val="placeholder"/>
        </w:category>
        <w:types>
          <w:type w:val="bbPlcHdr"/>
        </w:types>
        <w:behaviors>
          <w:behavior w:val="content"/>
        </w:behaviors>
        <w:guid w:val="{C80F7D8F-9BA9-43B1-89FA-4ED0889D925C}"/>
      </w:docPartPr>
      <w:docPartBody>
        <w:p w:rsidR="00E30A41" w:rsidRDefault="00847974" w:rsidP="00847974">
          <w:pPr>
            <w:pStyle w:val="4F01632B034A4404AF3F58AA864921184"/>
          </w:pPr>
          <w:r w:rsidRPr="004823AB">
            <w:rPr>
              <w:rFonts w:ascii="Times New Roman" w:eastAsia="Times New Roman" w:hAnsi="Times New Roman" w:cs="Times New Roman"/>
              <w:color w:val="A6A6A6" w:themeColor="background1" w:themeShade="A6"/>
              <w:sz w:val="24"/>
              <w:szCs w:val="24"/>
              <w:lang w:eastAsia="en-SG"/>
            </w:rPr>
            <w:t>[State the documents the Court has ordered production of]</w:t>
          </w:r>
        </w:p>
      </w:docPartBody>
    </w:docPart>
    <w:docPart>
      <w:docPartPr>
        <w:name w:val="DA6DC14F967B46D18EC021CB65D4192B"/>
        <w:category>
          <w:name w:val="General"/>
          <w:gallery w:val="placeholder"/>
        </w:category>
        <w:types>
          <w:type w:val="bbPlcHdr"/>
        </w:types>
        <w:behaviors>
          <w:behavior w:val="content"/>
        </w:behaviors>
        <w:guid w:val="{28BAB6CD-B202-45C1-858E-9098416E49F0}"/>
      </w:docPartPr>
      <w:docPartBody>
        <w:p w:rsidR="00E30A41" w:rsidRDefault="00847974" w:rsidP="00847974">
          <w:pPr>
            <w:pStyle w:val="DA6DC14F967B46D18EC021CB65D4192B3"/>
          </w:pPr>
          <w:r w:rsidRPr="004823AB">
            <w:rPr>
              <w:rFonts w:ascii="Times New Roman" w:eastAsia="Times New Roman" w:hAnsi="Times New Roman" w:cs="Times New Roman"/>
              <w:color w:val="A6A6A6" w:themeColor="background1" w:themeShade="A6"/>
              <w:sz w:val="24"/>
              <w:szCs w:val="24"/>
              <w:lang w:eastAsia="en-SG"/>
            </w:rPr>
            <w:t>[State costs order made]</w:t>
          </w:r>
        </w:p>
      </w:docPartBody>
    </w:docPart>
    <w:docPart>
      <w:docPartPr>
        <w:name w:val="9A81F674F453474F9328EAFFF1227CAF"/>
        <w:category>
          <w:name w:val="General"/>
          <w:gallery w:val="placeholder"/>
        </w:category>
        <w:types>
          <w:type w:val="bbPlcHdr"/>
        </w:types>
        <w:behaviors>
          <w:behavior w:val="content"/>
        </w:behaviors>
        <w:guid w:val="{87F191F1-2F4B-4F4F-B52E-A65823675F5A}"/>
      </w:docPartPr>
      <w:docPartBody>
        <w:p w:rsidR="00E30A41" w:rsidRDefault="00847974" w:rsidP="00847974">
          <w:pPr>
            <w:pStyle w:val="9A81F674F453474F9328EAFFF1227CAF2"/>
          </w:pPr>
          <w:r w:rsidRPr="00265475">
            <w:rPr>
              <w:rFonts w:ascii="Times New Roman" w:eastAsia="Times New Roman" w:hAnsi="Times New Roman" w:cs="Times New Roman"/>
              <w:color w:val="A6A6A6" w:themeColor="background1" w:themeShade="A6"/>
              <w:sz w:val="24"/>
              <w:szCs w:val="24"/>
              <w:lang w:eastAsia="en-SG"/>
            </w:rPr>
            <w:t>Enter case no. here</w:t>
          </w:r>
        </w:p>
      </w:docPartBody>
    </w:docPart>
    <w:docPart>
      <w:docPartPr>
        <w:name w:val="6E95307D6FBC4BCA9AA1A424FEAFF7F6"/>
        <w:category>
          <w:name w:val="General"/>
          <w:gallery w:val="placeholder"/>
        </w:category>
        <w:types>
          <w:type w:val="bbPlcHdr"/>
        </w:types>
        <w:behaviors>
          <w:behavior w:val="content"/>
        </w:behaviors>
        <w:guid w:val="{B7F7CAF3-ADE6-45DA-A45B-35B7EB89C458}"/>
      </w:docPartPr>
      <w:docPartBody>
        <w:p w:rsidR="00E30A41" w:rsidRDefault="00847974" w:rsidP="00847974">
          <w:pPr>
            <w:pStyle w:val="6E95307D6FBC4BCA9AA1A424FEAFF7F62"/>
          </w:pPr>
          <w:r w:rsidRPr="00265475">
            <w:rPr>
              <w:rStyle w:val="PlaceholderText"/>
              <w:rFonts w:ascii="Times New Roman" w:hAnsi="Times New Roman" w:cs="Times New Roman"/>
              <w:color w:val="A6A6A6" w:themeColor="background1" w:themeShade="A6"/>
              <w:sz w:val="24"/>
              <w:szCs w:val="24"/>
            </w:rPr>
            <w:t>Enter sub-case no. here</w:t>
          </w:r>
        </w:p>
      </w:docPartBody>
    </w:docPart>
    <w:docPart>
      <w:docPartPr>
        <w:name w:val="F2743F38990B4513AAA2C63D1B5A8A6C"/>
        <w:category>
          <w:name w:val="General"/>
          <w:gallery w:val="placeholder"/>
        </w:category>
        <w:types>
          <w:type w:val="bbPlcHdr"/>
        </w:types>
        <w:behaviors>
          <w:behavior w:val="content"/>
        </w:behaviors>
        <w:guid w:val="{79B655B6-56AB-44B9-ACD6-3C9A4EA42903}"/>
      </w:docPartPr>
      <w:docPartBody>
        <w:p w:rsidR="00E30A41" w:rsidRDefault="00847974" w:rsidP="00847974">
          <w:pPr>
            <w:pStyle w:val="F2743F38990B4513AAA2C63D1B5A8A6C2"/>
          </w:pPr>
          <w:r w:rsidRPr="008D5E3D">
            <w:rPr>
              <w:rStyle w:val="PlaceholderText"/>
              <w:rFonts w:ascii="Times New Roman" w:hAnsi="Times New Roman" w:cs="Times New Roman"/>
              <w:color w:val="A6A6A6" w:themeColor="background1" w:themeShade="A6"/>
              <w:sz w:val="24"/>
              <w:szCs w:val="24"/>
            </w:rPr>
            <w:t>Enter name</w:t>
          </w:r>
          <w:r>
            <w:rPr>
              <w:rStyle w:val="PlaceholderText"/>
              <w:rFonts w:ascii="Times New Roman" w:hAnsi="Times New Roman" w:cs="Times New Roman"/>
              <w:color w:val="A6A6A6" w:themeColor="background1" w:themeShade="A6"/>
              <w:sz w:val="24"/>
              <w:szCs w:val="24"/>
            </w:rPr>
            <w:t xml:space="preserve"> of judicial officer</w:t>
          </w:r>
          <w:r w:rsidRPr="008D5E3D">
            <w:rPr>
              <w:rStyle w:val="PlaceholderText"/>
              <w:rFonts w:ascii="Times New Roman" w:hAnsi="Times New Roman" w:cs="Times New Roman"/>
              <w:color w:val="A6A6A6" w:themeColor="background1" w:themeShade="A6"/>
              <w:sz w:val="24"/>
              <w:szCs w:val="24"/>
            </w:rPr>
            <w:t xml:space="preserve"> here.</w:t>
          </w:r>
        </w:p>
      </w:docPartBody>
    </w:docPart>
    <w:docPart>
      <w:docPartPr>
        <w:name w:val="D82B41D4A468403DBB8E7422EA085856"/>
        <w:category>
          <w:name w:val="General"/>
          <w:gallery w:val="placeholder"/>
        </w:category>
        <w:types>
          <w:type w:val="bbPlcHdr"/>
        </w:types>
        <w:behaviors>
          <w:behavior w:val="content"/>
        </w:behaviors>
        <w:guid w:val="{0DE08E19-C1C0-4232-86F7-AD7FFD7D610B}"/>
      </w:docPartPr>
      <w:docPartBody>
        <w:p w:rsidR="00E30A41" w:rsidRDefault="00847974" w:rsidP="00847974">
          <w:pPr>
            <w:pStyle w:val="D82B41D4A468403DBB8E7422EA0858561"/>
          </w:pPr>
          <w:r w:rsidRPr="00265475">
            <w:rPr>
              <w:rFonts w:ascii="Times New Roman" w:eastAsia="Times New Roman" w:hAnsi="Times New Roman" w:cs="Times New Roman"/>
              <w:color w:val="A6A6A6" w:themeColor="background1" w:themeShade="A6"/>
              <w:sz w:val="24"/>
              <w:szCs w:val="24"/>
              <w:lang w:eastAsia="en-SG"/>
            </w:rPr>
            <w:t>Enter date here</w:t>
          </w:r>
        </w:p>
      </w:docPartBody>
    </w:docPart>
    <w:docPart>
      <w:docPartPr>
        <w:name w:val="D026E191763A456E894C81B61304F18B"/>
        <w:category>
          <w:name w:val="General"/>
          <w:gallery w:val="placeholder"/>
        </w:category>
        <w:types>
          <w:type w:val="bbPlcHdr"/>
        </w:types>
        <w:behaviors>
          <w:behavior w:val="content"/>
        </w:behaviors>
        <w:guid w:val="{782AA575-6C25-4A00-8447-22310B00F45E}"/>
      </w:docPartPr>
      <w:docPartBody>
        <w:p w:rsidR="00F03167" w:rsidRDefault="00E30A41" w:rsidP="00E30A41">
          <w:pPr>
            <w:pStyle w:val="D026E191763A456E894C81B61304F18B"/>
          </w:pPr>
          <w:r w:rsidRPr="00265475">
            <w:rPr>
              <w:rFonts w:ascii="Times New Roman" w:eastAsia="Times New Roman" w:hAnsi="Times New Roman" w:cs="Times New Roman"/>
              <w:color w:val="A6A6A6" w:themeColor="background1" w:themeShade="A6"/>
              <w:sz w:val="24"/>
              <w:szCs w:val="24"/>
            </w:rPr>
            <w:t>Enter date here</w:t>
          </w:r>
        </w:p>
      </w:docPartBody>
    </w:docPart>
    <w:docPart>
      <w:docPartPr>
        <w:name w:val="8386052B3F4C4FFDA3F258275767B30A"/>
        <w:category>
          <w:name w:val="General"/>
          <w:gallery w:val="placeholder"/>
        </w:category>
        <w:types>
          <w:type w:val="bbPlcHdr"/>
        </w:types>
        <w:behaviors>
          <w:behavior w:val="content"/>
        </w:behaviors>
        <w:guid w:val="{539402F2-B1FB-4E1A-A45C-1D3BCE0E4839}"/>
      </w:docPartPr>
      <w:docPartBody>
        <w:p w:rsidR="00DD29CB" w:rsidRDefault="00C438A2" w:rsidP="00C438A2">
          <w:pPr>
            <w:pStyle w:val="8386052B3F4C4FFDA3F258275767B30A"/>
          </w:pPr>
          <w:r w:rsidRPr="00B521A7">
            <w:rPr>
              <w:rFonts w:ascii="Times New Roman" w:eastAsia="Times New Roman" w:hAnsi="Times New Roman" w:cs="Times New Roman"/>
              <w:color w:val="A6A6A6" w:themeColor="background1" w:themeShade="A6"/>
            </w:rPr>
            <w:t>Select the applicable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74"/>
    <w:rsid w:val="000E5D3D"/>
    <w:rsid w:val="002575F5"/>
    <w:rsid w:val="00266D02"/>
    <w:rsid w:val="002A428B"/>
    <w:rsid w:val="004F3F83"/>
    <w:rsid w:val="00554FFA"/>
    <w:rsid w:val="005F125D"/>
    <w:rsid w:val="00731CFE"/>
    <w:rsid w:val="00847974"/>
    <w:rsid w:val="00B36E7F"/>
    <w:rsid w:val="00C201E4"/>
    <w:rsid w:val="00C438A2"/>
    <w:rsid w:val="00DD29CB"/>
    <w:rsid w:val="00E30A41"/>
    <w:rsid w:val="00F031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974"/>
    <w:rPr>
      <w:color w:val="808080"/>
    </w:rPr>
  </w:style>
  <w:style w:type="paragraph" w:customStyle="1" w:styleId="D026E191763A456E894C81B61304F18B">
    <w:name w:val="D026E191763A456E894C81B61304F18B"/>
    <w:rsid w:val="00E30A41"/>
  </w:style>
  <w:style w:type="paragraph" w:customStyle="1" w:styleId="9A81F674F453474F9328EAFFF1227CAF2">
    <w:name w:val="9A81F674F453474F9328EAFFF1227CAF2"/>
    <w:rsid w:val="00847974"/>
    <w:rPr>
      <w:kern w:val="0"/>
      <w:lang w:eastAsia="zh-CN"/>
      <w14:ligatures w14:val="none"/>
    </w:rPr>
  </w:style>
  <w:style w:type="paragraph" w:customStyle="1" w:styleId="6E95307D6FBC4BCA9AA1A424FEAFF7F62">
    <w:name w:val="6E95307D6FBC4BCA9AA1A424FEAFF7F62"/>
    <w:rsid w:val="00847974"/>
    <w:rPr>
      <w:kern w:val="0"/>
      <w:lang w:eastAsia="zh-CN"/>
      <w14:ligatures w14:val="none"/>
    </w:rPr>
  </w:style>
  <w:style w:type="paragraph" w:customStyle="1" w:styleId="F2743F38990B4513AAA2C63D1B5A8A6C2">
    <w:name w:val="F2743F38990B4513AAA2C63D1B5A8A6C2"/>
    <w:rsid w:val="00847974"/>
    <w:rPr>
      <w:kern w:val="0"/>
      <w:lang w:eastAsia="zh-CN"/>
      <w14:ligatures w14:val="none"/>
    </w:rPr>
  </w:style>
  <w:style w:type="paragraph" w:customStyle="1" w:styleId="D82B41D4A468403DBB8E7422EA0858561">
    <w:name w:val="D82B41D4A468403DBB8E7422EA0858561"/>
    <w:rsid w:val="00847974"/>
    <w:rPr>
      <w:kern w:val="0"/>
      <w:lang w:eastAsia="zh-CN"/>
      <w14:ligatures w14:val="none"/>
    </w:rPr>
  </w:style>
  <w:style w:type="paragraph" w:customStyle="1" w:styleId="4F01632B034A4404AF3F58AA864921184">
    <w:name w:val="4F01632B034A4404AF3F58AA864921184"/>
    <w:rsid w:val="00847974"/>
    <w:rPr>
      <w:kern w:val="0"/>
      <w:lang w:eastAsia="zh-CN"/>
      <w14:ligatures w14:val="none"/>
    </w:rPr>
  </w:style>
  <w:style w:type="paragraph" w:customStyle="1" w:styleId="DA6DC14F967B46D18EC021CB65D4192B3">
    <w:name w:val="DA6DC14F967B46D18EC021CB65D4192B3"/>
    <w:rsid w:val="00847974"/>
    <w:rPr>
      <w:kern w:val="0"/>
      <w:lang w:eastAsia="zh-CN"/>
      <w14:ligatures w14:val="none"/>
    </w:rPr>
  </w:style>
  <w:style w:type="paragraph" w:customStyle="1" w:styleId="8386052B3F4C4FFDA3F258275767B30A">
    <w:name w:val="8386052B3F4C4FFDA3F258275767B30A"/>
    <w:rsid w:val="00C438A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C77347-7D20-4FAD-90A1-793E356FC9CE}">
  <ds:schemaRefs>
    <ds:schemaRef ds:uri="http://schemas.microsoft.com/sharepoint/v3/contenttype/forms"/>
  </ds:schemaRefs>
</ds:datastoreItem>
</file>

<file path=customXml/itemProps2.xml><?xml version="1.0" encoding="utf-8"?>
<ds:datastoreItem xmlns:ds="http://schemas.openxmlformats.org/officeDocument/2006/customXml" ds:itemID="{473D94E4-F6F9-4755-825B-D0365759FA1E}">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D8A8AF82-B500-4731-BAB0-B12E252CD61C}">
  <ds:schemaRefs>
    <ds:schemaRef ds:uri="http://schemas.openxmlformats.org/officeDocument/2006/bibliography"/>
  </ds:schemaRefs>
</ds:datastoreItem>
</file>

<file path=customXml/itemProps4.xml><?xml version="1.0" encoding="utf-8"?>
<ds:datastoreItem xmlns:ds="http://schemas.openxmlformats.org/officeDocument/2006/customXml" ds:itemID="{64010B4C-A389-4B14-97FB-B6F2C7CAF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4</cp:revision>
  <dcterms:created xsi:type="dcterms:W3CDTF">2024-09-05T17:39:00Z</dcterms:created>
  <dcterms:modified xsi:type="dcterms:W3CDTF">2024-09-09T08:37:00Z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2024-09-05T17:39:14Z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13c0cb3b-ff30-4f56-ac36-c9fb2975d8e4</vt:lpwstr>
  </property>
  <property fmtid="{D5CDD505-2E9C-101B-9397-08002B2CF9AE}" pid="9" name="MSIP_Label_5434c4c7-833e-41e4-b0ab-cdb227a2f6f7_ContentBits">
    <vt:lpwstr>0</vt:lpwstr>
  </property>
</Properties>
</file>