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4CBA8" w14:textId="5F9E5E67" w:rsidR="000B3CDF" w:rsidRPr="005D2168" w:rsidRDefault="00F805B4" w:rsidP="005D2168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9986C09" wp14:editId="1ED7247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0608A" w14:textId="77777777" w:rsidR="00F805B4" w:rsidRPr="00E16B02" w:rsidRDefault="00F805B4" w:rsidP="00F805B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986C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5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WV1DLdAAAABgEAAA8AAABkcnMv&#10;ZG93bnJldi54bWxMj0tPwzAQhO9I/AdrkbhRp6lANMSpEIgD4tQWKEc33jwgXiex8+i/Z3uC486M&#10;Zr5NN7NtxIi9rx0pWC4iEEi5MzWVCt73Lzf3IHzQZHTjCBWc0MMmu7xIdWLcRFscd6EUXEI+0Qqq&#10;ENpESp9XaLVfuBaJvcL1Vgc++1KaXk9cbhsZR9GdtLomXqh0i08V5j+7wSr4ej69loePwRVv3XYs&#10;Pk1XT9+dUtdX8+MDiIBz+AvDGZ/RIWOmoxvIeNEo4EcCq0sQZ3O1vgVxV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FWV1DLdAAAABgEAAA8AAAAAAAAAAAAAAAAA&#10;iwQAAGRycy9kb3ducmV2LnhtbFBLBQYAAAAABAAEAPMAAACVBQAAAAA=&#10;" fillcolor="#fbe4d5 [661]">
                <v:textbox style="mso-fit-shape-to-text:t">
                  <w:txbxContent>
                    <w:p w14:paraId="11D0608A" w14:textId="77777777" w:rsidR="00F805B4" w:rsidRPr="00E16B02" w:rsidRDefault="00F805B4" w:rsidP="00F805B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6367" w:rsidRPr="005D2168">
        <w:t>161</w:t>
      </w:r>
      <w:r w:rsidR="005D2168" w:rsidRPr="005D2168">
        <w:t>.</w:t>
      </w:r>
    </w:p>
    <w:p w14:paraId="672A6659" w14:textId="77777777" w:rsidR="00036367" w:rsidRDefault="00036367" w:rsidP="000B3CDF">
      <w:pPr>
        <w:spacing w:after="0" w:line="210" w:lineRule="atLeast"/>
        <w:jc w:val="both"/>
        <w:rPr>
          <w:rFonts w:ascii="Times New Roman" w:hAnsi="Times New Roman"/>
          <w:sz w:val="24"/>
          <w:szCs w:val="24"/>
        </w:rPr>
      </w:pPr>
    </w:p>
    <w:p w14:paraId="17A5FDC0" w14:textId="77777777" w:rsidR="000B3CDF" w:rsidRPr="000B3CDF" w:rsidRDefault="000B3CDF" w:rsidP="000B3CDF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B3CDF">
        <w:rPr>
          <w:rFonts w:ascii="Times New Roman" w:hAnsi="Times New Roman"/>
          <w:sz w:val="24"/>
          <w:szCs w:val="24"/>
        </w:rPr>
        <w:t>P.4, r.12(4) FJ(P)R</w:t>
      </w:r>
      <w:r w:rsidRPr="000B3C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036367">
        <w:rPr>
          <w:rFonts w:ascii="Times New Roman" w:eastAsia="Times New Roman" w:hAnsi="Times New Roman" w:cs="Times New Roman"/>
          <w:sz w:val="24"/>
          <w:szCs w:val="24"/>
          <w:lang w:eastAsia="en-SG"/>
        </w:rPr>
        <w:t>2024</w:t>
      </w:r>
    </w:p>
    <w:p w14:paraId="0A37501D" w14:textId="77777777" w:rsidR="000B3CDF" w:rsidRPr="000B3CDF" w:rsidRDefault="000B3CDF" w:rsidP="000B3CDF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1179F85" w14:textId="77777777" w:rsidR="000B3CDF" w:rsidRPr="00FD53C2" w:rsidRDefault="000B3CDF" w:rsidP="00FD53C2">
      <w:pPr>
        <w:pStyle w:val="Heading2"/>
      </w:pPr>
      <w:r w:rsidRPr="00FD53C2">
        <w:t>O</w:t>
      </w:r>
      <w:r w:rsidR="00FD53C2" w:rsidRPr="00FD53C2">
        <w:t xml:space="preserve">rder </w:t>
      </w:r>
      <w:r w:rsidR="00D463E9">
        <w:t>f</w:t>
      </w:r>
      <w:r w:rsidR="00FD53C2" w:rsidRPr="00FD53C2">
        <w:t>or Withdrawal of Solicitor</w:t>
      </w:r>
    </w:p>
    <w:p w14:paraId="5DAB6C7B" w14:textId="77777777" w:rsidR="005D5F73" w:rsidRDefault="005D5F73" w:rsidP="000B3CDF">
      <w:pPr>
        <w:spacing w:after="0" w:line="21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03222F0" w14:textId="77777777" w:rsidR="000B3CDF" w:rsidRPr="000B3CDF" w:rsidRDefault="000B3CDF" w:rsidP="000B3CDF">
      <w:pPr>
        <w:spacing w:after="0" w:line="21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B3CDF">
        <w:rPr>
          <w:rFonts w:ascii="Times New Roman" w:eastAsia="Times New Roman" w:hAnsi="Times New Roman" w:cs="Times New Roman"/>
          <w:sz w:val="24"/>
          <w:szCs w:val="24"/>
          <w:lang w:eastAsia="en-SG"/>
        </w:rPr>
        <w:t>(Title as in action)</w:t>
      </w:r>
    </w:p>
    <w:p w14:paraId="02EB378F" w14:textId="77777777" w:rsidR="000B3CDF" w:rsidRDefault="000B3CDF" w:rsidP="000B3CDF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3EC2376" w14:textId="77777777" w:rsidR="000B3CDF" w:rsidRPr="000B3CDF" w:rsidRDefault="000B3CDF" w:rsidP="000B3CDF">
      <w:pPr>
        <w:spacing w:after="0" w:line="210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B3CDF">
        <w:rPr>
          <w:rFonts w:ascii="Times New Roman" w:eastAsia="Times New Roman" w:hAnsi="Times New Roman" w:cs="Times New Roman"/>
          <w:sz w:val="24"/>
          <w:szCs w:val="24"/>
          <w:lang w:eastAsia="en-SG"/>
        </w:rPr>
        <w:t>[Name of solicitor], the solicitor for [name of party], a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0B3CDF">
        <w:rPr>
          <w:rFonts w:ascii="Times New Roman" w:eastAsia="Times New Roman" w:hAnsi="Times New Roman" w:cs="Times New Roman"/>
          <w:sz w:val="24"/>
          <w:szCs w:val="24"/>
          <w:lang w:eastAsia="en-SG"/>
        </w:rPr>
        <w:t>claimant/defendant in this action/matter having duly served notice of the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0B3CDF">
        <w:rPr>
          <w:rFonts w:ascii="Times New Roman" w:eastAsia="Times New Roman" w:hAnsi="Times New Roman" w:cs="Times New Roman"/>
          <w:sz w:val="24"/>
          <w:szCs w:val="24"/>
          <w:lang w:eastAsia="en-SG"/>
        </w:rPr>
        <w:t>application on the said claimant/</w:t>
      </w:r>
      <w:proofErr w:type="gramStart"/>
      <w:r w:rsidRPr="000B3CDF">
        <w:rPr>
          <w:rFonts w:ascii="Times New Roman" w:eastAsia="Times New Roman" w:hAnsi="Times New Roman" w:cs="Times New Roman"/>
          <w:sz w:val="24"/>
          <w:szCs w:val="24"/>
          <w:lang w:eastAsia="en-SG"/>
        </w:rPr>
        <w:t>defendant;</w:t>
      </w:r>
      <w:proofErr w:type="gramEnd"/>
    </w:p>
    <w:p w14:paraId="6A05A809" w14:textId="77777777" w:rsidR="000B3CDF" w:rsidRDefault="000B3CDF" w:rsidP="000B3CDF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2B1515B" w14:textId="77777777" w:rsidR="000B3CDF" w:rsidRPr="000B3CDF" w:rsidRDefault="000B3CDF" w:rsidP="000B3CDF">
      <w:pPr>
        <w:spacing w:after="0" w:line="210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B3CDF">
        <w:rPr>
          <w:rFonts w:ascii="Times New Roman" w:eastAsia="Times New Roman" w:hAnsi="Times New Roman" w:cs="Times New Roman"/>
          <w:sz w:val="24"/>
          <w:szCs w:val="24"/>
          <w:lang w:eastAsia="en-SG"/>
        </w:rPr>
        <w:t>Upon the application of [name of solicitor] and upon reading the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0B3CDF">
        <w:rPr>
          <w:rFonts w:ascii="Times New Roman" w:eastAsia="Times New Roman" w:hAnsi="Times New Roman" w:cs="Times New Roman"/>
          <w:sz w:val="24"/>
          <w:szCs w:val="24"/>
          <w:lang w:eastAsia="en-SG"/>
        </w:rPr>
        <w:t>affidavit of [state the name of the person making the affidavit and the filing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0B3CDF">
        <w:rPr>
          <w:rFonts w:ascii="Times New Roman" w:eastAsia="Times New Roman" w:hAnsi="Times New Roman" w:cs="Times New Roman"/>
          <w:sz w:val="24"/>
          <w:szCs w:val="24"/>
          <w:lang w:eastAsia="en-SG"/>
        </w:rPr>
        <w:t>date</w:t>
      </w:r>
      <w:proofErr w:type="gramStart"/>
      <w:r w:rsidRPr="000B3CDF">
        <w:rPr>
          <w:rFonts w:ascii="Times New Roman" w:eastAsia="Times New Roman" w:hAnsi="Times New Roman" w:cs="Times New Roman"/>
          <w:sz w:val="24"/>
          <w:szCs w:val="24"/>
          <w:lang w:eastAsia="en-SG"/>
        </w:rPr>
        <w:t>];</w:t>
      </w:r>
      <w:proofErr w:type="gramEnd"/>
    </w:p>
    <w:p w14:paraId="5A39BBE3" w14:textId="77777777" w:rsidR="000B3CDF" w:rsidRDefault="000B3CDF" w:rsidP="000B3CDF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E64CA4E" w14:textId="53E71A48" w:rsidR="000B3CDF" w:rsidRPr="000B3CDF" w:rsidRDefault="000B3CDF" w:rsidP="00656CFF">
      <w:pPr>
        <w:spacing w:after="0" w:line="210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336357F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It is ordered that upon compliance with the requirements of Part </w:t>
      </w:r>
      <w:r w:rsidR="00656CFF" w:rsidRPr="336357F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4, </w:t>
      </w:r>
      <w:r w:rsidRPr="336357F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Rule </w:t>
      </w:r>
      <w:r w:rsidR="00656CFF" w:rsidRPr="336357FE">
        <w:rPr>
          <w:rFonts w:ascii="Times New Roman" w:eastAsia="Times New Roman" w:hAnsi="Times New Roman" w:cs="Times New Roman"/>
          <w:sz w:val="24"/>
          <w:szCs w:val="24"/>
          <w:lang w:eastAsia="en-SG"/>
        </w:rPr>
        <w:t>12</w:t>
      </w:r>
      <w:r w:rsidRPr="336357F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(1) of the </w:t>
      </w:r>
      <w:r w:rsidR="00656CFF" w:rsidRPr="336357FE">
        <w:rPr>
          <w:rFonts w:ascii="Times New Roman" w:eastAsia="Times New Roman" w:hAnsi="Times New Roman" w:cs="Times New Roman"/>
          <w:sz w:val="24"/>
          <w:szCs w:val="24"/>
          <w:lang w:eastAsia="en-SG"/>
        </w:rPr>
        <w:t>Family Justice (Probate and Other Matters) Rules 202</w:t>
      </w:r>
      <w:r w:rsidR="4CDFDEC0" w:rsidRPr="336357FE">
        <w:rPr>
          <w:rFonts w:ascii="Times New Roman" w:eastAsia="Times New Roman" w:hAnsi="Times New Roman" w:cs="Times New Roman"/>
          <w:sz w:val="24"/>
          <w:szCs w:val="24"/>
          <w:lang w:eastAsia="en-SG"/>
        </w:rPr>
        <w:t>4</w:t>
      </w:r>
      <w:r w:rsidR="00656CFF" w:rsidRPr="336357F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336357FE">
        <w:rPr>
          <w:rFonts w:ascii="Times New Roman" w:eastAsia="Times New Roman" w:hAnsi="Times New Roman" w:cs="Times New Roman"/>
          <w:sz w:val="24"/>
          <w:szCs w:val="24"/>
          <w:lang w:eastAsia="en-SG"/>
        </w:rPr>
        <w:t>the said [name of solicitor] ceases to be</w:t>
      </w:r>
      <w:r w:rsidR="00656CFF" w:rsidRPr="336357F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336357FE">
        <w:rPr>
          <w:rFonts w:ascii="Times New Roman" w:eastAsia="Times New Roman" w:hAnsi="Times New Roman" w:cs="Times New Roman"/>
          <w:sz w:val="24"/>
          <w:szCs w:val="24"/>
          <w:lang w:eastAsia="en-SG"/>
        </w:rPr>
        <w:t>the solicitor acting for the said claimant/defendant in this action/matter.</w:t>
      </w:r>
    </w:p>
    <w:p w14:paraId="41C8F396" w14:textId="77777777" w:rsidR="00656CFF" w:rsidRDefault="00656CFF" w:rsidP="000B3CDF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2A3D3EC" w14:textId="77777777" w:rsidR="00656CFF" w:rsidRDefault="00656CFF" w:rsidP="000B3CDF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A6F0C3B" w14:textId="77777777" w:rsidR="000B3CDF" w:rsidRPr="000B3CDF" w:rsidRDefault="000B3CDF" w:rsidP="000B3CDF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0B3CDF">
        <w:rPr>
          <w:rFonts w:ascii="Times New Roman" w:eastAsia="Times New Roman" w:hAnsi="Times New Roman" w:cs="Times New Roman"/>
          <w:sz w:val="24"/>
          <w:szCs w:val="24"/>
          <w:lang w:eastAsia="en-SG"/>
        </w:rPr>
        <w:t>(Seal of the Court and signature of the Registrar)</w:t>
      </w:r>
    </w:p>
    <w:p w14:paraId="0D0B940D" w14:textId="77777777" w:rsidR="00FD0890" w:rsidRPr="000B3CDF" w:rsidRDefault="00FD0890">
      <w:pPr>
        <w:rPr>
          <w:sz w:val="24"/>
          <w:szCs w:val="24"/>
        </w:rPr>
      </w:pPr>
    </w:p>
    <w:sectPr w:rsidR="00FD0890" w:rsidRPr="000B3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DF"/>
    <w:rsid w:val="00036367"/>
    <w:rsid w:val="000B3CDF"/>
    <w:rsid w:val="00194E83"/>
    <w:rsid w:val="00221A1F"/>
    <w:rsid w:val="005C68BC"/>
    <w:rsid w:val="005D2168"/>
    <w:rsid w:val="005D5F73"/>
    <w:rsid w:val="00656CFF"/>
    <w:rsid w:val="006A7111"/>
    <w:rsid w:val="007357A7"/>
    <w:rsid w:val="00AC6A7E"/>
    <w:rsid w:val="00BC093F"/>
    <w:rsid w:val="00D463E9"/>
    <w:rsid w:val="00F54D38"/>
    <w:rsid w:val="00F805B4"/>
    <w:rsid w:val="00FD0890"/>
    <w:rsid w:val="00FD53C2"/>
    <w:rsid w:val="336357FE"/>
    <w:rsid w:val="4CDFD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AC66"/>
  <w15:chartTrackingRefBased/>
  <w15:docId w15:val="{1211AAF6-17EC-4992-B997-CFEC71B1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168"/>
    <w:pPr>
      <w:spacing w:after="0" w:line="210" w:lineRule="atLeast"/>
      <w:jc w:val="center"/>
      <w:outlineLvl w:val="0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3C2"/>
    <w:pPr>
      <w:spacing w:after="0" w:line="21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168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53C2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paragraph" w:styleId="Revision">
    <w:name w:val="Revision"/>
    <w:hidden/>
    <w:uiPriority w:val="99"/>
    <w:semiHidden/>
    <w:rsid w:val="00F805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4</cp:revision>
  <dcterms:created xsi:type="dcterms:W3CDTF">2024-07-04T07:56:00Z</dcterms:created>
  <dcterms:modified xsi:type="dcterms:W3CDTF">2024-07-24T07:23:00Z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2023-08-15T18:45:03Z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aaa16b0c-1f64-433b-bd1a-cf5963b7cbe1</vt:lpwstr>
  </property>
  <property fmtid="{D5CDD505-2E9C-101B-9397-08002B2CF9AE}" pid="8" name="MSIP_Label_770f46e1-5fba-47ae-991f-a0785d9c0dac_ContentBits">
    <vt:lpwstr>0</vt:lpwstr>
  </property>
</Properties>
</file>