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15F8" w14:textId="5A430F7B" w:rsidR="00377A28" w:rsidRPr="007A6A00" w:rsidRDefault="006068B5" w:rsidP="007A6A00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9B5CBEE" wp14:editId="65A50D3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149FF" w14:textId="77777777" w:rsidR="006068B5" w:rsidRPr="00E16B02" w:rsidRDefault="006068B5" w:rsidP="006068B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B5CB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5AD149FF" w14:textId="77777777" w:rsidR="006068B5" w:rsidRPr="00E16B02" w:rsidRDefault="006068B5" w:rsidP="006068B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E4E" w:rsidRPr="007A6A00">
        <w:t>174.</w:t>
      </w:r>
    </w:p>
    <w:p w14:paraId="25F0AB87" w14:textId="77777777" w:rsidR="00D92E4E" w:rsidRPr="00D92E4E" w:rsidRDefault="00D92E4E" w:rsidP="00D92E4E">
      <w:pPr>
        <w:spacing w:after="0"/>
        <w:rPr>
          <w:rFonts w:ascii="Times New Roman" w:hAnsi="Times New Roman" w:cs="Times New Roman"/>
          <w:sz w:val="24"/>
          <w:szCs w:val="24"/>
          <w:lang w:eastAsia="x-none"/>
        </w:rPr>
      </w:pPr>
    </w:p>
    <w:p w14:paraId="1CF12B1E" w14:textId="77777777" w:rsidR="00D92E4E" w:rsidRDefault="00D92E4E" w:rsidP="00D92E4E">
      <w:pPr>
        <w:spacing w:after="0"/>
        <w:rPr>
          <w:rFonts w:ascii="Times New Roman" w:hAnsi="Times New Roman" w:cs="Times New Roman"/>
          <w:sz w:val="24"/>
          <w:szCs w:val="24"/>
          <w:lang w:eastAsia="x-none"/>
        </w:rPr>
      </w:pPr>
      <w:r w:rsidRPr="00D92E4E">
        <w:rPr>
          <w:rFonts w:ascii="Times New Roman" w:hAnsi="Times New Roman" w:cs="Times New Roman"/>
          <w:sz w:val="24"/>
          <w:szCs w:val="24"/>
          <w:lang w:eastAsia="x-none"/>
        </w:rPr>
        <w:t>P.6, r.46(9) FJ(P)R 2024</w:t>
      </w:r>
    </w:p>
    <w:p w14:paraId="6B0FE5E7" w14:textId="77777777" w:rsidR="00D92E4E" w:rsidRDefault="00D92E4E" w:rsidP="00D92E4E">
      <w:pPr>
        <w:spacing w:after="0"/>
        <w:rPr>
          <w:rFonts w:ascii="Times New Roman" w:hAnsi="Times New Roman" w:cs="Times New Roman"/>
          <w:sz w:val="24"/>
          <w:szCs w:val="24"/>
          <w:lang w:eastAsia="x-none"/>
        </w:rPr>
      </w:pPr>
    </w:p>
    <w:p w14:paraId="5BF3BE1C" w14:textId="77777777" w:rsidR="00D92E4E" w:rsidRPr="007A6A00" w:rsidRDefault="00D92E4E" w:rsidP="007A6A00">
      <w:pPr>
        <w:pStyle w:val="Heading2"/>
      </w:pPr>
      <w:r w:rsidRPr="007A6A00">
        <w:t>M</w:t>
      </w:r>
      <w:r w:rsidR="007A6A00" w:rsidRPr="007A6A00">
        <w:t>emorandum of Resealing</w:t>
      </w:r>
    </w:p>
    <w:tbl>
      <w:tblPr>
        <w:tblW w:w="7628" w:type="dxa"/>
        <w:jc w:val="center"/>
        <w:tblLook w:val="04A0" w:firstRow="1" w:lastRow="0" w:firstColumn="1" w:lastColumn="0" w:noHBand="0" w:noVBand="1"/>
      </w:tblPr>
      <w:tblGrid>
        <w:gridCol w:w="7628"/>
      </w:tblGrid>
      <w:tr w:rsidR="00377A28" w:rsidRPr="00894A18" w14:paraId="1974668F" w14:textId="77777777" w:rsidTr="003E7348">
        <w:trPr>
          <w:cantSplit/>
          <w:jc w:val="center"/>
        </w:trPr>
        <w:tc>
          <w:tcPr>
            <w:tcW w:w="7628" w:type="dxa"/>
          </w:tcPr>
          <w:p w14:paraId="30D1274B" w14:textId="77777777" w:rsidR="00D92E4E" w:rsidRDefault="00D92E4E" w:rsidP="00D92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2DD2A08" w14:textId="77777777" w:rsidR="00377A28" w:rsidRPr="00894A18" w:rsidRDefault="00377A28" w:rsidP="003E734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fldChar w:fldCharType="begin"/>
            </w:r>
            <w:r w:rsidRP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instrText xml:space="preserve"> GUID=883301c3-f54f-4877-9a77-279d45da18ff </w:instrText>
            </w:r>
            <w:r w:rsidRP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fldChar w:fldCharType="end"/>
            </w:r>
            <w:r w:rsidRP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(Title as in action)</w:t>
            </w:r>
          </w:p>
          <w:p w14:paraId="59A2612D" w14:textId="77777777" w:rsidR="00894A18" w:rsidRDefault="00894A18" w:rsidP="00894A18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4576E73F" w14:textId="77777777" w:rsidR="00377A28" w:rsidRPr="00894A18" w:rsidRDefault="00377A28" w:rsidP="00894A18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applicant [</w:t>
            </w:r>
            <w:r w:rsid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 of applicant</w:t>
            </w:r>
            <w:r w:rsidRP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 having filed a certified true copy of the [foreign grant</w:t>
            </w:r>
            <w:r w:rsid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</w:t>
            </w:r>
            <w:r w:rsidRP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this Court, the Grant is now sealed on [date] pursuant to the Probate and Administration Act </w:t>
            </w:r>
            <w:r w:rsid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1934. </w:t>
            </w:r>
          </w:p>
          <w:p w14:paraId="7D9224F0" w14:textId="77777777" w:rsidR="00735DFC" w:rsidRPr="00894A18" w:rsidRDefault="00735DFC" w:rsidP="003E7348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AA00F35" w14:textId="77777777" w:rsidR="00377A28" w:rsidRPr="00894A18" w:rsidRDefault="00377A28" w:rsidP="003E7348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fldChar w:fldCharType="begin"/>
            </w:r>
            <w:r w:rsidRP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instrText xml:space="preserve"> GUID=f21359b9-d308-4a98-a7d6-84d651889369 </w:instrText>
            </w:r>
            <w:r w:rsidRP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fldChar w:fldCharType="end"/>
            </w:r>
            <w:r w:rsidRPr="00894A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 This form requires sealing by the Court and the signature of the Registrar.</w:t>
            </w:r>
          </w:p>
        </w:tc>
      </w:tr>
    </w:tbl>
    <w:p w14:paraId="218F2A8F" w14:textId="77777777" w:rsidR="007D6A00" w:rsidRPr="00894A18" w:rsidRDefault="007D6A00">
      <w:pPr>
        <w:rPr>
          <w:sz w:val="24"/>
          <w:szCs w:val="24"/>
        </w:rPr>
      </w:pPr>
    </w:p>
    <w:sectPr w:rsidR="007D6A00" w:rsidRPr="0089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28"/>
    <w:rsid w:val="00177AD1"/>
    <w:rsid w:val="00377A28"/>
    <w:rsid w:val="003A1DCC"/>
    <w:rsid w:val="006068B5"/>
    <w:rsid w:val="00735DFC"/>
    <w:rsid w:val="007A6A00"/>
    <w:rsid w:val="007D6A00"/>
    <w:rsid w:val="00874CEB"/>
    <w:rsid w:val="00894A18"/>
    <w:rsid w:val="00D92E4E"/>
    <w:rsid w:val="00F4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269D"/>
  <w15:chartTrackingRefBased/>
  <w15:docId w15:val="{32DBD2F4-4E26-42AD-AE8E-00F49CC1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28"/>
    <w:rPr>
      <w:kern w:val="0"/>
      <w14:ligatures w14:val="non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A6A00"/>
    <w:pPr>
      <w:outlineLvl w:val="0"/>
    </w:pPr>
    <w:rPr>
      <w:b w:val="0"/>
      <w:bCs w:val="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A6A00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0">
    <w:name w:val="Arial 10"/>
    <w:basedOn w:val="Normal"/>
    <w:link w:val="Arial10Char"/>
    <w:qFormat/>
    <w:rsid w:val="00874CEB"/>
    <w:pPr>
      <w:spacing w:after="0"/>
    </w:pPr>
    <w:rPr>
      <w:rFonts w:ascii="Arial" w:hAnsi="Arial"/>
      <w:kern w:val="2"/>
      <w:sz w:val="20"/>
      <w:szCs w:val="17"/>
      <w14:ligatures w14:val="standardContextual"/>
    </w:rPr>
  </w:style>
  <w:style w:type="character" w:customStyle="1" w:styleId="Arial10Char">
    <w:name w:val="Arial 10 Char"/>
    <w:basedOn w:val="DefaultParagraphFont"/>
    <w:link w:val="Arial10"/>
    <w:rsid w:val="00874CEB"/>
    <w:rPr>
      <w:rFonts w:ascii="Arial" w:hAnsi="Arial"/>
      <w:sz w:val="20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7A6A00"/>
    <w:rPr>
      <w:rFonts w:ascii="Times New Roman" w:hAnsi="Times New Roman" w:cs="Times New Roman"/>
      <w:b/>
      <w:bCs/>
      <w:kern w:val="0"/>
      <w:sz w:val="32"/>
      <w:szCs w:val="32"/>
      <w:lang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6A00"/>
    <w:rPr>
      <w:rFonts w:ascii="Times New Roman" w:hAnsi="Times New Roman" w:cs="Times New Roman"/>
      <w:kern w:val="0"/>
      <w:sz w:val="24"/>
      <w:szCs w:val="24"/>
      <w:lang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2024-07-04T08:00:00Z</dcterms:created>
  <dcterms:modified xsi:type="dcterms:W3CDTF">2024-07-08T06:47:00Z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2024-03-04T10:08:22Z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6133718c-867a-42fe-bb04-2f960787d5dd</vt:lpwstr>
  </property>
  <property fmtid="{D5CDD505-2E9C-101B-9397-08002B2CF9AE}" pid="8" name="MSIP_Label_153db910-0838-4c35-bb3a-1ee21aa199ac_ContentBits">
    <vt:lpwstr>0</vt:lpwstr>
  </property>
</Properties>
</file>