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42724" w14:textId="3205588F" w:rsidR="0033166A" w:rsidRPr="0021442E" w:rsidRDefault="00534655" w:rsidP="0021442E">
      <w:pPr>
        <w:pStyle w:val="Heading1"/>
      </w:pPr>
      <w:r w:rsidRPr="00496570">
        <w:rPr>
          <w:noProof/>
        </w:rPr>
        <mc:AlternateContent>
          <mc:Choice Requires="wps">
            <w:drawing>
              <wp:anchor distT="45720" distB="45720" distL="114300" distR="114300" simplePos="0" relativeHeight="251659264" behindDoc="0" locked="0" layoutInCell="1" allowOverlap="1" wp14:anchorId="12232F02" wp14:editId="68C5A7EB">
                <wp:simplePos x="0" y="0"/>
                <wp:positionH relativeFrom="margin">
                  <wp:align>right</wp:align>
                </wp:positionH>
                <wp:positionV relativeFrom="paragraph">
                  <wp:posOffset>7620</wp:posOffset>
                </wp:positionV>
                <wp:extent cx="1133475" cy="1404620"/>
                <wp:effectExtent l="0" t="0" r="2857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3D16E2BE" w14:textId="77777777" w:rsidR="00534655" w:rsidRPr="00531D63" w:rsidRDefault="00534655" w:rsidP="0053465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12232F02" id="_x0000_t202" coordsize="21600,21600" o:spt="202" path="m,l,21600r21600,l21600,xe">
                <v:stroke joinstyle="miter"/>
                <v:path gradientshapeok="t" o:connecttype="rect"/>
              </v:shapetype>
              <v:shape id="Text Box 2" o:spid="_x0000_s1026" type="#_x0000_t202" style="position:absolute;left:0;text-align:left;margin-left:38.05pt;margin-top:.6pt;width:8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" fillcolor="#deeaf6 [664]">
                <v:textbox style="mso-fit-shape-to-text:t">
                  <w:txbxContent>
                    <w:p w14:paraId="3D16E2BE" w14:textId="77777777" w:rsidR="00534655" w:rsidRPr="00531D63" w:rsidRDefault="00534655" w:rsidP="0053465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21442E" w:rsidRPr="0021442E">
        <w:t>179.</w:t>
      </w:r>
    </w:p>
    <w:p w14:paraId="672A6659" w14:textId="31F3C940" w:rsidR="0021442E" w:rsidRPr="0021442E" w:rsidRDefault="0021442E" w:rsidP="0033166A">
      <w:pPr>
        <w:shd w:val="clear" w:color="auto" w:fill="FFFFFF"/>
        <w:spacing w:after="0" w:line="210" w:lineRule="atLeast"/>
        <w:jc w:val="center"/>
        <w:rPr>
          <w:rFonts w:ascii="Times New Roman" w:eastAsia="Times New Roman" w:hAnsi="Times New Roman" w:cs="Times New Roman"/>
          <w:kern w:val="0"/>
          <w:sz w:val="24"/>
          <w:szCs w:val="24"/>
          <w:lang w:eastAsia="en-SG"/>
          <w14:ligatures w14:val="none"/>
        </w:rPr>
      </w:pPr>
    </w:p>
    <w:p w14:paraId="6240B3A9" w14:textId="1227AE10" w:rsidR="0033166A" w:rsidRPr="009B207B" w:rsidRDefault="009C5590"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AD7B50">
        <w:rPr>
          <w:rFonts w:ascii="Times New Roman" w:eastAsia="Times New Roman" w:hAnsi="Times New Roman" w:cs="Times New Roman"/>
          <w:kern w:val="0"/>
          <w:sz w:val="24"/>
          <w:szCs w:val="24"/>
          <w:lang w:eastAsia="en-SG"/>
          <w14:ligatures w14:val="none"/>
        </w:rPr>
        <w:t>Para 2</w:t>
      </w:r>
      <w:r w:rsidR="00AD7B50" w:rsidRPr="00AD7B50">
        <w:rPr>
          <w:rFonts w:ascii="Times New Roman" w:eastAsia="Times New Roman" w:hAnsi="Times New Roman" w:cs="Times New Roman"/>
          <w:kern w:val="0"/>
          <w:sz w:val="24"/>
          <w:szCs w:val="24"/>
          <w:lang w:eastAsia="en-SG"/>
          <w14:ligatures w14:val="none"/>
        </w:rPr>
        <w:t>22</w:t>
      </w:r>
      <w:r w:rsidRPr="00AD7B50">
        <w:rPr>
          <w:rFonts w:ascii="Times New Roman" w:eastAsia="Times New Roman" w:hAnsi="Times New Roman" w:cs="Times New Roman"/>
          <w:kern w:val="0"/>
          <w:sz w:val="24"/>
          <w:szCs w:val="24"/>
          <w:lang w:eastAsia="en-SG"/>
          <w14:ligatures w14:val="none"/>
        </w:rPr>
        <w:t>(2) PD</w:t>
      </w:r>
      <w:r w:rsidR="0021442E" w:rsidRPr="00AD7B50">
        <w:rPr>
          <w:rFonts w:ascii="Times New Roman" w:eastAsia="Times New Roman" w:hAnsi="Times New Roman" w:cs="Times New Roman"/>
          <w:kern w:val="0"/>
          <w:sz w:val="24"/>
          <w:szCs w:val="24"/>
          <w:lang w:eastAsia="en-SG"/>
          <w14:ligatures w14:val="none"/>
        </w:rPr>
        <w:t xml:space="preserve"> 2024</w:t>
      </w:r>
    </w:p>
    <w:p w14:paraId="0A37501D" w14:textId="77777777" w:rsidR="009C5590" w:rsidRPr="009B207B" w:rsidRDefault="009C5590" w:rsidP="0033166A">
      <w:pPr>
        <w:shd w:val="clear" w:color="auto" w:fill="FFFFFF"/>
        <w:spacing w:after="0" w:line="225" w:lineRule="atLeast"/>
        <w:jc w:val="both"/>
        <w:rPr>
          <w:rFonts w:ascii="Times New Roman" w:eastAsia="Times New Roman" w:hAnsi="Times New Roman" w:cs="Times New Roman"/>
          <w:b/>
          <w:bCs/>
          <w:kern w:val="0"/>
          <w:sz w:val="24"/>
          <w:szCs w:val="24"/>
          <w:lang w:eastAsia="en-SG"/>
          <w14:ligatures w14:val="none"/>
        </w:rPr>
      </w:pPr>
    </w:p>
    <w:p w14:paraId="7A7AE8C7" w14:textId="77777777" w:rsidR="0033166A" w:rsidRPr="005F2ECD" w:rsidRDefault="0033166A" w:rsidP="005F2ECD">
      <w:pPr>
        <w:pStyle w:val="Heading2"/>
      </w:pPr>
      <w:r w:rsidRPr="005F2ECD">
        <w:t>P</w:t>
      </w:r>
      <w:r w:rsidR="005F2ECD" w:rsidRPr="005F2ECD">
        <w:t xml:space="preserve">re-Case Conference Questionnaire </w:t>
      </w:r>
      <w:r w:rsidRPr="005F2ECD">
        <w:t>(“PCQ”)</w:t>
      </w:r>
    </w:p>
    <w:p w14:paraId="5DAB6C7B" w14:textId="77777777" w:rsidR="009C5590" w:rsidRPr="009B207B" w:rsidRDefault="009C5590"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p>
    <w:p w14:paraId="7E51C1F7" w14:textId="77777777" w:rsidR="0033166A" w:rsidRPr="0033166A" w:rsidRDefault="0033166A" w:rsidP="0033166A">
      <w:pPr>
        <w:shd w:val="clear" w:color="auto" w:fill="FFFFFF"/>
        <w:spacing w:after="0" w:line="225" w:lineRule="atLeast"/>
        <w:jc w:val="both"/>
        <w:rPr>
          <w:rFonts w:ascii="Times New Roman" w:eastAsia="Times New Roman" w:hAnsi="Times New Roman" w:cs="Times New Roman"/>
          <w:b/>
          <w:bCs/>
          <w:kern w:val="0"/>
          <w:sz w:val="24"/>
          <w:szCs w:val="24"/>
          <w:lang w:eastAsia="en-SG"/>
          <w14:ligatures w14:val="none"/>
        </w:rPr>
      </w:pPr>
      <w:r w:rsidRPr="0033166A">
        <w:rPr>
          <w:rFonts w:ascii="Times New Roman" w:eastAsia="Times New Roman" w:hAnsi="Times New Roman" w:cs="Times New Roman"/>
          <w:b/>
          <w:bCs/>
          <w:kern w:val="0"/>
          <w:sz w:val="24"/>
          <w:szCs w:val="24"/>
          <w:lang w:eastAsia="en-SG"/>
          <w14:ligatures w14:val="none"/>
        </w:rPr>
        <w:t>1. Service of process</w:t>
      </w:r>
    </w:p>
    <w:p w14:paraId="0D1CDEBF" w14:textId="77777777" w:rsidR="0033166A" w:rsidRPr="009B207B" w:rsidRDefault="0033166A" w:rsidP="000978EB">
      <w:pPr>
        <w:pStyle w:val="ListParagraph"/>
        <w:numPr>
          <w:ilvl w:val="0"/>
          <w:numId w:val="2"/>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9B207B">
        <w:rPr>
          <w:rFonts w:ascii="Times New Roman" w:eastAsia="Times New Roman" w:hAnsi="Times New Roman" w:cs="Times New Roman"/>
          <w:kern w:val="0"/>
          <w:sz w:val="24"/>
          <w:szCs w:val="24"/>
          <w:lang w:eastAsia="en-SG"/>
          <w14:ligatures w14:val="none"/>
        </w:rPr>
        <w:t>Has the originating process been served on all defendants/ respondents?</w:t>
      </w:r>
    </w:p>
    <w:p w14:paraId="34935F02" w14:textId="77777777" w:rsidR="0033166A" w:rsidRPr="009B207B" w:rsidRDefault="0033166A" w:rsidP="000978EB">
      <w:pPr>
        <w:pStyle w:val="ListParagraph"/>
        <w:numPr>
          <w:ilvl w:val="0"/>
          <w:numId w:val="2"/>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9B207B">
        <w:rPr>
          <w:rFonts w:ascii="Times New Roman" w:eastAsia="Times New Roman" w:hAnsi="Times New Roman" w:cs="Times New Roman"/>
          <w:kern w:val="0"/>
          <w:sz w:val="24"/>
          <w:szCs w:val="24"/>
          <w:lang w:eastAsia="en-SG"/>
          <w14:ligatures w14:val="none"/>
        </w:rPr>
        <w:t>If no, please state reasons.</w:t>
      </w:r>
    </w:p>
    <w:p w14:paraId="3F9E9478" w14:textId="77777777" w:rsidR="0033166A" w:rsidRPr="009B207B" w:rsidRDefault="0033166A" w:rsidP="000978EB">
      <w:pPr>
        <w:pStyle w:val="ListParagraph"/>
        <w:numPr>
          <w:ilvl w:val="0"/>
          <w:numId w:val="2"/>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9B207B">
        <w:rPr>
          <w:rFonts w:ascii="Times New Roman" w:eastAsia="Times New Roman" w:hAnsi="Times New Roman" w:cs="Times New Roman"/>
          <w:kern w:val="0"/>
          <w:sz w:val="24"/>
          <w:szCs w:val="24"/>
          <w:lang w:eastAsia="en-SG"/>
          <w14:ligatures w14:val="none"/>
        </w:rPr>
        <w:t>When is the originating process intended to be served?</w:t>
      </w:r>
    </w:p>
    <w:p w14:paraId="2367DE9F" w14:textId="77777777" w:rsidR="0033166A" w:rsidRPr="009B207B" w:rsidRDefault="0033166A" w:rsidP="000978EB">
      <w:pPr>
        <w:pStyle w:val="ListParagraph"/>
        <w:numPr>
          <w:ilvl w:val="0"/>
          <w:numId w:val="2"/>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9B207B">
        <w:rPr>
          <w:rFonts w:ascii="Times New Roman" w:eastAsia="Times New Roman" w:hAnsi="Times New Roman" w:cs="Times New Roman"/>
          <w:kern w:val="0"/>
          <w:sz w:val="24"/>
          <w:szCs w:val="24"/>
          <w:lang w:eastAsia="en-SG"/>
          <w14:ligatures w14:val="none"/>
        </w:rPr>
        <w:t>If any application for service (Sub-service or Service out of Jurisdiction) is</w:t>
      </w:r>
    </w:p>
    <w:p w14:paraId="3C2664F5" w14:textId="77777777" w:rsidR="0033166A" w:rsidRPr="009B207B" w:rsidRDefault="0033166A" w:rsidP="7C4A5CA4">
      <w:pPr>
        <w:pStyle w:val="ListParagraph"/>
        <w:shd w:val="clear" w:color="auto" w:fill="FFFFFF" w:themeFill="background1"/>
        <w:spacing w:after="0" w:line="225" w:lineRule="atLeast"/>
        <w:jc w:val="both"/>
        <w:rPr>
          <w:rFonts w:ascii="Times New Roman" w:eastAsia="Times New Roman" w:hAnsi="Times New Roman" w:cs="Times New Roman"/>
          <w:kern w:val="0"/>
          <w:sz w:val="24"/>
          <w:szCs w:val="24"/>
          <w:lang w:eastAsia="en-SG"/>
          <w14:ligatures w14:val="none"/>
        </w:rPr>
      </w:pPr>
      <w:r w:rsidRPr="009B207B">
        <w:rPr>
          <w:rFonts w:ascii="Times New Roman" w:eastAsia="Times New Roman" w:hAnsi="Times New Roman" w:cs="Times New Roman"/>
          <w:kern w:val="0"/>
          <w:sz w:val="24"/>
          <w:szCs w:val="24"/>
          <w:lang w:eastAsia="en-SG"/>
          <w14:ligatures w14:val="none"/>
        </w:rPr>
        <w:t>intended to be made, please state when such an application will be filed.</w:t>
      </w:r>
    </w:p>
    <w:p w14:paraId="02EB378F" w14:textId="77777777" w:rsidR="000978EB" w:rsidRPr="009B207B" w:rsidRDefault="000978EB" w:rsidP="0033166A">
      <w:pPr>
        <w:shd w:val="clear" w:color="auto" w:fill="FFFFFF"/>
        <w:spacing w:after="0" w:line="225" w:lineRule="atLeast"/>
        <w:jc w:val="both"/>
        <w:rPr>
          <w:rFonts w:ascii="Times New Roman" w:eastAsia="Times New Roman" w:hAnsi="Times New Roman" w:cs="Times New Roman"/>
          <w:b/>
          <w:bCs/>
          <w:kern w:val="0"/>
          <w:sz w:val="24"/>
          <w:szCs w:val="24"/>
          <w:lang w:eastAsia="en-SG"/>
          <w14:ligatures w14:val="none"/>
        </w:rPr>
      </w:pPr>
    </w:p>
    <w:p w14:paraId="3A401FA3" w14:textId="77777777" w:rsidR="0033166A" w:rsidRPr="0033166A" w:rsidRDefault="0033166A" w:rsidP="0033166A">
      <w:pPr>
        <w:shd w:val="clear" w:color="auto" w:fill="FFFFFF"/>
        <w:spacing w:after="0" w:line="225" w:lineRule="atLeast"/>
        <w:jc w:val="both"/>
        <w:rPr>
          <w:rFonts w:ascii="Times New Roman" w:eastAsia="Times New Roman" w:hAnsi="Times New Roman" w:cs="Times New Roman"/>
          <w:b/>
          <w:bCs/>
          <w:kern w:val="0"/>
          <w:sz w:val="24"/>
          <w:szCs w:val="24"/>
          <w:lang w:eastAsia="en-SG"/>
          <w14:ligatures w14:val="none"/>
        </w:rPr>
      </w:pPr>
      <w:r w:rsidRPr="0033166A">
        <w:rPr>
          <w:rFonts w:ascii="Times New Roman" w:eastAsia="Times New Roman" w:hAnsi="Times New Roman" w:cs="Times New Roman"/>
          <w:b/>
          <w:bCs/>
          <w:kern w:val="0"/>
          <w:sz w:val="24"/>
          <w:szCs w:val="24"/>
          <w:lang w:eastAsia="en-SG"/>
          <w14:ligatures w14:val="none"/>
        </w:rPr>
        <w:t>2. Jurisdiction challenges</w:t>
      </w:r>
    </w:p>
    <w:p w14:paraId="7990AFD0" w14:textId="77777777" w:rsidR="0033166A" w:rsidRPr="009B207B" w:rsidRDefault="0033166A" w:rsidP="000978EB">
      <w:pPr>
        <w:pStyle w:val="ListParagraph"/>
        <w:numPr>
          <w:ilvl w:val="0"/>
          <w:numId w:val="4"/>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9B207B">
        <w:rPr>
          <w:rFonts w:ascii="Times New Roman" w:eastAsia="Times New Roman" w:hAnsi="Times New Roman" w:cs="Times New Roman"/>
          <w:kern w:val="0"/>
          <w:sz w:val="24"/>
          <w:szCs w:val="24"/>
          <w:lang w:eastAsia="en-SG"/>
          <w14:ligatures w14:val="none"/>
        </w:rPr>
        <w:t>Are any applications to challenge jurisdiction intended to be made?</w:t>
      </w:r>
    </w:p>
    <w:p w14:paraId="3EE52A44" w14:textId="77777777" w:rsidR="0033166A" w:rsidRPr="009B207B" w:rsidRDefault="0033166A" w:rsidP="000978EB">
      <w:pPr>
        <w:pStyle w:val="ListParagraph"/>
        <w:numPr>
          <w:ilvl w:val="0"/>
          <w:numId w:val="4"/>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9B207B">
        <w:rPr>
          <w:rFonts w:ascii="Times New Roman" w:eastAsia="Times New Roman" w:hAnsi="Times New Roman" w:cs="Times New Roman"/>
          <w:kern w:val="0"/>
          <w:sz w:val="24"/>
          <w:szCs w:val="24"/>
          <w:lang w:eastAsia="en-SG"/>
          <w14:ligatures w14:val="none"/>
        </w:rPr>
        <w:t>If so, what is the nature of the jurisdictional challenge?</w:t>
      </w:r>
    </w:p>
    <w:p w14:paraId="6AF93220" w14:textId="77777777" w:rsidR="0033166A" w:rsidRPr="009B207B" w:rsidRDefault="0033166A" w:rsidP="000978EB">
      <w:pPr>
        <w:pStyle w:val="ListParagraph"/>
        <w:numPr>
          <w:ilvl w:val="0"/>
          <w:numId w:val="4"/>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9B207B">
        <w:rPr>
          <w:rFonts w:ascii="Times New Roman" w:eastAsia="Times New Roman" w:hAnsi="Times New Roman" w:cs="Times New Roman"/>
          <w:kern w:val="0"/>
          <w:sz w:val="24"/>
          <w:szCs w:val="24"/>
          <w:lang w:eastAsia="en-SG"/>
          <w14:ligatures w14:val="none"/>
        </w:rPr>
        <w:t>When will such an application be made?</w:t>
      </w:r>
    </w:p>
    <w:p w14:paraId="6A05A809" w14:textId="77777777" w:rsidR="000978EB" w:rsidRPr="009B207B" w:rsidRDefault="000978EB" w:rsidP="0033166A">
      <w:pPr>
        <w:shd w:val="clear" w:color="auto" w:fill="FFFFFF"/>
        <w:spacing w:after="0" w:line="225" w:lineRule="atLeast"/>
        <w:jc w:val="both"/>
        <w:rPr>
          <w:rFonts w:ascii="Times New Roman" w:eastAsia="Times New Roman" w:hAnsi="Times New Roman" w:cs="Times New Roman"/>
          <w:b/>
          <w:bCs/>
          <w:kern w:val="0"/>
          <w:sz w:val="24"/>
          <w:szCs w:val="24"/>
          <w:lang w:eastAsia="en-SG"/>
          <w14:ligatures w14:val="none"/>
        </w:rPr>
      </w:pPr>
    </w:p>
    <w:p w14:paraId="5524A958" w14:textId="77777777" w:rsidR="0033166A" w:rsidRPr="0033166A" w:rsidRDefault="0033166A" w:rsidP="0033166A">
      <w:pPr>
        <w:shd w:val="clear" w:color="auto" w:fill="FFFFFF"/>
        <w:spacing w:after="0" w:line="225" w:lineRule="atLeast"/>
        <w:jc w:val="both"/>
        <w:rPr>
          <w:rFonts w:ascii="Times New Roman" w:eastAsia="Times New Roman" w:hAnsi="Times New Roman" w:cs="Times New Roman"/>
          <w:b/>
          <w:bCs/>
          <w:kern w:val="0"/>
          <w:sz w:val="24"/>
          <w:szCs w:val="24"/>
          <w:lang w:eastAsia="en-SG"/>
          <w14:ligatures w14:val="none"/>
        </w:rPr>
      </w:pPr>
      <w:r w:rsidRPr="0033166A">
        <w:rPr>
          <w:rFonts w:ascii="Times New Roman" w:eastAsia="Times New Roman" w:hAnsi="Times New Roman" w:cs="Times New Roman"/>
          <w:b/>
          <w:bCs/>
          <w:kern w:val="0"/>
          <w:sz w:val="24"/>
          <w:szCs w:val="24"/>
          <w:lang w:eastAsia="en-SG"/>
          <w14:ligatures w14:val="none"/>
        </w:rPr>
        <w:t>3. Brief overview of the case</w:t>
      </w:r>
    </w:p>
    <w:p w14:paraId="5315400A" w14:textId="77777777" w:rsidR="0033166A" w:rsidRPr="009B207B" w:rsidRDefault="0033166A" w:rsidP="009B207B">
      <w:pPr>
        <w:pStyle w:val="ListParagraph"/>
        <w:numPr>
          <w:ilvl w:val="0"/>
          <w:numId w:val="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9B207B">
        <w:rPr>
          <w:rFonts w:ascii="Times New Roman" w:eastAsia="Times New Roman" w:hAnsi="Times New Roman" w:cs="Times New Roman"/>
          <w:kern w:val="0"/>
          <w:sz w:val="24"/>
          <w:szCs w:val="24"/>
          <w:lang w:eastAsia="en-SG"/>
          <w14:ligatures w14:val="none"/>
        </w:rPr>
        <w:t>What is the nature of the claim?</w:t>
      </w:r>
      <w:r w:rsidR="009B207B">
        <w:rPr>
          <w:rFonts w:ascii="Times New Roman" w:eastAsia="Times New Roman" w:hAnsi="Times New Roman" w:cs="Times New Roman"/>
          <w:kern w:val="0"/>
          <w:sz w:val="24"/>
          <w:szCs w:val="24"/>
          <w:lang w:eastAsia="en-SG"/>
          <w14:ligatures w14:val="none"/>
        </w:rPr>
        <w:t xml:space="preserve"> </w:t>
      </w:r>
      <w:r w:rsidR="009B207B" w:rsidRPr="009B207B">
        <w:rPr>
          <w:rFonts w:ascii="Times New Roman" w:eastAsia="Times New Roman" w:hAnsi="Times New Roman" w:cs="Times New Roman"/>
          <w:kern w:val="0"/>
          <w:sz w:val="24"/>
          <w:szCs w:val="24"/>
          <w:lang w:eastAsia="en-SG"/>
          <w14:ligatures w14:val="none"/>
        </w:rPr>
        <w:t xml:space="preserve">What are the causes of action? </w:t>
      </w:r>
    </w:p>
    <w:p w14:paraId="5B429A81" w14:textId="77777777" w:rsidR="009B207B" w:rsidRDefault="009B207B" w:rsidP="009B207B">
      <w:pPr>
        <w:pStyle w:val="ListParagraph"/>
        <w:numPr>
          <w:ilvl w:val="0"/>
          <w:numId w:val="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Are the claims / causes of action within the jurisdiction of the Family Justice Courts? </w:t>
      </w:r>
      <w:r w:rsidR="00E51D4D">
        <w:rPr>
          <w:rFonts w:ascii="Times New Roman" w:eastAsia="Times New Roman" w:hAnsi="Times New Roman" w:cs="Times New Roman"/>
          <w:kern w:val="0"/>
          <w:sz w:val="24"/>
          <w:szCs w:val="24"/>
          <w:lang w:eastAsia="en-SG"/>
          <w14:ligatures w14:val="none"/>
        </w:rPr>
        <w:t xml:space="preserve">(Please refer to sections 2, 22 and 26 of the </w:t>
      </w:r>
      <w:r w:rsidR="00E51D4D" w:rsidRPr="00E51D4D">
        <w:rPr>
          <w:rFonts w:ascii="Times New Roman" w:eastAsia="Times New Roman" w:hAnsi="Times New Roman" w:cs="Times New Roman"/>
          <w:kern w:val="0"/>
          <w:sz w:val="24"/>
          <w:szCs w:val="24"/>
          <w:lang w:eastAsia="en-SG"/>
          <w14:ligatures w14:val="none"/>
        </w:rPr>
        <w:t>Family Justice Act 2014</w:t>
      </w:r>
      <w:r w:rsidR="00E51D4D">
        <w:rPr>
          <w:rFonts w:ascii="Times New Roman" w:eastAsia="Times New Roman" w:hAnsi="Times New Roman" w:cs="Times New Roman"/>
          <w:kern w:val="0"/>
          <w:sz w:val="24"/>
          <w:szCs w:val="24"/>
          <w:lang w:eastAsia="en-SG"/>
          <w14:ligatures w14:val="none"/>
        </w:rPr>
        <w:t xml:space="preserve">.) </w:t>
      </w:r>
    </w:p>
    <w:p w14:paraId="56300F20" w14:textId="77777777" w:rsidR="00543B84" w:rsidRPr="00543B84" w:rsidRDefault="00776731" w:rsidP="00087E63">
      <w:pPr>
        <w:pStyle w:val="ListParagraph"/>
        <w:numPr>
          <w:ilvl w:val="0"/>
          <w:numId w:val="6"/>
        </w:numPr>
        <w:shd w:val="clear" w:color="auto" w:fill="FFFFFF"/>
        <w:spacing w:after="0" w:line="270" w:lineRule="atLeast"/>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What are the </w:t>
      </w:r>
      <w:r w:rsidR="00543B84" w:rsidRPr="00543B84">
        <w:rPr>
          <w:rFonts w:ascii="Times New Roman" w:eastAsia="Times New Roman" w:hAnsi="Times New Roman" w:cs="Times New Roman"/>
          <w:kern w:val="0"/>
          <w:sz w:val="24"/>
          <w:szCs w:val="24"/>
          <w:lang w:eastAsia="en-SG"/>
          <w14:ligatures w14:val="none"/>
        </w:rPr>
        <w:t>key factual, legal and technical issues in</w:t>
      </w:r>
      <w:r w:rsidR="00543B84">
        <w:rPr>
          <w:rFonts w:ascii="Times New Roman" w:eastAsia="Times New Roman" w:hAnsi="Times New Roman" w:cs="Times New Roman"/>
          <w:kern w:val="0"/>
          <w:sz w:val="24"/>
          <w:szCs w:val="24"/>
          <w:lang w:eastAsia="en-SG"/>
          <w14:ligatures w14:val="none"/>
        </w:rPr>
        <w:t xml:space="preserve"> </w:t>
      </w:r>
      <w:r w:rsidR="00543B84" w:rsidRPr="00543B84">
        <w:rPr>
          <w:rFonts w:ascii="Times New Roman" w:eastAsia="Times New Roman" w:hAnsi="Times New Roman" w:cs="Times New Roman"/>
          <w:kern w:val="0"/>
          <w:sz w:val="24"/>
          <w:szCs w:val="24"/>
          <w:lang w:eastAsia="en-SG"/>
          <w14:ligatures w14:val="none"/>
        </w:rPr>
        <w:t>each party’s case</w:t>
      </w:r>
      <w:r>
        <w:rPr>
          <w:rFonts w:ascii="Times New Roman" w:eastAsia="Times New Roman" w:hAnsi="Times New Roman" w:cs="Times New Roman"/>
          <w:kern w:val="0"/>
          <w:sz w:val="24"/>
          <w:szCs w:val="24"/>
          <w:lang w:eastAsia="en-SG"/>
          <w14:ligatures w14:val="none"/>
        </w:rPr>
        <w:t xml:space="preserve">? </w:t>
      </w:r>
    </w:p>
    <w:p w14:paraId="48B0AE12" w14:textId="77777777" w:rsidR="00432483" w:rsidRDefault="00776731" w:rsidP="00CC281C">
      <w:pPr>
        <w:pStyle w:val="ListParagraph"/>
        <w:numPr>
          <w:ilvl w:val="0"/>
          <w:numId w:val="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Is there a </w:t>
      </w:r>
      <w:r w:rsidR="00543B84" w:rsidRPr="0033166A">
        <w:rPr>
          <w:rFonts w:ascii="Times New Roman" w:eastAsia="Times New Roman" w:hAnsi="Times New Roman" w:cs="Times New Roman"/>
          <w:kern w:val="0"/>
          <w:sz w:val="24"/>
          <w:szCs w:val="24"/>
          <w:lang w:eastAsia="en-SG"/>
          <w14:ligatures w14:val="none"/>
        </w:rPr>
        <w:t>list of agreed issues</w:t>
      </w:r>
      <w:r>
        <w:rPr>
          <w:rFonts w:ascii="Times New Roman" w:eastAsia="Times New Roman" w:hAnsi="Times New Roman" w:cs="Times New Roman"/>
          <w:kern w:val="0"/>
          <w:sz w:val="24"/>
          <w:szCs w:val="24"/>
          <w:lang w:eastAsia="en-SG"/>
          <w14:ligatures w14:val="none"/>
        </w:rPr>
        <w:t xml:space="preserve">? </w:t>
      </w:r>
    </w:p>
    <w:p w14:paraId="104691F3" w14:textId="77777777" w:rsidR="00297DFF" w:rsidRDefault="00297DFF" w:rsidP="00CC281C">
      <w:pPr>
        <w:pStyle w:val="ListParagraph"/>
        <w:numPr>
          <w:ilvl w:val="0"/>
          <w:numId w:val="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Is the capacity in which the party is suing or is sued </w:t>
      </w:r>
      <w:r w:rsidR="00AF0C18">
        <w:rPr>
          <w:rFonts w:ascii="Times New Roman" w:eastAsia="Times New Roman" w:hAnsi="Times New Roman" w:cs="Times New Roman"/>
          <w:kern w:val="0"/>
          <w:sz w:val="24"/>
          <w:szCs w:val="24"/>
          <w:lang w:eastAsia="en-SG"/>
          <w14:ligatures w14:val="none"/>
        </w:rPr>
        <w:t xml:space="preserve">(e.g. as personal representative or trustee) </w:t>
      </w:r>
      <w:r>
        <w:rPr>
          <w:rFonts w:ascii="Times New Roman" w:eastAsia="Times New Roman" w:hAnsi="Times New Roman" w:cs="Times New Roman"/>
          <w:kern w:val="0"/>
          <w:sz w:val="24"/>
          <w:szCs w:val="24"/>
          <w:lang w:eastAsia="en-SG"/>
          <w14:ligatures w14:val="none"/>
        </w:rPr>
        <w:t xml:space="preserve">stated in the Originating Claim or Originating Application? </w:t>
      </w:r>
    </w:p>
    <w:p w14:paraId="75D87714" w14:textId="605A7064" w:rsidR="00DD6D69" w:rsidRPr="001D64B0" w:rsidRDefault="008F5E7B" w:rsidP="7C4A5CA4">
      <w:pPr>
        <w:pStyle w:val="ListParagraph"/>
        <w:numPr>
          <w:ilvl w:val="0"/>
          <w:numId w:val="6"/>
        </w:numPr>
        <w:shd w:val="clear" w:color="auto" w:fill="FFFFFF" w:themeFill="background1"/>
        <w:spacing w:after="0" w:line="225" w:lineRule="atLeast"/>
        <w:jc w:val="both"/>
        <w:rPr>
          <w:rFonts w:ascii="Times New Roman" w:eastAsia="Times New Roman" w:hAnsi="Times New Roman" w:cs="Times New Roman"/>
          <w:kern w:val="0"/>
          <w:sz w:val="24"/>
          <w:szCs w:val="24"/>
          <w:lang w:eastAsia="en-SG"/>
          <w14:ligatures w14:val="none"/>
        </w:rPr>
      </w:pPr>
      <w:r w:rsidRPr="001D64B0">
        <w:rPr>
          <w:rFonts w:ascii="Times New Roman" w:eastAsia="Times New Roman" w:hAnsi="Times New Roman" w:cs="Times New Roman"/>
          <w:kern w:val="0"/>
          <w:sz w:val="24"/>
          <w:szCs w:val="24"/>
          <w:lang w:eastAsia="en-SG"/>
          <w14:ligatures w14:val="none"/>
        </w:rPr>
        <w:t xml:space="preserve">Are affidavits of testamentary scripts required to be exchanged </w:t>
      </w:r>
      <w:r w:rsidR="000A1528" w:rsidRPr="001D64B0">
        <w:rPr>
          <w:rFonts w:ascii="Times New Roman" w:eastAsia="Times New Roman" w:hAnsi="Times New Roman" w:cs="Times New Roman"/>
          <w:kern w:val="0"/>
          <w:sz w:val="24"/>
          <w:szCs w:val="24"/>
          <w:lang w:eastAsia="en-SG"/>
          <w14:ligatures w14:val="none"/>
        </w:rPr>
        <w:t xml:space="preserve">under P. 7, r. 8 of the </w:t>
      </w:r>
      <w:r w:rsidR="001D64B0">
        <w:rPr>
          <w:rFonts w:ascii="Times New Roman" w:eastAsia="Times New Roman" w:hAnsi="Times New Roman" w:cs="Times New Roman"/>
          <w:kern w:val="0"/>
          <w:sz w:val="24"/>
          <w:szCs w:val="24"/>
          <w:lang w:eastAsia="en-SG"/>
          <w14:ligatures w14:val="none"/>
        </w:rPr>
        <w:t>F</w:t>
      </w:r>
      <w:r w:rsidR="001D64B0" w:rsidRPr="001D64B0">
        <w:rPr>
          <w:rFonts w:ascii="Times New Roman" w:eastAsia="Times New Roman" w:hAnsi="Times New Roman" w:cs="Times New Roman"/>
          <w:kern w:val="0"/>
          <w:sz w:val="24"/>
          <w:szCs w:val="24"/>
          <w:lang w:eastAsia="en-SG"/>
          <w14:ligatures w14:val="none"/>
        </w:rPr>
        <w:t xml:space="preserve">amily Justice (Probate </w:t>
      </w:r>
      <w:r w:rsidR="001D64B0">
        <w:rPr>
          <w:rFonts w:ascii="Times New Roman" w:eastAsia="Times New Roman" w:hAnsi="Times New Roman" w:cs="Times New Roman"/>
          <w:kern w:val="0"/>
          <w:sz w:val="24"/>
          <w:szCs w:val="24"/>
          <w:lang w:eastAsia="en-SG"/>
          <w14:ligatures w14:val="none"/>
        </w:rPr>
        <w:t>a</w:t>
      </w:r>
      <w:r w:rsidR="001D64B0" w:rsidRPr="001D64B0">
        <w:rPr>
          <w:rFonts w:ascii="Times New Roman" w:eastAsia="Times New Roman" w:hAnsi="Times New Roman" w:cs="Times New Roman"/>
          <w:kern w:val="0"/>
          <w:sz w:val="24"/>
          <w:szCs w:val="24"/>
          <w:lang w:eastAsia="en-SG"/>
          <w14:ligatures w14:val="none"/>
        </w:rPr>
        <w:t xml:space="preserve">nd Other Matters) Rules </w:t>
      </w:r>
      <w:r w:rsidR="79BD8553" w:rsidRPr="001D64B0">
        <w:rPr>
          <w:rFonts w:ascii="Times New Roman" w:eastAsia="Times New Roman" w:hAnsi="Times New Roman" w:cs="Times New Roman"/>
          <w:kern w:val="0"/>
          <w:sz w:val="24"/>
          <w:szCs w:val="24"/>
          <w:lang w:eastAsia="en-SG"/>
          <w14:ligatures w14:val="none"/>
        </w:rPr>
        <w:t xml:space="preserve">2024 </w:t>
      </w:r>
      <w:r w:rsidRPr="001D64B0">
        <w:rPr>
          <w:rFonts w:ascii="Times New Roman" w:eastAsia="Times New Roman" w:hAnsi="Times New Roman" w:cs="Times New Roman"/>
          <w:kern w:val="0"/>
          <w:sz w:val="24"/>
          <w:szCs w:val="24"/>
          <w:lang w:eastAsia="en-SG"/>
          <w14:ligatures w14:val="none"/>
        </w:rPr>
        <w:t xml:space="preserve">and if so, have parties exchanged the affidavits of testamentary scripts? </w:t>
      </w:r>
    </w:p>
    <w:p w14:paraId="2043684B" w14:textId="77777777" w:rsidR="00BA3681" w:rsidRDefault="00BA3681" w:rsidP="00BA3681">
      <w:pPr>
        <w:pStyle w:val="ListParagraph"/>
        <w:numPr>
          <w:ilvl w:val="0"/>
          <w:numId w:val="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Based on the pleadings (if any), the issues </w:t>
      </w:r>
      <w:r w:rsidR="00067160">
        <w:rPr>
          <w:rFonts w:ascii="Times New Roman" w:eastAsia="Times New Roman" w:hAnsi="Times New Roman" w:cs="Times New Roman"/>
          <w:kern w:val="0"/>
          <w:sz w:val="24"/>
          <w:szCs w:val="24"/>
          <w:lang w:eastAsia="en-SG"/>
          <w14:ligatures w14:val="none"/>
        </w:rPr>
        <w:t xml:space="preserve">in each party’s case, the reliefs sought </w:t>
      </w:r>
      <w:r>
        <w:rPr>
          <w:rFonts w:ascii="Times New Roman" w:eastAsia="Times New Roman" w:hAnsi="Times New Roman" w:cs="Times New Roman"/>
          <w:kern w:val="0"/>
          <w:sz w:val="24"/>
          <w:szCs w:val="24"/>
          <w:lang w:eastAsia="en-SG"/>
          <w14:ligatures w14:val="none"/>
        </w:rPr>
        <w:t xml:space="preserve">and the affidavits of testamentary scripts, are there persons who are not parties to the action but who will be or may be affected by any judgment given in the action? </w:t>
      </w:r>
    </w:p>
    <w:p w14:paraId="77BACCBA" w14:textId="585C2762" w:rsidR="00BA3681" w:rsidRDefault="00AF0C18" w:rsidP="7C4A5CA4">
      <w:pPr>
        <w:pStyle w:val="ListParagraph"/>
        <w:numPr>
          <w:ilvl w:val="0"/>
          <w:numId w:val="6"/>
        </w:numPr>
        <w:shd w:val="clear" w:color="auto" w:fill="FFFFFF" w:themeFill="background1"/>
        <w:spacing w:after="0" w:line="225" w:lineRule="atLeast"/>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Are </w:t>
      </w:r>
      <w:r w:rsidR="00BA3681">
        <w:rPr>
          <w:rFonts w:ascii="Times New Roman" w:eastAsia="Times New Roman" w:hAnsi="Times New Roman" w:cs="Times New Roman"/>
          <w:kern w:val="0"/>
          <w:sz w:val="24"/>
          <w:szCs w:val="24"/>
          <w:lang w:eastAsia="en-SG"/>
          <w14:ligatures w14:val="none"/>
        </w:rPr>
        <w:t xml:space="preserve">notices of action </w:t>
      </w:r>
      <w:r w:rsidR="000D5B8E">
        <w:rPr>
          <w:rFonts w:ascii="Times New Roman" w:eastAsia="Times New Roman" w:hAnsi="Times New Roman" w:cs="Times New Roman"/>
          <w:kern w:val="0"/>
          <w:sz w:val="24"/>
          <w:szCs w:val="24"/>
          <w:lang w:eastAsia="en-SG"/>
          <w14:ligatures w14:val="none"/>
        </w:rPr>
        <w:t xml:space="preserve">under P. 4, r. 9 of the </w:t>
      </w:r>
      <w:r w:rsidR="001D64B0">
        <w:rPr>
          <w:rFonts w:ascii="Times New Roman" w:eastAsia="Times New Roman" w:hAnsi="Times New Roman" w:cs="Times New Roman"/>
          <w:kern w:val="0"/>
          <w:sz w:val="24"/>
          <w:szCs w:val="24"/>
          <w:lang w:eastAsia="en-SG"/>
          <w14:ligatures w14:val="none"/>
        </w:rPr>
        <w:t>F</w:t>
      </w:r>
      <w:r w:rsidR="001D64B0" w:rsidRPr="001D64B0">
        <w:rPr>
          <w:rFonts w:ascii="Times New Roman" w:eastAsia="Times New Roman" w:hAnsi="Times New Roman" w:cs="Times New Roman"/>
          <w:kern w:val="0"/>
          <w:sz w:val="24"/>
          <w:szCs w:val="24"/>
          <w:lang w:eastAsia="en-SG"/>
          <w14:ligatures w14:val="none"/>
        </w:rPr>
        <w:t xml:space="preserve">amily Justice (Probate </w:t>
      </w:r>
      <w:r w:rsidR="001D64B0">
        <w:rPr>
          <w:rFonts w:ascii="Times New Roman" w:eastAsia="Times New Roman" w:hAnsi="Times New Roman" w:cs="Times New Roman"/>
          <w:kern w:val="0"/>
          <w:sz w:val="24"/>
          <w:szCs w:val="24"/>
          <w:lang w:eastAsia="en-SG"/>
          <w14:ligatures w14:val="none"/>
        </w:rPr>
        <w:t>a</w:t>
      </w:r>
      <w:r w:rsidR="001D64B0" w:rsidRPr="001D64B0">
        <w:rPr>
          <w:rFonts w:ascii="Times New Roman" w:eastAsia="Times New Roman" w:hAnsi="Times New Roman" w:cs="Times New Roman"/>
          <w:kern w:val="0"/>
          <w:sz w:val="24"/>
          <w:szCs w:val="24"/>
          <w:lang w:eastAsia="en-SG"/>
          <w14:ligatures w14:val="none"/>
        </w:rPr>
        <w:t>nd Other Matters) Rules</w:t>
      </w:r>
      <w:r w:rsidR="64CC087A" w:rsidRPr="001D64B0">
        <w:rPr>
          <w:rFonts w:ascii="Times New Roman" w:eastAsia="Times New Roman" w:hAnsi="Times New Roman" w:cs="Times New Roman"/>
          <w:kern w:val="0"/>
          <w:sz w:val="24"/>
          <w:szCs w:val="24"/>
          <w:lang w:eastAsia="en-SG"/>
          <w14:ligatures w14:val="none"/>
        </w:rPr>
        <w:t xml:space="preserve"> 2024</w:t>
      </w:r>
      <w:r w:rsidR="001D64B0" w:rsidRPr="001D64B0">
        <w:rPr>
          <w:rFonts w:ascii="Times New Roman" w:eastAsia="Times New Roman" w:hAnsi="Times New Roman" w:cs="Times New Roman"/>
          <w:kern w:val="0"/>
          <w:sz w:val="24"/>
          <w:szCs w:val="24"/>
          <w:lang w:eastAsia="en-SG"/>
          <w14:ligatures w14:val="none"/>
        </w:rPr>
        <w:t xml:space="preserve"> </w:t>
      </w:r>
      <w:r>
        <w:rPr>
          <w:rFonts w:ascii="Times New Roman" w:eastAsia="Times New Roman" w:hAnsi="Times New Roman" w:cs="Times New Roman"/>
          <w:kern w:val="0"/>
          <w:sz w:val="24"/>
          <w:szCs w:val="24"/>
          <w:lang w:eastAsia="en-SG"/>
          <w14:ligatures w14:val="none"/>
        </w:rPr>
        <w:t xml:space="preserve">required </w:t>
      </w:r>
      <w:r w:rsidR="00BA3681">
        <w:rPr>
          <w:rFonts w:ascii="Times New Roman" w:eastAsia="Times New Roman" w:hAnsi="Times New Roman" w:cs="Times New Roman"/>
          <w:kern w:val="0"/>
          <w:sz w:val="24"/>
          <w:szCs w:val="24"/>
          <w:lang w:eastAsia="en-SG"/>
          <w14:ligatures w14:val="none"/>
        </w:rPr>
        <w:t xml:space="preserve">to be issued? </w:t>
      </w:r>
    </w:p>
    <w:p w14:paraId="6CC78374" w14:textId="77777777" w:rsidR="00FD29DB" w:rsidRPr="0033166A" w:rsidRDefault="00FD29DB" w:rsidP="00FD29DB">
      <w:pPr>
        <w:pStyle w:val="ListParagraph"/>
        <w:numPr>
          <w:ilvl w:val="0"/>
          <w:numId w:val="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432483">
        <w:rPr>
          <w:rFonts w:ascii="Times New Roman" w:eastAsia="Times New Roman" w:hAnsi="Times New Roman" w:cs="Times New Roman"/>
          <w:kern w:val="0"/>
          <w:sz w:val="24"/>
          <w:szCs w:val="24"/>
          <w:lang w:eastAsia="en-SG"/>
          <w14:ligatures w14:val="none"/>
        </w:rPr>
        <w:t xml:space="preserve">Are there any proceedings (pending or concluded) which are related to this </w:t>
      </w:r>
      <w:r w:rsidRPr="0033166A">
        <w:rPr>
          <w:rFonts w:ascii="Times New Roman" w:eastAsia="Times New Roman" w:hAnsi="Times New Roman" w:cs="Times New Roman"/>
          <w:kern w:val="0"/>
          <w:sz w:val="24"/>
          <w:szCs w:val="24"/>
          <w:lang w:eastAsia="en-SG"/>
          <w14:ligatures w14:val="none"/>
        </w:rPr>
        <w:t>case?</w:t>
      </w:r>
    </w:p>
    <w:p w14:paraId="45A6E43E" w14:textId="077FD9FF" w:rsidR="7C4A5CA4" w:rsidRDefault="7C4A5CA4" w:rsidP="7C4A5CA4">
      <w:pPr>
        <w:shd w:val="clear" w:color="auto" w:fill="FFFFFF" w:themeFill="background1"/>
        <w:spacing w:after="0" w:line="225" w:lineRule="atLeast"/>
        <w:jc w:val="both"/>
        <w:rPr>
          <w:rFonts w:ascii="Times New Roman" w:eastAsia="Times New Roman" w:hAnsi="Times New Roman" w:cs="Times New Roman"/>
          <w:sz w:val="24"/>
          <w:szCs w:val="24"/>
          <w:lang w:eastAsia="en-SG"/>
        </w:rPr>
      </w:pPr>
    </w:p>
    <w:p w14:paraId="12E8E07A" w14:textId="3DAEEDDF" w:rsidR="0033166A" w:rsidRPr="0033166A" w:rsidRDefault="003E52FC" w:rsidP="00E21560">
      <w:pPr>
        <w:shd w:val="clear" w:color="auto" w:fill="FFFFFF" w:themeFill="background1"/>
        <w:spacing w:after="0" w:line="225" w:lineRule="atLeast"/>
        <w:ind w:left="360"/>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w:t>
      </w:r>
      <w:r w:rsidR="0033166A" w:rsidRPr="0033166A">
        <w:rPr>
          <w:rFonts w:ascii="Times New Roman" w:eastAsia="Times New Roman" w:hAnsi="Times New Roman" w:cs="Times New Roman"/>
          <w:kern w:val="0"/>
          <w:sz w:val="24"/>
          <w:szCs w:val="24"/>
          <w:lang w:eastAsia="en-SG"/>
          <w14:ligatures w14:val="none"/>
        </w:rPr>
        <w:t>For the purposes of 3(</w:t>
      </w:r>
      <w:r w:rsidR="00FD29DB">
        <w:rPr>
          <w:rFonts w:ascii="Times New Roman" w:eastAsia="Times New Roman" w:hAnsi="Times New Roman" w:cs="Times New Roman"/>
          <w:kern w:val="0"/>
          <w:sz w:val="24"/>
          <w:szCs w:val="24"/>
          <w:lang w:eastAsia="en-SG"/>
          <w14:ligatures w14:val="none"/>
        </w:rPr>
        <w:t>c</w:t>
      </w:r>
      <w:r w:rsidR="0033166A" w:rsidRPr="0033166A">
        <w:rPr>
          <w:rFonts w:ascii="Times New Roman" w:eastAsia="Times New Roman" w:hAnsi="Times New Roman" w:cs="Times New Roman"/>
          <w:kern w:val="0"/>
          <w:sz w:val="24"/>
          <w:szCs w:val="24"/>
          <w:lang w:eastAsia="en-SG"/>
          <w14:ligatures w14:val="none"/>
        </w:rPr>
        <w:t>) and 3(</w:t>
      </w:r>
      <w:r w:rsidR="00FD29DB">
        <w:rPr>
          <w:rFonts w:ascii="Times New Roman" w:eastAsia="Times New Roman" w:hAnsi="Times New Roman" w:cs="Times New Roman"/>
          <w:kern w:val="0"/>
          <w:sz w:val="24"/>
          <w:szCs w:val="24"/>
          <w:lang w:eastAsia="en-SG"/>
          <w14:ligatures w14:val="none"/>
        </w:rPr>
        <w:t>d</w:t>
      </w:r>
      <w:r w:rsidR="0033166A" w:rsidRPr="0033166A">
        <w:rPr>
          <w:rFonts w:ascii="Times New Roman" w:eastAsia="Times New Roman" w:hAnsi="Times New Roman" w:cs="Times New Roman"/>
          <w:kern w:val="0"/>
          <w:sz w:val="24"/>
          <w:szCs w:val="24"/>
          <w:lang w:eastAsia="en-SG"/>
          <w14:ligatures w14:val="none"/>
        </w:rPr>
        <w:t>), parties need only state the issues in broad terms without</w:t>
      </w:r>
      <w:r w:rsidR="30401093" w:rsidRPr="0033166A">
        <w:rPr>
          <w:rFonts w:ascii="Times New Roman" w:eastAsia="Times New Roman" w:hAnsi="Times New Roman" w:cs="Times New Roman"/>
          <w:kern w:val="0"/>
          <w:sz w:val="24"/>
          <w:szCs w:val="24"/>
          <w:lang w:eastAsia="en-SG"/>
          <w14:ligatures w14:val="none"/>
        </w:rPr>
        <w:t xml:space="preserve"> </w:t>
      </w:r>
      <w:r w:rsidR="0033166A" w:rsidRPr="0033166A">
        <w:rPr>
          <w:rFonts w:ascii="Times New Roman" w:eastAsia="Times New Roman" w:hAnsi="Times New Roman" w:cs="Times New Roman"/>
          <w:kern w:val="0"/>
          <w:sz w:val="24"/>
          <w:szCs w:val="24"/>
          <w:lang w:eastAsia="en-SG"/>
          <w14:ligatures w14:val="none"/>
        </w:rPr>
        <w:t>the need for detailed analysis or comprehensive coverage of every sub-issue.</w:t>
      </w:r>
      <w:r w:rsidR="00FD29DB">
        <w:rPr>
          <w:rFonts w:ascii="Times New Roman" w:eastAsia="Times New Roman" w:hAnsi="Times New Roman" w:cs="Times New Roman"/>
          <w:kern w:val="0"/>
          <w:sz w:val="24"/>
          <w:szCs w:val="24"/>
          <w:lang w:eastAsia="en-SG"/>
          <w14:ligatures w14:val="none"/>
        </w:rPr>
        <w:t xml:space="preserve">) </w:t>
      </w:r>
    </w:p>
    <w:p w14:paraId="5A39BBE3" w14:textId="77777777" w:rsidR="00943AAA" w:rsidRPr="009B207B" w:rsidRDefault="00943AAA"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p>
    <w:p w14:paraId="7E8DC5B9" w14:textId="1AF0E1EF" w:rsidR="0033166A" w:rsidRPr="0033166A" w:rsidRDefault="0033166A" w:rsidP="46FDF49D">
      <w:pPr>
        <w:shd w:val="clear" w:color="auto" w:fill="FFFFFF" w:themeFill="background1"/>
        <w:spacing w:after="0" w:line="225" w:lineRule="atLeast"/>
        <w:jc w:val="both"/>
        <w:rPr>
          <w:rFonts w:ascii="Times New Roman" w:eastAsia="Times New Roman" w:hAnsi="Times New Roman" w:cs="Times New Roman"/>
          <w:b/>
          <w:bCs/>
          <w:kern w:val="0"/>
          <w:sz w:val="24"/>
          <w:szCs w:val="24"/>
          <w:lang w:eastAsia="en-SG"/>
          <w14:ligatures w14:val="none"/>
        </w:rPr>
      </w:pPr>
      <w:r w:rsidRPr="0033166A">
        <w:rPr>
          <w:rFonts w:ascii="Times New Roman" w:eastAsia="Times New Roman" w:hAnsi="Times New Roman" w:cs="Times New Roman"/>
          <w:b/>
          <w:bCs/>
          <w:kern w:val="0"/>
          <w:sz w:val="24"/>
          <w:szCs w:val="24"/>
          <w:lang w:eastAsia="en-SG"/>
          <w14:ligatures w14:val="none"/>
        </w:rPr>
        <w:t xml:space="preserve">4. Settlement and </w:t>
      </w:r>
      <w:r w:rsidR="105710ED" w:rsidRPr="0033166A">
        <w:rPr>
          <w:rFonts w:ascii="Times New Roman" w:eastAsia="Times New Roman" w:hAnsi="Times New Roman" w:cs="Times New Roman"/>
          <w:b/>
          <w:bCs/>
          <w:kern w:val="0"/>
          <w:sz w:val="24"/>
          <w:szCs w:val="24"/>
          <w:lang w:eastAsia="en-SG"/>
          <w14:ligatures w14:val="none"/>
        </w:rPr>
        <w:t xml:space="preserve">amicable resolution </w:t>
      </w:r>
      <w:r w:rsidRPr="0033166A">
        <w:rPr>
          <w:rFonts w:ascii="Times New Roman" w:eastAsia="Times New Roman" w:hAnsi="Times New Roman" w:cs="Times New Roman"/>
          <w:b/>
          <w:bCs/>
          <w:kern w:val="0"/>
          <w:sz w:val="24"/>
          <w:szCs w:val="24"/>
          <w:lang w:eastAsia="en-SG"/>
          <w14:ligatures w14:val="none"/>
        </w:rPr>
        <w:t>options</w:t>
      </w:r>
    </w:p>
    <w:p w14:paraId="296B99AE" w14:textId="24E150D6" w:rsidR="0033166A" w:rsidRPr="00667D3B" w:rsidRDefault="0033166A" w:rsidP="7C4A5CA4">
      <w:pPr>
        <w:shd w:val="clear" w:color="auto" w:fill="FFFFFF" w:themeFill="background1"/>
        <w:spacing w:after="0" w:line="225" w:lineRule="atLeast"/>
        <w:ind w:left="284"/>
        <w:jc w:val="both"/>
        <w:rPr>
          <w:rFonts w:ascii="Times New Roman" w:eastAsia="Times New Roman" w:hAnsi="Times New Roman" w:cs="Times New Roman"/>
          <w:kern w:val="0"/>
          <w:sz w:val="24"/>
          <w:szCs w:val="24"/>
          <w:lang w:eastAsia="en-SG"/>
          <w14:ligatures w14:val="none"/>
        </w:rPr>
      </w:pPr>
      <w:r w:rsidRPr="00667D3B">
        <w:rPr>
          <w:rFonts w:ascii="Times New Roman" w:eastAsia="Times New Roman" w:hAnsi="Times New Roman" w:cs="Times New Roman"/>
          <w:kern w:val="0"/>
          <w:sz w:val="24"/>
          <w:szCs w:val="24"/>
          <w:lang w:eastAsia="en-SG"/>
          <w14:ligatures w14:val="none"/>
        </w:rPr>
        <w:t>Parties are to apply their mind</w:t>
      </w:r>
      <w:r w:rsidR="00340C93" w:rsidRPr="00667D3B">
        <w:rPr>
          <w:rFonts w:ascii="Times New Roman" w:eastAsia="Times New Roman" w:hAnsi="Times New Roman" w:cs="Times New Roman"/>
          <w:kern w:val="0"/>
          <w:sz w:val="24"/>
          <w:szCs w:val="24"/>
          <w:lang w:eastAsia="en-SG"/>
          <w14:ligatures w14:val="none"/>
        </w:rPr>
        <w:t>s</w:t>
      </w:r>
      <w:r w:rsidRPr="00667D3B">
        <w:rPr>
          <w:rFonts w:ascii="Times New Roman" w:eastAsia="Times New Roman" w:hAnsi="Times New Roman" w:cs="Times New Roman"/>
          <w:kern w:val="0"/>
          <w:sz w:val="24"/>
          <w:szCs w:val="24"/>
          <w:lang w:eastAsia="en-SG"/>
          <w14:ligatures w14:val="none"/>
        </w:rPr>
        <w:t xml:space="preserve"> to </w:t>
      </w:r>
      <w:r w:rsidR="00340C93" w:rsidRPr="00667D3B">
        <w:rPr>
          <w:rFonts w:ascii="Times New Roman" w:eastAsia="Times New Roman" w:hAnsi="Times New Roman" w:cs="Times New Roman"/>
          <w:kern w:val="0"/>
          <w:sz w:val="24"/>
          <w:szCs w:val="24"/>
          <w:lang w:eastAsia="en-SG"/>
          <w14:ligatures w14:val="none"/>
        </w:rPr>
        <w:t xml:space="preserve">P. </w:t>
      </w:r>
      <w:r w:rsidRPr="00667D3B">
        <w:rPr>
          <w:rFonts w:ascii="Times New Roman" w:eastAsia="Times New Roman" w:hAnsi="Times New Roman" w:cs="Times New Roman"/>
          <w:kern w:val="0"/>
          <w:sz w:val="24"/>
          <w:szCs w:val="24"/>
          <w:lang w:eastAsia="en-SG"/>
          <w14:ligatures w14:val="none"/>
        </w:rPr>
        <w:t>5</w:t>
      </w:r>
      <w:r w:rsidR="00340C93" w:rsidRPr="00667D3B">
        <w:rPr>
          <w:rFonts w:ascii="Times New Roman" w:eastAsia="Times New Roman" w:hAnsi="Times New Roman" w:cs="Times New Roman"/>
          <w:kern w:val="0"/>
          <w:sz w:val="24"/>
          <w:szCs w:val="24"/>
          <w:lang w:eastAsia="en-SG"/>
          <w14:ligatures w14:val="none"/>
        </w:rPr>
        <w:t xml:space="preserve">, </w:t>
      </w:r>
      <w:proofErr w:type="spellStart"/>
      <w:r w:rsidRPr="00667D3B">
        <w:rPr>
          <w:rFonts w:ascii="Times New Roman" w:eastAsia="Times New Roman" w:hAnsi="Times New Roman" w:cs="Times New Roman"/>
          <w:kern w:val="0"/>
          <w:sz w:val="24"/>
          <w:szCs w:val="24"/>
          <w:lang w:eastAsia="en-SG"/>
          <w14:ligatures w14:val="none"/>
        </w:rPr>
        <w:t>rr</w:t>
      </w:r>
      <w:proofErr w:type="spellEnd"/>
      <w:r w:rsidRPr="00667D3B">
        <w:rPr>
          <w:rFonts w:ascii="Times New Roman" w:eastAsia="Times New Roman" w:hAnsi="Times New Roman" w:cs="Times New Roman"/>
          <w:kern w:val="0"/>
          <w:sz w:val="24"/>
          <w:szCs w:val="24"/>
          <w:lang w:eastAsia="en-SG"/>
          <w14:ligatures w14:val="none"/>
        </w:rPr>
        <w:t xml:space="preserve"> 1 and 2 </w:t>
      </w:r>
      <w:r w:rsidR="00340C93" w:rsidRPr="00667D3B">
        <w:rPr>
          <w:rFonts w:ascii="Times New Roman" w:eastAsia="Times New Roman" w:hAnsi="Times New Roman" w:cs="Times New Roman"/>
          <w:kern w:val="0"/>
          <w:sz w:val="24"/>
          <w:szCs w:val="24"/>
          <w:lang w:eastAsia="en-SG"/>
          <w14:ligatures w14:val="none"/>
        </w:rPr>
        <w:t xml:space="preserve">of the Family Justice (Probate and Other Matters) Rules </w:t>
      </w:r>
      <w:r w:rsidR="67805AFA" w:rsidRPr="00667D3B">
        <w:rPr>
          <w:rFonts w:ascii="Times New Roman" w:eastAsia="Times New Roman" w:hAnsi="Times New Roman" w:cs="Times New Roman"/>
          <w:kern w:val="0"/>
          <w:sz w:val="24"/>
          <w:szCs w:val="24"/>
          <w:lang w:eastAsia="en-SG"/>
          <w14:ligatures w14:val="none"/>
        </w:rPr>
        <w:t xml:space="preserve">2024 </w:t>
      </w:r>
      <w:r w:rsidRPr="00667D3B">
        <w:rPr>
          <w:rFonts w:ascii="Times New Roman" w:eastAsia="Times New Roman" w:hAnsi="Times New Roman" w:cs="Times New Roman"/>
          <w:kern w:val="0"/>
          <w:sz w:val="24"/>
          <w:szCs w:val="24"/>
          <w:lang w:eastAsia="en-SG"/>
          <w14:ligatures w14:val="none"/>
        </w:rPr>
        <w:t xml:space="preserve">and solicitors are to be </w:t>
      </w:r>
      <w:proofErr w:type="gramStart"/>
      <w:r w:rsidRPr="00667D3B">
        <w:rPr>
          <w:rFonts w:ascii="Times New Roman" w:eastAsia="Times New Roman" w:hAnsi="Times New Roman" w:cs="Times New Roman"/>
          <w:kern w:val="0"/>
          <w:sz w:val="24"/>
          <w:szCs w:val="24"/>
          <w:lang w:eastAsia="en-SG"/>
          <w14:ligatures w14:val="none"/>
        </w:rPr>
        <w:t>in a</w:t>
      </w:r>
      <w:r w:rsidR="00340C93" w:rsidRPr="00667D3B">
        <w:rPr>
          <w:rFonts w:ascii="Times New Roman" w:eastAsia="Times New Roman" w:hAnsi="Times New Roman" w:cs="Times New Roman"/>
          <w:kern w:val="0"/>
          <w:sz w:val="24"/>
          <w:szCs w:val="24"/>
          <w:lang w:eastAsia="en-SG"/>
          <w14:ligatures w14:val="none"/>
        </w:rPr>
        <w:t xml:space="preserve"> </w:t>
      </w:r>
      <w:r w:rsidRPr="00667D3B">
        <w:rPr>
          <w:rFonts w:ascii="Times New Roman" w:eastAsia="Times New Roman" w:hAnsi="Times New Roman" w:cs="Times New Roman"/>
          <w:kern w:val="0"/>
          <w:sz w:val="24"/>
          <w:szCs w:val="24"/>
          <w:lang w:eastAsia="en-SG"/>
          <w14:ligatures w14:val="none"/>
        </w:rPr>
        <w:t>position</w:t>
      </w:r>
      <w:proofErr w:type="gramEnd"/>
      <w:r w:rsidRPr="00667D3B">
        <w:rPr>
          <w:rFonts w:ascii="Times New Roman" w:eastAsia="Times New Roman" w:hAnsi="Times New Roman" w:cs="Times New Roman"/>
          <w:kern w:val="0"/>
          <w:sz w:val="24"/>
          <w:szCs w:val="24"/>
          <w:lang w:eastAsia="en-SG"/>
          <w14:ligatures w14:val="none"/>
        </w:rPr>
        <w:t xml:space="preserve"> to update the Court at the first R</w:t>
      </w:r>
      <w:r w:rsidR="00340C93" w:rsidRPr="00667D3B">
        <w:rPr>
          <w:rFonts w:ascii="Times New Roman" w:eastAsia="Times New Roman" w:hAnsi="Times New Roman" w:cs="Times New Roman"/>
          <w:kern w:val="0"/>
          <w:sz w:val="24"/>
          <w:szCs w:val="24"/>
          <w:lang w:eastAsia="en-SG"/>
          <w14:ligatures w14:val="none"/>
        </w:rPr>
        <w:t xml:space="preserve">egistrar’s Case </w:t>
      </w:r>
      <w:r w:rsidR="004C4083" w:rsidRPr="00667D3B">
        <w:rPr>
          <w:rFonts w:ascii="Times New Roman" w:eastAsia="Times New Roman" w:hAnsi="Times New Roman" w:cs="Times New Roman"/>
          <w:kern w:val="0"/>
          <w:sz w:val="24"/>
          <w:szCs w:val="24"/>
          <w:lang w:eastAsia="en-SG"/>
          <w14:ligatures w14:val="none"/>
        </w:rPr>
        <w:t>Conference</w:t>
      </w:r>
      <w:r w:rsidRPr="00667D3B">
        <w:rPr>
          <w:rFonts w:ascii="Times New Roman" w:eastAsia="Times New Roman" w:hAnsi="Times New Roman" w:cs="Times New Roman"/>
          <w:kern w:val="0"/>
          <w:sz w:val="24"/>
          <w:szCs w:val="24"/>
          <w:lang w:eastAsia="en-SG"/>
          <w14:ligatures w14:val="none"/>
        </w:rPr>
        <w:t xml:space="preserve"> on:</w:t>
      </w:r>
    </w:p>
    <w:p w14:paraId="7ACBA69C" w14:textId="77777777" w:rsidR="004C4083" w:rsidRPr="00851C0D" w:rsidRDefault="004C4083" w:rsidP="00851C0D">
      <w:pPr>
        <w:pStyle w:val="ListParagraph"/>
        <w:numPr>
          <w:ilvl w:val="0"/>
          <w:numId w:val="10"/>
        </w:numPr>
        <w:shd w:val="clear" w:color="auto" w:fill="FFFFFF"/>
        <w:spacing w:after="0" w:line="225" w:lineRule="atLeast"/>
        <w:ind w:left="709" w:hanging="425"/>
        <w:jc w:val="both"/>
        <w:rPr>
          <w:rFonts w:ascii="Times New Roman" w:eastAsia="Times New Roman" w:hAnsi="Times New Roman" w:cs="Times New Roman"/>
          <w:kern w:val="0"/>
          <w:sz w:val="24"/>
          <w:szCs w:val="24"/>
          <w:lang w:eastAsia="en-SG"/>
          <w14:ligatures w14:val="none"/>
        </w:rPr>
      </w:pPr>
      <w:r w:rsidRPr="00851C0D">
        <w:rPr>
          <w:rFonts w:ascii="Times New Roman" w:eastAsia="Times New Roman" w:hAnsi="Times New Roman" w:cs="Times New Roman"/>
          <w:kern w:val="0"/>
          <w:sz w:val="24"/>
          <w:szCs w:val="24"/>
          <w:lang w:eastAsia="en-SG"/>
          <w14:ligatures w14:val="none"/>
        </w:rPr>
        <w:t>w</w:t>
      </w:r>
      <w:r w:rsidR="0033166A" w:rsidRPr="00851C0D">
        <w:rPr>
          <w:rFonts w:ascii="Times New Roman" w:eastAsia="Times New Roman" w:hAnsi="Times New Roman" w:cs="Times New Roman"/>
          <w:kern w:val="0"/>
          <w:sz w:val="24"/>
          <w:szCs w:val="24"/>
          <w:lang w:eastAsia="en-SG"/>
          <w14:ligatures w14:val="none"/>
        </w:rPr>
        <w:t>hether amicable resolution has been attempted; and</w:t>
      </w:r>
    </w:p>
    <w:p w14:paraId="4DCA0E99" w14:textId="77777777" w:rsidR="0033166A" w:rsidRPr="004C4083" w:rsidRDefault="004C4083" w:rsidP="00851C0D">
      <w:pPr>
        <w:pStyle w:val="ListParagraph"/>
        <w:numPr>
          <w:ilvl w:val="0"/>
          <w:numId w:val="10"/>
        </w:numPr>
        <w:shd w:val="clear" w:color="auto" w:fill="FFFFFF"/>
        <w:spacing w:after="0" w:line="225" w:lineRule="atLeast"/>
        <w:ind w:left="709" w:hanging="425"/>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i</w:t>
      </w:r>
      <w:r w:rsidR="0033166A" w:rsidRPr="004C4083">
        <w:rPr>
          <w:rFonts w:ascii="Times New Roman" w:eastAsia="Times New Roman" w:hAnsi="Times New Roman" w:cs="Times New Roman"/>
          <w:kern w:val="0"/>
          <w:sz w:val="24"/>
          <w:szCs w:val="24"/>
          <w:lang w:eastAsia="en-SG"/>
          <w14:ligatures w14:val="none"/>
        </w:rPr>
        <w:t>f so, when and what form of amicable resolution was attempted.</w:t>
      </w:r>
    </w:p>
    <w:p w14:paraId="41C8F396" w14:textId="77777777" w:rsidR="004C4083" w:rsidRDefault="004C4083"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p>
    <w:p w14:paraId="576B8151" w14:textId="77777777" w:rsidR="0033166A" w:rsidRPr="0033166A" w:rsidRDefault="0033166A" w:rsidP="0033166A">
      <w:pPr>
        <w:shd w:val="clear" w:color="auto" w:fill="FFFFFF"/>
        <w:spacing w:after="0" w:line="225" w:lineRule="atLeast"/>
        <w:jc w:val="both"/>
        <w:rPr>
          <w:rFonts w:ascii="Times New Roman" w:eastAsia="Times New Roman" w:hAnsi="Times New Roman" w:cs="Times New Roman"/>
          <w:b/>
          <w:bCs/>
          <w:kern w:val="0"/>
          <w:sz w:val="24"/>
          <w:szCs w:val="24"/>
          <w:lang w:eastAsia="en-SG"/>
          <w14:ligatures w14:val="none"/>
        </w:rPr>
      </w:pPr>
      <w:r w:rsidRPr="0033166A">
        <w:rPr>
          <w:rFonts w:ascii="Times New Roman" w:eastAsia="Times New Roman" w:hAnsi="Times New Roman" w:cs="Times New Roman"/>
          <w:b/>
          <w:bCs/>
          <w:kern w:val="0"/>
          <w:sz w:val="24"/>
          <w:szCs w:val="24"/>
          <w:lang w:eastAsia="en-SG"/>
          <w14:ligatures w14:val="none"/>
        </w:rPr>
        <w:t xml:space="preserve">5. </w:t>
      </w:r>
      <w:r w:rsidR="004C4083">
        <w:rPr>
          <w:rFonts w:ascii="Times New Roman" w:eastAsia="Times New Roman" w:hAnsi="Times New Roman" w:cs="Times New Roman"/>
          <w:b/>
          <w:bCs/>
          <w:kern w:val="0"/>
          <w:sz w:val="24"/>
          <w:szCs w:val="24"/>
          <w:lang w:eastAsia="en-SG"/>
          <w14:ligatures w14:val="none"/>
        </w:rPr>
        <w:t xml:space="preserve">Affidavits of </w:t>
      </w:r>
      <w:r w:rsidR="00B96322">
        <w:rPr>
          <w:rFonts w:ascii="Times New Roman" w:eastAsia="Times New Roman" w:hAnsi="Times New Roman" w:cs="Times New Roman"/>
          <w:b/>
          <w:bCs/>
          <w:kern w:val="0"/>
          <w:sz w:val="24"/>
          <w:szCs w:val="24"/>
          <w:lang w:eastAsia="en-SG"/>
          <w14:ligatures w14:val="none"/>
        </w:rPr>
        <w:t>Evidence</w:t>
      </w:r>
      <w:r w:rsidR="004C4083">
        <w:rPr>
          <w:rFonts w:ascii="Times New Roman" w:eastAsia="Times New Roman" w:hAnsi="Times New Roman" w:cs="Times New Roman"/>
          <w:b/>
          <w:bCs/>
          <w:kern w:val="0"/>
          <w:sz w:val="24"/>
          <w:szCs w:val="24"/>
          <w:lang w:eastAsia="en-SG"/>
          <w14:ligatures w14:val="none"/>
        </w:rPr>
        <w:t xml:space="preserve">-in-chief </w:t>
      </w:r>
      <w:r w:rsidR="00B96322">
        <w:rPr>
          <w:rFonts w:ascii="Times New Roman" w:eastAsia="Times New Roman" w:hAnsi="Times New Roman" w:cs="Times New Roman"/>
          <w:b/>
          <w:bCs/>
          <w:kern w:val="0"/>
          <w:sz w:val="24"/>
          <w:szCs w:val="24"/>
          <w:lang w:eastAsia="en-SG"/>
          <w14:ligatures w14:val="none"/>
        </w:rPr>
        <w:t>(“AEICs”)</w:t>
      </w:r>
    </w:p>
    <w:p w14:paraId="49779522" w14:textId="77777777" w:rsidR="00B96322" w:rsidRDefault="0033166A" w:rsidP="0033166A">
      <w:pPr>
        <w:pStyle w:val="ListParagraph"/>
        <w:numPr>
          <w:ilvl w:val="0"/>
          <w:numId w:val="12"/>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B96322">
        <w:rPr>
          <w:rFonts w:ascii="Times New Roman" w:eastAsia="Times New Roman" w:hAnsi="Times New Roman" w:cs="Times New Roman"/>
          <w:kern w:val="0"/>
          <w:sz w:val="24"/>
          <w:szCs w:val="24"/>
          <w:lang w:eastAsia="en-SG"/>
          <w14:ligatures w14:val="none"/>
        </w:rPr>
        <w:t>Is this an appropriate case for AEICs to be filed before production of</w:t>
      </w:r>
      <w:r w:rsidR="00B96322" w:rsidRPr="00B96322">
        <w:rPr>
          <w:rFonts w:ascii="Times New Roman" w:eastAsia="Times New Roman" w:hAnsi="Times New Roman" w:cs="Times New Roman"/>
          <w:kern w:val="0"/>
          <w:sz w:val="24"/>
          <w:szCs w:val="24"/>
          <w:lang w:eastAsia="en-SG"/>
          <w14:ligatures w14:val="none"/>
        </w:rPr>
        <w:t xml:space="preserve"> </w:t>
      </w:r>
      <w:r w:rsidRPr="0033166A">
        <w:rPr>
          <w:rFonts w:ascii="Times New Roman" w:eastAsia="Times New Roman" w:hAnsi="Times New Roman" w:cs="Times New Roman"/>
          <w:kern w:val="0"/>
          <w:sz w:val="24"/>
          <w:szCs w:val="24"/>
          <w:lang w:eastAsia="en-SG"/>
          <w14:ligatures w14:val="none"/>
        </w:rPr>
        <w:t>documents? Please state reasons.</w:t>
      </w:r>
    </w:p>
    <w:p w14:paraId="224ACBF8" w14:textId="77777777" w:rsidR="00B96322" w:rsidRDefault="0033166A" w:rsidP="0033166A">
      <w:pPr>
        <w:pStyle w:val="ListParagraph"/>
        <w:numPr>
          <w:ilvl w:val="0"/>
          <w:numId w:val="12"/>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B96322">
        <w:rPr>
          <w:rFonts w:ascii="Times New Roman" w:eastAsia="Times New Roman" w:hAnsi="Times New Roman" w:cs="Times New Roman"/>
          <w:kern w:val="0"/>
          <w:sz w:val="24"/>
          <w:szCs w:val="24"/>
          <w:lang w:eastAsia="en-SG"/>
          <w14:ligatures w14:val="none"/>
        </w:rPr>
        <w:lastRenderedPageBreak/>
        <w:t>Is there any agreement among the parties on whether AEICs should be filed</w:t>
      </w:r>
      <w:r w:rsidR="00B96322">
        <w:rPr>
          <w:rFonts w:ascii="Times New Roman" w:eastAsia="Times New Roman" w:hAnsi="Times New Roman" w:cs="Times New Roman"/>
          <w:kern w:val="0"/>
          <w:sz w:val="24"/>
          <w:szCs w:val="24"/>
          <w:lang w:eastAsia="en-SG"/>
          <w14:ligatures w14:val="none"/>
        </w:rPr>
        <w:t xml:space="preserve"> </w:t>
      </w:r>
      <w:r w:rsidRPr="00B96322">
        <w:rPr>
          <w:rFonts w:ascii="Times New Roman" w:eastAsia="Times New Roman" w:hAnsi="Times New Roman" w:cs="Times New Roman"/>
          <w:kern w:val="0"/>
          <w:sz w:val="24"/>
          <w:szCs w:val="24"/>
          <w:lang w:eastAsia="en-SG"/>
          <w14:ligatures w14:val="none"/>
        </w:rPr>
        <w:t>before production of documents?</w:t>
      </w:r>
    </w:p>
    <w:p w14:paraId="1D849D7E" w14:textId="77777777" w:rsidR="00B96322" w:rsidRDefault="0033166A" w:rsidP="007675F6">
      <w:pPr>
        <w:pStyle w:val="ListParagraph"/>
        <w:numPr>
          <w:ilvl w:val="0"/>
          <w:numId w:val="12"/>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B96322">
        <w:rPr>
          <w:rFonts w:ascii="Times New Roman" w:eastAsia="Times New Roman" w:hAnsi="Times New Roman" w:cs="Times New Roman"/>
          <w:kern w:val="0"/>
          <w:sz w:val="24"/>
          <w:szCs w:val="24"/>
          <w:lang w:eastAsia="en-SG"/>
          <w14:ligatures w14:val="none"/>
        </w:rPr>
        <w:t>Please indicate the number of factual witnesses and expert witnesses (if any)</w:t>
      </w:r>
      <w:r w:rsidR="00B96322" w:rsidRPr="00B96322">
        <w:rPr>
          <w:rFonts w:ascii="Times New Roman" w:eastAsia="Times New Roman" w:hAnsi="Times New Roman" w:cs="Times New Roman"/>
          <w:kern w:val="0"/>
          <w:sz w:val="24"/>
          <w:szCs w:val="24"/>
          <w:lang w:eastAsia="en-SG"/>
          <w14:ligatures w14:val="none"/>
        </w:rPr>
        <w:t xml:space="preserve"> </w:t>
      </w:r>
      <w:r w:rsidRPr="0033166A">
        <w:rPr>
          <w:rFonts w:ascii="Times New Roman" w:eastAsia="Times New Roman" w:hAnsi="Times New Roman" w:cs="Times New Roman"/>
          <w:kern w:val="0"/>
          <w:sz w:val="24"/>
          <w:szCs w:val="24"/>
          <w:lang w:eastAsia="en-SG"/>
          <w14:ligatures w14:val="none"/>
        </w:rPr>
        <w:t xml:space="preserve">that you intend to </w:t>
      </w:r>
      <w:proofErr w:type="gramStart"/>
      <w:r w:rsidRPr="0033166A">
        <w:rPr>
          <w:rFonts w:ascii="Times New Roman" w:eastAsia="Times New Roman" w:hAnsi="Times New Roman" w:cs="Times New Roman"/>
          <w:kern w:val="0"/>
          <w:sz w:val="24"/>
          <w:szCs w:val="24"/>
          <w:lang w:eastAsia="en-SG"/>
          <w14:ligatures w14:val="none"/>
        </w:rPr>
        <w:t>call, and</w:t>
      </w:r>
      <w:proofErr w:type="gramEnd"/>
      <w:r w:rsidRPr="0033166A">
        <w:rPr>
          <w:rFonts w:ascii="Times New Roman" w:eastAsia="Times New Roman" w:hAnsi="Times New Roman" w:cs="Times New Roman"/>
          <w:kern w:val="0"/>
          <w:sz w:val="24"/>
          <w:szCs w:val="24"/>
          <w:lang w:eastAsia="en-SG"/>
          <w14:ligatures w14:val="none"/>
        </w:rPr>
        <w:t xml:space="preserve"> identify the witnesses (if known)</w:t>
      </w:r>
      <w:r w:rsidR="00B96322" w:rsidRPr="00B96322">
        <w:rPr>
          <w:rFonts w:ascii="Times New Roman" w:eastAsia="Times New Roman" w:hAnsi="Times New Roman" w:cs="Times New Roman"/>
          <w:kern w:val="0"/>
          <w:sz w:val="24"/>
          <w:szCs w:val="24"/>
          <w:lang w:eastAsia="en-SG"/>
          <w14:ligatures w14:val="none"/>
        </w:rPr>
        <w:t xml:space="preserve">. </w:t>
      </w:r>
    </w:p>
    <w:p w14:paraId="19F216AF" w14:textId="77777777" w:rsidR="00B96322" w:rsidRDefault="0033166A" w:rsidP="0033166A">
      <w:pPr>
        <w:pStyle w:val="ListParagraph"/>
        <w:numPr>
          <w:ilvl w:val="0"/>
          <w:numId w:val="12"/>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33166A">
        <w:rPr>
          <w:rFonts w:ascii="Times New Roman" w:eastAsia="Times New Roman" w:hAnsi="Times New Roman" w:cs="Times New Roman"/>
          <w:kern w:val="0"/>
          <w:sz w:val="24"/>
          <w:szCs w:val="24"/>
          <w:lang w:eastAsia="en-SG"/>
          <w14:ligatures w14:val="none"/>
        </w:rPr>
        <w:t>Please state the language spoken and the location of these witnesses</w:t>
      </w:r>
    </w:p>
    <w:p w14:paraId="7DEAC783" w14:textId="77777777" w:rsidR="00B96322" w:rsidRDefault="0033166A" w:rsidP="00C216FC">
      <w:pPr>
        <w:pStyle w:val="ListParagraph"/>
        <w:numPr>
          <w:ilvl w:val="0"/>
          <w:numId w:val="12"/>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B96322">
        <w:rPr>
          <w:rFonts w:ascii="Times New Roman" w:eastAsia="Times New Roman" w:hAnsi="Times New Roman" w:cs="Times New Roman"/>
          <w:kern w:val="0"/>
          <w:sz w:val="24"/>
          <w:szCs w:val="24"/>
          <w:lang w:eastAsia="en-SG"/>
          <w14:ligatures w14:val="none"/>
        </w:rPr>
        <w:t>If the witnesses are based outside Singapore, is there any intention for the</w:t>
      </w:r>
      <w:r w:rsidR="00B96322" w:rsidRPr="00B96322">
        <w:rPr>
          <w:rFonts w:ascii="Times New Roman" w:eastAsia="Times New Roman" w:hAnsi="Times New Roman" w:cs="Times New Roman"/>
          <w:kern w:val="0"/>
          <w:sz w:val="24"/>
          <w:szCs w:val="24"/>
          <w:lang w:eastAsia="en-SG"/>
          <w14:ligatures w14:val="none"/>
        </w:rPr>
        <w:t xml:space="preserve"> </w:t>
      </w:r>
      <w:r w:rsidRPr="0033166A">
        <w:rPr>
          <w:rFonts w:ascii="Times New Roman" w:eastAsia="Times New Roman" w:hAnsi="Times New Roman" w:cs="Times New Roman"/>
          <w:kern w:val="0"/>
          <w:sz w:val="24"/>
          <w:szCs w:val="24"/>
          <w:lang w:eastAsia="en-SG"/>
          <w14:ligatures w14:val="none"/>
        </w:rPr>
        <w:t>witnesses to give evidence remotely by way of video-link?</w:t>
      </w:r>
    </w:p>
    <w:p w14:paraId="72A3D3EC" w14:textId="77777777" w:rsidR="00B96322" w:rsidRDefault="00B96322" w:rsidP="00B96322">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p>
    <w:p w14:paraId="24770EDC" w14:textId="77777777" w:rsidR="0033166A" w:rsidRPr="000A6DFB" w:rsidRDefault="0033166A" w:rsidP="00B96322">
      <w:pPr>
        <w:shd w:val="clear" w:color="auto" w:fill="FFFFFF"/>
        <w:spacing w:after="0" w:line="225" w:lineRule="atLeast"/>
        <w:jc w:val="both"/>
        <w:rPr>
          <w:rFonts w:ascii="Times New Roman" w:eastAsia="Times New Roman" w:hAnsi="Times New Roman" w:cs="Times New Roman"/>
          <w:b/>
          <w:bCs/>
          <w:kern w:val="0"/>
          <w:sz w:val="24"/>
          <w:szCs w:val="24"/>
          <w:lang w:eastAsia="en-SG"/>
          <w14:ligatures w14:val="none"/>
        </w:rPr>
      </w:pPr>
      <w:r w:rsidRPr="000A6DFB">
        <w:rPr>
          <w:rFonts w:ascii="Times New Roman" w:eastAsia="Times New Roman" w:hAnsi="Times New Roman" w:cs="Times New Roman"/>
          <w:b/>
          <w:bCs/>
          <w:kern w:val="0"/>
          <w:sz w:val="24"/>
          <w:szCs w:val="24"/>
          <w:lang w:eastAsia="en-SG"/>
          <w14:ligatures w14:val="none"/>
        </w:rPr>
        <w:t xml:space="preserve">6. </w:t>
      </w:r>
      <w:r w:rsidR="000A6DFB">
        <w:rPr>
          <w:rFonts w:ascii="Times New Roman" w:eastAsia="Times New Roman" w:hAnsi="Times New Roman" w:cs="Times New Roman"/>
          <w:b/>
          <w:bCs/>
          <w:kern w:val="0"/>
          <w:sz w:val="24"/>
          <w:szCs w:val="24"/>
          <w:lang w:eastAsia="en-SG"/>
          <w14:ligatures w14:val="none"/>
        </w:rPr>
        <w:t>S</w:t>
      </w:r>
      <w:r w:rsidRPr="000A6DFB">
        <w:rPr>
          <w:rFonts w:ascii="Times New Roman" w:eastAsia="Times New Roman" w:hAnsi="Times New Roman" w:cs="Times New Roman"/>
          <w:b/>
          <w:bCs/>
          <w:kern w:val="0"/>
          <w:sz w:val="24"/>
          <w:szCs w:val="24"/>
          <w:lang w:eastAsia="en-SG"/>
          <w14:ligatures w14:val="none"/>
        </w:rPr>
        <w:t xml:space="preserve">triking out </w:t>
      </w:r>
    </w:p>
    <w:p w14:paraId="4F7F8C8E" w14:textId="77777777" w:rsidR="000A6DFB" w:rsidRDefault="0033166A" w:rsidP="0033166A">
      <w:pPr>
        <w:pStyle w:val="ListParagraph"/>
        <w:numPr>
          <w:ilvl w:val="0"/>
          <w:numId w:val="14"/>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A6DFB">
        <w:rPr>
          <w:rFonts w:ascii="Times New Roman" w:eastAsia="Times New Roman" w:hAnsi="Times New Roman" w:cs="Times New Roman"/>
          <w:kern w:val="0"/>
          <w:sz w:val="24"/>
          <w:szCs w:val="24"/>
          <w:lang w:eastAsia="en-SG"/>
          <w14:ligatures w14:val="none"/>
        </w:rPr>
        <w:t>Are any applications for striking out intended to</w:t>
      </w:r>
      <w:r w:rsidR="000A6DFB" w:rsidRPr="000A6DFB">
        <w:rPr>
          <w:rFonts w:ascii="Times New Roman" w:eastAsia="Times New Roman" w:hAnsi="Times New Roman" w:cs="Times New Roman"/>
          <w:kern w:val="0"/>
          <w:sz w:val="24"/>
          <w:szCs w:val="24"/>
          <w:lang w:eastAsia="en-SG"/>
          <w14:ligatures w14:val="none"/>
        </w:rPr>
        <w:t xml:space="preserve"> </w:t>
      </w:r>
      <w:r w:rsidRPr="0033166A">
        <w:rPr>
          <w:rFonts w:ascii="Times New Roman" w:eastAsia="Times New Roman" w:hAnsi="Times New Roman" w:cs="Times New Roman"/>
          <w:kern w:val="0"/>
          <w:sz w:val="24"/>
          <w:szCs w:val="24"/>
          <w:lang w:eastAsia="en-SG"/>
          <w14:ligatures w14:val="none"/>
        </w:rPr>
        <w:t>be made?</w:t>
      </w:r>
    </w:p>
    <w:p w14:paraId="524ECFB4" w14:textId="77777777" w:rsidR="000A6DFB" w:rsidRDefault="0033166A" w:rsidP="0033166A">
      <w:pPr>
        <w:pStyle w:val="ListParagraph"/>
        <w:numPr>
          <w:ilvl w:val="0"/>
          <w:numId w:val="14"/>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A6DFB">
        <w:rPr>
          <w:rFonts w:ascii="Times New Roman" w:eastAsia="Times New Roman" w:hAnsi="Times New Roman" w:cs="Times New Roman"/>
          <w:kern w:val="0"/>
          <w:sz w:val="24"/>
          <w:szCs w:val="24"/>
          <w:lang w:eastAsia="en-SG"/>
          <w14:ligatures w14:val="none"/>
        </w:rPr>
        <w:t>If so, when will such an application be made?</w:t>
      </w:r>
    </w:p>
    <w:p w14:paraId="00C6D30A" w14:textId="77777777" w:rsidR="0033166A" w:rsidRPr="0033166A" w:rsidRDefault="0033166A" w:rsidP="00E25FA3">
      <w:pPr>
        <w:pStyle w:val="ListParagraph"/>
        <w:numPr>
          <w:ilvl w:val="0"/>
          <w:numId w:val="14"/>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91964">
        <w:rPr>
          <w:rFonts w:ascii="Times New Roman" w:eastAsia="Times New Roman" w:hAnsi="Times New Roman" w:cs="Times New Roman"/>
          <w:kern w:val="0"/>
          <w:sz w:val="24"/>
          <w:szCs w:val="24"/>
          <w:lang w:eastAsia="en-SG"/>
          <w14:ligatures w14:val="none"/>
        </w:rPr>
        <w:t>If a striking out application is intended, please state whether the</w:t>
      </w:r>
      <w:r w:rsidR="000A6DFB" w:rsidRPr="00091964">
        <w:rPr>
          <w:rFonts w:ascii="Times New Roman" w:eastAsia="Times New Roman" w:hAnsi="Times New Roman" w:cs="Times New Roman"/>
          <w:kern w:val="0"/>
          <w:sz w:val="24"/>
          <w:szCs w:val="24"/>
          <w:lang w:eastAsia="en-SG"/>
          <w14:ligatures w14:val="none"/>
        </w:rPr>
        <w:t xml:space="preserve"> </w:t>
      </w:r>
      <w:r w:rsidRPr="0033166A">
        <w:rPr>
          <w:rFonts w:ascii="Times New Roman" w:eastAsia="Times New Roman" w:hAnsi="Times New Roman" w:cs="Times New Roman"/>
          <w:kern w:val="0"/>
          <w:sz w:val="24"/>
          <w:szCs w:val="24"/>
          <w:lang w:eastAsia="en-SG"/>
          <w14:ligatures w14:val="none"/>
        </w:rPr>
        <w:t>application will seek to strike out the whole or part of the claim /</w:t>
      </w:r>
      <w:r w:rsidR="00091964" w:rsidRPr="00091964">
        <w:rPr>
          <w:rFonts w:ascii="Times New Roman" w:eastAsia="Times New Roman" w:hAnsi="Times New Roman" w:cs="Times New Roman"/>
          <w:kern w:val="0"/>
          <w:sz w:val="24"/>
          <w:szCs w:val="24"/>
          <w:lang w:eastAsia="en-SG"/>
          <w14:ligatures w14:val="none"/>
        </w:rPr>
        <w:t xml:space="preserve"> </w:t>
      </w:r>
      <w:r w:rsidRPr="0033166A">
        <w:rPr>
          <w:rFonts w:ascii="Times New Roman" w:eastAsia="Times New Roman" w:hAnsi="Times New Roman" w:cs="Times New Roman"/>
          <w:kern w:val="0"/>
          <w:sz w:val="24"/>
          <w:szCs w:val="24"/>
          <w:lang w:eastAsia="en-SG"/>
          <w14:ligatures w14:val="none"/>
        </w:rPr>
        <w:t>defence.</w:t>
      </w:r>
    </w:p>
    <w:p w14:paraId="0D0B940D" w14:textId="77777777" w:rsidR="000A6DFB" w:rsidRDefault="000A6DFB"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p>
    <w:p w14:paraId="0E1478D3" w14:textId="77777777" w:rsidR="0033166A" w:rsidRPr="0033166A" w:rsidRDefault="0033166A" w:rsidP="0033166A">
      <w:pPr>
        <w:shd w:val="clear" w:color="auto" w:fill="FFFFFF"/>
        <w:spacing w:after="0" w:line="225" w:lineRule="atLeast"/>
        <w:jc w:val="both"/>
        <w:rPr>
          <w:rFonts w:ascii="Times New Roman" w:eastAsia="Times New Roman" w:hAnsi="Times New Roman" w:cs="Times New Roman"/>
          <w:b/>
          <w:bCs/>
          <w:kern w:val="0"/>
          <w:sz w:val="24"/>
          <w:szCs w:val="24"/>
          <w:lang w:eastAsia="en-SG"/>
          <w14:ligatures w14:val="none"/>
        </w:rPr>
      </w:pPr>
      <w:r w:rsidRPr="0033166A">
        <w:rPr>
          <w:rFonts w:ascii="Times New Roman" w:eastAsia="Times New Roman" w:hAnsi="Times New Roman" w:cs="Times New Roman"/>
          <w:b/>
          <w:bCs/>
          <w:kern w:val="0"/>
          <w:sz w:val="24"/>
          <w:szCs w:val="24"/>
          <w:lang w:eastAsia="en-SG"/>
          <w14:ligatures w14:val="none"/>
        </w:rPr>
        <w:t>7. Are there any other Preliminary Applications intended to be filed before the S</w:t>
      </w:r>
      <w:r w:rsidR="00BD26E0">
        <w:rPr>
          <w:rFonts w:ascii="Times New Roman" w:eastAsia="Times New Roman" w:hAnsi="Times New Roman" w:cs="Times New Roman"/>
          <w:b/>
          <w:bCs/>
          <w:kern w:val="0"/>
          <w:sz w:val="24"/>
          <w:szCs w:val="24"/>
          <w:lang w:eastAsia="en-SG"/>
          <w14:ligatures w14:val="none"/>
        </w:rPr>
        <w:t>ingle Application Pending Trial</w:t>
      </w:r>
      <w:r w:rsidRPr="0033166A">
        <w:rPr>
          <w:rFonts w:ascii="Times New Roman" w:eastAsia="Times New Roman" w:hAnsi="Times New Roman" w:cs="Times New Roman"/>
          <w:b/>
          <w:bCs/>
          <w:kern w:val="0"/>
          <w:sz w:val="24"/>
          <w:szCs w:val="24"/>
          <w:lang w:eastAsia="en-SG"/>
          <w14:ligatures w14:val="none"/>
        </w:rPr>
        <w:t>?</w:t>
      </w:r>
    </w:p>
    <w:p w14:paraId="04D5D034" w14:textId="77777777" w:rsidR="0033166A" w:rsidRPr="00091964" w:rsidRDefault="0033166A" w:rsidP="00091964">
      <w:pPr>
        <w:pStyle w:val="ListParagraph"/>
        <w:numPr>
          <w:ilvl w:val="0"/>
          <w:numId w:val="1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91964">
        <w:rPr>
          <w:rFonts w:ascii="Times New Roman" w:eastAsia="Times New Roman" w:hAnsi="Times New Roman" w:cs="Times New Roman"/>
          <w:kern w:val="0"/>
          <w:sz w:val="24"/>
          <w:szCs w:val="24"/>
          <w:lang w:eastAsia="en-SG"/>
          <w14:ligatures w14:val="none"/>
        </w:rPr>
        <w:t>Addition or removal of parties</w:t>
      </w:r>
    </w:p>
    <w:p w14:paraId="66623046" w14:textId="77777777" w:rsidR="0033166A" w:rsidRPr="00091964" w:rsidRDefault="0033166A" w:rsidP="00091964">
      <w:pPr>
        <w:pStyle w:val="ListParagraph"/>
        <w:numPr>
          <w:ilvl w:val="0"/>
          <w:numId w:val="1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91964">
        <w:rPr>
          <w:rFonts w:ascii="Times New Roman" w:eastAsia="Times New Roman" w:hAnsi="Times New Roman" w:cs="Times New Roman"/>
          <w:kern w:val="0"/>
          <w:sz w:val="24"/>
          <w:szCs w:val="24"/>
          <w:lang w:eastAsia="en-SG"/>
          <w14:ligatures w14:val="none"/>
        </w:rPr>
        <w:t>Consolidation of actions</w:t>
      </w:r>
    </w:p>
    <w:p w14:paraId="1A3B7E86" w14:textId="77777777" w:rsidR="0033166A" w:rsidRPr="00091964" w:rsidRDefault="0033166A" w:rsidP="00091964">
      <w:pPr>
        <w:pStyle w:val="ListParagraph"/>
        <w:numPr>
          <w:ilvl w:val="0"/>
          <w:numId w:val="1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91964">
        <w:rPr>
          <w:rFonts w:ascii="Times New Roman" w:eastAsia="Times New Roman" w:hAnsi="Times New Roman" w:cs="Times New Roman"/>
          <w:kern w:val="0"/>
          <w:sz w:val="24"/>
          <w:szCs w:val="24"/>
          <w:lang w:eastAsia="en-SG"/>
          <w14:ligatures w14:val="none"/>
        </w:rPr>
        <w:t>Division of issues at trial</w:t>
      </w:r>
    </w:p>
    <w:p w14:paraId="5C62CEBC" w14:textId="77777777" w:rsidR="0033166A" w:rsidRPr="00091964" w:rsidRDefault="00091964" w:rsidP="00091964">
      <w:pPr>
        <w:pStyle w:val="ListParagraph"/>
        <w:numPr>
          <w:ilvl w:val="0"/>
          <w:numId w:val="1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kern w:val="0"/>
          <w:sz w:val="24"/>
          <w:szCs w:val="24"/>
          <w:lang w:eastAsia="en-SG"/>
          <w14:ligatures w14:val="none"/>
        </w:rPr>
        <w:t xml:space="preserve">Further and Better Particulars </w:t>
      </w:r>
    </w:p>
    <w:p w14:paraId="482F90D8" w14:textId="77777777" w:rsidR="0033166A" w:rsidRPr="00091964" w:rsidRDefault="0033166A" w:rsidP="00091964">
      <w:pPr>
        <w:pStyle w:val="ListParagraph"/>
        <w:numPr>
          <w:ilvl w:val="0"/>
          <w:numId w:val="1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91964">
        <w:rPr>
          <w:rFonts w:ascii="Times New Roman" w:eastAsia="Times New Roman" w:hAnsi="Times New Roman" w:cs="Times New Roman"/>
          <w:kern w:val="0"/>
          <w:sz w:val="24"/>
          <w:szCs w:val="24"/>
          <w:lang w:eastAsia="en-SG"/>
          <w14:ligatures w14:val="none"/>
        </w:rPr>
        <w:t>Amendment of pleadings</w:t>
      </w:r>
    </w:p>
    <w:p w14:paraId="590431A0" w14:textId="77777777" w:rsidR="0033166A" w:rsidRPr="00091964" w:rsidRDefault="0033166A" w:rsidP="00091964">
      <w:pPr>
        <w:pStyle w:val="ListParagraph"/>
        <w:numPr>
          <w:ilvl w:val="0"/>
          <w:numId w:val="1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91964">
        <w:rPr>
          <w:rFonts w:ascii="Times New Roman" w:eastAsia="Times New Roman" w:hAnsi="Times New Roman" w:cs="Times New Roman"/>
          <w:kern w:val="0"/>
          <w:sz w:val="24"/>
          <w:szCs w:val="24"/>
          <w:lang w:eastAsia="en-SG"/>
          <w14:ligatures w14:val="none"/>
        </w:rPr>
        <w:t>Filing of further pleadings</w:t>
      </w:r>
    </w:p>
    <w:p w14:paraId="49EA5810" w14:textId="77777777" w:rsidR="0033166A" w:rsidRPr="00091964" w:rsidRDefault="0033166A" w:rsidP="00091964">
      <w:pPr>
        <w:pStyle w:val="ListParagraph"/>
        <w:numPr>
          <w:ilvl w:val="0"/>
          <w:numId w:val="1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91964">
        <w:rPr>
          <w:rFonts w:ascii="Times New Roman" w:eastAsia="Times New Roman" w:hAnsi="Times New Roman" w:cs="Times New Roman"/>
          <w:kern w:val="0"/>
          <w:sz w:val="24"/>
          <w:szCs w:val="24"/>
          <w:lang w:eastAsia="en-SG"/>
          <w14:ligatures w14:val="none"/>
        </w:rPr>
        <w:t>Any other application(s)? [Please state]</w:t>
      </w:r>
    </w:p>
    <w:p w14:paraId="309D9667" w14:textId="77777777" w:rsidR="0033166A" w:rsidRPr="00032DFF" w:rsidRDefault="0033166A" w:rsidP="00032DFF">
      <w:pPr>
        <w:pStyle w:val="ListParagraph"/>
        <w:numPr>
          <w:ilvl w:val="1"/>
          <w:numId w:val="1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32DFF">
        <w:rPr>
          <w:rFonts w:ascii="Times New Roman" w:eastAsia="Times New Roman" w:hAnsi="Times New Roman" w:cs="Times New Roman"/>
          <w:kern w:val="0"/>
          <w:sz w:val="24"/>
          <w:szCs w:val="24"/>
          <w:lang w:eastAsia="en-SG"/>
          <w14:ligatures w14:val="none"/>
        </w:rPr>
        <w:t>Have parties conveyed their requests or positions on the applications</w:t>
      </w:r>
      <w:r w:rsidR="00032DFF" w:rsidRPr="00032DFF">
        <w:rPr>
          <w:rFonts w:ascii="Times New Roman" w:eastAsia="Times New Roman" w:hAnsi="Times New Roman" w:cs="Times New Roman"/>
          <w:kern w:val="0"/>
          <w:sz w:val="24"/>
          <w:szCs w:val="24"/>
          <w:lang w:eastAsia="en-SG"/>
          <w14:ligatures w14:val="none"/>
        </w:rPr>
        <w:t xml:space="preserve"> </w:t>
      </w:r>
      <w:r w:rsidRPr="00032DFF">
        <w:rPr>
          <w:rFonts w:ascii="Times New Roman" w:eastAsia="Times New Roman" w:hAnsi="Times New Roman" w:cs="Times New Roman"/>
          <w:kern w:val="0"/>
          <w:sz w:val="24"/>
          <w:szCs w:val="24"/>
          <w:lang w:eastAsia="en-SG"/>
          <w14:ligatures w14:val="none"/>
        </w:rPr>
        <w:t>(if any)?</w:t>
      </w:r>
    </w:p>
    <w:p w14:paraId="42A394E9" w14:textId="77777777" w:rsidR="0033166A" w:rsidRPr="00032DFF" w:rsidRDefault="0033166A" w:rsidP="00032DFF">
      <w:pPr>
        <w:pStyle w:val="ListParagraph"/>
        <w:numPr>
          <w:ilvl w:val="1"/>
          <w:numId w:val="16"/>
        </w:num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032DFF">
        <w:rPr>
          <w:rFonts w:ascii="Times New Roman" w:eastAsia="Times New Roman" w:hAnsi="Times New Roman" w:cs="Times New Roman"/>
          <w:kern w:val="0"/>
          <w:sz w:val="24"/>
          <w:szCs w:val="24"/>
          <w:lang w:eastAsia="en-SG"/>
          <w14:ligatures w14:val="none"/>
        </w:rPr>
        <w:t>Please state when these applications (if any) will be filed, a brief</w:t>
      </w:r>
      <w:r w:rsidR="00032DFF" w:rsidRPr="00032DFF">
        <w:rPr>
          <w:rFonts w:ascii="Times New Roman" w:eastAsia="Times New Roman" w:hAnsi="Times New Roman" w:cs="Times New Roman"/>
          <w:kern w:val="0"/>
          <w:sz w:val="24"/>
          <w:szCs w:val="24"/>
          <w:lang w:eastAsia="en-SG"/>
          <w14:ligatures w14:val="none"/>
        </w:rPr>
        <w:t xml:space="preserve"> </w:t>
      </w:r>
      <w:r w:rsidRPr="00032DFF">
        <w:rPr>
          <w:rFonts w:ascii="Times New Roman" w:eastAsia="Times New Roman" w:hAnsi="Times New Roman" w:cs="Times New Roman"/>
          <w:kern w:val="0"/>
          <w:sz w:val="24"/>
          <w:szCs w:val="24"/>
          <w:lang w:eastAsia="en-SG"/>
          <w14:ligatures w14:val="none"/>
        </w:rPr>
        <w:t>description of the applications and the parties’ respective positions on</w:t>
      </w:r>
      <w:r w:rsidR="00032DFF" w:rsidRPr="00032DFF">
        <w:rPr>
          <w:rFonts w:ascii="Times New Roman" w:eastAsia="Times New Roman" w:hAnsi="Times New Roman" w:cs="Times New Roman"/>
          <w:kern w:val="0"/>
          <w:sz w:val="24"/>
          <w:szCs w:val="24"/>
          <w:lang w:eastAsia="en-SG"/>
          <w14:ligatures w14:val="none"/>
        </w:rPr>
        <w:t xml:space="preserve"> </w:t>
      </w:r>
      <w:r w:rsidRPr="00032DFF">
        <w:rPr>
          <w:rFonts w:ascii="Times New Roman" w:eastAsia="Times New Roman" w:hAnsi="Times New Roman" w:cs="Times New Roman"/>
          <w:kern w:val="0"/>
          <w:sz w:val="24"/>
          <w:szCs w:val="24"/>
          <w:lang w:eastAsia="en-SG"/>
          <w14:ligatures w14:val="none"/>
        </w:rPr>
        <w:t>the applications.</w:t>
      </w:r>
    </w:p>
    <w:p w14:paraId="0E27B00A" w14:textId="77777777" w:rsidR="00091964" w:rsidRDefault="00091964"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p>
    <w:p w14:paraId="60061E4C" w14:textId="77777777" w:rsidR="00192D61" w:rsidRDefault="00192D61"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p>
    <w:p w14:paraId="0C3DE6A6" w14:textId="77777777" w:rsidR="0033166A" w:rsidRPr="0033166A" w:rsidRDefault="0033166A"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33166A">
        <w:rPr>
          <w:rFonts w:ascii="Times New Roman" w:eastAsia="Times New Roman" w:hAnsi="Times New Roman" w:cs="Times New Roman"/>
          <w:kern w:val="0"/>
          <w:sz w:val="24"/>
          <w:szCs w:val="24"/>
          <w:lang w:eastAsia="en-SG"/>
          <w14:ligatures w14:val="none"/>
        </w:rPr>
        <w:t>Signed:</w:t>
      </w:r>
    </w:p>
    <w:p w14:paraId="44EAFD9C" w14:textId="77777777" w:rsidR="00192D61" w:rsidRDefault="00192D61"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p>
    <w:p w14:paraId="4B94D5A5" w14:textId="77777777" w:rsidR="00192D61" w:rsidRDefault="00192D61"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p>
    <w:p w14:paraId="5069E87A" w14:textId="77777777" w:rsidR="0033166A" w:rsidRPr="0033166A" w:rsidRDefault="0033166A" w:rsidP="0033166A">
      <w:pPr>
        <w:shd w:val="clear" w:color="auto" w:fill="FFFFFF"/>
        <w:spacing w:after="0" w:line="225" w:lineRule="atLeast"/>
        <w:jc w:val="both"/>
        <w:rPr>
          <w:rFonts w:ascii="Times New Roman" w:eastAsia="Times New Roman" w:hAnsi="Times New Roman" w:cs="Times New Roman"/>
          <w:kern w:val="0"/>
          <w:sz w:val="24"/>
          <w:szCs w:val="24"/>
          <w:lang w:eastAsia="en-SG"/>
          <w14:ligatures w14:val="none"/>
        </w:rPr>
      </w:pPr>
      <w:r w:rsidRPr="0033166A">
        <w:rPr>
          <w:rFonts w:ascii="Times New Roman" w:eastAsia="Times New Roman" w:hAnsi="Times New Roman" w:cs="Times New Roman"/>
          <w:kern w:val="0"/>
          <w:sz w:val="24"/>
          <w:szCs w:val="24"/>
          <w:lang w:eastAsia="en-SG"/>
          <w14:ligatures w14:val="none"/>
        </w:rPr>
        <w:t xml:space="preserve">Submitted by: </w:t>
      </w:r>
      <w:r w:rsidR="00192D61">
        <w:rPr>
          <w:rFonts w:ascii="Times New Roman" w:eastAsia="Times New Roman" w:hAnsi="Times New Roman" w:cs="Times New Roman"/>
          <w:kern w:val="0"/>
          <w:sz w:val="24"/>
          <w:szCs w:val="24"/>
          <w:lang w:eastAsia="en-SG"/>
          <w14:ligatures w14:val="none"/>
        </w:rPr>
        <w:tab/>
      </w:r>
      <w:r w:rsidRPr="0033166A">
        <w:rPr>
          <w:rFonts w:ascii="Times New Roman" w:eastAsia="Times New Roman" w:hAnsi="Times New Roman" w:cs="Times New Roman"/>
          <w:kern w:val="0"/>
          <w:sz w:val="24"/>
          <w:szCs w:val="24"/>
          <w:lang w:eastAsia="en-SG"/>
          <w14:ligatures w14:val="none"/>
        </w:rPr>
        <w:t>[Name of counsel] for [party]/ [Name]</w:t>
      </w:r>
    </w:p>
    <w:p w14:paraId="53C2AA79" w14:textId="77777777" w:rsidR="0033166A" w:rsidRPr="0033166A" w:rsidRDefault="0033166A" w:rsidP="00192D61">
      <w:pPr>
        <w:shd w:val="clear" w:color="auto" w:fill="FFFFFF"/>
        <w:spacing w:after="0" w:line="225" w:lineRule="atLeast"/>
        <w:ind w:left="720" w:firstLine="720"/>
        <w:jc w:val="both"/>
        <w:rPr>
          <w:rFonts w:ascii="Times New Roman" w:eastAsia="Times New Roman" w:hAnsi="Times New Roman" w:cs="Times New Roman"/>
          <w:kern w:val="0"/>
          <w:sz w:val="24"/>
          <w:szCs w:val="24"/>
          <w:lang w:eastAsia="en-SG"/>
          <w14:ligatures w14:val="none"/>
        </w:rPr>
      </w:pPr>
      <w:r w:rsidRPr="0033166A">
        <w:rPr>
          <w:rFonts w:ascii="Times New Roman" w:eastAsia="Times New Roman" w:hAnsi="Times New Roman" w:cs="Times New Roman"/>
          <w:kern w:val="0"/>
          <w:sz w:val="24"/>
          <w:szCs w:val="24"/>
          <w:lang w:eastAsia="en-SG"/>
          <w14:ligatures w14:val="none"/>
        </w:rPr>
        <w:t>[position], for and on behalf of [party]/ [Name</w:t>
      </w:r>
      <w:r w:rsidR="00192D61">
        <w:rPr>
          <w:rFonts w:ascii="Times New Roman" w:eastAsia="Times New Roman" w:hAnsi="Times New Roman" w:cs="Times New Roman"/>
          <w:kern w:val="0"/>
          <w:sz w:val="24"/>
          <w:szCs w:val="24"/>
          <w:lang w:eastAsia="en-SG"/>
          <w14:ligatures w14:val="none"/>
        </w:rPr>
        <w:t xml:space="preserve"> </w:t>
      </w:r>
      <w:r w:rsidRPr="0033166A">
        <w:rPr>
          <w:rFonts w:ascii="Times New Roman" w:eastAsia="Times New Roman" w:hAnsi="Times New Roman" w:cs="Times New Roman"/>
          <w:kern w:val="0"/>
          <w:sz w:val="24"/>
          <w:szCs w:val="24"/>
          <w:lang w:eastAsia="en-SG"/>
          <w14:ligatures w14:val="none"/>
        </w:rPr>
        <w:t>of party]</w:t>
      </w:r>
    </w:p>
    <w:p w14:paraId="3DEEC669" w14:textId="77777777" w:rsidR="00380994" w:rsidRDefault="00380994" w:rsidP="0033166A">
      <w:pPr>
        <w:shd w:val="clear" w:color="auto" w:fill="FFFFFF"/>
        <w:spacing w:line="225" w:lineRule="atLeast"/>
        <w:jc w:val="both"/>
        <w:rPr>
          <w:rFonts w:ascii="Times New Roman" w:eastAsia="Times New Roman" w:hAnsi="Times New Roman" w:cs="Times New Roman"/>
          <w:kern w:val="0"/>
          <w:sz w:val="24"/>
          <w:szCs w:val="24"/>
          <w:lang w:eastAsia="en-SG"/>
          <w14:ligatures w14:val="none"/>
        </w:rPr>
      </w:pPr>
    </w:p>
    <w:p w14:paraId="3101716D" w14:textId="77777777" w:rsidR="0033166A" w:rsidRPr="0033166A" w:rsidRDefault="0033166A" w:rsidP="0033166A">
      <w:pPr>
        <w:shd w:val="clear" w:color="auto" w:fill="FFFFFF"/>
        <w:spacing w:line="225" w:lineRule="atLeast"/>
        <w:jc w:val="both"/>
        <w:rPr>
          <w:rFonts w:ascii="Times New Roman" w:eastAsia="Times New Roman" w:hAnsi="Times New Roman" w:cs="Times New Roman"/>
          <w:kern w:val="0"/>
          <w:sz w:val="24"/>
          <w:szCs w:val="24"/>
          <w:lang w:eastAsia="en-SG"/>
          <w14:ligatures w14:val="none"/>
        </w:rPr>
      </w:pPr>
      <w:r w:rsidRPr="0033166A">
        <w:rPr>
          <w:rFonts w:ascii="Times New Roman" w:eastAsia="Times New Roman" w:hAnsi="Times New Roman" w:cs="Times New Roman"/>
          <w:kern w:val="0"/>
          <w:sz w:val="24"/>
          <w:szCs w:val="24"/>
          <w:lang w:eastAsia="en-SG"/>
          <w14:ligatures w14:val="none"/>
        </w:rPr>
        <w:t>Date:</w:t>
      </w:r>
    </w:p>
    <w:p w14:paraId="3656B9AB" w14:textId="77777777" w:rsidR="007D6A00" w:rsidRPr="009B207B" w:rsidRDefault="007D6A00" w:rsidP="0033166A">
      <w:pPr>
        <w:jc w:val="both"/>
        <w:rPr>
          <w:rFonts w:ascii="Times New Roman" w:hAnsi="Times New Roman" w:cs="Times New Roman"/>
          <w:sz w:val="24"/>
          <w:szCs w:val="24"/>
        </w:rPr>
      </w:pPr>
    </w:p>
    <w:sectPr w:rsidR="007D6A00" w:rsidRPr="009B2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662C"/>
    <w:multiLevelType w:val="hybridMultilevel"/>
    <w:tmpl w:val="E4C2A8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7D3149"/>
    <w:multiLevelType w:val="hybridMultilevel"/>
    <w:tmpl w:val="6F988418"/>
    <w:lvl w:ilvl="0" w:tplc="1930B5FE">
      <w:start w:val="1"/>
      <w:numFmt w:val="lowerLetter"/>
      <w:lvlText w:val="%1."/>
      <w:lvlJc w:val="left"/>
      <w:pPr>
        <w:ind w:left="1004" w:hanging="720"/>
      </w:pPr>
      <w:rPr>
        <w:rFonts w:ascii="Times New Roman" w:eastAsia="Times New Roman" w:hAnsi="Times New Roman" w:cs="Times New Roman"/>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11B74E0B"/>
    <w:multiLevelType w:val="hybridMultilevel"/>
    <w:tmpl w:val="C046AE3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6417DE3"/>
    <w:multiLevelType w:val="hybridMultilevel"/>
    <w:tmpl w:val="B046158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055924"/>
    <w:multiLevelType w:val="hybridMultilevel"/>
    <w:tmpl w:val="6DE6939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BCA32D2"/>
    <w:multiLevelType w:val="hybridMultilevel"/>
    <w:tmpl w:val="A3F22B1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CCB2B7A"/>
    <w:multiLevelType w:val="hybridMultilevel"/>
    <w:tmpl w:val="5600AF2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92E5B43"/>
    <w:multiLevelType w:val="hybridMultilevel"/>
    <w:tmpl w:val="AF085BB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FFF4CFD"/>
    <w:multiLevelType w:val="hybridMultilevel"/>
    <w:tmpl w:val="A774BE2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06B5D4D"/>
    <w:multiLevelType w:val="hybridMultilevel"/>
    <w:tmpl w:val="15E8BDF0"/>
    <w:lvl w:ilvl="0" w:tplc="48090019">
      <w:start w:val="1"/>
      <w:numFmt w:val="lowerLetter"/>
      <w:lvlText w:val="%1."/>
      <w:lvlJc w:val="left"/>
      <w:pPr>
        <w:ind w:left="720" w:hanging="360"/>
      </w:pPr>
      <w:rPr>
        <w:rFonts w:hint="default"/>
      </w:rPr>
    </w:lvl>
    <w:lvl w:ilvl="1" w:tplc="3FCCC13C">
      <w:start w:val="1"/>
      <w:numFmt w:val="lowerRoman"/>
      <w:lvlText w:val="(%2)"/>
      <w:lvlJc w:val="left"/>
      <w:pPr>
        <w:ind w:left="1440" w:hanging="360"/>
      </w:pPr>
      <w:rPr>
        <w:rFonts w:ascii="Times New Roman" w:eastAsia="Times New Roman" w:hAnsi="Times New Roman" w:cs="Times New Roman"/>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9FB2A78"/>
    <w:multiLevelType w:val="hybridMultilevel"/>
    <w:tmpl w:val="237CB5D6"/>
    <w:lvl w:ilvl="0" w:tplc="48090019">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D2A6D47"/>
    <w:multiLevelType w:val="hybridMultilevel"/>
    <w:tmpl w:val="3974661A"/>
    <w:lvl w:ilvl="0" w:tplc="1930B5FE">
      <w:start w:val="1"/>
      <w:numFmt w:val="lowerLetter"/>
      <w:lvlText w:val="%1."/>
      <w:lvlJc w:val="left"/>
      <w:pPr>
        <w:ind w:left="1004" w:hanging="720"/>
      </w:pPr>
      <w:rPr>
        <w:rFonts w:ascii="Times New Roman" w:eastAsia="Times New Roman"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05D1B79"/>
    <w:multiLevelType w:val="hybridMultilevel"/>
    <w:tmpl w:val="5CA0EA8A"/>
    <w:lvl w:ilvl="0" w:tplc="8682A130">
      <w:start w:val="1"/>
      <w:numFmt w:val="upp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3" w15:restartNumberingAfterBreak="0">
    <w:nsid w:val="63A02E03"/>
    <w:multiLevelType w:val="hybridMultilevel"/>
    <w:tmpl w:val="C302ADD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70F7A52"/>
    <w:multiLevelType w:val="hybridMultilevel"/>
    <w:tmpl w:val="231C756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5091ABE"/>
    <w:multiLevelType w:val="hybridMultilevel"/>
    <w:tmpl w:val="2CA62D0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4915956">
    <w:abstractNumId w:val="0"/>
  </w:num>
  <w:num w:numId="2" w16cid:durableId="2099255448">
    <w:abstractNumId w:val="2"/>
  </w:num>
  <w:num w:numId="3" w16cid:durableId="1488017586">
    <w:abstractNumId w:val="13"/>
  </w:num>
  <w:num w:numId="4" w16cid:durableId="1383208130">
    <w:abstractNumId w:val="14"/>
  </w:num>
  <w:num w:numId="5" w16cid:durableId="1644307115">
    <w:abstractNumId w:val="5"/>
  </w:num>
  <w:num w:numId="6" w16cid:durableId="1108307995">
    <w:abstractNumId w:val="10"/>
  </w:num>
  <w:num w:numId="7" w16cid:durableId="509878818">
    <w:abstractNumId w:val="6"/>
  </w:num>
  <w:num w:numId="8" w16cid:durableId="730077244">
    <w:abstractNumId w:val="8"/>
  </w:num>
  <w:num w:numId="9" w16cid:durableId="165245984">
    <w:abstractNumId w:val="12"/>
  </w:num>
  <w:num w:numId="10" w16cid:durableId="881871141">
    <w:abstractNumId w:val="1"/>
  </w:num>
  <w:num w:numId="11" w16cid:durableId="578442189">
    <w:abstractNumId w:val="7"/>
  </w:num>
  <w:num w:numId="12" w16cid:durableId="159851240">
    <w:abstractNumId w:val="3"/>
  </w:num>
  <w:num w:numId="13" w16cid:durableId="721516491">
    <w:abstractNumId w:val="15"/>
  </w:num>
  <w:num w:numId="14" w16cid:durableId="511919459">
    <w:abstractNumId w:val="4"/>
  </w:num>
  <w:num w:numId="15" w16cid:durableId="1200585301">
    <w:abstractNumId w:val="11"/>
  </w:num>
  <w:num w:numId="16" w16cid:durableId="12999903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6A"/>
    <w:rsid w:val="00032DFF"/>
    <w:rsid w:val="00067160"/>
    <w:rsid w:val="00091964"/>
    <w:rsid w:val="000978EB"/>
    <w:rsid w:val="000A1528"/>
    <w:rsid w:val="000A6DFB"/>
    <w:rsid w:val="000D5B8E"/>
    <w:rsid w:val="00192D61"/>
    <w:rsid w:val="001D64B0"/>
    <w:rsid w:val="0021442E"/>
    <w:rsid w:val="00297DFF"/>
    <w:rsid w:val="0033166A"/>
    <w:rsid w:val="00340C93"/>
    <w:rsid w:val="00351E54"/>
    <w:rsid w:val="00353BFB"/>
    <w:rsid w:val="00380994"/>
    <w:rsid w:val="003E52FC"/>
    <w:rsid w:val="00432483"/>
    <w:rsid w:val="004C4083"/>
    <w:rsid w:val="00534655"/>
    <w:rsid w:val="00543B84"/>
    <w:rsid w:val="00554FFA"/>
    <w:rsid w:val="005A2F14"/>
    <w:rsid w:val="005C68BC"/>
    <w:rsid w:val="005F2ECD"/>
    <w:rsid w:val="00667D3B"/>
    <w:rsid w:val="00776731"/>
    <w:rsid w:val="007D6A00"/>
    <w:rsid w:val="00851C0D"/>
    <w:rsid w:val="00874CEB"/>
    <w:rsid w:val="008F5E7B"/>
    <w:rsid w:val="00943AAA"/>
    <w:rsid w:val="009B207B"/>
    <w:rsid w:val="009C5590"/>
    <w:rsid w:val="00AB1725"/>
    <w:rsid w:val="00AD7B50"/>
    <w:rsid w:val="00AF0C18"/>
    <w:rsid w:val="00B96322"/>
    <w:rsid w:val="00BA3681"/>
    <w:rsid w:val="00BA389F"/>
    <w:rsid w:val="00BD26E0"/>
    <w:rsid w:val="00DD6D69"/>
    <w:rsid w:val="00E21560"/>
    <w:rsid w:val="00E51D4D"/>
    <w:rsid w:val="00ED7477"/>
    <w:rsid w:val="00F73C45"/>
    <w:rsid w:val="00FD29DB"/>
    <w:rsid w:val="103E19C8"/>
    <w:rsid w:val="105710ED"/>
    <w:rsid w:val="183CBD31"/>
    <w:rsid w:val="2A848FCD"/>
    <w:rsid w:val="30401093"/>
    <w:rsid w:val="3076BFD7"/>
    <w:rsid w:val="46FDF49D"/>
    <w:rsid w:val="64CC087A"/>
    <w:rsid w:val="66F9DF46"/>
    <w:rsid w:val="67805AFA"/>
    <w:rsid w:val="67E7AA82"/>
    <w:rsid w:val="79BD8553"/>
    <w:rsid w:val="7C4A5C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B6DA"/>
  <w15:chartTrackingRefBased/>
  <w15:docId w15:val="{437D9375-475F-4B3B-A305-10B7372F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42E"/>
    <w:pPr>
      <w:shd w:val="clear" w:color="auto" w:fill="FFFFFF"/>
      <w:spacing w:after="0" w:line="210" w:lineRule="atLeast"/>
      <w:jc w:val="center"/>
      <w:outlineLvl w:val="0"/>
    </w:pPr>
    <w:rPr>
      <w:rFonts w:ascii="Times New Roman" w:eastAsia="Times New Roman" w:hAnsi="Times New Roman" w:cs="Times New Roman"/>
      <w:kern w:val="0"/>
      <w:sz w:val="24"/>
      <w:szCs w:val="24"/>
      <w:lang w:eastAsia="en-SG"/>
      <w14:ligatures w14:val="none"/>
    </w:rPr>
  </w:style>
  <w:style w:type="paragraph" w:styleId="Heading2">
    <w:name w:val="heading 2"/>
    <w:basedOn w:val="Normal"/>
    <w:next w:val="Normal"/>
    <w:link w:val="Heading2Char"/>
    <w:uiPriority w:val="9"/>
    <w:unhideWhenUsed/>
    <w:qFormat/>
    <w:rsid w:val="005F2ECD"/>
    <w:pPr>
      <w:shd w:val="clear" w:color="auto" w:fill="FFFFFF"/>
      <w:spacing w:after="0" w:line="225" w:lineRule="atLeast"/>
      <w:jc w:val="center"/>
      <w:outlineLvl w:val="1"/>
    </w:pPr>
    <w:rPr>
      <w:rFonts w:ascii="Times New Roman" w:eastAsia="Times New Roman" w:hAnsi="Times New Roman" w:cs="Times New Roman"/>
      <w:b/>
      <w:bCs/>
      <w:kern w:val="0"/>
      <w:sz w:val="32"/>
      <w:szCs w:val="32"/>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10">
    <w:name w:val="Arial 10"/>
    <w:basedOn w:val="Normal"/>
    <w:link w:val="Arial10Char"/>
    <w:qFormat/>
    <w:rsid w:val="00874CEB"/>
    <w:pPr>
      <w:spacing w:after="0"/>
    </w:pPr>
    <w:rPr>
      <w:rFonts w:ascii="Arial" w:hAnsi="Arial"/>
      <w:sz w:val="20"/>
      <w:szCs w:val="17"/>
    </w:rPr>
  </w:style>
  <w:style w:type="character" w:customStyle="1" w:styleId="Arial10Char">
    <w:name w:val="Arial 10 Char"/>
    <w:basedOn w:val="DefaultParagraphFont"/>
    <w:link w:val="Arial10"/>
    <w:rsid w:val="00874CEB"/>
    <w:rPr>
      <w:rFonts w:ascii="Arial" w:hAnsi="Arial"/>
      <w:sz w:val="20"/>
      <w:szCs w:val="17"/>
    </w:rPr>
  </w:style>
  <w:style w:type="paragraph" w:customStyle="1" w:styleId="Calibri105">
    <w:name w:val="Calibri 10.5"/>
    <w:basedOn w:val="Arial10"/>
    <w:link w:val="Calibri105Char"/>
    <w:qFormat/>
    <w:rsid w:val="00AB1725"/>
    <w:rPr>
      <w:sz w:val="21"/>
    </w:rPr>
  </w:style>
  <w:style w:type="character" w:customStyle="1" w:styleId="Calibri105Char">
    <w:name w:val="Calibri 10.5 Char"/>
    <w:basedOn w:val="Arial10Char"/>
    <w:link w:val="Calibri105"/>
    <w:rsid w:val="00AB1725"/>
    <w:rPr>
      <w:rFonts w:ascii="Arial" w:hAnsi="Arial"/>
      <w:sz w:val="21"/>
      <w:szCs w:val="17"/>
    </w:rPr>
  </w:style>
  <w:style w:type="paragraph" w:styleId="ListParagraph">
    <w:name w:val="List Paragraph"/>
    <w:basedOn w:val="Normal"/>
    <w:uiPriority w:val="34"/>
    <w:qFormat/>
    <w:rsid w:val="000978EB"/>
    <w:pPr>
      <w:ind w:left="720"/>
      <w:contextualSpacing/>
    </w:pPr>
  </w:style>
  <w:style w:type="character" w:customStyle="1" w:styleId="Heading1Char">
    <w:name w:val="Heading 1 Char"/>
    <w:basedOn w:val="DefaultParagraphFont"/>
    <w:link w:val="Heading1"/>
    <w:uiPriority w:val="9"/>
    <w:rsid w:val="0021442E"/>
    <w:rPr>
      <w:rFonts w:ascii="Times New Roman" w:eastAsia="Times New Roman" w:hAnsi="Times New Roman" w:cs="Times New Roman"/>
      <w:kern w:val="0"/>
      <w:sz w:val="24"/>
      <w:szCs w:val="24"/>
      <w:shd w:val="clear" w:color="auto" w:fill="FFFFFF"/>
      <w:lang w:eastAsia="en-SG"/>
      <w14:ligatures w14:val="none"/>
    </w:rPr>
  </w:style>
  <w:style w:type="character" w:customStyle="1" w:styleId="Heading2Char">
    <w:name w:val="Heading 2 Char"/>
    <w:basedOn w:val="DefaultParagraphFont"/>
    <w:link w:val="Heading2"/>
    <w:uiPriority w:val="9"/>
    <w:rsid w:val="005F2ECD"/>
    <w:rPr>
      <w:rFonts w:ascii="Times New Roman" w:eastAsia="Times New Roman" w:hAnsi="Times New Roman" w:cs="Times New Roman"/>
      <w:b/>
      <w:bCs/>
      <w:kern w:val="0"/>
      <w:sz w:val="32"/>
      <w:szCs w:val="32"/>
      <w:shd w:val="clear" w:color="auto" w:fill="FFFFFF"/>
      <w:lang w:eastAsia="en-SG"/>
      <w14:ligatures w14:val="none"/>
    </w:rPr>
  </w:style>
  <w:style w:type="paragraph" w:styleId="Revision">
    <w:name w:val="Revision"/>
    <w:hidden/>
    <w:uiPriority w:val="99"/>
    <w:semiHidden/>
    <w:rsid w:val="005346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2962">
      <w:bodyDiv w:val="1"/>
      <w:marLeft w:val="0"/>
      <w:marRight w:val="0"/>
      <w:marTop w:val="0"/>
      <w:marBottom w:val="0"/>
      <w:divBdr>
        <w:top w:val="none" w:sz="0" w:space="0" w:color="auto"/>
        <w:left w:val="none" w:sz="0" w:space="0" w:color="auto"/>
        <w:bottom w:val="none" w:sz="0" w:space="0" w:color="auto"/>
        <w:right w:val="none" w:sz="0" w:space="0" w:color="auto"/>
      </w:divBdr>
      <w:divsChild>
        <w:div w:id="1225801803">
          <w:marLeft w:val="0"/>
          <w:marRight w:val="0"/>
          <w:marTop w:val="0"/>
          <w:marBottom w:val="375"/>
          <w:divBdr>
            <w:top w:val="single" w:sz="6" w:space="0" w:color="000000"/>
            <w:left w:val="single" w:sz="6" w:space="0" w:color="000000"/>
            <w:bottom w:val="single" w:sz="6" w:space="0" w:color="000000"/>
            <w:right w:val="single" w:sz="6" w:space="0" w:color="000000"/>
          </w:divBdr>
          <w:divsChild>
            <w:div w:id="1288008252">
              <w:marLeft w:val="0"/>
              <w:marRight w:val="0"/>
              <w:marTop w:val="0"/>
              <w:marBottom w:val="0"/>
              <w:divBdr>
                <w:top w:val="none" w:sz="0" w:space="0" w:color="auto"/>
                <w:left w:val="none" w:sz="0" w:space="0" w:color="auto"/>
                <w:bottom w:val="none" w:sz="0" w:space="0" w:color="auto"/>
                <w:right w:val="none" w:sz="0" w:space="0" w:color="auto"/>
              </w:divBdr>
            </w:div>
            <w:div w:id="174804971">
              <w:marLeft w:val="0"/>
              <w:marRight w:val="0"/>
              <w:marTop w:val="0"/>
              <w:marBottom w:val="0"/>
              <w:divBdr>
                <w:top w:val="none" w:sz="0" w:space="0" w:color="auto"/>
                <w:left w:val="none" w:sz="0" w:space="0" w:color="auto"/>
                <w:bottom w:val="none" w:sz="0" w:space="0" w:color="auto"/>
                <w:right w:val="none" w:sz="0" w:space="0" w:color="auto"/>
              </w:divBdr>
            </w:div>
            <w:div w:id="2115978349">
              <w:marLeft w:val="0"/>
              <w:marRight w:val="0"/>
              <w:marTop w:val="0"/>
              <w:marBottom w:val="0"/>
              <w:divBdr>
                <w:top w:val="none" w:sz="0" w:space="0" w:color="auto"/>
                <w:left w:val="none" w:sz="0" w:space="0" w:color="auto"/>
                <w:bottom w:val="none" w:sz="0" w:space="0" w:color="auto"/>
                <w:right w:val="none" w:sz="0" w:space="0" w:color="auto"/>
              </w:divBdr>
            </w:div>
            <w:div w:id="504520211">
              <w:marLeft w:val="0"/>
              <w:marRight w:val="0"/>
              <w:marTop w:val="0"/>
              <w:marBottom w:val="0"/>
              <w:divBdr>
                <w:top w:val="none" w:sz="0" w:space="0" w:color="auto"/>
                <w:left w:val="none" w:sz="0" w:space="0" w:color="auto"/>
                <w:bottom w:val="none" w:sz="0" w:space="0" w:color="auto"/>
                <w:right w:val="none" w:sz="0" w:space="0" w:color="auto"/>
              </w:divBdr>
            </w:div>
            <w:div w:id="453139897">
              <w:marLeft w:val="0"/>
              <w:marRight w:val="0"/>
              <w:marTop w:val="0"/>
              <w:marBottom w:val="0"/>
              <w:divBdr>
                <w:top w:val="none" w:sz="0" w:space="0" w:color="auto"/>
                <w:left w:val="none" w:sz="0" w:space="0" w:color="auto"/>
                <w:bottom w:val="none" w:sz="0" w:space="0" w:color="auto"/>
                <w:right w:val="none" w:sz="0" w:space="0" w:color="auto"/>
              </w:divBdr>
            </w:div>
            <w:div w:id="710885106">
              <w:marLeft w:val="0"/>
              <w:marRight w:val="0"/>
              <w:marTop w:val="0"/>
              <w:marBottom w:val="0"/>
              <w:divBdr>
                <w:top w:val="none" w:sz="0" w:space="0" w:color="auto"/>
                <w:left w:val="none" w:sz="0" w:space="0" w:color="auto"/>
                <w:bottom w:val="none" w:sz="0" w:space="0" w:color="auto"/>
                <w:right w:val="none" w:sz="0" w:space="0" w:color="auto"/>
              </w:divBdr>
            </w:div>
            <w:div w:id="1703289206">
              <w:marLeft w:val="0"/>
              <w:marRight w:val="0"/>
              <w:marTop w:val="0"/>
              <w:marBottom w:val="0"/>
              <w:divBdr>
                <w:top w:val="none" w:sz="0" w:space="0" w:color="auto"/>
                <w:left w:val="none" w:sz="0" w:space="0" w:color="auto"/>
                <w:bottom w:val="none" w:sz="0" w:space="0" w:color="auto"/>
                <w:right w:val="none" w:sz="0" w:space="0" w:color="auto"/>
              </w:divBdr>
            </w:div>
            <w:div w:id="1114637053">
              <w:marLeft w:val="0"/>
              <w:marRight w:val="0"/>
              <w:marTop w:val="0"/>
              <w:marBottom w:val="0"/>
              <w:divBdr>
                <w:top w:val="none" w:sz="0" w:space="0" w:color="auto"/>
                <w:left w:val="none" w:sz="0" w:space="0" w:color="auto"/>
                <w:bottom w:val="none" w:sz="0" w:space="0" w:color="auto"/>
                <w:right w:val="none" w:sz="0" w:space="0" w:color="auto"/>
              </w:divBdr>
            </w:div>
            <w:div w:id="672492593">
              <w:marLeft w:val="0"/>
              <w:marRight w:val="0"/>
              <w:marTop w:val="0"/>
              <w:marBottom w:val="0"/>
              <w:divBdr>
                <w:top w:val="none" w:sz="0" w:space="0" w:color="auto"/>
                <w:left w:val="none" w:sz="0" w:space="0" w:color="auto"/>
                <w:bottom w:val="none" w:sz="0" w:space="0" w:color="auto"/>
                <w:right w:val="none" w:sz="0" w:space="0" w:color="auto"/>
              </w:divBdr>
            </w:div>
            <w:div w:id="1217006097">
              <w:marLeft w:val="0"/>
              <w:marRight w:val="0"/>
              <w:marTop w:val="0"/>
              <w:marBottom w:val="0"/>
              <w:divBdr>
                <w:top w:val="none" w:sz="0" w:space="0" w:color="auto"/>
                <w:left w:val="none" w:sz="0" w:space="0" w:color="auto"/>
                <w:bottom w:val="none" w:sz="0" w:space="0" w:color="auto"/>
                <w:right w:val="none" w:sz="0" w:space="0" w:color="auto"/>
              </w:divBdr>
            </w:div>
            <w:div w:id="728646642">
              <w:marLeft w:val="0"/>
              <w:marRight w:val="0"/>
              <w:marTop w:val="0"/>
              <w:marBottom w:val="0"/>
              <w:divBdr>
                <w:top w:val="none" w:sz="0" w:space="0" w:color="auto"/>
                <w:left w:val="none" w:sz="0" w:space="0" w:color="auto"/>
                <w:bottom w:val="none" w:sz="0" w:space="0" w:color="auto"/>
                <w:right w:val="none" w:sz="0" w:space="0" w:color="auto"/>
              </w:divBdr>
            </w:div>
            <w:div w:id="1229222424">
              <w:marLeft w:val="0"/>
              <w:marRight w:val="0"/>
              <w:marTop w:val="0"/>
              <w:marBottom w:val="0"/>
              <w:divBdr>
                <w:top w:val="none" w:sz="0" w:space="0" w:color="auto"/>
                <w:left w:val="none" w:sz="0" w:space="0" w:color="auto"/>
                <w:bottom w:val="none" w:sz="0" w:space="0" w:color="auto"/>
                <w:right w:val="none" w:sz="0" w:space="0" w:color="auto"/>
              </w:divBdr>
            </w:div>
            <w:div w:id="721446418">
              <w:marLeft w:val="0"/>
              <w:marRight w:val="0"/>
              <w:marTop w:val="0"/>
              <w:marBottom w:val="0"/>
              <w:divBdr>
                <w:top w:val="none" w:sz="0" w:space="0" w:color="auto"/>
                <w:left w:val="none" w:sz="0" w:space="0" w:color="auto"/>
                <w:bottom w:val="none" w:sz="0" w:space="0" w:color="auto"/>
                <w:right w:val="none" w:sz="0" w:space="0" w:color="auto"/>
              </w:divBdr>
            </w:div>
            <w:div w:id="1415542342">
              <w:marLeft w:val="0"/>
              <w:marRight w:val="0"/>
              <w:marTop w:val="0"/>
              <w:marBottom w:val="0"/>
              <w:divBdr>
                <w:top w:val="none" w:sz="0" w:space="0" w:color="auto"/>
                <w:left w:val="none" w:sz="0" w:space="0" w:color="auto"/>
                <w:bottom w:val="none" w:sz="0" w:space="0" w:color="auto"/>
                <w:right w:val="none" w:sz="0" w:space="0" w:color="auto"/>
              </w:divBdr>
            </w:div>
            <w:div w:id="274948425">
              <w:marLeft w:val="0"/>
              <w:marRight w:val="0"/>
              <w:marTop w:val="0"/>
              <w:marBottom w:val="0"/>
              <w:divBdr>
                <w:top w:val="none" w:sz="0" w:space="0" w:color="auto"/>
                <w:left w:val="none" w:sz="0" w:space="0" w:color="auto"/>
                <w:bottom w:val="none" w:sz="0" w:space="0" w:color="auto"/>
                <w:right w:val="none" w:sz="0" w:space="0" w:color="auto"/>
              </w:divBdr>
            </w:div>
            <w:div w:id="1690525052">
              <w:marLeft w:val="0"/>
              <w:marRight w:val="0"/>
              <w:marTop w:val="0"/>
              <w:marBottom w:val="0"/>
              <w:divBdr>
                <w:top w:val="none" w:sz="0" w:space="0" w:color="auto"/>
                <w:left w:val="none" w:sz="0" w:space="0" w:color="auto"/>
                <w:bottom w:val="none" w:sz="0" w:space="0" w:color="auto"/>
                <w:right w:val="none" w:sz="0" w:space="0" w:color="auto"/>
              </w:divBdr>
            </w:div>
            <w:div w:id="1914777950">
              <w:marLeft w:val="0"/>
              <w:marRight w:val="0"/>
              <w:marTop w:val="0"/>
              <w:marBottom w:val="0"/>
              <w:divBdr>
                <w:top w:val="none" w:sz="0" w:space="0" w:color="auto"/>
                <w:left w:val="none" w:sz="0" w:space="0" w:color="auto"/>
                <w:bottom w:val="none" w:sz="0" w:space="0" w:color="auto"/>
                <w:right w:val="none" w:sz="0" w:space="0" w:color="auto"/>
              </w:divBdr>
            </w:div>
            <w:div w:id="2142461226">
              <w:marLeft w:val="0"/>
              <w:marRight w:val="0"/>
              <w:marTop w:val="0"/>
              <w:marBottom w:val="0"/>
              <w:divBdr>
                <w:top w:val="none" w:sz="0" w:space="0" w:color="auto"/>
                <w:left w:val="none" w:sz="0" w:space="0" w:color="auto"/>
                <w:bottom w:val="none" w:sz="0" w:space="0" w:color="auto"/>
                <w:right w:val="none" w:sz="0" w:space="0" w:color="auto"/>
              </w:divBdr>
            </w:div>
            <w:div w:id="734163303">
              <w:marLeft w:val="0"/>
              <w:marRight w:val="0"/>
              <w:marTop w:val="0"/>
              <w:marBottom w:val="0"/>
              <w:divBdr>
                <w:top w:val="none" w:sz="0" w:space="0" w:color="auto"/>
                <w:left w:val="none" w:sz="0" w:space="0" w:color="auto"/>
                <w:bottom w:val="none" w:sz="0" w:space="0" w:color="auto"/>
                <w:right w:val="none" w:sz="0" w:space="0" w:color="auto"/>
              </w:divBdr>
            </w:div>
            <w:div w:id="962274725">
              <w:marLeft w:val="0"/>
              <w:marRight w:val="0"/>
              <w:marTop w:val="0"/>
              <w:marBottom w:val="0"/>
              <w:divBdr>
                <w:top w:val="none" w:sz="0" w:space="0" w:color="auto"/>
                <w:left w:val="none" w:sz="0" w:space="0" w:color="auto"/>
                <w:bottom w:val="none" w:sz="0" w:space="0" w:color="auto"/>
                <w:right w:val="none" w:sz="0" w:space="0" w:color="auto"/>
              </w:divBdr>
            </w:div>
          </w:divsChild>
        </w:div>
        <w:div w:id="44184338">
          <w:marLeft w:val="0"/>
          <w:marRight w:val="0"/>
          <w:marTop w:val="0"/>
          <w:marBottom w:val="375"/>
          <w:divBdr>
            <w:top w:val="single" w:sz="6" w:space="0" w:color="000000"/>
            <w:left w:val="single" w:sz="6" w:space="0" w:color="000000"/>
            <w:bottom w:val="single" w:sz="6" w:space="0" w:color="000000"/>
            <w:right w:val="single" w:sz="6" w:space="0" w:color="000000"/>
          </w:divBdr>
          <w:divsChild>
            <w:div w:id="553544034">
              <w:marLeft w:val="0"/>
              <w:marRight w:val="0"/>
              <w:marTop w:val="0"/>
              <w:marBottom w:val="0"/>
              <w:divBdr>
                <w:top w:val="none" w:sz="0" w:space="0" w:color="auto"/>
                <w:left w:val="none" w:sz="0" w:space="0" w:color="auto"/>
                <w:bottom w:val="none" w:sz="0" w:space="0" w:color="auto"/>
                <w:right w:val="none" w:sz="0" w:space="0" w:color="auto"/>
              </w:divBdr>
            </w:div>
            <w:div w:id="253363041">
              <w:marLeft w:val="0"/>
              <w:marRight w:val="0"/>
              <w:marTop w:val="0"/>
              <w:marBottom w:val="0"/>
              <w:divBdr>
                <w:top w:val="none" w:sz="0" w:space="0" w:color="auto"/>
                <w:left w:val="none" w:sz="0" w:space="0" w:color="auto"/>
                <w:bottom w:val="none" w:sz="0" w:space="0" w:color="auto"/>
                <w:right w:val="none" w:sz="0" w:space="0" w:color="auto"/>
              </w:divBdr>
            </w:div>
            <w:div w:id="534580632">
              <w:marLeft w:val="0"/>
              <w:marRight w:val="0"/>
              <w:marTop w:val="0"/>
              <w:marBottom w:val="0"/>
              <w:divBdr>
                <w:top w:val="none" w:sz="0" w:space="0" w:color="auto"/>
                <w:left w:val="none" w:sz="0" w:space="0" w:color="auto"/>
                <w:bottom w:val="none" w:sz="0" w:space="0" w:color="auto"/>
                <w:right w:val="none" w:sz="0" w:space="0" w:color="auto"/>
              </w:divBdr>
            </w:div>
            <w:div w:id="2073699478">
              <w:marLeft w:val="0"/>
              <w:marRight w:val="0"/>
              <w:marTop w:val="0"/>
              <w:marBottom w:val="0"/>
              <w:divBdr>
                <w:top w:val="none" w:sz="0" w:space="0" w:color="auto"/>
                <w:left w:val="none" w:sz="0" w:space="0" w:color="auto"/>
                <w:bottom w:val="none" w:sz="0" w:space="0" w:color="auto"/>
                <w:right w:val="none" w:sz="0" w:space="0" w:color="auto"/>
              </w:divBdr>
            </w:div>
            <w:div w:id="668606553">
              <w:marLeft w:val="0"/>
              <w:marRight w:val="0"/>
              <w:marTop w:val="0"/>
              <w:marBottom w:val="0"/>
              <w:divBdr>
                <w:top w:val="none" w:sz="0" w:space="0" w:color="auto"/>
                <w:left w:val="none" w:sz="0" w:space="0" w:color="auto"/>
                <w:bottom w:val="none" w:sz="0" w:space="0" w:color="auto"/>
                <w:right w:val="none" w:sz="0" w:space="0" w:color="auto"/>
              </w:divBdr>
            </w:div>
            <w:div w:id="2020547266">
              <w:marLeft w:val="0"/>
              <w:marRight w:val="0"/>
              <w:marTop w:val="0"/>
              <w:marBottom w:val="0"/>
              <w:divBdr>
                <w:top w:val="none" w:sz="0" w:space="0" w:color="auto"/>
                <w:left w:val="none" w:sz="0" w:space="0" w:color="auto"/>
                <w:bottom w:val="none" w:sz="0" w:space="0" w:color="auto"/>
                <w:right w:val="none" w:sz="0" w:space="0" w:color="auto"/>
              </w:divBdr>
            </w:div>
            <w:div w:id="318734102">
              <w:marLeft w:val="0"/>
              <w:marRight w:val="0"/>
              <w:marTop w:val="0"/>
              <w:marBottom w:val="0"/>
              <w:divBdr>
                <w:top w:val="none" w:sz="0" w:space="0" w:color="auto"/>
                <w:left w:val="none" w:sz="0" w:space="0" w:color="auto"/>
                <w:bottom w:val="none" w:sz="0" w:space="0" w:color="auto"/>
                <w:right w:val="none" w:sz="0" w:space="0" w:color="auto"/>
              </w:divBdr>
            </w:div>
            <w:div w:id="177039280">
              <w:marLeft w:val="0"/>
              <w:marRight w:val="0"/>
              <w:marTop w:val="0"/>
              <w:marBottom w:val="0"/>
              <w:divBdr>
                <w:top w:val="none" w:sz="0" w:space="0" w:color="auto"/>
                <w:left w:val="none" w:sz="0" w:space="0" w:color="auto"/>
                <w:bottom w:val="none" w:sz="0" w:space="0" w:color="auto"/>
                <w:right w:val="none" w:sz="0" w:space="0" w:color="auto"/>
              </w:divBdr>
            </w:div>
            <w:div w:id="2071534557">
              <w:marLeft w:val="0"/>
              <w:marRight w:val="0"/>
              <w:marTop w:val="0"/>
              <w:marBottom w:val="0"/>
              <w:divBdr>
                <w:top w:val="none" w:sz="0" w:space="0" w:color="auto"/>
                <w:left w:val="none" w:sz="0" w:space="0" w:color="auto"/>
                <w:bottom w:val="none" w:sz="0" w:space="0" w:color="auto"/>
                <w:right w:val="none" w:sz="0" w:space="0" w:color="auto"/>
              </w:divBdr>
            </w:div>
            <w:div w:id="1875773510">
              <w:marLeft w:val="0"/>
              <w:marRight w:val="0"/>
              <w:marTop w:val="0"/>
              <w:marBottom w:val="0"/>
              <w:divBdr>
                <w:top w:val="none" w:sz="0" w:space="0" w:color="auto"/>
                <w:left w:val="none" w:sz="0" w:space="0" w:color="auto"/>
                <w:bottom w:val="none" w:sz="0" w:space="0" w:color="auto"/>
                <w:right w:val="none" w:sz="0" w:space="0" w:color="auto"/>
              </w:divBdr>
            </w:div>
            <w:div w:id="1957053525">
              <w:marLeft w:val="0"/>
              <w:marRight w:val="0"/>
              <w:marTop w:val="0"/>
              <w:marBottom w:val="0"/>
              <w:divBdr>
                <w:top w:val="none" w:sz="0" w:space="0" w:color="auto"/>
                <w:left w:val="none" w:sz="0" w:space="0" w:color="auto"/>
                <w:bottom w:val="none" w:sz="0" w:space="0" w:color="auto"/>
                <w:right w:val="none" w:sz="0" w:space="0" w:color="auto"/>
              </w:divBdr>
            </w:div>
            <w:div w:id="193084183">
              <w:marLeft w:val="0"/>
              <w:marRight w:val="0"/>
              <w:marTop w:val="0"/>
              <w:marBottom w:val="0"/>
              <w:divBdr>
                <w:top w:val="none" w:sz="0" w:space="0" w:color="auto"/>
                <w:left w:val="none" w:sz="0" w:space="0" w:color="auto"/>
                <w:bottom w:val="none" w:sz="0" w:space="0" w:color="auto"/>
                <w:right w:val="none" w:sz="0" w:space="0" w:color="auto"/>
              </w:divBdr>
            </w:div>
            <w:div w:id="1970743188">
              <w:marLeft w:val="0"/>
              <w:marRight w:val="0"/>
              <w:marTop w:val="0"/>
              <w:marBottom w:val="0"/>
              <w:divBdr>
                <w:top w:val="none" w:sz="0" w:space="0" w:color="auto"/>
                <w:left w:val="none" w:sz="0" w:space="0" w:color="auto"/>
                <w:bottom w:val="none" w:sz="0" w:space="0" w:color="auto"/>
                <w:right w:val="none" w:sz="0" w:space="0" w:color="auto"/>
              </w:divBdr>
            </w:div>
            <w:div w:id="1630085890">
              <w:marLeft w:val="0"/>
              <w:marRight w:val="0"/>
              <w:marTop w:val="0"/>
              <w:marBottom w:val="0"/>
              <w:divBdr>
                <w:top w:val="none" w:sz="0" w:space="0" w:color="auto"/>
                <w:left w:val="none" w:sz="0" w:space="0" w:color="auto"/>
                <w:bottom w:val="none" w:sz="0" w:space="0" w:color="auto"/>
                <w:right w:val="none" w:sz="0" w:space="0" w:color="auto"/>
              </w:divBdr>
            </w:div>
            <w:div w:id="679816260">
              <w:marLeft w:val="0"/>
              <w:marRight w:val="0"/>
              <w:marTop w:val="0"/>
              <w:marBottom w:val="0"/>
              <w:divBdr>
                <w:top w:val="none" w:sz="0" w:space="0" w:color="auto"/>
                <w:left w:val="none" w:sz="0" w:space="0" w:color="auto"/>
                <w:bottom w:val="none" w:sz="0" w:space="0" w:color="auto"/>
                <w:right w:val="none" w:sz="0" w:space="0" w:color="auto"/>
              </w:divBdr>
            </w:div>
            <w:div w:id="895162005">
              <w:marLeft w:val="0"/>
              <w:marRight w:val="0"/>
              <w:marTop w:val="0"/>
              <w:marBottom w:val="0"/>
              <w:divBdr>
                <w:top w:val="none" w:sz="0" w:space="0" w:color="auto"/>
                <w:left w:val="none" w:sz="0" w:space="0" w:color="auto"/>
                <w:bottom w:val="none" w:sz="0" w:space="0" w:color="auto"/>
                <w:right w:val="none" w:sz="0" w:space="0" w:color="auto"/>
              </w:divBdr>
            </w:div>
            <w:div w:id="1506552962">
              <w:marLeft w:val="0"/>
              <w:marRight w:val="0"/>
              <w:marTop w:val="0"/>
              <w:marBottom w:val="0"/>
              <w:divBdr>
                <w:top w:val="none" w:sz="0" w:space="0" w:color="auto"/>
                <w:left w:val="none" w:sz="0" w:space="0" w:color="auto"/>
                <w:bottom w:val="none" w:sz="0" w:space="0" w:color="auto"/>
                <w:right w:val="none" w:sz="0" w:space="0" w:color="auto"/>
              </w:divBdr>
            </w:div>
            <w:div w:id="529531071">
              <w:marLeft w:val="0"/>
              <w:marRight w:val="0"/>
              <w:marTop w:val="0"/>
              <w:marBottom w:val="0"/>
              <w:divBdr>
                <w:top w:val="none" w:sz="0" w:space="0" w:color="auto"/>
                <w:left w:val="none" w:sz="0" w:space="0" w:color="auto"/>
                <w:bottom w:val="none" w:sz="0" w:space="0" w:color="auto"/>
                <w:right w:val="none" w:sz="0" w:space="0" w:color="auto"/>
              </w:divBdr>
            </w:div>
            <w:div w:id="887499583">
              <w:marLeft w:val="0"/>
              <w:marRight w:val="0"/>
              <w:marTop w:val="0"/>
              <w:marBottom w:val="0"/>
              <w:divBdr>
                <w:top w:val="none" w:sz="0" w:space="0" w:color="auto"/>
                <w:left w:val="none" w:sz="0" w:space="0" w:color="auto"/>
                <w:bottom w:val="none" w:sz="0" w:space="0" w:color="auto"/>
                <w:right w:val="none" w:sz="0" w:space="0" w:color="auto"/>
              </w:divBdr>
            </w:div>
            <w:div w:id="370226901">
              <w:marLeft w:val="0"/>
              <w:marRight w:val="0"/>
              <w:marTop w:val="0"/>
              <w:marBottom w:val="0"/>
              <w:divBdr>
                <w:top w:val="none" w:sz="0" w:space="0" w:color="auto"/>
                <w:left w:val="none" w:sz="0" w:space="0" w:color="auto"/>
                <w:bottom w:val="none" w:sz="0" w:space="0" w:color="auto"/>
                <w:right w:val="none" w:sz="0" w:space="0" w:color="auto"/>
              </w:divBdr>
            </w:div>
            <w:div w:id="370688132">
              <w:marLeft w:val="0"/>
              <w:marRight w:val="0"/>
              <w:marTop w:val="0"/>
              <w:marBottom w:val="0"/>
              <w:divBdr>
                <w:top w:val="none" w:sz="0" w:space="0" w:color="auto"/>
                <w:left w:val="none" w:sz="0" w:space="0" w:color="auto"/>
                <w:bottom w:val="none" w:sz="0" w:space="0" w:color="auto"/>
                <w:right w:val="none" w:sz="0" w:space="0" w:color="auto"/>
              </w:divBdr>
            </w:div>
            <w:div w:id="854196679">
              <w:marLeft w:val="0"/>
              <w:marRight w:val="0"/>
              <w:marTop w:val="0"/>
              <w:marBottom w:val="0"/>
              <w:divBdr>
                <w:top w:val="none" w:sz="0" w:space="0" w:color="auto"/>
                <w:left w:val="none" w:sz="0" w:space="0" w:color="auto"/>
                <w:bottom w:val="none" w:sz="0" w:space="0" w:color="auto"/>
                <w:right w:val="none" w:sz="0" w:space="0" w:color="auto"/>
              </w:divBdr>
            </w:div>
            <w:div w:id="1032927036">
              <w:marLeft w:val="0"/>
              <w:marRight w:val="0"/>
              <w:marTop w:val="0"/>
              <w:marBottom w:val="0"/>
              <w:divBdr>
                <w:top w:val="none" w:sz="0" w:space="0" w:color="auto"/>
                <w:left w:val="none" w:sz="0" w:space="0" w:color="auto"/>
                <w:bottom w:val="none" w:sz="0" w:space="0" w:color="auto"/>
                <w:right w:val="none" w:sz="0" w:space="0" w:color="auto"/>
              </w:divBdr>
            </w:div>
          </w:divsChild>
        </w:div>
        <w:div w:id="1184366656">
          <w:marLeft w:val="0"/>
          <w:marRight w:val="0"/>
          <w:marTop w:val="0"/>
          <w:marBottom w:val="375"/>
          <w:divBdr>
            <w:top w:val="single" w:sz="6" w:space="0" w:color="000000"/>
            <w:left w:val="single" w:sz="6" w:space="0" w:color="000000"/>
            <w:bottom w:val="single" w:sz="6" w:space="0" w:color="000000"/>
            <w:right w:val="single" w:sz="6" w:space="0" w:color="000000"/>
          </w:divBdr>
          <w:divsChild>
            <w:div w:id="1520116416">
              <w:marLeft w:val="0"/>
              <w:marRight w:val="0"/>
              <w:marTop w:val="0"/>
              <w:marBottom w:val="0"/>
              <w:divBdr>
                <w:top w:val="none" w:sz="0" w:space="0" w:color="auto"/>
                <w:left w:val="none" w:sz="0" w:space="0" w:color="auto"/>
                <w:bottom w:val="none" w:sz="0" w:space="0" w:color="auto"/>
                <w:right w:val="none" w:sz="0" w:space="0" w:color="auto"/>
              </w:divBdr>
            </w:div>
            <w:div w:id="544176627">
              <w:marLeft w:val="0"/>
              <w:marRight w:val="0"/>
              <w:marTop w:val="0"/>
              <w:marBottom w:val="0"/>
              <w:divBdr>
                <w:top w:val="none" w:sz="0" w:space="0" w:color="auto"/>
                <w:left w:val="none" w:sz="0" w:space="0" w:color="auto"/>
                <w:bottom w:val="none" w:sz="0" w:space="0" w:color="auto"/>
                <w:right w:val="none" w:sz="0" w:space="0" w:color="auto"/>
              </w:divBdr>
            </w:div>
            <w:div w:id="255983874">
              <w:marLeft w:val="0"/>
              <w:marRight w:val="0"/>
              <w:marTop w:val="0"/>
              <w:marBottom w:val="0"/>
              <w:divBdr>
                <w:top w:val="none" w:sz="0" w:space="0" w:color="auto"/>
                <w:left w:val="none" w:sz="0" w:space="0" w:color="auto"/>
                <w:bottom w:val="none" w:sz="0" w:space="0" w:color="auto"/>
                <w:right w:val="none" w:sz="0" w:space="0" w:color="auto"/>
              </w:divBdr>
            </w:div>
            <w:div w:id="8683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YEO (JUDICIARY)</dc:creator>
  <cp:keywords/>
  <dc:description/>
  <cp:lastModifiedBy>Author</cp:lastModifiedBy>
  <cp:revision>2</cp:revision>
  <dcterms:created xsi:type="dcterms:W3CDTF">2024-09-06T00:57:00Z</dcterms:created>
  <dcterms:modified xsi:type="dcterms:W3CDTF">2024-09-06T00:57:00Z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2024-03-07T07:01:55Z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c6722207-46ce-40f1-9442-89821505973b</vt:lpwstr>
  </property>
  <property fmtid="{D5CDD505-2E9C-101B-9397-08002B2CF9AE}" pid="8" name="MSIP_Label_153db910-0838-4c35-bb3a-1ee21aa199ac_ContentBits">
    <vt:lpwstr>0</vt:lpwstr>
  </property>
</Properties>
</file>