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3BE65" w14:textId="48AF7BA8" w:rsidR="00E54ECE" w:rsidRPr="0090784E" w:rsidRDefault="00762862" w:rsidP="0090784E">
      <w:pPr>
        <w:pStyle w:val="Heading1"/>
      </w:pPr>
      <w:r w:rsidRPr="009A36CC">
        <w:rPr>
          <w:noProof/>
        </w:rPr>
        <mc:AlternateContent>
          <mc:Choice Requires="wps">
            <w:drawing>
              <wp:anchor distT="45720" distB="45720" distL="114300" distR="114300" simplePos="0" relativeHeight="251659264" behindDoc="1" locked="0" layoutInCell="1" allowOverlap="1" wp14:anchorId="0F27C070" wp14:editId="25DF0100">
                <wp:simplePos x="0" y="0"/>
                <wp:positionH relativeFrom="margin">
                  <wp:align>right</wp:align>
                </wp:positionH>
                <wp:positionV relativeFrom="paragraph">
                  <wp:posOffset>10795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0906CD3F" w14:textId="77777777" w:rsidR="00762862" w:rsidRPr="00E16B02" w:rsidRDefault="00762862" w:rsidP="00762862">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27C070" id="_x0000_t202" coordsize="21600,21600" o:spt="202" path="m,l,21600r21600,l21600,xe">
                <v:stroke joinstyle="miter"/>
                <v:path gradientshapeok="t" o:connecttype="rect"/>
              </v:shapetype>
              <v:shape id="Text Box 2" o:spid="_x0000_s1026" type="#_x0000_t202" style="position:absolute;left:0;text-align:left;margin-left:18.55pt;margin-top:.8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" fillcolor="#fbe4d5 [661]">
                <v:textbox style="mso-fit-shape-to-text:t">
                  <w:txbxContent>
                    <w:p w14:paraId="0906CD3F" w14:textId="77777777" w:rsidR="00762862" w:rsidRPr="00E16B02" w:rsidRDefault="00762862" w:rsidP="00762862">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0090784E" w:rsidRPr="0090784E">
        <w:t>198.</w:t>
      </w:r>
    </w:p>
    <w:p w14:paraId="689C2166" w14:textId="77777777" w:rsidR="0090784E" w:rsidRDefault="0090784E" w:rsidP="0090784E">
      <w:pPr>
        <w:spacing w:after="0"/>
        <w:rPr>
          <w:rFonts w:ascii="Times New Roman" w:hAnsi="Times New Roman" w:cs="Times New Roman"/>
          <w:color w:val="000000" w:themeColor="text1"/>
          <w:sz w:val="24"/>
          <w:szCs w:val="24"/>
          <w:lang w:val="en-US"/>
        </w:rPr>
      </w:pPr>
    </w:p>
    <w:p w14:paraId="48BA37DF" w14:textId="78834D06" w:rsidR="0090784E" w:rsidRDefault="00730990" w:rsidP="0090784E">
      <w:pPr>
        <w:spacing w:after="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Rule </w:t>
      </w:r>
      <w:r w:rsidR="0090784E" w:rsidRPr="0090784E">
        <w:rPr>
          <w:rFonts w:ascii="Times New Roman" w:hAnsi="Times New Roman" w:cs="Times New Roman"/>
          <w:color w:val="000000" w:themeColor="text1"/>
          <w:sz w:val="24"/>
          <w:szCs w:val="24"/>
          <w:lang w:val="en-US"/>
        </w:rPr>
        <w:t>11(1)(a)</w:t>
      </w:r>
      <w:r w:rsidR="0090784E">
        <w:rPr>
          <w:rFonts w:ascii="Times New Roman" w:hAnsi="Times New Roman" w:cs="Times New Roman"/>
          <w:color w:val="000000" w:themeColor="text1"/>
          <w:sz w:val="24"/>
          <w:szCs w:val="24"/>
          <w:lang w:val="en-US"/>
        </w:rPr>
        <w:t xml:space="preserve">, </w:t>
      </w:r>
      <w:r w:rsidR="0090784E" w:rsidRPr="0090784E">
        <w:rPr>
          <w:rFonts w:ascii="Times New Roman" w:hAnsi="Times New Roman" w:cs="Times New Roman"/>
          <w:color w:val="000000" w:themeColor="text1"/>
          <w:sz w:val="24"/>
          <w:szCs w:val="24"/>
          <w:lang w:val="en-US"/>
        </w:rPr>
        <w:t>(2)(a) FJ(PH)R</w:t>
      </w:r>
      <w:r w:rsidR="0090784E">
        <w:rPr>
          <w:rFonts w:ascii="Times New Roman" w:hAnsi="Times New Roman" w:cs="Times New Roman"/>
          <w:color w:val="000000" w:themeColor="text1"/>
          <w:sz w:val="24"/>
          <w:szCs w:val="24"/>
          <w:lang w:val="en-US"/>
        </w:rPr>
        <w:t xml:space="preserve"> 2024</w:t>
      </w:r>
    </w:p>
    <w:p w14:paraId="2AFE3C7B" w14:textId="77777777" w:rsidR="0090784E" w:rsidRDefault="0090784E" w:rsidP="0090784E">
      <w:pPr>
        <w:spacing w:after="0"/>
        <w:rPr>
          <w:rFonts w:ascii="Times New Roman" w:hAnsi="Times New Roman" w:cs="Times New Roman"/>
          <w:color w:val="000000" w:themeColor="text1"/>
          <w:sz w:val="24"/>
          <w:szCs w:val="24"/>
          <w:lang w:val="en-US"/>
        </w:rPr>
      </w:pPr>
    </w:p>
    <w:p w14:paraId="766305AF" w14:textId="77777777" w:rsidR="0090784E" w:rsidRPr="0090784E" w:rsidRDefault="0090784E" w:rsidP="0090784E">
      <w:pPr>
        <w:pStyle w:val="Heading2"/>
      </w:pPr>
      <w:r w:rsidRPr="0090784E">
        <w:t>False Statement Order / Interim False Statement Order</w:t>
      </w:r>
    </w:p>
    <w:p w14:paraId="4FDE03F5" w14:textId="77777777" w:rsidR="0090784E" w:rsidRPr="0090784E" w:rsidRDefault="0090784E" w:rsidP="0090784E">
      <w:pPr>
        <w:spacing w:after="0"/>
        <w:rPr>
          <w:rFonts w:ascii="Times New Roman" w:hAnsi="Times New Roman" w:cs="Times New Roman"/>
          <w:color w:val="000000" w:themeColor="text1"/>
          <w:sz w:val="24"/>
          <w:szCs w:val="24"/>
          <w:lang w:val="en-US"/>
        </w:rPr>
      </w:pPr>
    </w:p>
    <w:tbl>
      <w:tblPr>
        <w:tblStyle w:val="table"/>
        <w:tblW w:w="5000" w:type="pct"/>
        <w:tblCellMar>
          <w:top w:w="60" w:type="dxa"/>
          <w:left w:w="60" w:type="dxa"/>
          <w:bottom w:w="60" w:type="dxa"/>
          <w:right w:w="60" w:type="dxa"/>
        </w:tblCellMar>
        <w:tblLook w:val="05E0" w:firstRow="1" w:lastRow="1" w:firstColumn="1" w:lastColumn="1" w:noHBand="0" w:noVBand="1"/>
      </w:tblPr>
      <w:tblGrid>
        <w:gridCol w:w="564"/>
        <w:gridCol w:w="709"/>
        <w:gridCol w:w="347"/>
        <w:gridCol w:w="220"/>
        <w:gridCol w:w="2668"/>
        <w:gridCol w:w="2668"/>
        <w:gridCol w:w="1850"/>
      </w:tblGrid>
      <w:tr w:rsidR="0090784E" w:rsidRPr="009D1AB1" w14:paraId="67D36708" w14:textId="77777777" w:rsidTr="0090784E">
        <w:tc>
          <w:tcPr>
            <w:tcW w:w="5000" w:type="pct"/>
            <w:gridSpan w:val="7"/>
            <w:tcMar>
              <w:top w:w="65" w:type="dxa"/>
              <w:left w:w="65" w:type="dxa"/>
              <w:bottom w:w="65" w:type="dxa"/>
              <w:right w:w="65" w:type="dxa"/>
            </w:tcMar>
          </w:tcPr>
          <w:p w14:paraId="134AB1BD" w14:textId="77777777" w:rsidR="0090784E" w:rsidRPr="0090784E" w:rsidRDefault="0090784E" w:rsidP="00365AED">
            <w:pPr>
              <w:pStyle w:val="ptext"/>
              <w:jc w:val="center"/>
              <w:rPr>
                <w:b/>
                <w:bCs/>
                <w:color w:val="000000" w:themeColor="text1"/>
              </w:rPr>
            </w:pPr>
            <w:r w:rsidRPr="0090784E">
              <w:rPr>
                <w:b/>
                <w:bCs/>
                <w:color w:val="000000" w:themeColor="text1"/>
              </w:rPr>
              <w:t>IN THE FAMILY JUSTICE COURTS OF THE REPUBLIC OF SINGAPORE</w:t>
            </w:r>
          </w:p>
          <w:p w14:paraId="33914A12" w14:textId="77777777" w:rsidR="0090784E" w:rsidRPr="0090784E" w:rsidRDefault="0090784E" w:rsidP="00365AED">
            <w:pPr>
              <w:pStyle w:val="ptext"/>
              <w:rPr>
                <w:b/>
                <w:bCs/>
                <w:color w:val="000000" w:themeColor="text1"/>
              </w:rPr>
            </w:pPr>
            <w:r w:rsidRPr="0090784E">
              <w:rPr>
                <w:b/>
                <w:bCs/>
                <w:color w:val="000000" w:themeColor="text1"/>
              </w:rPr>
              <w:t> </w:t>
            </w:r>
          </w:p>
        </w:tc>
      </w:tr>
      <w:tr w:rsidR="0090784E" w:rsidRPr="009D1AB1" w14:paraId="30F683B8" w14:textId="77777777" w:rsidTr="0090784E">
        <w:tc>
          <w:tcPr>
            <w:tcW w:w="897" w:type="pct"/>
            <w:gridSpan w:val="3"/>
            <w:tcMar>
              <w:top w:w="65" w:type="dxa"/>
              <w:left w:w="65" w:type="dxa"/>
              <w:bottom w:w="65" w:type="dxa"/>
              <w:right w:w="65" w:type="dxa"/>
            </w:tcMar>
          </w:tcPr>
          <w:p w14:paraId="34249D96" w14:textId="77777777" w:rsidR="0090784E" w:rsidRPr="00980B6A" w:rsidRDefault="0090784E" w:rsidP="00365AED">
            <w:pPr>
              <w:pStyle w:val="ptext"/>
              <w:rPr>
                <w:color w:val="000000" w:themeColor="text1"/>
                <w:sz w:val="18"/>
                <w:szCs w:val="18"/>
              </w:rPr>
            </w:pPr>
            <w:r w:rsidRPr="00980B6A">
              <w:rPr>
                <w:color w:val="000000" w:themeColor="text1"/>
                <w:sz w:val="18"/>
                <w:szCs w:val="18"/>
              </w:rPr>
              <w:t xml:space="preserve">Originating Application </w:t>
            </w:r>
          </w:p>
          <w:p w14:paraId="7BBE4ABF" w14:textId="77777777" w:rsidR="0090784E" w:rsidRPr="00980B6A" w:rsidRDefault="0090784E" w:rsidP="00365AED">
            <w:pPr>
              <w:pStyle w:val="ptext"/>
              <w:rPr>
                <w:color w:val="000000" w:themeColor="text1"/>
                <w:sz w:val="18"/>
                <w:szCs w:val="18"/>
              </w:rPr>
            </w:pPr>
            <w:r w:rsidRPr="00980B6A">
              <w:rPr>
                <w:color w:val="000000" w:themeColor="text1"/>
                <w:sz w:val="18"/>
                <w:szCs w:val="18"/>
              </w:rPr>
              <w:t>No.</w:t>
            </w:r>
          </w:p>
        </w:tc>
        <w:tc>
          <w:tcPr>
            <w:tcW w:w="3078" w:type="pct"/>
            <w:gridSpan w:val="3"/>
            <w:tcMar>
              <w:top w:w="65" w:type="dxa"/>
              <w:left w:w="65" w:type="dxa"/>
              <w:bottom w:w="65" w:type="dxa"/>
              <w:right w:w="65" w:type="dxa"/>
            </w:tcMar>
          </w:tcPr>
          <w:p w14:paraId="4E46779F" w14:textId="77777777" w:rsidR="0090784E" w:rsidRPr="00980B6A" w:rsidRDefault="0090784E" w:rsidP="00365AED">
            <w:pPr>
              <w:pStyle w:val="ptext"/>
              <w:rPr>
                <w:color w:val="000000" w:themeColor="text1"/>
                <w:sz w:val="22"/>
                <w:szCs w:val="22"/>
              </w:rPr>
            </w:pPr>
            <w:r w:rsidRPr="00980B6A">
              <w:rPr>
                <w:color w:val="000000" w:themeColor="text1"/>
                <w:sz w:val="22"/>
                <w:szCs w:val="22"/>
              </w:rPr>
              <w:t> </w:t>
            </w:r>
          </w:p>
        </w:tc>
        <w:tc>
          <w:tcPr>
            <w:tcW w:w="1025" w:type="pct"/>
            <w:tcMar>
              <w:top w:w="65" w:type="dxa"/>
              <w:left w:w="65" w:type="dxa"/>
              <w:bottom w:w="65" w:type="dxa"/>
              <w:right w:w="65" w:type="dxa"/>
            </w:tcMar>
          </w:tcPr>
          <w:p w14:paraId="006800E2" w14:textId="77777777" w:rsidR="0090784E" w:rsidRPr="00980B6A" w:rsidRDefault="0090784E" w:rsidP="00365AED">
            <w:pPr>
              <w:pStyle w:val="ptext"/>
              <w:rPr>
                <w:color w:val="000000" w:themeColor="text1"/>
                <w:sz w:val="22"/>
                <w:szCs w:val="22"/>
              </w:rPr>
            </w:pPr>
            <w:r w:rsidRPr="00980B6A">
              <w:rPr>
                <w:color w:val="000000" w:themeColor="text1"/>
                <w:sz w:val="22"/>
                <w:szCs w:val="22"/>
              </w:rPr>
              <w:t> </w:t>
            </w:r>
          </w:p>
        </w:tc>
      </w:tr>
      <w:tr w:rsidR="0090784E" w:rsidRPr="009D1AB1" w14:paraId="2170A6B1" w14:textId="77777777" w:rsidTr="0090784E">
        <w:tc>
          <w:tcPr>
            <w:tcW w:w="0" w:type="auto"/>
            <w:gridSpan w:val="7"/>
            <w:tcMar>
              <w:top w:w="65" w:type="dxa"/>
              <w:left w:w="65" w:type="dxa"/>
              <w:bottom w:w="65" w:type="dxa"/>
              <w:right w:w="65" w:type="dxa"/>
            </w:tcMar>
          </w:tcPr>
          <w:p w14:paraId="7C27E45C" w14:textId="77777777" w:rsidR="0090784E" w:rsidRPr="0090784E" w:rsidRDefault="0090784E" w:rsidP="00365AED">
            <w:pPr>
              <w:pStyle w:val="ptext"/>
              <w:jc w:val="center"/>
              <w:rPr>
                <w:color w:val="000000" w:themeColor="text1"/>
              </w:rPr>
            </w:pPr>
            <w:r w:rsidRPr="0090784E">
              <w:rPr>
                <w:color w:val="000000" w:themeColor="text1"/>
              </w:rPr>
              <w:t xml:space="preserve">[Title as in Form </w:t>
            </w:r>
            <w:r w:rsidRPr="007F0983">
              <w:rPr>
                <w:color w:val="000000" w:themeColor="text1"/>
              </w:rPr>
              <w:t>194/195]</w:t>
            </w:r>
          </w:p>
        </w:tc>
      </w:tr>
      <w:tr w:rsidR="0090784E" w:rsidRPr="009D1AB1" w14:paraId="72773868" w14:textId="77777777" w:rsidTr="0090784E">
        <w:tc>
          <w:tcPr>
            <w:tcW w:w="2497" w:type="pct"/>
            <w:gridSpan w:val="5"/>
            <w:tcMar>
              <w:top w:w="65" w:type="dxa"/>
              <w:left w:w="65" w:type="dxa"/>
              <w:bottom w:w="65" w:type="dxa"/>
              <w:right w:w="65" w:type="dxa"/>
            </w:tcMar>
          </w:tcPr>
          <w:p w14:paraId="79B7A525" w14:textId="77777777" w:rsidR="0090784E" w:rsidRPr="0090784E" w:rsidRDefault="0090784E" w:rsidP="00365AED">
            <w:pPr>
              <w:pStyle w:val="ptext"/>
              <w:rPr>
                <w:color w:val="000000" w:themeColor="text1"/>
              </w:rPr>
            </w:pPr>
            <w:r w:rsidRPr="0090784E">
              <w:rPr>
                <w:color w:val="000000" w:themeColor="text1"/>
              </w:rPr>
              <w:t>Before the Honourable Family Court Judge</w:t>
            </w:r>
          </w:p>
        </w:tc>
        <w:tc>
          <w:tcPr>
            <w:tcW w:w="2503" w:type="pct"/>
            <w:gridSpan w:val="2"/>
            <w:tcMar>
              <w:top w:w="65" w:type="dxa"/>
              <w:left w:w="65" w:type="dxa"/>
              <w:bottom w:w="65" w:type="dxa"/>
              <w:right w:w="65" w:type="dxa"/>
            </w:tcMar>
          </w:tcPr>
          <w:p w14:paraId="15477C46" w14:textId="77777777" w:rsidR="0090784E" w:rsidRPr="0090784E" w:rsidRDefault="0090784E" w:rsidP="00365AED">
            <w:pPr>
              <w:pStyle w:val="ptext"/>
              <w:jc w:val="right"/>
              <w:rPr>
                <w:color w:val="000000" w:themeColor="text1"/>
              </w:rPr>
            </w:pPr>
            <w:r w:rsidRPr="0090784E">
              <w:rPr>
                <w:color w:val="000000" w:themeColor="text1"/>
              </w:rPr>
              <w:t>[In Chambers/In Open Court]</w:t>
            </w:r>
            <w:r w:rsidRPr="0090784E">
              <w:rPr>
                <w:color w:val="000000" w:themeColor="text1"/>
                <w:vertAlign w:val="superscript"/>
              </w:rPr>
              <w:t>*</w:t>
            </w:r>
          </w:p>
        </w:tc>
      </w:tr>
      <w:tr w:rsidR="0090784E" w:rsidRPr="009D1AB1" w14:paraId="07719FB6" w14:textId="77777777" w:rsidTr="0090784E">
        <w:tc>
          <w:tcPr>
            <w:tcW w:w="0" w:type="auto"/>
            <w:gridSpan w:val="7"/>
            <w:tcMar>
              <w:top w:w="65" w:type="dxa"/>
              <w:left w:w="65" w:type="dxa"/>
              <w:bottom w:w="65" w:type="dxa"/>
              <w:right w:w="65" w:type="dxa"/>
            </w:tcMar>
          </w:tcPr>
          <w:p w14:paraId="62BBE9B6" w14:textId="77777777" w:rsidR="0090784E" w:rsidRPr="0090784E" w:rsidRDefault="0090784E" w:rsidP="00365AED">
            <w:pPr>
              <w:pStyle w:val="ptext"/>
              <w:jc w:val="center"/>
              <w:rPr>
                <w:b/>
                <w:bCs/>
                <w:color w:val="000000" w:themeColor="text1"/>
              </w:rPr>
            </w:pPr>
            <w:r w:rsidRPr="0090784E">
              <w:rPr>
                <w:b/>
                <w:bCs/>
                <w:color w:val="000000" w:themeColor="text1"/>
              </w:rPr>
              <w:t>ORDER OF COURT</w:t>
            </w:r>
          </w:p>
          <w:p w14:paraId="5E01D5BD" w14:textId="77777777" w:rsidR="0090784E" w:rsidRPr="0090784E" w:rsidRDefault="0090784E" w:rsidP="00365AED">
            <w:pPr>
              <w:pStyle w:val="ptext"/>
              <w:jc w:val="center"/>
              <w:rPr>
                <w:color w:val="000000" w:themeColor="text1"/>
              </w:rPr>
            </w:pPr>
            <w:r w:rsidRPr="0090784E">
              <w:rPr>
                <w:b/>
                <w:bCs/>
                <w:color w:val="000000" w:themeColor="text1"/>
              </w:rPr>
              <w:t>([FALSE STATEMENT ORDER / INTERIM FALSE STATEMENT ORDER]*)</w:t>
            </w:r>
          </w:p>
        </w:tc>
      </w:tr>
      <w:tr w:rsidR="0090784E" w:rsidRPr="009D1AB1" w14:paraId="42CAA9CE" w14:textId="77777777" w:rsidTr="0090784E">
        <w:tc>
          <w:tcPr>
            <w:tcW w:w="0" w:type="auto"/>
            <w:gridSpan w:val="7"/>
            <w:tcMar>
              <w:top w:w="65" w:type="dxa"/>
              <w:left w:w="65" w:type="dxa"/>
              <w:bottom w:w="65" w:type="dxa"/>
              <w:right w:w="65" w:type="dxa"/>
            </w:tcMar>
          </w:tcPr>
          <w:p w14:paraId="2D08B9BF" w14:textId="77777777" w:rsidR="0090784E" w:rsidRPr="0090784E" w:rsidRDefault="0090784E" w:rsidP="00365AED">
            <w:pPr>
              <w:pStyle w:val="ptext"/>
              <w:ind w:firstLine="600"/>
              <w:jc w:val="both"/>
              <w:rPr>
                <w:color w:val="000000" w:themeColor="text1"/>
              </w:rPr>
            </w:pPr>
            <w:r w:rsidRPr="0090784E">
              <w:rPr>
                <w:color w:val="000000" w:themeColor="text1"/>
              </w:rPr>
              <w:t>Upon the application of [</w:t>
            </w:r>
            <w:r w:rsidRPr="0090784E">
              <w:rPr>
                <w:i/>
                <w:iCs/>
                <w:color w:val="000000" w:themeColor="text1"/>
              </w:rPr>
              <w:t>name of applicant</w:t>
            </w:r>
            <w:r w:rsidRPr="0090784E">
              <w:rPr>
                <w:color w:val="000000" w:themeColor="text1"/>
              </w:rPr>
              <w:t>], and upon reading the affidavit of [</w:t>
            </w:r>
            <w:r w:rsidRPr="0090784E">
              <w:rPr>
                <w:i/>
                <w:iCs/>
                <w:color w:val="000000" w:themeColor="text1"/>
              </w:rPr>
              <w:t>name of applicant</w:t>
            </w:r>
            <w:r w:rsidRPr="0090784E">
              <w:rPr>
                <w:color w:val="000000" w:themeColor="text1"/>
              </w:rPr>
              <w:t>] [and the affidavit of [</w:t>
            </w:r>
            <w:r w:rsidRPr="0090784E">
              <w:rPr>
                <w:i/>
                <w:iCs/>
                <w:color w:val="000000" w:themeColor="text1"/>
              </w:rPr>
              <w:t>name of person responding</w:t>
            </w:r>
            <w:r w:rsidRPr="0090784E">
              <w:rPr>
                <w:color w:val="000000" w:themeColor="text1"/>
              </w:rPr>
              <w:t>)]</w:t>
            </w:r>
            <w:r w:rsidRPr="0090784E">
              <w:rPr>
                <w:color w:val="000000" w:themeColor="text1"/>
                <w:vertAlign w:val="superscript"/>
              </w:rPr>
              <w:t>+</w:t>
            </w:r>
            <w:r w:rsidRPr="0090784E">
              <w:rPr>
                <w:color w:val="000000" w:themeColor="text1"/>
              </w:rPr>
              <w:t>, and upon hearing                    [, and upon the applicant undertaking to abide by any order the Court may make for the payment of damages by the applicant for loss or damage sustained by any person as a result of the applicant’s application for this order]</w:t>
            </w:r>
            <w:r w:rsidRPr="0090784E">
              <w:rPr>
                <w:color w:val="000000" w:themeColor="text1"/>
                <w:vertAlign w:val="superscript"/>
              </w:rPr>
              <w:t>#</w:t>
            </w:r>
            <w:r w:rsidRPr="0090784E">
              <w:rPr>
                <w:color w:val="000000" w:themeColor="text1"/>
              </w:rPr>
              <w:t>:</w:t>
            </w:r>
          </w:p>
        </w:tc>
      </w:tr>
      <w:tr w:rsidR="0090784E" w:rsidRPr="009D1AB1" w14:paraId="1EA3C2DE" w14:textId="77777777" w:rsidTr="0090784E">
        <w:tc>
          <w:tcPr>
            <w:tcW w:w="0" w:type="auto"/>
            <w:gridSpan w:val="7"/>
            <w:tcMar>
              <w:top w:w="65" w:type="dxa"/>
              <w:left w:w="65" w:type="dxa"/>
              <w:bottom w:w="65" w:type="dxa"/>
              <w:right w:w="65" w:type="dxa"/>
            </w:tcMar>
          </w:tcPr>
          <w:p w14:paraId="73E1205F" w14:textId="77777777" w:rsidR="0090784E" w:rsidRPr="0090784E" w:rsidRDefault="0090784E" w:rsidP="00365AED">
            <w:pPr>
              <w:pStyle w:val="ptext"/>
              <w:ind w:firstLine="600"/>
              <w:jc w:val="both"/>
              <w:rPr>
                <w:color w:val="000000" w:themeColor="text1"/>
              </w:rPr>
            </w:pPr>
            <w:r w:rsidRPr="0090784E">
              <w:rPr>
                <w:color w:val="000000" w:themeColor="text1"/>
              </w:rPr>
              <w:t>It is ordered by the Family Court Judge as follows:</w:t>
            </w:r>
          </w:p>
        </w:tc>
      </w:tr>
      <w:tr w:rsidR="0090784E" w:rsidRPr="009D1AB1" w14:paraId="4F1C8087" w14:textId="77777777" w:rsidTr="0090784E">
        <w:tc>
          <w:tcPr>
            <w:tcW w:w="0" w:type="auto"/>
            <w:gridSpan w:val="7"/>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90784E" w:rsidRPr="0090784E" w14:paraId="07F93DE8" w14:textId="77777777" w:rsidTr="00365AED">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90784E" w:rsidRPr="0090784E" w14:paraId="5D594100" w14:textId="77777777" w:rsidTr="0090784E">
                    <w:tc>
                      <w:tcPr>
                        <w:tcW w:w="477" w:type="dxa"/>
                        <w:tcMar>
                          <w:top w:w="20" w:type="dxa"/>
                          <w:left w:w="20" w:type="dxa"/>
                          <w:bottom w:w="20" w:type="dxa"/>
                          <w:right w:w="20" w:type="dxa"/>
                        </w:tcMar>
                      </w:tcPr>
                      <w:p w14:paraId="0B7776EC" w14:textId="77777777" w:rsidR="0090784E" w:rsidRPr="0090784E" w:rsidRDefault="0090784E" w:rsidP="00365AED">
                        <w:pPr>
                          <w:rPr>
                            <w:color w:val="000000" w:themeColor="text1"/>
                            <w:sz w:val="24"/>
                            <w:szCs w:val="24"/>
                          </w:rPr>
                        </w:pPr>
                        <w:r w:rsidRPr="0090784E">
                          <w:rPr>
                            <w:color w:val="000000" w:themeColor="text1"/>
                            <w:sz w:val="24"/>
                            <w:szCs w:val="24"/>
                          </w:rPr>
                          <w:t>1.</w:t>
                        </w:r>
                      </w:p>
                    </w:tc>
                    <w:tc>
                      <w:tcPr>
                        <w:tcW w:w="8364" w:type="dxa"/>
                        <w:tcMar>
                          <w:top w:w="20" w:type="dxa"/>
                          <w:left w:w="91" w:type="dxa"/>
                          <w:bottom w:w="77" w:type="dxa"/>
                          <w:right w:w="20" w:type="dxa"/>
                        </w:tcMar>
                      </w:tcPr>
                      <w:p w14:paraId="0119FF06" w14:textId="77777777" w:rsidR="0090784E" w:rsidRPr="0090784E" w:rsidRDefault="0090784E" w:rsidP="00365AED">
                        <w:pPr>
                          <w:jc w:val="both"/>
                          <w:rPr>
                            <w:color w:val="000000" w:themeColor="text1"/>
                            <w:sz w:val="24"/>
                            <w:szCs w:val="24"/>
                          </w:rPr>
                        </w:pPr>
                        <w:r w:rsidRPr="0090784E">
                          <w:rPr>
                            <w:color w:val="000000" w:themeColor="text1"/>
                            <w:sz w:val="24"/>
                            <w:szCs w:val="24"/>
                          </w:rPr>
                          <w:t>The following statement(s) of fact about [</w:t>
                        </w:r>
                        <w:r w:rsidRPr="0090784E">
                          <w:rPr>
                            <w:i/>
                            <w:iCs/>
                            <w:color w:val="000000" w:themeColor="text1"/>
                            <w:sz w:val="24"/>
                            <w:szCs w:val="24"/>
                          </w:rPr>
                          <w:t>name of subject</w:t>
                        </w:r>
                        <w:r w:rsidRPr="0090784E">
                          <w:rPr>
                            <w:color w:val="000000" w:themeColor="text1"/>
                            <w:sz w:val="24"/>
                            <w:szCs w:val="24"/>
                          </w:rPr>
                          <w:t>] [is/are]</w:t>
                        </w:r>
                        <w:r w:rsidRPr="0090784E">
                          <w:rPr>
                            <w:color w:val="000000" w:themeColor="text1"/>
                            <w:sz w:val="24"/>
                            <w:szCs w:val="24"/>
                            <w:vertAlign w:val="superscript"/>
                          </w:rPr>
                          <w:t>*</w:t>
                        </w:r>
                        <w:r w:rsidRPr="0090784E">
                          <w:rPr>
                            <w:color w:val="000000" w:themeColor="text1"/>
                            <w:sz w:val="24"/>
                            <w:szCs w:val="24"/>
                          </w:rPr>
                          <w:t xml:space="preserve"> declared to be false:</w:t>
                        </w:r>
                      </w:p>
                    </w:tc>
                  </w:tr>
                </w:tbl>
                <w:p w14:paraId="441F8334" w14:textId="77777777" w:rsidR="0090784E" w:rsidRPr="0090784E" w:rsidRDefault="0090784E" w:rsidP="00365AED">
                  <w:pPr>
                    <w:rPr>
                      <w:color w:val="000000" w:themeColor="text1"/>
                      <w:sz w:val="24"/>
                      <w:szCs w:val="24"/>
                    </w:rPr>
                  </w:pPr>
                </w:p>
              </w:tc>
            </w:tr>
          </w:tbl>
          <w:p w14:paraId="7FC8A2DA" w14:textId="77777777" w:rsidR="0090784E" w:rsidRPr="0090784E" w:rsidRDefault="0090784E" w:rsidP="00365AED">
            <w:pPr>
              <w:rPr>
                <w:color w:val="000000" w:themeColor="text1"/>
                <w:sz w:val="24"/>
                <w:szCs w:val="24"/>
              </w:rPr>
            </w:pPr>
          </w:p>
        </w:tc>
      </w:tr>
      <w:tr w:rsidR="0090784E" w:rsidRPr="009D1AB1" w14:paraId="49590E41" w14:textId="77777777" w:rsidTr="0090784E">
        <w:tc>
          <w:tcPr>
            <w:tcW w:w="0" w:type="auto"/>
            <w:gridSpan w:val="7"/>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90784E" w:rsidRPr="0090784E" w14:paraId="6B31FD31" w14:textId="77777777" w:rsidTr="0090784E">
              <w:tc>
                <w:tcPr>
                  <w:tcW w:w="492" w:type="dxa"/>
                  <w:tcMar>
                    <w:top w:w="20" w:type="dxa"/>
                    <w:left w:w="20" w:type="dxa"/>
                    <w:bottom w:w="20" w:type="dxa"/>
                    <w:right w:w="20" w:type="dxa"/>
                  </w:tcMar>
                </w:tcPr>
                <w:p w14:paraId="137B9449" w14:textId="77777777" w:rsidR="0090784E" w:rsidRPr="0090784E" w:rsidRDefault="0090784E" w:rsidP="00365AED">
                  <w:pPr>
                    <w:rPr>
                      <w:color w:val="000000" w:themeColor="text1"/>
                      <w:sz w:val="24"/>
                      <w:szCs w:val="24"/>
                    </w:rPr>
                  </w:pPr>
                  <w:r w:rsidRPr="0090784E">
                    <w:rPr>
                      <w:color w:val="000000" w:themeColor="text1"/>
                      <w:sz w:val="24"/>
                      <w:szCs w:val="24"/>
                    </w:rPr>
                    <w:t> </w:t>
                  </w:r>
                </w:p>
              </w:tc>
              <w:tc>
                <w:tcPr>
                  <w:tcW w:w="8364" w:type="dxa"/>
                  <w:tcMar>
                    <w:top w:w="20" w:type="dxa"/>
                    <w:left w:w="91" w:type="dxa"/>
                    <w:bottom w:w="77" w:type="dxa"/>
                    <w:right w:w="20" w:type="dxa"/>
                  </w:tcMar>
                </w:tcPr>
                <w:p w14:paraId="06F474D0" w14:textId="77777777" w:rsidR="0090784E" w:rsidRPr="0090784E" w:rsidRDefault="0090784E" w:rsidP="00365AED">
                  <w:pPr>
                    <w:rPr>
                      <w:color w:val="000000" w:themeColor="text1"/>
                      <w:sz w:val="24"/>
                      <w:szCs w:val="24"/>
                    </w:rPr>
                  </w:pPr>
                  <w:r w:rsidRPr="0090784E">
                    <w:rPr>
                      <w:color w:val="000000" w:themeColor="text1"/>
                      <w:sz w:val="24"/>
                      <w:szCs w:val="24"/>
                    </w:rPr>
                    <w:t>[</w:t>
                  </w:r>
                  <w:r w:rsidRPr="0090784E">
                    <w:rPr>
                      <w:i/>
                      <w:iCs/>
                      <w:color w:val="000000" w:themeColor="text1"/>
                      <w:sz w:val="24"/>
                      <w:szCs w:val="24"/>
                    </w:rPr>
                    <w:t>specify particulars of statement(s)</w:t>
                  </w:r>
                  <w:r w:rsidRPr="0090784E">
                    <w:rPr>
                      <w:color w:val="000000" w:themeColor="text1"/>
                      <w:sz w:val="24"/>
                      <w:szCs w:val="24"/>
                    </w:rPr>
                    <w:t>]</w:t>
                  </w:r>
                </w:p>
              </w:tc>
            </w:tr>
          </w:tbl>
          <w:p w14:paraId="77CB3264" w14:textId="77777777" w:rsidR="0090784E" w:rsidRPr="0090784E" w:rsidRDefault="0090784E" w:rsidP="00365AED">
            <w:pPr>
              <w:rPr>
                <w:color w:val="000000" w:themeColor="text1"/>
                <w:sz w:val="24"/>
                <w:szCs w:val="24"/>
              </w:rPr>
            </w:pPr>
          </w:p>
        </w:tc>
      </w:tr>
      <w:tr w:rsidR="0090784E" w:rsidRPr="009D1AB1" w14:paraId="75A3E25E" w14:textId="77777777" w:rsidTr="0090784E">
        <w:tc>
          <w:tcPr>
            <w:tcW w:w="0" w:type="auto"/>
            <w:gridSpan w:val="7"/>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90784E" w:rsidRPr="0090784E" w14:paraId="37617E60" w14:textId="77777777" w:rsidTr="00365AED">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90784E" w:rsidRPr="0090784E" w14:paraId="4ECE249A" w14:textId="77777777" w:rsidTr="0090784E">
                    <w:tc>
                      <w:tcPr>
                        <w:tcW w:w="477" w:type="dxa"/>
                        <w:tcMar>
                          <w:top w:w="20" w:type="dxa"/>
                          <w:left w:w="20" w:type="dxa"/>
                          <w:bottom w:w="20" w:type="dxa"/>
                          <w:right w:w="20" w:type="dxa"/>
                        </w:tcMar>
                      </w:tcPr>
                      <w:p w14:paraId="7884AB0D" w14:textId="77777777" w:rsidR="0090784E" w:rsidRPr="0090784E" w:rsidRDefault="0090784E" w:rsidP="00365AED">
                        <w:pPr>
                          <w:rPr>
                            <w:color w:val="000000" w:themeColor="text1"/>
                            <w:sz w:val="24"/>
                            <w:szCs w:val="24"/>
                          </w:rPr>
                        </w:pPr>
                        <w:r w:rsidRPr="0090784E">
                          <w:rPr>
                            <w:color w:val="000000" w:themeColor="text1"/>
                            <w:sz w:val="24"/>
                            <w:szCs w:val="24"/>
                            <w:vertAlign w:val="superscript"/>
                          </w:rPr>
                          <w:t>*+</w:t>
                        </w:r>
                        <w:r w:rsidRPr="0090784E">
                          <w:rPr>
                            <w:color w:val="000000" w:themeColor="text1"/>
                            <w:sz w:val="24"/>
                            <w:szCs w:val="24"/>
                          </w:rPr>
                          <w:t>2.</w:t>
                        </w:r>
                      </w:p>
                    </w:tc>
                    <w:tc>
                      <w:tcPr>
                        <w:tcW w:w="8364" w:type="dxa"/>
                        <w:tcMar>
                          <w:top w:w="20" w:type="dxa"/>
                          <w:left w:w="91" w:type="dxa"/>
                          <w:bottom w:w="77" w:type="dxa"/>
                          <w:right w:w="20" w:type="dxa"/>
                        </w:tcMar>
                      </w:tcPr>
                      <w:p w14:paraId="14A310F4" w14:textId="77777777" w:rsidR="0090784E" w:rsidRPr="0090784E" w:rsidRDefault="0090784E" w:rsidP="00365AED">
                        <w:pPr>
                          <w:jc w:val="both"/>
                          <w:rPr>
                            <w:color w:val="000000" w:themeColor="text1"/>
                            <w:sz w:val="24"/>
                            <w:szCs w:val="24"/>
                          </w:rPr>
                        </w:pPr>
                        <w:r w:rsidRPr="0090784E">
                          <w:rPr>
                            <w:color w:val="000000" w:themeColor="text1"/>
                            <w:sz w:val="24"/>
                            <w:szCs w:val="24"/>
                          </w:rPr>
                          <w:t>Pursuant to section [15A/16A]</w:t>
                        </w:r>
                        <w:r w:rsidRPr="0090784E">
                          <w:rPr>
                            <w:color w:val="000000" w:themeColor="text1"/>
                            <w:sz w:val="24"/>
                            <w:szCs w:val="24"/>
                            <w:vertAlign w:val="superscript"/>
                          </w:rPr>
                          <w:t>*</w:t>
                        </w:r>
                        <w:r w:rsidRPr="0090784E">
                          <w:rPr>
                            <w:color w:val="000000" w:themeColor="text1"/>
                            <w:sz w:val="24"/>
                            <w:szCs w:val="24"/>
                          </w:rPr>
                          <w:t>: The Respondent [and any other persons]</w:t>
                        </w:r>
                        <w:r w:rsidRPr="0090784E">
                          <w:rPr>
                            <w:color w:val="000000" w:themeColor="text1"/>
                            <w:sz w:val="24"/>
                            <w:szCs w:val="24"/>
                            <w:vertAlign w:val="superscript"/>
                          </w:rPr>
                          <w:t>*</w:t>
                        </w:r>
                        <w:r w:rsidRPr="0090784E">
                          <w:rPr>
                            <w:color w:val="000000" w:themeColor="text1"/>
                            <w:sz w:val="24"/>
                            <w:szCs w:val="24"/>
                          </w:rPr>
                          <w:t xml:space="preserve"> must stop publishing within [</w:t>
                        </w:r>
                        <w:r w:rsidRPr="0090784E">
                          <w:rPr>
                            <w:i/>
                            <w:iCs/>
                            <w:color w:val="000000" w:themeColor="text1"/>
                            <w:sz w:val="24"/>
                            <w:szCs w:val="24"/>
                          </w:rPr>
                          <w:t>time specified by the court</w:t>
                        </w:r>
                        <w:r w:rsidRPr="0090784E">
                          <w:rPr>
                            <w:color w:val="000000" w:themeColor="text1"/>
                            <w:sz w:val="24"/>
                            <w:szCs w:val="24"/>
                          </w:rPr>
                          <w:t>] the relevant statement and must not publish any substantially similar statement:</w:t>
                        </w:r>
                      </w:p>
                    </w:tc>
                  </w:tr>
                </w:tbl>
                <w:p w14:paraId="555EF81E" w14:textId="77777777" w:rsidR="0090784E" w:rsidRPr="0090784E" w:rsidRDefault="0090784E" w:rsidP="00365AED">
                  <w:pPr>
                    <w:rPr>
                      <w:color w:val="000000" w:themeColor="text1"/>
                      <w:sz w:val="24"/>
                      <w:szCs w:val="24"/>
                    </w:rPr>
                  </w:pPr>
                </w:p>
              </w:tc>
            </w:tr>
          </w:tbl>
          <w:p w14:paraId="3239FCCC" w14:textId="77777777" w:rsidR="0090784E" w:rsidRPr="0090784E" w:rsidRDefault="0090784E" w:rsidP="00365AED">
            <w:pPr>
              <w:rPr>
                <w:color w:val="000000" w:themeColor="text1"/>
                <w:sz w:val="24"/>
                <w:szCs w:val="24"/>
              </w:rPr>
            </w:pPr>
          </w:p>
        </w:tc>
      </w:tr>
      <w:tr w:rsidR="0090784E" w:rsidRPr="009D1AB1" w14:paraId="7DFC100F" w14:textId="77777777" w:rsidTr="0090784E">
        <w:tc>
          <w:tcPr>
            <w:tcW w:w="0" w:type="auto"/>
            <w:gridSpan w:val="7"/>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90784E" w:rsidRPr="0090784E" w14:paraId="478B70B1" w14:textId="77777777" w:rsidTr="0090784E">
              <w:tc>
                <w:tcPr>
                  <w:tcW w:w="492" w:type="dxa"/>
                  <w:tcMar>
                    <w:top w:w="20" w:type="dxa"/>
                    <w:left w:w="20" w:type="dxa"/>
                    <w:bottom w:w="20" w:type="dxa"/>
                    <w:right w:w="20" w:type="dxa"/>
                  </w:tcMar>
                </w:tcPr>
                <w:p w14:paraId="2B301C32" w14:textId="77777777" w:rsidR="0090784E" w:rsidRPr="0090784E" w:rsidRDefault="0090784E" w:rsidP="00365AED">
                  <w:pPr>
                    <w:rPr>
                      <w:color w:val="000000" w:themeColor="text1"/>
                      <w:sz w:val="24"/>
                      <w:szCs w:val="24"/>
                    </w:rPr>
                  </w:pPr>
                  <w:r w:rsidRPr="0090784E">
                    <w:rPr>
                      <w:color w:val="000000" w:themeColor="text1"/>
                      <w:sz w:val="24"/>
                      <w:szCs w:val="24"/>
                    </w:rPr>
                    <w:t> </w:t>
                  </w:r>
                </w:p>
              </w:tc>
              <w:tc>
                <w:tcPr>
                  <w:tcW w:w="8364" w:type="dxa"/>
                  <w:tcMar>
                    <w:top w:w="20" w:type="dxa"/>
                    <w:left w:w="91" w:type="dxa"/>
                    <w:bottom w:w="77" w:type="dxa"/>
                    <w:right w:w="20" w:type="dxa"/>
                  </w:tcMar>
                </w:tcPr>
                <w:p w14:paraId="6FB6814E" w14:textId="77777777" w:rsidR="0090784E" w:rsidRPr="0090784E" w:rsidRDefault="0090784E" w:rsidP="00365AED">
                  <w:pPr>
                    <w:jc w:val="both"/>
                    <w:rPr>
                      <w:color w:val="000000" w:themeColor="text1"/>
                      <w:sz w:val="24"/>
                      <w:szCs w:val="24"/>
                    </w:rPr>
                  </w:pPr>
                  <w:r w:rsidRPr="0090784E">
                    <w:rPr>
                      <w:color w:val="000000" w:themeColor="text1"/>
                      <w:sz w:val="24"/>
                      <w:szCs w:val="24"/>
                    </w:rPr>
                    <w:t>[</w:t>
                  </w:r>
                  <w:r w:rsidRPr="0090784E">
                    <w:rPr>
                      <w:i/>
                      <w:iCs/>
                      <w:color w:val="000000" w:themeColor="text1"/>
                      <w:sz w:val="24"/>
                      <w:szCs w:val="24"/>
                    </w:rPr>
                    <w:t>specify the Respondent and any other persons to which the interim stop publication order/stop publication order is to apply</w:t>
                  </w:r>
                  <w:r w:rsidRPr="0090784E">
                    <w:rPr>
                      <w:color w:val="000000" w:themeColor="text1"/>
                      <w:sz w:val="24"/>
                      <w:szCs w:val="24"/>
                    </w:rPr>
                    <w:t>]</w:t>
                  </w:r>
                </w:p>
              </w:tc>
            </w:tr>
          </w:tbl>
          <w:p w14:paraId="4B6F0ABF" w14:textId="77777777" w:rsidR="0090784E" w:rsidRPr="0090784E" w:rsidRDefault="0090784E" w:rsidP="00365AED">
            <w:pPr>
              <w:rPr>
                <w:color w:val="000000" w:themeColor="text1"/>
                <w:sz w:val="24"/>
                <w:szCs w:val="24"/>
              </w:rPr>
            </w:pPr>
          </w:p>
        </w:tc>
      </w:tr>
      <w:tr w:rsidR="0090784E" w:rsidRPr="009D1AB1" w14:paraId="69953649" w14:textId="77777777" w:rsidTr="0090784E">
        <w:tc>
          <w:tcPr>
            <w:tcW w:w="0" w:type="auto"/>
            <w:gridSpan w:val="7"/>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90784E" w:rsidRPr="0090784E" w14:paraId="3EF320EB" w14:textId="77777777" w:rsidTr="00365AED">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90784E" w:rsidRPr="0090784E" w14:paraId="7EC54563" w14:textId="77777777" w:rsidTr="0090784E">
                    <w:tc>
                      <w:tcPr>
                        <w:tcW w:w="477" w:type="dxa"/>
                        <w:tcMar>
                          <w:top w:w="20" w:type="dxa"/>
                          <w:left w:w="20" w:type="dxa"/>
                          <w:bottom w:w="20" w:type="dxa"/>
                          <w:right w:w="20" w:type="dxa"/>
                        </w:tcMar>
                      </w:tcPr>
                      <w:p w14:paraId="4A010503" w14:textId="77777777" w:rsidR="0090784E" w:rsidRPr="0090784E" w:rsidRDefault="0090784E" w:rsidP="00365AED">
                        <w:pPr>
                          <w:rPr>
                            <w:color w:val="000000" w:themeColor="text1"/>
                            <w:sz w:val="24"/>
                            <w:szCs w:val="24"/>
                          </w:rPr>
                        </w:pPr>
                        <w:r w:rsidRPr="0090784E">
                          <w:rPr>
                            <w:color w:val="000000" w:themeColor="text1"/>
                            <w:sz w:val="24"/>
                            <w:szCs w:val="24"/>
                            <w:vertAlign w:val="superscript"/>
                          </w:rPr>
                          <w:t>*+</w:t>
                        </w:r>
                        <w:r w:rsidRPr="0090784E">
                          <w:rPr>
                            <w:color w:val="000000" w:themeColor="text1"/>
                            <w:sz w:val="24"/>
                            <w:szCs w:val="24"/>
                          </w:rPr>
                          <w:t>3.</w:t>
                        </w:r>
                      </w:p>
                    </w:tc>
                    <w:tc>
                      <w:tcPr>
                        <w:tcW w:w="8364" w:type="dxa"/>
                        <w:tcMar>
                          <w:top w:w="20" w:type="dxa"/>
                          <w:left w:w="91" w:type="dxa"/>
                          <w:bottom w:w="77" w:type="dxa"/>
                          <w:right w:w="20" w:type="dxa"/>
                        </w:tcMar>
                      </w:tcPr>
                      <w:p w14:paraId="242A1DC8" w14:textId="77777777" w:rsidR="0090784E" w:rsidRPr="0090784E" w:rsidRDefault="0090784E" w:rsidP="00365AED">
                        <w:pPr>
                          <w:jc w:val="both"/>
                          <w:rPr>
                            <w:color w:val="000000" w:themeColor="text1"/>
                            <w:sz w:val="24"/>
                            <w:szCs w:val="24"/>
                          </w:rPr>
                        </w:pPr>
                        <w:r w:rsidRPr="0090784E">
                          <w:rPr>
                            <w:color w:val="000000" w:themeColor="text1"/>
                            <w:sz w:val="24"/>
                            <w:szCs w:val="24"/>
                          </w:rPr>
                          <w:t>Pursuant to section 15B: The Respondent must publish the following correction notice(s) within [</w:t>
                        </w:r>
                        <w:r w:rsidRPr="0090784E">
                          <w:rPr>
                            <w:i/>
                            <w:iCs/>
                            <w:color w:val="000000" w:themeColor="text1"/>
                            <w:sz w:val="24"/>
                            <w:szCs w:val="24"/>
                          </w:rPr>
                          <w:t>time specified by the court</w:t>
                        </w:r>
                        <w:r w:rsidRPr="0090784E">
                          <w:rPr>
                            <w:color w:val="000000" w:themeColor="text1"/>
                            <w:sz w:val="24"/>
                            <w:szCs w:val="24"/>
                          </w:rPr>
                          <w:t>]:</w:t>
                        </w:r>
                      </w:p>
                    </w:tc>
                  </w:tr>
                </w:tbl>
                <w:p w14:paraId="7103EEF5" w14:textId="77777777" w:rsidR="0090784E" w:rsidRPr="0090784E" w:rsidRDefault="0090784E" w:rsidP="00365AED">
                  <w:pPr>
                    <w:rPr>
                      <w:color w:val="000000" w:themeColor="text1"/>
                      <w:sz w:val="24"/>
                      <w:szCs w:val="24"/>
                    </w:rPr>
                  </w:pPr>
                </w:p>
              </w:tc>
            </w:tr>
          </w:tbl>
          <w:p w14:paraId="1042B137" w14:textId="77777777" w:rsidR="0090784E" w:rsidRPr="0090784E" w:rsidRDefault="0090784E" w:rsidP="00365AED">
            <w:pPr>
              <w:rPr>
                <w:color w:val="000000" w:themeColor="text1"/>
                <w:sz w:val="24"/>
                <w:szCs w:val="24"/>
              </w:rPr>
            </w:pPr>
          </w:p>
        </w:tc>
      </w:tr>
      <w:tr w:rsidR="0090784E" w:rsidRPr="009D1AB1" w14:paraId="0B603686" w14:textId="77777777" w:rsidTr="0090784E">
        <w:tc>
          <w:tcPr>
            <w:tcW w:w="0" w:type="auto"/>
            <w:gridSpan w:val="7"/>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90784E" w:rsidRPr="0090784E" w14:paraId="0DD3B5CA" w14:textId="77777777" w:rsidTr="0090784E">
              <w:tc>
                <w:tcPr>
                  <w:tcW w:w="492" w:type="dxa"/>
                  <w:tcMar>
                    <w:top w:w="20" w:type="dxa"/>
                    <w:left w:w="20" w:type="dxa"/>
                    <w:bottom w:w="20" w:type="dxa"/>
                    <w:right w:w="20" w:type="dxa"/>
                  </w:tcMar>
                </w:tcPr>
                <w:p w14:paraId="1C508E46" w14:textId="77777777" w:rsidR="0090784E" w:rsidRPr="0090784E" w:rsidRDefault="0090784E" w:rsidP="00365AED">
                  <w:pPr>
                    <w:rPr>
                      <w:color w:val="000000" w:themeColor="text1"/>
                      <w:sz w:val="24"/>
                      <w:szCs w:val="24"/>
                    </w:rPr>
                  </w:pPr>
                  <w:r w:rsidRPr="0090784E">
                    <w:rPr>
                      <w:color w:val="000000" w:themeColor="text1"/>
                      <w:sz w:val="24"/>
                      <w:szCs w:val="24"/>
                    </w:rPr>
                    <w:t> </w:t>
                  </w:r>
                </w:p>
              </w:tc>
              <w:tc>
                <w:tcPr>
                  <w:tcW w:w="8364" w:type="dxa"/>
                  <w:tcMar>
                    <w:top w:w="20" w:type="dxa"/>
                    <w:left w:w="91" w:type="dxa"/>
                    <w:bottom w:w="77" w:type="dxa"/>
                    <w:right w:w="20" w:type="dxa"/>
                  </w:tcMar>
                </w:tcPr>
                <w:p w14:paraId="596EE1A7" w14:textId="77777777" w:rsidR="0090784E" w:rsidRPr="0090784E" w:rsidRDefault="0090784E" w:rsidP="00365AED">
                  <w:pPr>
                    <w:jc w:val="both"/>
                    <w:rPr>
                      <w:color w:val="000000" w:themeColor="text1"/>
                      <w:sz w:val="24"/>
                      <w:szCs w:val="24"/>
                    </w:rPr>
                  </w:pPr>
                  <w:r w:rsidRPr="0090784E">
                    <w:rPr>
                      <w:color w:val="000000" w:themeColor="text1"/>
                      <w:sz w:val="24"/>
                      <w:szCs w:val="24"/>
                    </w:rPr>
                    <w:t>[</w:t>
                  </w:r>
                  <w:r w:rsidRPr="0090784E">
                    <w:rPr>
                      <w:i/>
                      <w:iCs/>
                      <w:color w:val="000000" w:themeColor="text1"/>
                      <w:sz w:val="24"/>
                      <w:szCs w:val="24"/>
                    </w:rPr>
                    <w:t>specify the Respondent to which the correction order is to apply; the [person(s)/description of persons]</w:t>
                  </w:r>
                  <w:r w:rsidRPr="0090784E">
                    <w:rPr>
                      <w:i/>
                      <w:iCs/>
                      <w:color w:val="000000" w:themeColor="text1"/>
                      <w:sz w:val="24"/>
                      <w:szCs w:val="24"/>
                      <w:vertAlign w:val="superscript"/>
                    </w:rPr>
                    <w:t>*</w:t>
                  </w:r>
                  <w:r w:rsidRPr="0090784E">
                    <w:rPr>
                      <w:i/>
                      <w:iCs/>
                      <w:color w:val="000000" w:themeColor="text1"/>
                      <w:sz w:val="24"/>
                      <w:szCs w:val="24"/>
                    </w:rPr>
                    <w:t xml:space="preserve"> to whom the correction notice must be published; and the content, form and manner of the correction notice</w:t>
                  </w:r>
                  <w:r w:rsidRPr="0090784E">
                    <w:rPr>
                      <w:color w:val="000000" w:themeColor="text1"/>
                      <w:sz w:val="24"/>
                      <w:szCs w:val="24"/>
                    </w:rPr>
                    <w:t>]</w:t>
                  </w:r>
                </w:p>
              </w:tc>
            </w:tr>
          </w:tbl>
          <w:p w14:paraId="0DF1AC00" w14:textId="77777777" w:rsidR="0090784E" w:rsidRPr="0090784E" w:rsidRDefault="0090784E" w:rsidP="00365AED">
            <w:pPr>
              <w:rPr>
                <w:color w:val="000000" w:themeColor="text1"/>
                <w:sz w:val="24"/>
                <w:szCs w:val="24"/>
              </w:rPr>
            </w:pPr>
          </w:p>
        </w:tc>
      </w:tr>
      <w:tr w:rsidR="0090784E" w:rsidRPr="009D1AB1" w14:paraId="4E3C372F" w14:textId="77777777" w:rsidTr="0090784E">
        <w:tc>
          <w:tcPr>
            <w:tcW w:w="0" w:type="auto"/>
            <w:gridSpan w:val="7"/>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90784E" w:rsidRPr="0090784E" w14:paraId="5CBE1227" w14:textId="77777777" w:rsidTr="00365AED">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90784E" w:rsidRPr="0090784E" w14:paraId="43B8EC0B" w14:textId="77777777" w:rsidTr="0090784E">
                    <w:tc>
                      <w:tcPr>
                        <w:tcW w:w="477" w:type="dxa"/>
                        <w:tcMar>
                          <w:top w:w="20" w:type="dxa"/>
                          <w:left w:w="20" w:type="dxa"/>
                          <w:bottom w:w="20" w:type="dxa"/>
                          <w:right w:w="20" w:type="dxa"/>
                        </w:tcMar>
                      </w:tcPr>
                      <w:p w14:paraId="051860D7" w14:textId="77777777" w:rsidR="0090784E" w:rsidRPr="0090784E" w:rsidRDefault="0090784E" w:rsidP="00365AED">
                        <w:pPr>
                          <w:rPr>
                            <w:color w:val="000000" w:themeColor="text1"/>
                            <w:sz w:val="24"/>
                            <w:szCs w:val="24"/>
                          </w:rPr>
                        </w:pPr>
                        <w:r w:rsidRPr="0090784E">
                          <w:rPr>
                            <w:color w:val="000000" w:themeColor="text1"/>
                            <w:sz w:val="24"/>
                            <w:szCs w:val="24"/>
                            <w:vertAlign w:val="superscript"/>
                          </w:rPr>
                          <w:t>*+</w:t>
                        </w:r>
                        <w:r w:rsidRPr="0090784E">
                          <w:rPr>
                            <w:color w:val="000000" w:themeColor="text1"/>
                            <w:sz w:val="24"/>
                            <w:szCs w:val="24"/>
                          </w:rPr>
                          <w:t>4.</w:t>
                        </w:r>
                      </w:p>
                    </w:tc>
                    <w:tc>
                      <w:tcPr>
                        <w:tcW w:w="8364" w:type="dxa"/>
                        <w:tcMar>
                          <w:top w:w="20" w:type="dxa"/>
                          <w:left w:w="91" w:type="dxa"/>
                          <w:bottom w:w="77" w:type="dxa"/>
                          <w:right w:w="20" w:type="dxa"/>
                        </w:tcMar>
                      </w:tcPr>
                      <w:p w14:paraId="1347C763" w14:textId="77777777" w:rsidR="0090784E" w:rsidRPr="0090784E" w:rsidRDefault="0090784E" w:rsidP="00365AED">
                        <w:pPr>
                          <w:jc w:val="both"/>
                          <w:rPr>
                            <w:color w:val="000000" w:themeColor="text1"/>
                            <w:sz w:val="24"/>
                            <w:szCs w:val="24"/>
                          </w:rPr>
                        </w:pPr>
                        <w:r w:rsidRPr="0090784E">
                          <w:rPr>
                            <w:color w:val="000000" w:themeColor="text1"/>
                            <w:sz w:val="24"/>
                            <w:szCs w:val="24"/>
                          </w:rPr>
                          <w:t>Pursuant to section [15C/16AA]</w:t>
                        </w:r>
                        <w:r w:rsidRPr="0090784E">
                          <w:rPr>
                            <w:color w:val="000000" w:themeColor="text1"/>
                            <w:sz w:val="24"/>
                            <w:szCs w:val="24"/>
                            <w:vertAlign w:val="superscript"/>
                          </w:rPr>
                          <w:t>*</w:t>
                        </w:r>
                        <w:r w:rsidRPr="0090784E">
                          <w:rPr>
                            <w:color w:val="000000" w:themeColor="text1"/>
                            <w:sz w:val="24"/>
                            <w:szCs w:val="24"/>
                          </w:rPr>
                          <w:t>: The Respondent must disable access by end</w:t>
                        </w:r>
                        <w:r w:rsidRPr="0090784E">
                          <w:rPr>
                            <w:color w:val="000000" w:themeColor="text1"/>
                            <w:sz w:val="24"/>
                            <w:szCs w:val="24"/>
                          </w:rPr>
                          <w:noBreakHyphen/>
                          <w:t>users of its internet intermediary service provided in Singapore to the following specified material [or identical copies of the specified material]</w:t>
                        </w:r>
                        <w:r w:rsidRPr="0090784E">
                          <w:rPr>
                            <w:color w:val="000000" w:themeColor="text1"/>
                            <w:sz w:val="24"/>
                            <w:szCs w:val="24"/>
                            <w:vertAlign w:val="superscript"/>
                          </w:rPr>
                          <w:t>*</w:t>
                        </w:r>
                        <w:r w:rsidRPr="0090784E">
                          <w:rPr>
                            <w:color w:val="000000" w:themeColor="text1"/>
                            <w:sz w:val="24"/>
                            <w:szCs w:val="24"/>
                          </w:rPr>
                          <w:t xml:space="preserve"> within [</w:t>
                        </w:r>
                        <w:r w:rsidRPr="0090784E">
                          <w:rPr>
                            <w:i/>
                            <w:iCs/>
                            <w:color w:val="000000" w:themeColor="text1"/>
                            <w:sz w:val="24"/>
                            <w:szCs w:val="24"/>
                          </w:rPr>
                          <w:t>time specified by the court</w:t>
                        </w:r>
                        <w:r w:rsidRPr="0090784E">
                          <w:rPr>
                            <w:color w:val="000000" w:themeColor="text1"/>
                            <w:sz w:val="24"/>
                            <w:szCs w:val="24"/>
                          </w:rPr>
                          <w:t>]:</w:t>
                        </w:r>
                      </w:p>
                    </w:tc>
                  </w:tr>
                </w:tbl>
                <w:p w14:paraId="28443BFD" w14:textId="77777777" w:rsidR="0090784E" w:rsidRPr="0090784E" w:rsidRDefault="0090784E" w:rsidP="00365AED">
                  <w:pPr>
                    <w:rPr>
                      <w:color w:val="000000" w:themeColor="text1"/>
                      <w:sz w:val="24"/>
                      <w:szCs w:val="24"/>
                    </w:rPr>
                  </w:pPr>
                </w:p>
              </w:tc>
            </w:tr>
          </w:tbl>
          <w:p w14:paraId="02CB59AF" w14:textId="77777777" w:rsidR="0090784E" w:rsidRPr="0090784E" w:rsidRDefault="0090784E" w:rsidP="00365AED">
            <w:pPr>
              <w:rPr>
                <w:color w:val="000000" w:themeColor="text1"/>
                <w:sz w:val="24"/>
                <w:szCs w:val="24"/>
              </w:rPr>
            </w:pPr>
          </w:p>
        </w:tc>
      </w:tr>
      <w:tr w:rsidR="0090784E" w:rsidRPr="009D1AB1" w14:paraId="1E5B59C0" w14:textId="77777777" w:rsidTr="0090784E">
        <w:tc>
          <w:tcPr>
            <w:tcW w:w="0" w:type="auto"/>
            <w:gridSpan w:val="7"/>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90784E" w:rsidRPr="0090784E" w14:paraId="22E4B8D4" w14:textId="77777777" w:rsidTr="0090784E">
              <w:tc>
                <w:tcPr>
                  <w:tcW w:w="492" w:type="dxa"/>
                  <w:tcMar>
                    <w:top w:w="20" w:type="dxa"/>
                    <w:left w:w="20" w:type="dxa"/>
                    <w:bottom w:w="20" w:type="dxa"/>
                    <w:right w:w="20" w:type="dxa"/>
                  </w:tcMar>
                </w:tcPr>
                <w:p w14:paraId="771DF125" w14:textId="77777777" w:rsidR="0090784E" w:rsidRPr="0090784E" w:rsidRDefault="0090784E" w:rsidP="00365AED">
                  <w:pPr>
                    <w:rPr>
                      <w:color w:val="000000" w:themeColor="text1"/>
                      <w:sz w:val="24"/>
                      <w:szCs w:val="24"/>
                    </w:rPr>
                  </w:pPr>
                  <w:r w:rsidRPr="0090784E">
                    <w:rPr>
                      <w:color w:val="000000" w:themeColor="text1"/>
                      <w:sz w:val="24"/>
                      <w:szCs w:val="24"/>
                    </w:rPr>
                    <w:t> </w:t>
                  </w:r>
                </w:p>
              </w:tc>
              <w:tc>
                <w:tcPr>
                  <w:tcW w:w="8364" w:type="dxa"/>
                  <w:tcMar>
                    <w:top w:w="20" w:type="dxa"/>
                    <w:left w:w="91" w:type="dxa"/>
                    <w:bottom w:w="77" w:type="dxa"/>
                    <w:right w:w="20" w:type="dxa"/>
                  </w:tcMar>
                </w:tcPr>
                <w:p w14:paraId="52B91EF0" w14:textId="77777777" w:rsidR="0090784E" w:rsidRPr="0090784E" w:rsidRDefault="0090784E" w:rsidP="00365AED">
                  <w:pPr>
                    <w:jc w:val="both"/>
                    <w:rPr>
                      <w:color w:val="000000" w:themeColor="text1"/>
                      <w:sz w:val="24"/>
                      <w:szCs w:val="24"/>
                    </w:rPr>
                  </w:pPr>
                  <w:r w:rsidRPr="0090784E">
                    <w:rPr>
                      <w:color w:val="000000" w:themeColor="text1"/>
                      <w:sz w:val="24"/>
                      <w:szCs w:val="24"/>
                    </w:rPr>
                    <w:t>[</w:t>
                  </w:r>
                  <w:r w:rsidRPr="0090784E">
                    <w:rPr>
                      <w:i/>
                      <w:iCs/>
                      <w:color w:val="000000" w:themeColor="text1"/>
                      <w:sz w:val="24"/>
                      <w:szCs w:val="24"/>
                    </w:rPr>
                    <w:t>specify the Respondent to which the [interim disabling order/disabling order]</w:t>
                  </w:r>
                  <w:r w:rsidRPr="0090784E">
                    <w:rPr>
                      <w:i/>
                      <w:iCs/>
                      <w:color w:val="000000" w:themeColor="text1"/>
                      <w:sz w:val="24"/>
                      <w:szCs w:val="24"/>
                      <w:vertAlign w:val="superscript"/>
                    </w:rPr>
                    <w:t>*</w:t>
                  </w:r>
                  <w:r w:rsidRPr="0090784E">
                    <w:rPr>
                      <w:i/>
                      <w:iCs/>
                      <w:color w:val="000000" w:themeColor="text1"/>
                      <w:sz w:val="24"/>
                      <w:szCs w:val="24"/>
                    </w:rPr>
                    <w:t xml:space="preserve"> is to apply; and the material to which access is to be disabled</w:t>
                  </w:r>
                  <w:r w:rsidRPr="0090784E">
                    <w:rPr>
                      <w:color w:val="000000" w:themeColor="text1"/>
                      <w:sz w:val="24"/>
                      <w:szCs w:val="24"/>
                    </w:rPr>
                    <w:t>]</w:t>
                  </w:r>
                </w:p>
              </w:tc>
            </w:tr>
          </w:tbl>
          <w:p w14:paraId="3B93561D" w14:textId="77777777" w:rsidR="0090784E" w:rsidRPr="0090784E" w:rsidRDefault="0090784E" w:rsidP="00365AED">
            <w:pPr>
              <w:rPr>
                <w:color w:val="000000" w:themeColor="text1"/>
                <w:sz w:val="24"/>
                <w:szCs w:val="24"/>
              </w:rPr>
            </w:pPr>
          </w:p>
        </w:tc>
      </w:tr>
      <w:tr w:rsidR="0090784E" w:rsidRPr="009D1AB1" w14:paraId="12A00695" w14:textId="77777777" w:rsidTr="0090784E">
        <w:tc>
          <w:tcPr>
            <w:tcW w:w="0" w:type="auto"/>
            <w:gridSpan w:val="7"/>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90784E" w:rsidRPr="0090784E" w14:paraId="77269022" w14:textId="77777777" w:rsidTr="00365AED">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90784E" w:rsidRPr="0090784E" w14:paraId="18DAD03E" w14:textId="77777777" w:rsidTr="0090784E">
                    <w:tc>
                      <w:tcPr>
                        <w:tcW w:w="477" w:type="dxa"/>
                        <w:tcMar>
                          <w:top w:w="20" w:type="dxa"/>
                          <w:left w:w="20" w:type="dxa"/>
                          <w:bottom w:w="20" w:type="dxa"/>
                          <w:right w:w="20" w:type="dxa"/>
                        </w:tcMar>
                      </w:tcPr>
                      <w:p w14:paraId="318ECB9B" w14:textId="77777777" w:rsidR="0090784E" w:rsidRPr="0090784E" w:rsidRDefault="0090784E" w:rsidP="00365AED">
                        <w:pPr>
                          <w:rPr>
                            <w:color w:val="000000" w:themeColor="text1"/>
                            <w:sz w:val="24"/>
                            <w:szCs w:val="24"/>
                          </w:rPr>
                        </w:pPr>
                        <w:r w:rsidRPr="0090784E">
                          <w:rPr>
                            <w:color w:val="000000" w:themeColor="text1"/>
                            <w:sz w:val="24"/>
                            <w:szCs w:val="24"/>
                            <w:vertAlign w:val="superscript"/>
                          </w:rPr>
                          <w:lastRenderedPageBreak/>
                          <w:t>*+</w:t>
                        </w:r>
                        <w:r w:rsidRPr="0090784E">
                          <w:rPr>
                            <w:color w:val="000000" w:themeColor="text1"/>
                            <w:sz w:val="24"/>
                            <w:szCs w:val="24"/>
                          </w:rPr>
                          <w:t>5.</w:t>
                        </w:r>
                      </w:p>
                    </w:tc>
                    <w:tc>
                      <w:tcPr>
                        <w:tcW w:w="8364" w:type="dxa"/>
                        <w:tcMar>
                          <w:top w:w="20" w:type="dxa"/>
                          <w:left w:w="91" w:type="dxa"/>
                          <w:bottom w:w="77" w:type="dxa"/>
                          <w:right w:w="20" w:type="dxa"/>
                        </w:tcMar>
                      </w:tcPr>
                      <w:p w14:paraId="4E25BD45" w14:textId="77777777" w:rsidR="0090784E" w:rsidRPr="0090784E" w:rsidRDefault="0090784E" w:rsidP="00365AED">
                        <w:pPr>
                          <w:jc w:val="both"/>
                          <w:rPr>
                            <w:color w:val="000000" w:themeColor="text1"/>
                            <w:sz w:val="24"/>
                            <w:szCs w:val="24"/>
                          </w:rPr>
                        </w:pPr>
                        <w:r w:rsidRPr="0090784E">
                          <w:rPr>
                            <w:color w:val="000000" w:themeColor="text1"/>
                            <w:sz w:val="24"/>
                            <w:szCs w:val="24"/>
                          </w:rPr>
                          <w:t>Pursuant to section 15D: The Respondent must publish the following targeted correction notice to all end</w:t>
                        </w:r>
                        <w:r w:rsidRPr="0090784E">
                          <w:rPr>
                            <w:color w:val="000000" w:themeColor="text1"/>
                            <w:sz w:val="24"/>
                            <w:szCs w:val="24"/>
                          </w:rPr>
                          <w:noBreakHyphen/>
                          <w:t>users in Singapore of its internet intermediary service who [access/it knows had accessed]</w:t>
                        </w:r>
                        <w:r w:rsidRPr="0090784E">
                          <w:rPr>
                            <w:color w:val="000000" w:themeColor="text1"/>
                            <w:sz w:val="24"/>
                            <w:szCs w:val="24"/>
                            <w:vertAlign w:val="superscript"/>
                          </w:rPr>
                          <w:t>*</w:t>
                        </w:r>
                        <w:r w:rsidRPr="0090784E">
                          <w:rPr>
                            <w:color w:val="000000" w:themeColor="text1"/>
                            <w:sz w:val="24"/>
                            <w:szCs w:val="24"/>
                          </w:rPr>
                          <w:t xml:space="preserve"> specified material [or identical copies of specified material]</w:t>
                        </w:r>
                        <w:r w:rsidRPr="0090784E">
                          <w:rPr>
                            <w:color w:val="000000" w:themeColor="text1"/>
                            <w:sz w:val="24"/>
                            <w:szCs w:val="24"/>
                            <w:vertAlign w:val="superscript"/>
                          </w:rPr>
                          <w:t>*</w:t>
                        </w:r>
                        <w:r w:rsidRPr="0090784E">
                          <w:rPr>
                            <w:color w:val="000000" w:themeColor="text1"/>
                            <w:sz w:val="24"/>
                            <w:szCs w:val="24"/>
                          </w:rPr>
                          <w:t xml:space="preserve"> [from/by]</w:t>
                        </w:r>
                        <w:r w:rsidRPr="0090784E">
                          <w:rPr>
                            <w:color w:val="000000" w:themeColor="text1"/>
                            <w:sz w:val="24"/>
                            <w:szCs w:val="24"/>
                            <w:vertAlign w:val="superscript"/>
                          </w:rPr>
                          <w:t>*</w:t>
                        </w:r>
                        <w:r w:rsidRPr="0090784E">
                          <w:rPr>
                            <w:color w:val="000000" w:themeColor="text1"/>
                            <w:sz w:val="24"/>
                            <w:szCs w:val="24"/>
                          </w:rPr>
                          <w:t xml:space="preserve"> [</w:t>
                        </w:r>
                        <w:r w:rsidRPr="0090784E">
                          <w:rPr>
                            <w:i/>
                            <w:iCs/>
                            <w:color w:val="000000" w:themeColor="text1"/>
                            <w:sz w:val="24"/>
                            <w:szCs w:val="24"/>
                          </w:rPr>
                          <w:t>time specified by the court</w:t>
                        </w:r>
                        <w:r w:rsidRPr="0090784E">
                          <w:rPr>
                            <w:color w:val="000000" w:themeColor="text1"/>
                            <w:sz w:val="24"/>
                            <w:szCs w:val="24"/>
                          </w:rPr>
                          <w:t>]:</w:t>
                        </w:r>
                      </w:p>
                    </w:tc>
                  </w:tr>
                </w:tbl>
                <w:p w14:paraId="1D739BA3" w14:textId="77777777" w:rsidR="0090784E" w:rsidRPr="0090784E" w:rsidRDefault="0090784E" w:rsidP="00365AED">
                  <w:pPr>
                    <w:rPr>
                      <w:color w:val="000000" w:themeColor="text1"/>
                      <w:sz w:val="24"/>
                      <w:szCs w:val="24"/>
                    </w:rPr>
                  </w:pPr>
                </w:p>
              </w:tc>
            </w:tr>
          </w:tbl>
          <w:p w14:paraId="1D7452FA" w14:textId="77777777" w:rsidR="0090784E" w:rsidRPr="0090784E" w:rsidRDefault="0090784E" w:rsidP="00365AED">
            <w:pPr>
              <w:rPr>
                <w:color w:val="000000" w:themeColor="text1"/>
                <w:sz w:val="24"/>
                <w:szCs w:val="24"/>
              </w:rPr>
            </w:pPr>
          </w:p>
        </w:tc>
      </w:tr>
      <w:tr w:rsidR="0090784E" w:rsidRPr="009D1AB1" w14:paraId="6BF8B488" w14:textId="77777777" w:rsidTr="0090784E">
        <w:tc>
          <w:tcPr>
            <w:tcW w:w="0" w:type="auto"/>
            <w:gridSpan w:val="7"/>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90784E" w:rsidRPr="0090784E" w14:paraId="3988D28F" w14:textId="77777777" w:rsidTr="0090784E">
              <w:tc>
                <w:tcPr>
                  <w:tcW w:w="492" w:type="dxa"/>
                  <w:tcMar>
                    <w:top w:w="20" w:type="dxa"/>
                    <w:left w:w="20" w:type="dxa"/>
                    <w:bottom w:w="20" w:type="dxa"/>
                    <w:right w:w="20" w:type="dxa"/>
                  </w:tcMar>
                </w:tcPr>
                <w:p w14:paraId="202939BA" w14:textId="77777777" w:rsidR="0090784E" w:rsidRPr="0090784E" w:rsidRDefault="0090784E" w:rsidP="00365AED">
                  <w:pPr>
                    <w:rPr>
                      <w:color w:val="000000" w:themeColor="text1"/>
                      <w:sz w:val="24"/>
                      <w:szCs w:val="24"/>
                    </w:rPr>
                  </w:pPr>
                  <w:r w:rsidRPr="0090784E">
                    <w:rPr>
                      <w:color w:val="000000" w:themeColor="text1"/>
                      <w:sz w:val="24"/>
                      <w:szCs w:val="24"/>
                    </w:rPr>
                    <w:t> </w:t>
                  </w:r>
                </w:p>
              </w:tc>
              <w:tc>
                <w:tcPr>
                  <w:tcW w:w="8364" w:type="dxa"/>
                  <w:tcMar>
                    <w:top w:w="20" w:type="dxa"/>
                    <w:left w:w="91" w:type="dxa"/>
                    <w:bottom w:w="77" w:type="dxa"/>
                    <w:right w:w="20" w:type="dxa"/>
                  </w:tcMar>
                </w:tcPr>
                <w:p w14:paraId="689865DE" w14:textId="77777777" w:rsidR="0090784E" w:rsidRPr="0090784E" w:rsidRDefault="0090784E" w:rsidP="00365AED">
                  <w:pPr>
                    <w:jc w:val="both"/>
                    <w:rPr>
                      <w:color w:val="000000" w:themeColor="text1"/>
                      <w:sz w:val="24"/>
                      <w:szCs w:val="24"/>
                    </w:rPr>
                  </w:pPr>
                  <w:r w:rsidRPr="0090784E">
                    <w:rPr>
                      <w:color w:val="000000" w:themeColor="text1"/>
                      <w:sz w:val="24"/>
                      <w:szCs w:val="24"/>
                    </w:rPr>
                    <w:t>[</w:t>
                  </w:r>
                  <w:r w:rsidRPr="0090784E">
                    <w:rPr>
                      <w:i/>
                      <w:iCs/>
                      <w:color w:val="000000" w:themeColor="text1"/>
                      <w:sz w:val="24"/>
                      <w:szCs w:val="24"/>
                    </w:rPr>
                    <w:t>specify the Respondent to which the targeted correction order is to apply; the material to which the end</w:t>
                  </w:r>
                  <w:r w:rsidRPr="0090784E">
                    <w:rPr>
                      <w:i/>
                      <w:iCs/>
                      <w:color w:val="000000" w:themeColor="text1"/>
                      <w:sz w:val="24"/>
                      <w:szCs w:val="24"/>
                    </w:rPr>
                    <w:noBreakHyphen/>
                    <w:t>users have access that consists of or contains the relevant statement or identical copies of it; and the content, form, and manner of the targeted correction notice</w:t>
                  </w:r>
                  <w:r w:rsidRPr="0090784E">
                    <w:rPr>
                      <w:color w:val="000000" w:themeColor="text1"/>
                      <w:sz w:val="24"/>
                      <w:szCs w:val="24"/>
                    </w:rPr>
                    <w:t>]</w:t>
                  </w:r>
                </w:p>
              </w:tc>
            </w:tr>
          </w:tbl>
          <w:p w14:paraId="51029AC7" w14:textId="77777777" w:rsidR="0090784E" w:rsidRPr="0090784E" w:rsidRDefault="0090784E" w:rsidP="00365AED">
            <w:pPr>
              <w:rPr>
                <w:color w:val="000000" w:themeColor="text1"/>
                <w:sz w:val="24"/>
                <w:szCs w:val="24"/>
              </w:rPr>
            </w:pPr>
          </w:p>
        </w:tc>
      </w:tr>
      <w:tr w:rsidR="0090784E" w:rsidRPr="009D1AB1" w14:paraId="532028DF" w14:textId="77777777" w:rsidTr="0090784E">
        <w:tc>
          <w:tcPr>
            <w:tcW w:w="0" w:type="auto"/>
            <w:gridSpan w:val="7"/>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90784E" w:rsidRPr="0090784E" w14:paraId="167FC7CA" w14:textId="77777777" w:rsidTr="00365AED">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90784E" w:rsidRPr="0090784E" w14:paraId="75BD6EC2" w14:textId="77777777" w:rsidTr="0090784E">
                    <w:tc>
                      <w:tcPr>
                        <w:tcW w:w="477" w:type="dxa"/>
                        <w:tcMar>
                          <w:top w:w="20" w:type="dxa"/>
                          <w:left w:w="20" w:type="dxa"/>
                          <w:bottom w:w="20" w:type="dxa"/>
                          <w:right w:w="20" w:type="dxa"/>
                        </w:tcMar>
                      </w:tcPr>
                      <w:p w14:paraId="3F32C95B" w14:textId="77777777" w:rsidR="0090784E" w:rsidRPr="0090784E" w:rsidRDefault="0090784E" w:rsidP="00365AED">
                        <w:pPr>
                          <w:rPr>
                            <w:color w:val="000000" w:themeColor="text1"/>
                            <w:sz w:val="24"/>
                            <w:szCs w:val="24"/>
                          </w:rPr>
                        </w:pPr>
                        <w:r w:rsidRPr="0090784E">
                          <w:rPr>
                            <w:color w:val="000000" w:themeColor="text1"/>
                            <w:sz w:val="24"/>
                            <w:szCs w:val="24"/>
                            <w:vertAlign w:val="superscript"/>
                          </w:rPr>
                          <w:t>*+</w:t>
                        </w:r>
                        <w:r w:rsidRPr="0090784E">
                          <w:rPr>
                            <w:color w:val="000000" w:themeColor="text1"/>
                            <w:sz w:val="24"/>
                            <w:szCs w:val="24"/>
                          </w:rPr>
                          <w:t>6.</w:t>
                        </w:r>
                      </w:p>
                    </w:tc>
                    <w:tc>
                      <w:tcPr>
                        <w:tcW w:w="8364" w:type="dxa"/>
                        <w:tcMar>
                          <w:top w:w="20" w:type="dxa"/>
                          <w:left w:w="91" w:type="dxa"/>
                          <w:bottom w:w="77" w:type="dxa"/>
                          <w:right w:w="20" w:type="dxa"/>
                        </w:tcMar>
                      </w:tcPr>
                      <w:p w14:paraId="1A637CF4" w14:textId="77777777" w:rsidR="0090784E" w:rsidRPr="0090784E" w:rsidRDefault="0090784E" w:rsidP="00365AED">
                        <w:pPr>
                          <w:jc w:val="both"/>
                          <w:rPr>
                            <w:color w:val="000000" w:themeColor="text1"/>
                            <w:sz w:val="24"/>
                            <w:szCs w:val="24"/>
                          </w:rPr>
                        </w:pPr>
                        <w:r w:rsidRPr="0090784E">
                          <w:rPr>
                            <w:color w:val="000000" w:themeColor="text1"/>
                            <w:sz w:val="24"/>
                            <w:szCs w:val="24"/>
                          </w:rPr>
                          <w:t>Pursuant to section 15E: The Respondent must publish in Singapore the following general correction notice within [</w:t>
                        </w:r>
                        <w:r w:rsidRPr="0090784E">
                          <w:rPr>
                            <w:i/>
                            <w:iCs/>
                            <w:color w:val="000000" w:themeColor="text1"/>
                            <w:sz w:val="24"/>
                            <w:szCs w:val="24"/>
                          </w:rPr>
                          <w:t>time specified by the court</w:t>
                        </w:r>
                        <w:r w:rsidRPr="0090784E">
                          <w:rPr>
                            <w:color w:val="000000" w:themeColor="text1"/>
                            <w:sz w:val="24"/>
                            <w:szCs w:val="24"/>
                          </w:rPr>
                          <w:t>]:</w:t>
                        </w:r>
                      </w:p>
                    </w:tc>
                  </w:tr>
                </w:tbl>
                <w:p w14:paraId="7F4F0BAC" w14:textId="77777777" w:rsidR="0090784E" w:rsidRPr="0090784E" w:rsidRDefault="0090784E" w:rsidP="00365AED">
                  <w:pPr>
                    <w:rPr>
                      <w:color w:val="000000" w:themeColor="text1"/>
                      <w:sz w:val="24"/>
                      <w:szCs w:val="24"/>
                    </w:rPr>
                  </w:pPr>
                </w:p>
              </w:tc>
            </w:tr>
          </w:tbl>
          <w:p w14:paraId="3F203F10" w14:textId="77777777" w:rsidR="0090784E" w:rsidRPr="0090784E" w:rsidRDefault="0090784E" w:rsidP="00365AED">
            <w:pPr>
              <w:rPr>
                <w:color w:val="000000" w:themeColor="text1"/>
                <w:sz w:val="24"/>
                <w:szCs w:val="24"/>
              </w:rPr>
            </w:pPr>
          </w:p>
        </w:tc>
      </w:tr>
      <w:tr w:rsidR="0090784E" w:rsidRPr="009D1AB1" w14:paraId="59385ED8" w14:textId="77777777" w:rsidTr="0090784E">
        <w:tc>
          <w:tcPr>
            <w:tcW w:w="0" w:type="auto"/>
            <w:gridSpan w:val="7"/>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90784E" w:rsidRPr="0090784E" w14:paraId="064361B2" w14:textId="77777777" w:rsidTr="0090784E">
              <w:tc>
                <w:tcPr>
                  <w:tcW w:w="492" w:type="dxa"/>
                  <w:tcMar>
                    <w:top w:w="20" w:type="dxa"/>
                    <w:left w:w="20" w:type="dxa"/>
                    <w:bottom w:w="20" w:type="dxa"/>
                    <w:right w:w="20" w:type="dxa"/>
                  </w:tcMar>
                </w:tcPr>
                <w:p w14:paraId="13CCC79C" w14:textId="77777777" w:rsidR="0090784E" w:rsidRPr="0090784E" w:rsidRDefault="0090784E" w:rsidP="00365AED">
                  <w:pPr>
                    <w:rPr>
                      <w:color w:val="000000" w:themeColor="text1"/>
                      <w:sz w:val="24"/>
                      <w:szCs w:val="24"/>
                    </w:rPr>
                  </w:pPr>
                  <w:r w:rsidRPr="0090784E">
                    <w:rPr>
                      <w:color w:val="000000" w:themeColor="text1"/>
                      <w:sz w:val="24"/>
                      <w:szCs w:val="24"/>
                    </w:rPr>
                    <w:t> </w:t>
                  </w:r>
                </w:p>
              </w:tc>
              <w:tc>
                <w:tcPr>
                  <w:tcW w:w="8364" w:type="dxa"/>
                  <w:tcMar>
                    <w:top w:w="20" w:type="dxa"/>
                    <w:left w:w="91" w:type="dxa"/>
                    <w:bottom w:w="77" w:type="dxa"/>
                    <w:right w:w="20" w:type="dxa"/>
                  </w:tcMar>
                </w:tcPr>
                <w:p w14:paraId="321261EC" w14:textId="77777777" w:rsidR="0090784E" w:rsidRPr="0090784E" w:rsidRDefault="0090784E" w:rsidP="00365AED">
                  <w:pPr>
                    <w:jc w:val="both"/>
                    <w:rPr>
                      <w:color w:val="000000" w:themeColor="text1"/>
                      <w:sz w:val="24"/>
                      <w:szCs w:val="24"/>
                    </w:rPr>
                  </w:pPr>
                  <w:r w:rsidRPr="0090784E">
                    <w:rPr>
                      <w:color w:val="000000" w:themeColor="text1"/>
                      <w:sz w:val="24"/>
                      <w:szCs w:val="24"/>
                    </w:rPr>
                    <w:t>[</w:t>
                  </w:r>
                  <w:r w:rsidRPr="0090784E">
                    <w:rPr>
                      <w:i/>
                      <w:iCs/>
                      <w:color w:val="000000" w:themeColor="text1"/>
                      <w:sz w:val="24"/>
                      <w:szCs w:val="24"/>
                    </w:rPr>
                    <w:t>specify the Respondent to which the general correction order is to apply; and the content, form and manner of the general correction notice</w:t>
                  </w:r>
                  <w:r w:rsidRPr="0090784E">
                    <w:rPr>
                      <w:color w:val="000000" w:themeColor="text1"/>
                      <w:sz w:val="24"/>
                      <w:szCs w:val="24"/>
                    </w:rPr>
                    <w:t>]</w:t>
                  </w:r>
                </w:p>
              </w:tc>
            </w:tr>
          </w:tbl>
          <w:p w14:paraId="62079DAA" w14:textId="77777777" w:rsidR="0090784E" w:rsidRPr="0090784E" w:rsidRDefault="0090784E" w:rsidP="00365AED">
            <w:pPr>
              <w:rPr>
                <w:color w:val="000000" w:themeColor="text1"/>
                <w:sz w:val="24"/>
                <w:szCs w:val="24"/>
              </w:rPr>
            </w:pPr>
          </w:p>
        </w:tc>
      </w:tr>
      <w:tr w:rsidR="0090784E" w:rsidRPr="009D1AB1" w14:paraId="1E584AF3" w14:textId="77777777" w:rsidTr="0090784E">
        <w:tc>
          <w:tcPr>
            <w:tcW w:w="0" w:type="auto"/>
            <w:gridSpan w:val="7"/>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90784E" w:rsidRPr="0090784E" w14:paraId="1F89A1A9" w14:textId="77777777" w:rsidTr="00365AED">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90784E" w:rsidRPr="0090784E" w14:paraId="7DAAF8AB" w14:textId="77777777" w:rsidTr="0090784E">
                    <w:tc>
                      <w:tcPr>
                        <w:tcW w:w="477" w:type="dxa"/>
                        <w:tcMar>
                          <w:top w:w="20" w:type="dxa"/>
                          <w:left w:w="20" w:type="dxa"/>
                          <w:bottom w:w="20" w:type="dxa"/>
                          <w:right w:w="20" w:type="dxa"/>
                        </w:tcMar>
                      </w:tcPr>
                      <w:p w14:paraId="629B675F" w14:textId="77777777" w:rsidR="0090784E" w:rsidRPr="0090784E" w:rsidRDefault="0090784E" w:rsidP="00365AED">
                        <w:pPr>
                          <w:rPr>
                            <w:color w:val="000000" w:themeColor="text1"/>
                            <w:sz w:val="24"/>
                            <w:szCs w:val="24"/>
                          </w:rPr>
                        </w:pPr>
                        <w:r w:rsidRPr="0090784E">
                          <w:rPr>
                            <w:color w:val="000000" w:themeColor="text1"/>
                            <w:sz w:val="24"/>
                            <w:szCs w:val="24"/>
                            <w:vertAlign w:val="superscript"/>
                          </w:rPr>
                          <w:t>*+</w:t>
                        </w:r>
                        <w:r w:rsidRPr="0090784E">
                          <w:rPr>
                            <w:color w:val="000000" w:themeColor="text1"/>
                            <w:sz w:val="24"/>
                            <w:szCs w:val="24"/>
                          </w:rPr>
                          <w:t>7.</w:t>
                        </w:r>
                      </w:p>
                    </w:tc>
                    <w:tc>
                      <w:tcPr>
                        <w:tcW w:w="8364" w:type="dxa"/>
                        <w:tcMar>
                          <w:top w:w="20" w:type="dxa"/>
                          <w:left w:w="91" w:type="dxa"/>
                          <w:bottom w:w="77" w:type="dxa"/>
                          <w:right w:w="20" w:type="dxa"/>
                        </w:tcMar>
                      </w:tcPr>
                      <w:p w14:paraId="7ED99EB8" w14:textId="77777777" w:rsidR="0090784E" w:rsidRPr="0090784E" w:rsidRDefault="0090784E" w:rsidP="00365AED">
                        <w:pPr>
                          <w:jc w:val="both"/>
                          <w:rPr>
                            <w:color w:val="000000" w:themeColor="text1"/>
                            <w:sz w:val="24"/>
                            <w:szCs w:val="24"/>
                          </w:rPr>
                        </w:pPr>
                        <w:r w:rsidRPr="0090784E">
                          <w:rPr>
                            <w:color w:val="000000" w:themeColor="text1"/>
                            <w:sz w:val="24"/>
                            <w:szCs w:val="24"/>
                          </w:rPr>
                          <w:t>Pursuant to section 16B: The Respondent must publish in Singapore the following interim notice within [</w:t>
                        </w:r>
                        <w:r w:rsidRPr="0090784E">
                          <w:rPr>
                            <w:i/>
                            <w:iCs/>
                            <w:color w:val="000000" w:themeColor="text1"/>
                            <w:sz w:val="24"/>
                            <w:szCs w:val="24"/>
                          </w:rPr>
                          <w:t>time specified by the court</w:t>
                        </w:r>
                        <w:r w:rsidRPr="0090784E">
                          <w:rPr>
                            <w:color w:val="000000" w:themeColor="text1"/>
                            <w:sz w:val="24"/>
                            <w:szCs w:val="24"/>
                          </w:rPr>
                          <w:t>]:</w:t>
                        </w:r>
                      </w:p>
                    </w:tc>
                  </w:tr>
                </w:tbl>
                <w:p w14:paraId="2312B3D4" w14:textId="77777777" w:rsidR="0090784E" w:rsidRPr="0090784E" w:rsidRDefault="0090784E" w:rsidP="00365AED">
                  <w:pPr>
                    <w:rPr>
                      <w:color w:val="000000" w:themeColor="text1"/>
                      <w:sz w:val="24"/>
                      <w:szCs w:val="24"/>
                    </w:rPr>
                  </w:pPr>
                </w:p>
              </w:tc>
            </w:tr>
          </w:tbl>
          <w:p w14:paraId="7E0B9B78" w14:textId="77777777" w:rsidR="0090784E" w:rsidRPr="0090784E" w:rsidRDefault="0090784E" w:rsidP="00365AED">
            <w:pPr>
              <w:rPr>
                <w:color w:val="000000" w:themeColor="text1"/>
                <w:sz w:val="24"/>
                <w:szCs w:val="24"/>
              </w:rPr>
            </w:pPr>
          </w:p>
        </w:tc>
      </w:tr>
      <w:tr w:rsidR="0090784E" w:rsidRPr="009D1AB1" w14:paraId="061F40EC" w14:textId="77777777" w:rsidTr="0090784E">
        <w:tc>
          <w:tcPr>
            <w:tcW w:w="0" w:type="auto"/>
            <w:gridSpan w:val="7"/>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90784E" w:rsidRPr="0090784E" w14:paraId="13591BE2" w14:textId="77777777" w:rsidTr="0090784E">
              <w:tc>
                <w:tcPr>
                  <w:tcW w:w="492" w:type="dxa"/>
                  <w:tcMar>
                    <w:top w:w="20" w:type="dxa"/>
                    <w:left w:w="20" w:type="dxa"/>
                    <w:bottom w:w="20" w:type="dxa"/>
                    <w:right w:w="20" w:type="dxa"/>
                  </w:tcMar>
                </w:tcPr>
                <w:p w14:paraId="3C400599" w14:textId="77777777" w:rsidR="0090784E" w:rsidRPr="0090784E" w:rsidRDefault="0090784E" w:rsidP="00365AED">
                  <w:pPr>
                    <w:rPr>
                      <w:color w:val="000000" w:themeColor="text1"/>
                      <w:sz w:val="24"/>
                      <w:szCs w:val="24"/>
                    </w:rPr>
                  </w:pPr>
                  <w:r w:rsidRPr="0090784E">
                    <w:rPr>
                      <w:color w:val="000000" w:themeColor="text1"/>
                      <w:sz w:val="24"/>
                      <w:szCs w:val="24"/>
                    </w:rPr>
                    <w:t> </w:t>
                  </w:r>
                </w:p>
              </w:tc>
              <w:tc>
                <w:tcPr>
                  <w:tcW w:w="8364" w:type="dxa"/>
                  <w:tcMar>
                    <w:top w:w="20" w:type="dxa"/>
                    <w:left w:w="91" w:type="dxa"/>
                    <w:bottom w:w="77" w:type="dxa"/>
                    <w:right w:w="20" w:type="dxa"/>
                  </w:tcMar>
                </w:tcPr>
                <w:p w14:paraId="7F2396B2" w14:textId="77777777" w:rsidR="0090784E" w:rsidRPr="0090784E" w:rsidRDefault="0090784E" w:rsidP="00365AED">
                  <w:pPr>
                    <w:jc w:val="both"/>
                    <w:rPr>
                      <w:color w:val="000000" w:themeColor="text1"/>
                      <w:sz w:val="24"/>
                      <w:szCs w:val="24"/>
                    </w:rPr>
                  </w:pPr>
                  <w:r w:rsidRPr="0090784E">
                    <w:rPr>
                      <w:color w:val="000000" w:themeColor="text1"/>
                      <w:sz w:val="24"/>
                      <w:szCs w:val="24"/>
                    </w:rPr>
                    <w:t>[</w:t>
                  </w:r>
                  <w:r w:rsidRPr="0090784E">
                    <w:rPr>
                      <w:i/>
                      <w:iCs/>
                      <w:color w:val="000000" w:themeColor="text1"/>
                      <w:sz w:val="24"/>
                      <w:szCs w:val="24"/>
                    </w:rPr>
                    <w:t>specify the Respondent to which the interim notification order is to apply; the [person(s)/description of persons]</w:t>
                  </w:r>
                  <w:r w:rsidRPr="0090784E">
                    <w:rPr>
                      <w:i/>
                      <w:iCs/>
                      <w:color w:val="000000" w:themeColor="text1"/>
                      <w:sz w:val="24"/>
                      <w:szCs w:val="24"/>
                      <w:vertAlign w:val="superscript"/>
                    </w:rPr>
                    <w:t>*</w:t>
                  </w:r>
                  <w:r w:rsidRPr="0090784E">
                    <w:rPr>
                      <w:i/>
                      <w:iCs/>
                      <w:color w:val="000000" w:themeColor="text1"/>
                      <w:sz w:val="24"/>
                      <w:szCs w:val="24"/>
                    </w:rPr>
                    <w:t xml:space="preserve"> to whom the interim notice must be published; and the content, form and manner of the interim notice</w:t>
                  </w:r>
                  <w:r w:rsidRPr="0090784E">
                    <w:rPr>
                      <w:color w:val="000000" w:themeColor="text1"/>
                      <w:sz w:val="24"/>
                      <w:szCs w:val="24"/>
                    </w:rPr>
                    <w:t>]</w:t>
                  </w:r>
                </w:p>
              </w:tc>
            </w:tr>
          </w:tbl>
          <w:p w14:paraId="5C8F7242" w14:textId="77777777" w:rsidR="0090784E" w:rsidRPr="0090784E" w:rsidRDefault="0090784E" w:rsidP="00365AED">
            <w:pPr>
              <w:rPr>
                <w:color w:val="000000" w:themeColor="text1"/>
                <w:sz w:val="24"/>
                <w:szCs w:val="24"/>
              </w:rPr>
            </w:pPr>
          </w:p>
        </w:tc>
      </w:tr>
      <w:tr w:rsidR="0090784E" w:rsidRPr="009D1AB1" w14:paraId="12CB39CB" w14:textId="77777777" w:rsidTr="0090784E">
        <w:tc>
          <w:tcPr>
            <w:tcW w:w="0" w:type="auto"/>
            <w:gridSpan w:val="7"/>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90784E" w:rsidRPr="0090784E" w14:paraId="4850DB26" w14:textId="77777777" w:rsidTr="00365AED">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90784E" w:rsidRPr="0090784E" w14:paraId="3A043E9C" w14:textId="77777777" w:rsidTr="0090784E">
                    <w:tc>
                      <w:tcPr>
                        <w:tcW w:w="477" w:type="dxa"/>
                        <w:tcMar>
                          <w:top w:w="20" w:type="dxa"/>
                          <w:left w:w="20" w:type="dxa"/>
                          <w:bottom w:w="20" w:type="dxa"/>
                          <w:right w:w="20" w:type="dxa"/>
                        </w:tcMar>
                      </w:tcPr>
                      <w:p w14:paraId="780A4345" w14:textId="77777777" w:rsidR="0090784E" w:rsidRPr="0090784E" w:rsidRDefault="0090784E" w:rsidP="00365AED">
                        <w:pPr>
                          <w:rPr>
                            <w:color w:val="000000" w:themeColor="text1"/>
                            <w:sz w:val="24"/>
                            <w:szCs w:val="24"/>
                          </w:rPr>
                        </w:pPr>
                        <w:r w:rsidRPr="0090784E">
                          <w:rPr>
                            <w:color w:val="000000" w:themeColor="text1"/>
                            <w:sz w:val="24"/>
                            <w:szCs w:val="24"/>
                            <w:vertAlign w:val="superscript"/>
                          </w:rPr>
                          <w:t>*+</w:t>
                        </w:r>
                        <w:r w:rsidRPr="0090784E">
                          <w:rPr>
                            <w:color w:val="000000" w:themeColor="text1"/>
                            <w:sz w:val="24"/>
                            <w:szCs w:val="24"/>
                          </w:rPr>
                          <w:t>8.</w:t>
                        </w:r>
                      </w:p>
                    </w:tc>
                    <w:tc>
                      <w:tcPr>
                        <w:tcW w:w="8364" w:type="dxa"/>
                        <w:tcMar>
                          <w:top w:w="20" w:type="dxa"/>
                          <w:left w:w="91" w:type="dxa"/>
                          <w:bottom w:w="77" w:type="dxa"/>
                          <w:right w:w="20" w:type="dxa"/>
                        </w:tcMar>
                      </w:tcPr>
                      <w:p w14:paraId="3CC3AE58" w14:textId="77777777" w:rsidR="0090784E" w:rsidRPr="0090784E" w:rsidRDefault="0090784E" w:rsidP="00365AED">
                        <w:pPr>
                          <w:jc w:val="both"/>
                          <w:rPr>
                            <w:color w:val="000000" w:themeColor="text1"/>
                            <w:sz w:val="24"/>
                            <w:szCs w:val="24"/>
                          </w:rPr>
                        </w:pPr>
                        <w:r w:rsidRPr="0090784E">
                          <w:rPr>
                            <w:color w:val="000000" w:themeColor="text1"/>
                            <w:sz w:val="24"/>
                            <w:szCs w:val="24"/>
                          </w:rPr>
                          <w:t>Pursuant to section 16BA: The Respondent must publish in Singapore the following targeted interim notice to all end</w:t>
                        </w:r>
                        <w:r w:rsidRPr="0090784E">
                          <w:rPr>
                            <w:color w:val="000000" w:themeColor="text1"/>
                            <w:sz w:val="24"/>
                            <w:szCs w:val="24"/>
                          </w:rPr>
                          <w:noBreakHyphen/>
                          <w:t>users in Singapore of its internet intermediary service who [access/it knows had accessed]</w:t>
                        </w:r>
                        <w:r w:rsidRPr="0090784E">
                          <w:rPr>
                            <w:color w:val="000000" w:themeColor="text1"/>
                            <w:sz w:val="24"/>
                            <w:szCs w:val="24"/>
                            <w:vertAlign w:val="superscript"/>
                          </w:rPr>
                          <w:t>+*</w:t>
                        </w:r>
                        <w:r w:rsidRPr="0090784E">
                          <w:rPr>
                            <w:color w:val="000000" w:themeColor="text1"/>
                            <w:sz w:val="24"/>
                            <w:szCs w:val="24"/>
                          </w:rPr>
                          <w:t xml:space="preserve"> specified material [or identical copies of specified material]</w:t>
                        </w:r>
                        <w:r w:rsidRPr="0090784E">
                          <w:rPr>
                            <w:color w:val="000000" w:themeColor="text1"/>
                            <w:sz w:val="24"/>
                            <w:szCs w:val="24"/>
                            <w:vertAlign w:val="superscript"/>
                          </w:rPr>
                          <w:t>*</w:t>
                        </w:r>
                        <w:r w:rsidRPr="0090784E">
                          <w:rPr>
                            <w:color w:val="000000" w:themeColor="text1"/>
                            <w:sz w:val="24"/>
                            <w:szCs w:val="24"/>
                          </w:rPr>
                          <w:t xml:space="preserve"> [from/by]</w:t>
                        </w:r>
                        <w:r w:rsidRPr="0090784E">
                          <w:rPr>
                            <w:color w:val="000000" w:themeColor="text1"/>
                            <w:sz w:val="24"/>
                            <w:szCs w:val="24"/>
                            <w:vertAlign w:val="superscript"/>
                          </w:rPr>
                          <w:t>*</w:t>
                        </w:r>
                        <w:r w:rsidRPr="0090784E">
                          <w:rPr>
                            <w:color w:val="000000" w:themeColor="text1"/>
                            <w:sz w:val="24"/>
                            <w:szCs w:val="24"/>
                          </w:rPr>
                          <w:t xml:space="preserve"> [</w:t>
                        </w:r>
                        <w:r w:rsidRPr="0090784E">
                          <w:rPr>
                            <w:i/>
                            <w:iCs/>
                            <w:color w:val="000000" w:themeColor="text1"/>
                            <w:sz w:val="24"/>
                            <w:szCs w:val="24"/>
                          </w:rPr>
                          <w:t>time specified by the court</w:t>
                        </w:r>
                        <w:r w:rsidRPr="0090784E">
                          <w:rPr>
                            <w:color w:val="000000" w:themeColor="text1"/>
                            <w:sz w:val="24"/>
                            <w:szCs w:val="24"/>
                          </w:rPr>
                          <w:t>]:</w:t>
                        </w:r>
                      </w:p>
                    </w:tc>
                  </w:tr>
                </w:tbl>
                <w:p w14:paraId="4FE2BBF1" w14:textId="77777777" w:rsidR="0090784E" w:rsidRPr="0090784E" w:rsidRDefault="0090784E" w:rsidP="00365AED">
                  <w:pPr>
                    <w:rPr>
                      <w:color w:val="000000" w:themeColor="text1"/>
                      <w:sz w:val="24"/>
                      <w:szCs w:val="24"/>
                    </w:rPr>
                  </w:pPr>
                </w:p>
              </w:tc>
            </w:tr>
          </w:tbl>
          <w:p w14:paraId="60F42F66" w14:textId="77777777" w:rsidR="0090784E" w:rsidRPr="0090784E" w:rsidRDefault="0090784E" w:rsidP="00365AED">
            <w:pPr>
              <w:rPr>
                <w:color w:val="000000" w:themeColor="text1"/>
                <w:sz w:val="24"/>
                <w:szCs w:val="24"/>
              </w:rPr>
            </w:pPr>
          </w:p>
        </w:tc>
      </w:tr>
      <w:tr w:rsidR="0090784E" w:rsidRPr="009D1AB1" w14:paraId="7A7C9D24" w14:textId="77777777" w:rsidTr="0090784E">
        <w:tc>
          <w:tcPr>
            <w:tcW w:w="0" w:type="auto"/>
            <w:gridSpan w:val="7"/>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90784E" w:rsidRPr="0090784E" w14:paraId="497F7B9E" w14:textId="77777777" w:rsidTr="0090784E">
              <w:tc>
                <w:tcPr>
                  <w:tcW w:w="492" w:type="dxa"/>
                  <w:tcMar>
                    <w:top w:w="20" w:type="dxa"/>
                    <w:left w:w="20" w:type="dxa"/>
                    <w:bottom w:w="20" w:type="dxa"/>
                    <w:right w:w="20" w:type="dxa"/>
                  </w:tcMar>
                </w:tcPr>
                <w:p w14:paraId="1974DD24" w14:textId="77777777" w:rsidR="0090784E" w:rsidRPr="0090784E" w:rsidRDefault="0090784E" w:rsidP="00365AED">
                  <w:pPr>
                    <w:rPr>
                      <w:color w:val="000000" w:themeColor="text1"/>
                      <w:sz w:val="24"/>
                      <w:szCs w:val="24"/>
                    </w:rPr>
                  </w:pPr>
                  <w:r w:rsidRPr="0090784E">
                    <w:rPr>
                      <w:color w:val="000000" w:themeColor="text1"/>
                      <w:sz w:val="24"/>
                      <w:szCs w:val="24"/>
                    </w:rPr>
                    <w:t> </w:t>
                  </w:r>
                </w:p>
              </w:tc>
              <w:tc>
                <w:tcPr>
                  <w:tcW w:w="8364" w:type="dxa"/>
                  <w:tcMar>
                    <w:top w:w="20" w:type="dxa"/>
                    <w:left w:w="91" w:type="dxa"/>
                    <w:bottom w:w="77" w:type="dxa"/>
                    <w:right w:w="20" w:type="dxa"/>
                  </w:tcMar>
                </w:tcPr>
                <w:p w14:paraId="335470FD" w14:textId="77777777" w:rsidR="0090784E" w:rsidRPr="0090784E" w:rsidRDefault="0090784E" w:rsidP="00365AED">
                  <w:pPr>
                    <w:jc w:val="both"/>
                    <w:rPr>
                      <w:color w:val="000000" w:themeColor="text1"/>
                      <w:sz w:val="24"/>
                      <w:szCs w:val="24"/>
                    </w:rPr>
                  </w:pPr>
                  <w:r w:rsidRPr="0090784E">
                    <w:rPr>
                      <w:color w:val="000000" w:themeColor="text1"/>
                      <w:sz w:val="24"/>
                      <w:szCs w:val="24"/>
                    </w:rPr>
                    <w:t>[</w:t>
                  </w:r>
                  <w:r w:rsidRPr="0090784E">
                    <w:rPr>
                      <w:i/>
                      <w:iCs/>
                      <w:color w:val="000000" w:themeColor="text1"/>
                      <w:sz w:val="24"/>
                      <w:szCs w:val="24"/>
                    </w:rPr>
                    <w:t>specify the Respondent to which the targeted interim notification order is to apply; the material to which the end</w:t>
                  </w:r>
                  <w:r w:rsidRPr="0090784E">
                    <w:rPr>
                      <w:i/>
                      <w:iCs/>
                      <w:color w:val="000000" w:themeColor="text1"/>
                      <w:sz w:val="24"/>
                      <w:szCs w:val="24"/>
                    </w:rPr>
                    <w:noBreakHyphen/>
                    <w:t>users have access that consists of or contains the relevant statement or identical copies of it; and the content, form, and manner of the targeted interim notice</w:t>
                  </w:r>
                  <w:r w:rsidRPr="0090784E">
                    <w:rPr>
                      <w:color w:val="000000" w:themeColor="text1"/>
                      <w:sz w:val="24"/>
                      <w:szCs w:val="24"/>
                    </w:rPr>
                    <w:t>]</w:t>
                  </w:r>
                </w:p>
              </w:tc>
            </w:tr>
          </w:tbl>
          <w:p w14:paraId="3AB630D8" w14:textId="77777777" w:rsidR="0090784E" w:rsidRPr="0090784E" w:rsidRDefault="0090784E" w:rsidP="00365AED">
            <w:pPr>
              <w:rPr>
                <w:color w:val="000000" w:themeColor="text1"/>
                <w:sz w:val="24"/>
                <w:szCs w:val="24"/>
              </w:rPr>
            </w:pPr>
          </w:p>
        </w:tc>
      </w:tr>
      <w:tr w:rsidR="0090784E" w:rsidRPr="009D1AB1" w14:paraId="44E6B9FE" w14:textId="77777777" w:rsidTr="0090784E">
        <w:tc>
          <w:tcPr>
            <w:tcW w:w="0" w:type="auto"/>
            <w:gridSpan w:val="7"/>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90784E" w:rsidRPr="0090784E" w14:paraId="22D72949" w14:textId="77777777" w:rsidTr="00365AED">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90784E" w:rsidRPr="0090784E" w14:paraId="1FCF6ECE" w14:textId="77777777" w:rsidTr="0090784E">
                    <w:tc>
                      <w:tcPr>
                        <w:tcW w:w="477" w:type="dxa"/>
                        <w:tcMar>
                          <w:top w:w="20" w:type="dxa"/>
                          <w:left w:w="20" w:type="dxa"/>
                          <w:bottom w:w="20" w:type="dxa"/>
                          <w:right w:w="20" w:type="dxa"/>
                        </w:tcMar>
                      </w:tcPr>
                      <w:p w14:paraId="19A563A5" w14:textId="77777777" w:rsidR="0090784E" w:rsidRPr="0090784E" w:rsidRDefault="0090784E" w:rsidP="00365AED">
                        <w:pPr>
                          <w:rPr>
                            <w:color w:val="000000" w:themeColor="text1"/>
                            <w:sz w:val="24"/>
                            <w:szCs w:val="24"/>
                          </w:rPr>
                        </w:pPr>
                        <w:r w:rsidRPr="0090784E">
                          <w:rPr>
                            <w:color w:val="000000" w:themeColor="text1"/>
                            <w:sz w:val="24"/>
                            <w:szCs w:val="24"/>
                            <w:vertAlign w:val="superscript"/>
                          </w:rPr>
                          <w:t>*</w:t>
                        </w:r>
                        <w:r w:rsidRPr="0090784E">
                          <w:rPr>
                            <w:color w:val="000000" w:themeColor="text1"/>
                            <w:sz w:val="24"/>
                            <w:szCs w:val="24"/>
                          </w:rPr>
                          <w:t>9.</w:t>
                        </w:r>
                      </w:p>
                    </w:tc>
                    <w:tc>
                      <w:tcPr>
                        <w:tcW w:w="8364" w:type="dxa"/>
                        <w:tcMar>
                          <w:top w:w="20" w:type="dxa"/>
                          <w:left w:w="91" w:type="dxa"/>
                          <w:bottom w:w="77" w:type="dxa"/>
                          <w:right w:w="20" w:type="dxa"/>
                        </w:tcMar>
                      </w:tcPr>
                      <w:p w14:paraId="78EC6444" w14:textId="77777777" w:rsidR="0090784E" w:rsidRPr="0090784E" w:rsidRDefault="0090784E" w:rsidP="00365AED">
                        <w:pPr>
                          <w:jc w:val="both"/>
                          <w:rPr>
                            <w:color w:val="000000" w:themeColor="text1"/>
                            <w:sz w:val="24"/>
                            <w:szCs w:val="24"/>
                          </w:rPr>
                        </w:pPr>
                        <w:r w:rsidRPr="0090784E">
                          <w:rPr>
                            <w:color w:val="000000" w:themeColor="text1"/>
                            <w:sz w:val="24"/>
                            <w:szCs w:val="24"/>
                          </w:rPr>
                          <w:t>(</w:t>
                        </w:r>
                        <w:r w:rsidRPr="0090784E">
                          <w:rPr>
                            <w:i/>
                            <w:iCs/>
                            <w:color w:val="000000" w:themeColor="text1"/>
                            <w:sz w:val="24"/>
                            <w:szCs w:val="24"/>
                          </w:rPr>
                          <w:t>a</w:t>
                        </w:r>
                        <w:r w:rsidRPr="0090784E">
                          <w:rPr>
                            <w:color w:val="000000" w:themeColor="text1"/>
                            <w:sz w:val="24"/>
                            <w:szCs w:val="24"/>
                          </w:rPr>
                          <w:t>)  This order does not apply to the following person(s): [</w:t>
                        </w:r>
                        <w:r w:rsidRPr="0090784E">
                          <w:rPr>
                            <w:i/>
                            <w:iCs/>
                            <w:color w:val="000000" w:themeColor="text1"/>
                            <w:sz w:val="24"/>
                            <w:szCs w:val="24"/>
                          </w:rPr>
                          <w:t>specify</w:t>
                        </w:r>
                        <w:r w:rsidRPr="0090784E">
                          <w:rPr>
                            <w:color w:val="000000" w:themeColor="text1"/>
                            <w:sz w:val="24"/>
                            <w:szCs w:val="24"/>
                          </w:rPr>
                          <w:t xml:space="preserve"> </w:t>
                        </w:r>
                        <w:r w:rsidRPr="0090784E">
                          <w:rPr>
                            <w:i/>
                            <w:iCs/>
                            <w:color w:val="000000" w:themeColor="text1"/>
                            <w:sz w:val="24"/>
                            <w:szCs w:val="24"/>
                          </w:rPr>
                          <w:t>person(s)</w:t>
                        </w:r>
                        <w:r w:rsidRPr="0090784E">
                          <w:rPr>
                            <w:color w:val="000000" w:themeColor="text1"/>
                            <w:sz w:val="24"/>
                            <w:szCs w:val="24"/>
                          </w:rPr>
                          <w:t>]</w:t>
                        </w:r>
                      </w:p>
                    </w:tc>
                  </w:tr>
                </w:tbl>
                <w:p w14:paraId="73DA901A" w14:textId="77777777" w:rsidR="0090784E" w:rsidRPr="0090784E" w:rsidRDefault="0090784E" w:rsidP="00365AED">
                  <w:pPr>
                    <w:rPr>
                      <w:color w:val="000000" w:themeColor="text1"/>
                      <w:sz w:val="24"/>
                      <w:szCs w:val="24"/>
                    </w:rPr>
                  </w:pPr>
                </w:p>
              </w:tc>
            </w:tr>
          </w:tbl>
          <w:p w14:paraId="3357A877" w14:textId="77777777" w:rsidR="0090784E" w:rsidRPr="0090784E" w:rsidRDefault="0090784E" w:rsidP="00365AED">
            <w:pPr>
              <w:rPr>
                <w:color w:val="000000" w:themeColor="text1"/>
                <w:sz w:val="24"/>
                <w:szCs w:val="24"/>
              </w:rPr>
            </w:pPr>
          </w:p>
        </w:tc>
      </w:tr>
      <w:tr w:rsidR="0090784E" w:rsidRPr="009D1AB1" w14:paraId="1D34E586" w14:textId="77777777" w:rsidTr="0090784E">
        <w:tc>
          <w:tcPr>
            <w:tcW w:w="0" w:type="auto"/>
            <w:gridSpan w:val="7"/>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90784E" w:rsidRPr="0090784E" w14:paraId="2A2B16DC" w14:textId="77777777" w:rsidTr="0090784E">
              <w:tc>
                <w:tcPr>
                  <w:tcW w:w="492" w:type="dxa"/>
                  <w:tcMar>
                    <w:top w:w="20" w:type="dxa"/>
                    <w:left w:w="20" w:type="dxa"/>
                    <w:bottom w:w="20" w:type="dxa"/>
                    <w:right w:w="20" w:type="dxa"/>
                  </w:tcMar>
                </w:tcPr>
                <w:p w14:paraId="627A1A2A" w14:textId="77777777" w:rsidR="0090784E" w:rsidRPr="0090784E" w:rsidRDefault="0090784E" w:rsidP="00365AED">
                  <w:pPr>
                    <w:rPr>
                      <w:color w:val="000000" w:themeColor="text1"/>
                      <w:sz w:val="24"/>
                      <w:szCs w:val="24"/>
                    </w:rPr>
                  </w:pPr>
                  <w:r w:rsidRPr="0090784E">
                    <w:rPr>
                      <w:color w:val="000000" w:themeColor="text1"/>
                      <w:sz w:val="24"/>
                      <w:szCs w:val="24"/>
                    </w:rPr>
                    <w:t> </w:t>
                  </w:r>
                </w:p>
              </w:tc>
              <w:tc>
                <w:tcPr>
                  <w:tcW w:w="8364" w:type="dxa"/>
                  <w:tcMar>
                    <w:top w:w="20" w:type="dxa"/>
                    <w:left w:w="91" w:type="dxa"/>
                    <w:bottom w:w="77" w:type="dxa"/>
                    <w:right w:w="20" w:type="dxa"/>
                  </w:tcMar>
                </w:tcPr>
                <w:p w14:paraId="014AB5BF" w14:textId="77777777" w:rsidR="0090784E" w:rsidRPr="0090784E" w:rsidRDefault="0090784E" w:rsidP="00365AED">
                  <w:pPr>
                    <w:jc w:val="both"/>
                    <w:rPr>
                      <w:color w:val="000000" w:themeColor="text1"/>
                      <w:sz w:val="24"/>
                      <w:szCs w:val="24"/>
                    </w:rPr>
                  </w:pPr>
                  <w:r w:rsidRPr="0090784E">
                    <w:rPr>
                      <w:color w:val="000000" w:themeColor="text1"/>
                      <w:sz w:val="24"/>
                      <w:szCs w:val="24"/>
                    </w:rPr>
                    <w:t>(</w:t>
                  </w:r>
                  <w:r w:rsidRPr="0090784E">
                    <w:rPr>
                      <w:i/>
                      <w:iCs/>
                      <w:color w:val="000000" w:themeColor="text1"/>
                      <w:sz w:val="24"/>
                      <w:szCs w:val="24"/>
                    </w:rPr>
                    <w:t>b</w:t>
                  </w:r>
                  <w:r w:rsidRPr="0090784E">
                    <w:rPr>
                      <w:color w:val="000000" w:themeColor="text1"/>
                      <w:sz w:val="24"/>
                      <w:szCs w:val="24"/>
                    </w:rPr>
                    <w:t>)  [</w:t>
                  </w:r>
                  <w:r w:rsidRPr="0090784E">
                    <w:rPr>
                      <w:i/>
                      <w:iCs/>
                      <w:color w:val="000000" w:themeColor="text1"/>
                      <w:sz w:val="24"/>
                      <w:szCs w:val="24"/>
                    </w:rPr>
                    <w:t>specify any other exception(s) to this order</w:t>
                  </w:r>
                  <w:r w:rsidRPr="0090784E">
                    <w:rPr>
                      <w:color w:val="000000" w:themeColor="text1"/>
                      <w:sz w:val="24"/>
                      <w:szCs w:val="24"/>
                    </w:rPr>
                    <w:t>]</w:t>
                  </w:r>
                </w:p>
              </w:tc>
            </w:tr>
          </w:tbl>
          <w:p w14:paraId="5218D1C9" w14:textId="77777777" w:rsidR="0090784E" w:rsidRPr="0090784E" w:rsidRDefault="0090784E" w:rsidP="00365AED">
            <w:pPr>
              <w:rPr>
                <w:color w:val="000000" w:themeColor="text1"/>
                <w:sz w:val="24"/>
                <w:szCs w:val="24"/>
              </w:rPr>
            </w:pPr>
          </w:p>
        </w:tc>
      </w:tr>
      <w:tr w:rsidR="0090784E" w:rsidRPr="009D1AB1" w14:paraId="67F9C260" w14:textId="77777777" w:rsidTr="0090784E">
        <w:tc>
          <w:tcPr>
            <w:tcW w:w="0" w:type="auto"/>
            <w:gridSpan w:val="7"/>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90784E" w:rsidRPr="0090784E" w14:paraId="152E9049" w14:textId="77777777" w:rsidTr="00365AED">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512"/>
                    <w:gridCol w:w="8339"/>
                  </w:tblGrid>
                  <w:tr w:rsidR="0090784E" w:rsidRPr="0090784E" w14:paraId="686964EE" w14:textId="77777777" w:rsidTr="0090784E">
                    <w:tc>
                      <w:tcPr>
                        <w:tcW w:w="511" w:type="dxa"/>
                        <w:tcMar>
                          <w:top w:w="20" w:type="dxa"/>
                          <w:left w:w="20" w:type="dxa"/>
                          <w:bottom w:w="20" w:type="dxa"/>
                          <w:right w:w="20" w:type="dxa"/>
                        </w:tcMar>
                      </w:tcPr>
                      <w:p w14:paraId="11560B37" w14:textId="77777777" w:rsidR="0090784E" w:rsidRPr="0090784E" w:rsidRDefault="0090784E" w:rsidP="00365AED">
                        <w:pPr>
                          <w:rPr>
                            <w:color w:val="000000" w:themeColor="text1"/>
                            <w:sz w:val="24"/>
                            <w:szCs w:val="24"/>
                          </w:rPr>
                        </w:pPr>
                        <w:r w:rsidRPr="0090784E">
                          <w:rPr>
                            <w:color w:val="000000" w:themeColor="text1"/>
                            <w:sz w:val="24"/>
                            <w:szCs w:val="24"/>
                            <w:vertAlign w:val="superscript"/>
                          </w:rPr>
                          <w:t>*+</w:t>
                        </w:r>
                        <w:r w:rsidRPr="0090784E">
                          <w:rPr>
                            <w:color w:val="000000" w:themeColor="text1"/>
                            <w:sz w:val="24"/>
                            <w:szCs w:val="24"/>
                          </w:rPr>
                          <w:t>10.</w:t>
                        </w:r>
                      </w:p>
                    </w:tc>
                    <w:tc>
                      <w:tcPr>
                        <w:tcW w:w="8330" w:type="dxa"/>
                        <w:tcMar>
                          <w:top w:w="20" w:type="dxa"/>
                          <w:left w:w="91" w:type="dxa"/>
                          <w:bottom w:w="77" w:type="dxa"/>
                          <w:right w:w="20" w:type="dxa"/>
                        </w:tcMar>
                      </w:tcPr>
                      <w:p w14:paraId="2CF90609" w14:textId="77777777" w:rsidR="0090784E" w:rsidRPr="0090784E" w:rsidRDefault="0090784E" w:rsidP="00365AED">
                        <w:pPr>
                          <w:rPr>
                            <w:color w:val="000000" w:themeColor="text1"/>
                            <w:sz w:val="24"/>
                            <w:szCs w:val="24"/>
                          </w:rPr>
                        </w:pPr>
                        <w:r w:rsidRPr="0090784E">
                          <w:rPr>
                            <w:color w:val="000000" w:themeColor="text1"/>
                            <w:sz w:val="24"/>
                            <w:szCs w:val="24"/>
                          </w:rPr>
                          <w:t>This order is subject to the following condition(s):</w:t>
                        </w:r>
                      </w:p>
                    </w:tc>
                  </w:tr>
                </w:tbl>
                <w:p w14:paraId="2E51DA40" w14:textId="77777777" w:rsidR="0090784E" w:rsidRPr="0090784E" w:rsidRDefault="0090784E" w:rsidP="00365AED">
                  <w:pPr>
                    <w:rPr>
                      <w:color w:val="000000" w:themeColor="text1"/>
                      <w:sz w:val="24"/>
                      <w:szCs w:val="24"/>
                    </w:rPr>
                  </w:pPr>
                </w:p>
              </w:tc>
            </w:tr>
          </w:tbl>
          <w:p w14:paraId="3661FB7D" w14:textId="77777777" w:rsidR="0090784E" w:rsidRPr="0090784E" w:rsidRDefault="0090784E" w:rsidP="00365AED">
            <w:pPr>
              <w:rPr>
                <w:color w:val="000000" w:themeColor="text1"/>
                <w:sz w:val="24"/>
                <w:szCs w:val="24"/>
              </w:rPr>
            </w:pPr>
          </w:p>
        </w:tc>
      </w:tr>
      <w:tr w:rsidR="0090784E" w:rsidRPr="009D1AB1" w14:paraId="1D391BBF" w14:textId="77777777" w:rsidTr="0090784E">
        <w:tc>
          <w:tcPr>
            <w:tcW w:w="0" w:type="auto"/>
            <w:gridSpan w:val="7"/>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90784E" w:rsidRPr="0090784E" w14:paraId="6DAC3BC7" w14:textId="77777777" w:rsidTr="0090784E">
              <w:tc>
                <w:tcPr>
                  <w:tcW w:w="492" w:type="dxa"/>
                  <w:tcMar>
                    <w:top w:w="20" w:type="dxa"/>
                    <w:left w:w="20" w:type="dxa"/>
                    <w:bottom w:w="20" w:type="dxa"/>
                    <w:right w:w="20" w:type="dxa"/>
                  </w:tcMar>
                </w:tcPr>
                <w:p w14:paraId="73A2C027" w14:textId="77777777" w:rsidR="0090784E" w:rsidRPr="0090784E" w:rsidRDefault="0090784E" w:rsidP="00365AED">
                  <w:pPr>
                    <w:rPr>
                      <w:color w:val="000000" w:themeColor="text1"/>
                      <w:sz w:val="24"/>
                      <w:szCs w:val="24"/>
                    </w:rPr>
                  </w:pPr>
                  <w:r w:rsidRPr="0090784E">
                    <w:rPr>
                      <w:color w:val="000000" w:themeColor="text1"/>
                      <w:sz w:val="24"/>
                      <w:szCs w:val="24"/>
                    </w:rPr>
                    <w:t> </w:t>
                  </w:r>
                </w:p>
              </w:tc>
              <w:tc>
                <w:tcPr>
                  <w:tcW w:w="8364" w:type="dxa"/>
                  <w:tcMar>
                    <w:top w:w="20" w:type="dxa"/>
                    <w:left w:w="91" w:type="dxa"/>
                    <w:bottom w:w="77" w:type="dxa"/>
                    <w:right w:w="20" w:type="dxa"/>
                  </w:tcMar>
                </w:tcPr>
                <w:p w14:paraId="45B28BDB" w14:textId="77777777" w:rsidR="0090784E" w:rsidRPr="0090784E" w:rsidRDefault="0090784E" w:rsidP="0090784E">
                  <w:pPr>
                    <w:jc w:val="both"/>
                    <w:rPr>
                      <w:color w:val="000000" w:themeColor="text1"/>
                      <w:sz w:val="24"/>
                      <w:szCs w:val="24"/>
                    </w:rPr>
                  </w:pPr>
                  <w:r w:rsidRPr="0090784E">
                    <w:rPr>
                      <w:color w:val="000000" w:themeColor="text1"/>
                      <w:sz w:val="24"/>
                      <w:szCs w:val="24"/>
                    </w:rPr>
                    <w:t>[</w:t>
                  </w:r>
                  <w:r w:rsidRPr="0090784E">
                    <w:rPr>
                      <w:i/>
                      <w:iCs/>
                      <w:color w:val="000000" w:themeColor="text1"/>
                      <w:sz w:val="24"/>
                      <w:szCs w:val="24"/>
                    </w:rPr>
                    <w:t>specify any other condition(s) to which this order is subject</w:t>
                  </w:r>
                  <w:r w:rsidRPr="0090784E">
                    <w:rPr>
                      <w:color w:val="000000" w:themeColor="text1"/>
                      <w:sz w:val="24"/>
                      <w:szCs w:val="24"/>
                    </w:rPr>
                    <w:t>]</w:t>
                  </w:r>
                </w:p>
              </w:tc>
            </w:tr>
          </w:tbl>
          <w:p w14:paraId="037E3EBA" w14:textId="77777777" w:rsidR="0090784E" w:rsidRPr="0090784E" w:rsidRDefault="0090784E" w:rsidP="00365AED">
            <w:pPr>
              <w:rPr>
                <w:color w:val="000000" w:themeColor="text1"/>
                <w:sz w:val="24"/>
                <w:szCs w:val="24"/>
              </w:rPr>
            </w:pPr>
          </w:p>
        </w:tc>
      </w:tr>
      <w:tr w:rsidR="0090784E" w:rsidRPr="009D1AB1" w14:paraId="5E8E409F" w14:textId="77777777" w:rsidTr="0090784E">
        <w:tc>
          <w:tcPr>
            <w:tcW w:w="0" w:type="auto"/>
            <w:gridSpan w:val="7"/>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90784E" w:rsidRPr="0090784E" w14:paraId="1A265DC0" w14:textId="77777777" w:rsidTr="00365AED">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512"/>
                    <w:gridCol w:w="8339"/>
                  </w:tblGrid>
                  <w:tr w:rsidR="0090784E" w:rsidRPr="0090784E" w14:paraId="2F7B6023" w14:textId="77777777" w:rsidTr="0090784E">
                    <w:tc>
                      <w:tcPr>
                        <w:tcW w:w="511" w:type="dxa"/>
                        <w:tcMar>
                          <w:top w:w="20" w:type="dxa"/>
                          <w:left w:w="20" w:type="dxa"/>
                          <w:bottom w:w="20" w:type="dxa"/>
                          <w:right w:w="20" w:type="dxa"/>
                        </w:tcMar>
                      </w:tcPr>
                      <w:p w14:paraId="32EA2E60" w14:textId="77777777" w:rsidR="0090784E" w:rsidRPr="0090784E" w:rsidRDefault="0090784E" w:rsidP="00365AED">
                        <w:pPr>
                          <w:rPr>
                            <w:color w:val="000000" w:themeColor="text1"/>
                            <w:sz w:val="24"/>
                            <w:szCs w:val="24"/>
                          </w:rPr>
                        </w:pPr>
                        <w:r w:rsidRPr="0090784E">
                          <w:rPr>
                            <w:color w:val="000000" w:themeColor="text1"/>
                            <w:sz w:val="24"/>
                            <w:szCs w:val="24"/>
                            <w:vertAlign w:val="superscript"/>
                          </w:rPr>
                          <w:t>*+</w:t>
                        </w:r>
                        <w:r w:rsidRPr="0090784E">
                          <w:rPr>
                            <w:color w:val="000000" w:themeColor="text1"/>
                            <w:sz w:val="24"/>
                            <w:szCs w:val="24"/>
                          </w:rPr>
                          <w:t>11.</w:t>
                        </w:r>
                      </w:p>
                    </w:tc>
                    <w:tc>
                      <w:tcPr>
                        <w:tcW w:w="8330" w:type="dxa"/>
                        <w:tcMar>
                          <w:top w:w="20" w:type="dxa"/>
                          <w:left w:w="91" w:type="dxa"/>
                          <w:bottom w:w="77" w:type="dxa"/>
                          <w:right w:w="20" w:type="dxa"/>
                        </w:tcMar>
                      </w:tcPr>
                      <w:p w14:paraId="5D01F75C" w14:textId="77777777" w:rsidR="0090784E" w:rsidRPr="0090784E" w:rsidRDefault="0090784E" w:rsidP="00365AED">
                        <w:pPr>
                          <w:rPr>
                            <w:color w:val="000000" w:themeColor="text1"/>
                            <w:sz w:val="24"/>
                            <w:szCs w:val="24"/>
                          </w:rPr>
                        </w:pPr>
                        <w:r w:rsidRPr="0090784E">
                          <w:rPr>
                            <w:color w:val="000000" w:themeColor="text1"/>
                            <w:sz w:val="24"/>
                            <w:szCs w:val="24"/>
                          </w:rPr>
                          <w:t>[</w:t>
                        </w:r>
                        <w:r w:rsidRPr="0090784E">
                          <w:rPr>
                            <w:i/>
                            <w:iCs/>
                            <w:color w:val="000000" w:themeColor="text1"/>
                            <w:sz w:val="24"/>
                            <w:szCs w:val="24"/>
                          </w:rPr>
                          <w:t>specify any direction(s) given by the Court</w:t>
                        </w:r>
                        <w:r w:rsidRPr="0090784E">
                          <w:rPr>
                            <w:color w:val="000000" w:themeColor="text1"/>
                            <w:sz w:val="24"/>
                            <w:szCs w:val="24"/>
                          </w:rPr>
                          <w:t>].</w:t>
                        </w:r>
                      </w:p>
                    </w:tc>
                  </w:tr>
                </w:tbl>
                <w:p w14:paraId="2B23DEC8" w14:textId="77777777" w:rsidR="0090784E" w:rsidRPr="0090784E" w:rsidRDefault="0090784E" w:rsidP="00365AED">
                  <w:pPr>
                    <w:rPr>
                      <w:color w:val="000000" w:themeColor="text1"/>
                      <w:sz w:val="24"/>
                      <w:szCs w:val="24"/>
                    </w:rPr>
                  </w:pPr>
                </w:p>
              </w:tc>
            </w:tr>
          </w:tbl>
          <w:p w14:paraId="4CE73FFA" w14:textId="77777777" w:rsidR="0090784E" w:rsidRPr="0090784E" w:rsidRDefault="0090784E" w:rsidP="00365AED">
            <w:pPr>
              <w:rPr>
                <w:color w:val="000000" w:themeColor="text1"/>
                <w:sz w:val="24"/>
                <w:szCs w:val="24"/>
              </w:rPr>
            </w:pPr>
          </w:p>
        </w:tc>
      </w:tr>
      <w:tr w:rsidR="0090784E" w:rsidRPr="009D1AB1" w14:paraId="6D4B70A6" w14:textId="77777777" w:rsidTr="0090784E">
        <w:tc>
          <w:tcPr>
            <w:tcW w:w="0" w:type="auto"/>
            <w:gridSpan w:val="7"/>
            <w:tcMar>
              <w:top w:w="65" w:type="dxa"/>
              <w:left w:w="65" w:type="dxa"/>
              <w:bottom w:w="65" w:type="dxa"/>
              <w:right w:w="65" w:type="dxa"/>
            </w:tcMar>
          </w:tcPr>
          <w:p w14:paraId="1251F5B2" w14:textId="77777777" w:rsidR="0090784E" w:rsidRPr="0090784E" w:rsidRDefault="0090784E" w:rsidP="00365AED">
            <w:pPr>
              <w:pStyle w:val="ptext"/>
              <w:jc w:val="both"/>
              <w:rPr>
                <w:color w:val="000000" w:themeColor="text1"/>
              </w:rPr>
            </w:pPr>
            <w:r w:rsidRPr="0090784E">
              <w:rPr>
                <w:color w:val="000000" w:themeColor="text1"/>
              </w:rPr>
              <w:t> </w:t>
            </w:r>
          </w:p>
        </w:tc>
      </w:tr>
      <w:tr w:rsidR="0090784E" w:rsidRPr="009D1AB1" w14:paraId="25870595" w14:textId="77777777" w:rsidTr="0090784E">
        <w:tc>
          <w:tcPr>
            <w:tcW w:w="0" w:type="auto"/>
            <w:gridSpan w:val="7"/>
            <w:tcMar>
              <w:top w:w="65" w:type="dxa"/>
              <w:left w:w="65" w:type="dxa"/>
              <w:bottom w:w="65" w:type="dxa"/>
              <w:right w:w="65" w:type="dxa"/>
            </w:tcMar>
          </w:tcPr>
          <w:p w14:paraId="022D78FC" w14:textId="77777777" w:rsidR="0090784E" w:rsidRPr="0090784E" w:rsidRDefault="0090784E" w:rsidP="0090784E">
            <w:pPr>
              <w:pStyle w:val="ptext"/>
              <w:pBdr>
                <w:left w:val="none" w:sz="0" w:space="31" w:color="auto"/>
              </w:pBdr>
              <w:ind w:left="634"/>
              <w:jc w:val="both"/>
              <w:rPr>
                <w:color w:val="000000" w:themeColor="text1"/>
              </w:rPr>
            </w:pPr>
            <w:r w:rsidRPr="0090784E">
              <w:rPr>
                <w:color w:val="000000" w:themeColor="text1"/>
              </w:rPr>
              <w:t>Dated this      day of           20    .</w:t>
            </w:r>
          </w:p>
        </w:tc>
      </w:tr>
      <w:tr w:rsidR="0090784E" w:rsidRPr="009D1AB1" w14:paraId="23623578" w14:textId="77777777" w:rsidTr="0090784E">
        <w:tc>
          <w:tcPr>
            <w:tcW w:w="0" w:type="auto"/>
            <w:gridSpan w:val="7"/>
            <w:tcMar>
              <w:top w:w="65" w:type="dxa"/>
              <w:left w:w="65" w:type="dxa"/>
              <w:bottom w:w="65" w:type="dxa"/>
              <w:right w:w="65" w:type="dxa"/>
            </w:tcMar>
          </w:tcPr>
          <w:p w14:paraId="47EDFB26" w14:textId="77777777" w:rsidR="0090784E" w:rsidRPr="0090784E" w:rsidRDefault="0090784E" w:rsidP="00365AED">
            <w:pPr>
              <w:pStyle w:val="ptext"/>
              <w:jc w:val="both"/>
              <w:rPr>
                <w:b/>
                <w:bCs/>
                <w:color w:val="000000" w:themeColor="text1"/>
              </w:rPr>
            </w:pPr>
          </w:p>
          <w:p w14:paraId="0FC8BF5E" w14:textId="77777777" w:rsidR="0090784E" w:rsidRPr="0090784E" w:rsidRDefault="0090784E" w:rsidP="00365AED">
            <w:pPr>
              <w:pStyle w:val="ptext"/>
              <w:jc w:val="both"/>
              <w:rPr>
                <w:color w:val="000000" w:themeColor="text1"/>
              </w:rPr>
            </w:pPr>
            <w:r w:rsidRPr="0090784E">
              <w:rPr>
                <w:b/>
                <w:bCs/>
                <w:color w:val="000000" w:themeColor="text1"/>
              </w:rPr>
              <w:t>Important Message:</w:t>
            </w:r>
          </w:p>
        </w:tc>
      </w:tr>
      <w:tr w:rsidR="0090784E" w:rsidRPr="009D1AB1" w14:paraId="15FCEB76" w14:textId="77777777" w:rsidTr="0090784E">
        <w:tc>
          <w:tcPr>
            <w:tcW w:w="0" w:type="auto"/>
            <w:gridSpan w:val="7"/>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90784E" w:rsidRPr="0090784E" w14:paraId="0BE79C18" w14:textId="77777777" w:rsidTr="00365AED">
              <w:tc>
                <w:tcPr>
                  <w:tcW w:w="0" w:type="auto"/>
                  <w:tcMar>
                    <w:top w:w="20" w:type="dxa"/>
                    <w:left w:w="20" w:type="dxa"/>
                    <w:bottom w:w="20" w:type="dxa"/>
                    <w:right w:w="20" w:type="dxa"/>
                  </w:tcMar>
                </w:tcPr>
                <w:tbl>
                  <w:tblPr>
                    <w:tblStyle w:val="table"/>
                    <w:tblW w:w="4764" w:type="pct"/>
                    <w:tblCellMar>
                      <w:top w:w="15" w:type="dxa"/>
                      <w:left w:w="15" w:type="dxa"/>
                      <w:bottom w:w="15" w:type="dxa"/>
                      <w:right w:w="15" w:type="dxa"/>
                    </w:tblCellMar>
                    <w:tblLook w:val="05E0" w:firstRow="1" w:lastRow="1" w:firstColumn="1" w:lastColumn="1" w:noHBand="0" w:noVBand="1"/>
                  </w:tblPr>
                  <w:tblGrid>
                    <w:gridCol w:w="477"/>
                    <w:gridCol w:w="7961"/>
                  </w:tblGrid>
                  <w:tr w:rsidR="0090784E" w:rsidRPr="0090784E" w14:paraId="070212A8" w14:textId="77777777" w:rsidTr="0090784E">
                    <w:tc>
                      <w:tcPr>
                        <w:tcW w:w="477" w:type="dxa"/>
                        <w:tcMar>
                          <w:top w:w="20" w:type="dxa"/>
                          <w:left w:w="20" w:type="dxa"/>
                          <w:bottom w:w="20" w:type="dxa"/>
                          <w:right w:w="20" w:type="dxa"/>
                        </w:tcMar>
                      </w:tcPr>
                      <w:p w14:paraId="09A9F88A" w14:textId="77777777" w:rsidR="0090784E" w:rsidRPr="0090784E" w:rsidRDefault="0090784E" w:rsidP="00365AED">
                        <w:pPr>
                          <w:rPr>
                            <w:color w:val="000000" w:themeColor="text1"/>
                            <w:sz w:val="24"/>
                            <w:szCs w:val="24"/>
                          </w:rPr>
                        </w:pPr>
                        <w:r w:rsidRPr="0090784E">
                          <w:rPr>
                            <w:color w:val="000000" w:themeColor="text1"/>
                            <w:sz w:val="24"/>
                            <w:szCs w:val="24"/>
                          </w:rPr>
                          <w:t>1.</w:t>
                        </w:r>
                      </w:p>
                    </w:tc>
                    <w:tc>
                      <w:tcPr>
                        <w:tcW w:w="0" w:type="auto"/>
                        <w:tcMar>
                          <w:top w:w="20" w:type="dxa"/>
                          <w:left w:w="91" w:type="dxa"/>
                          <w:bottom w:w="77" w:type="dxa"/>
                          <w:right w:w="20" w:type="dxa"/>
                        </w:tcMar>
                      </w:tcPr>
                      <w:p w14:paraId="58B08599" w14:textId="77777777" w:rsidR="0090784E" w:rsidRPr="0090784E" w:rsidRDefault="0090784E" w:rsidP="00365AED">
                        <w:pPr>
                          <w:jc w:val="both"/>
                          <w:rPr>
                            <w:color w:val="000000" w:themeColor="text1"/>
                            <w:sz w:val="24"/>
                            <w:szCs w:val="24"/>
                          </w:rPr>
                        </w:pPr>
                        <w:r w:rsidRPr="0090784E">
                          <w:rPr>
                            <w:color w:val="000000" w:themeColor="text1"/>
                            <w:sz w:val="24"/>
                            <w:szCs w:val="24"/>
                          </w:rPr>
                          <w:t>You must carefully read, and comply with, the terms of this order.</w:t>
                        </w:r>
                      </w:p>
                    </w:tc>
                  </w:tr>
                </w:tbl>
                <w:p w14:paraId="759262DD" w14:textId="77777777" w:rsidR="0090784E" w:rsidRPr="0090784E" w:rsidRDefault="0090784E" w:rsidP="00365AED">
                  <w:pPr>
                    <w:rPr>
                      <w:color w:val="000000" w:themeColor="text1"/>
                      <w:sz w:val="24"/>
                      <w:szCs w:val="24"/>
                    </w:rPr>
                  </w:pPr>
                </w:p>
              </w:tc>
            </w:tr>
          </w:tbl>
          <w:p w14:paraId="4F5BF619" w14:textId="77777777" w:rsidR="0090784E" w:rsidRPr="0090784E" w:rsidRDefault="0090784E" w:rsidP="00365AED">
            <w:pPr>
              <w:rPr>
                <w:color w:val="000000" w:themeColor="text1"/>
                <w:sz w:val="24"/>
                <w:szCs w:val="24"/>
              </w:rPr>
            </w:pPr>
          </w:p>
        </w:tc>
      </w:tr>
      <w:tr w:rsidR="0090784E" w:rsidRPr="009D1AB1" w14:paraId="589221EA" w14:textId="77777777" w:rsidTr="0090784E">
        <w:trPr>
          <w:trHeight w:val="422"/>
        </w:trPr>
        <w:tc>
          <w:tcPr>
            <w:tcW w:w="312" w:type="pct"/>
            <w:tcMar>
              <w:top w:w="65" w:type="dxa"/>
              <w:left w:w="65" w:type="dxa"/>
              <w:bottom w:w="65" w:type="dxa"/>
              <w:right w:w="65" w:type="dxa"/>
            </w:tcMar>
          </w:tcPr>
          <w:p w14:paraId="22E1C132" w14:textId="77777777" w:rsidR="0090784E" w:rsidRPr="0090784E" w:rsidRDefault="0090784E" w:rsidP="00365AED">
            <w:pPr>
              <w:rPr>
                <w:color w:val="000000" w:themeColor="text1"/>
                <w:sz w:val="24"/>
                <w:szCs w:val="24"/>
              </w:rPr>
            </w:pPr>
          </w:p>
        </w:tc>
        <w:tc>
          <w:tcPr>
            <w:tcW w:w="393" w:type="pct"/>
          </w:tcPr>
          <w:p w14:paraId="49BD5EE6" w14:textId="77777777" w:rsidR="0090784E" w:rsidRPr="0090784E" w:rsidRDefault="0090784E" w:rsidP="00365AED">
            <w:pPr>
              <w:rPr>
                <w:color w:val="000000" w:themeColor="text1"/>
                <w:sz w:val="24"/>
                <w:szCs w:val="24"/>
              </w:rPr>
            </w:pPr>
            <w:r>
              <w:rPr>
                <w:color w:val="000000" w:themeColor="text1"/>
                <w:sz w:val="24"/>
                <w:szCs w:val="24"/>
              </w:rPr>
              <w:t>(i)</w:t>
            </w:r>
          </w:p>
        </w:tc>
        <w:tc>
          <w:tcPr>
            <w:tcW w:w="4295" w:type="pct"/>
            <w:gridSpan w:val="5"/>
          </w:tcPr>
          <w:p w14:paraId="00EE7F31" w14:textId="77777777" w:rsidR="0090784E" w:rsidRPr="0090784E" w:rsidRDefault="0090784E" w:rsidP="00365AED">
            <w:pPr>
              <w:rPr>
                <w:color w:val="000000" w:themeColor="text1"/>
                <w:sz w:val="24"/>
                <w:szCs w:val="24"/>
              </w:rPr>
            </w:pPr>
            <w:r w:rsidRPr="0090784E">
              <w:rPr>
                <w:color w:val="000000" w:themeColor="text1"/>
                <w:sz w:val="24"/>
                <w:szCs w:val="24"/>
              </w:rPr>
              <w:t>If you disobey this order:</w:t>
            </w:r>
          </w:p>
        </w:tc>
      </w:tr>
      <w:tr w:rsidR="0090784E" w:rsidRPr="009D1AB1" w14:paraId="771800EB" w14:textId="77777777" w:rsidTr="0090784E">
        <w:trPr>
          <w:trHeight w:val="714"/>
        </w:trPr>
        <w:tc>
          <w:tcPr>
            <w:tcW w:w="705" w:type="pct"/>
            <w:gridSpan w:val="2"/>
            <w:vMerge w:val="restart"/>
            <w:tcMar>
              <w:top w:w="65" w:type="dxa"/>
              <w:left w:w="65" w:type="dxa"/>
              <w:bottom w:w="65" w:type="dxa"/>
              <w:right w:w="65" w:type="dxa"/>
            </w:tcMar>
          </w:tcPr>
          <w:p w14:paraId="792BE0CD" w14:textId="77777777" w:rsidR="0090784E" w:rsidRPr="0090784E" w:rsidRDefault="0090784E" w:rsidP="00365AED">
            <w:pPr>
              <w:rPr>
                <w:color w:val="000000" w:themeColor="text1"/>
                <w:sz w:val="24"/>
                <w:szCs w:val="24"/>
              </w:rPr>
            </w:pPr>
          </w:p>
        </w:tc>
        <w:tc>
          <w:tcPr>
            <w:tcW w:w="314" w:type="pct"/>
            <w:gridSpan w:val="2"/>
          </w:tcPr>
          <w:p w14:paraId="235C1920" w14:textId="77777777" w:rsidR="0090784E" w:rsidRPr="0090784E" w:rsidRDefault="0090784E" w:rsidP="00365AED">
            <w:pPr>
              <w:rPr>
                <w:color w:val="000000" w:themeColor="text1"/>
                <w:sz w:val="24"/>
                <w:szCs w:val="24"/>
              </w:rPr>
            </w:pPr>
            <w:r>
              <w:rPr>
                <w:color w:val="000000" w:themeColor="text1"/>
                <w:sz w:val="24"/>
                <w:szCs w:val="24"/>
              </w:rPr>
              <w:t>a.</w:t>
            </w:r>
          </w:p>
        </w:tc>
        <w:tc>
          <w:tcPr>
            <w:tcW w:w="3981" w:type="pct"/>
            <w:gridSpan w:val="3"/>
          </w:tcPr>
          <w:p w14:paraId="1F3CB5D2" w14:textId="77777777" w:rsidR="0090784E" w:rsidRPr="0090784E" w:rsidRDefault="0090784E" w:rsidP="00365AED">
            <w:pPr>
              <w:rPr>
                <w:color w:val="000000" w:themeColor="text1"/>
                <w:sz w:val="24"/>
                <w:szCs w:val="24"/>
              </w:rPr>
            </w:pPr>
            <w:r w:rsidRPr="0090784E">
              <w:rPr>
                <w:color w:val="000000" w:themeColor="text1"/>
                <w:sz w:val="24"/>
                <w:szCs w:val="24"/>
              </w:rPr>
              <w:t>you will be liable to process of execution to compel you to obey this order.</w:t>
            </w:r>
          </w:p>
        </w:tc>
      </w:tr>
      <w:tr w:rsidR="0090784E" w:rsidRPr="009D1AB1" w14:paraId="3AEB0EBC" w14:textId="77777777" w:rsidTr="0090784E">
        <w:trPr>
          <w:trHeight w:val="428"/>
        </w:trPr>
        <w:tc>
          <w:tcPr>
            <w:tcW w:w="705" w:type="pct"/>
            <w:gridSpan w:val="2"/>
            <w:vMerge/>
            <w:tcMar>
              <w:top w:w="65" w:type="dxa"/>
              <w:left w:w="65" w:type="dxa"/>
              <w:bottom w:w="65" w:type="dxa"/>
              <w:right w:w="65" w:type="dxa"/>
            </w:tcMar>
          </w:tcPr>
          <w:p w14:paraId="6EE82A15" w14:textId="77777777" w:rsidR="0090784E" w:rsidRPr="0090784E" w:rsidRDefault="0090784E" w:rsidP="0090784E">
            <w:pPr>
              <w:rPr>
                <w:color w:val="000000" w:themeColor="text1"/>
                <w:sz w:val="24"/>
                <w:szCs w:val="24"/>
              </w:rPr>
            </w:pPr>
          </w:p>
        </w:tc>
        <w:tc>
          <w:tcPr>
            <w:tcW w:w="314" w:type="pct"/>
            <w:gridSpan w:val="2"/>
          </w:tcPr>
          <w:p w14:paraId="5BA36B6D" w14:textId="77777777" w:rsidR="0090784E" w:rsidRPr="0090784E" w:rsidRDefault="0090784E" w:rsidP="0090784E">
            <w:pPr>
              <w:rPr>
                <w:color w:val="000000" w:themeColor="text1"/>
                <w:sz w:val="24"/>
                <w:szCs w:val="24"/>
              </w:rPr>
            </w:pPr>
            <w:r>
              <w:rPr>
                <w:color w:val="000000" w:themeColor="text1"/>
                <w:sz w:val="24"/>
                <w:szCs w:val="24"/>
              </w:rPr>
              <w:t>b.</w:t>
            </w:r>
          </w:p>
        </w:tc>
        <w:tc>
          <w:tcPr>
            <w:tcW w:w="3981" w:type="pct"/>
            <w:gridSpan w:val="3"/>
          </w:tcPr>
          <w:p w14:paraId="275D21EB" w14:textId="77777777" w:rsidR="0090784E" w:rsidRPr="0090784E" w:rsidRDefault="0090784E" w:rsidP="0090784E">
            <w:pPr>
              <w:rPr>
                <w:color w:val="000000" w:themeColor="text1"/>
                <w:sz w:val="24"/>
                <w:szCs w:val="24"/>
              </w:rPr>
            </w:pPr>
            <w:r w:rsidRPr="0090784E">
              <w:rPr>
                <w:color w:val="000000" w:themeColor="text1"/>
                <w:sz w:val="24"/>
                <w:szCs w:val="24"/>
              </w:rPr>
              <w:t>you may also be guilty of contempt of court.</w:t>
            </w:r>
          </w:p>
        </w:tc>
      </w:tr>
      <w:tr w:rsidR="0090784E" w:rsidRPr="009D1AB1" w14:paraId="6D18865D" w14:textId="77777777" w:rsidTr="0090784E">
        <w:trPr>
          <w:trHeight w:val="989"/>
        </w:trPr>
        <w:tc>
          <w:tcPr>
            <w:tcW w:w="312" w:type="pct"/>
            <w:tcMar>
              <w:top w:w="65" w:type="dxa"/>
              <w:left w:w="65" w:type="dxa"/>
              <w:bottom w:w="65" w:type="dxa"/>
              <w:right w:w="65" w:type="dxa"/>
            </w:tcMar>
          </w:tcPr>
          <w:p w14:paraId="66A11E62" w14:textId="77777777" w:rsidR="0090784E" w:rsidRPr="0090784E" w:rsidRDefault="0090784E" w:rsidP="0090784E">
            <w:pPr>
              <w:rPr>
                <w:color w:val="000000" w:themeColor="text1"/>
                <w:sz w:val="24"/>
                <w:szCs w:val="24"/>
              </w:rPr>
            </w:pPr>
          </w:p>
        </w:tc>
        <w:tc>
          <w:tcPr>
            <w:tcW w:w="393" w:type="pct"/>
          </w:tcPr>
          <w:p w14:paraId="4E177882" w14:textId="77777777" w:rsidR="0090784E" w:rsidRPr="0090784E" w:rsidRDefault="0090784E" w:rsidP="0090784E">
            <w:pPr>
              <w:rPr>
                <w:color w:val="000000" w:themeColor="text1"/>
                <w:sz w:val="24"/>
                <w:szCs w:val="24"/>
              </w:rPr>
            </w:pPr>
            <w:r>
              <w:rPr>
                <w:color w:val="000000" w:themeColor="text1"/>
                <w:sz w:val="24"/>
                <w:szCs w:val="24"/>
              </w:rPr>
              <w:t>(ii)</w:t>
            </w:r>
          </w:p>
        </w:tc>
        <w:tc>
          <w:tcPr>
            <w:tcW w:w="4295" w:type="pct"/>
            <w:gridSpan w:val="5"/>
          </w:tcPr>
          <w:p w14:paraId="7576E412" w14:textId="77777777" w:rsidR="0090784E" w:rsidRPr="0090784E" w:rsidRDefault="0090784E" w:rsidP="0090784E">
            <w:pPr>
              <w:rPr>
                <w:color w:val="000000" w:themeColor="text1"/>
                <w:sz w:val="24"/>
                <w:szCs w:val="24"/>
              </w:rPr>
            </w:pPr>
            <w:r w:rsidRPr="0090784E">
              <w:rPr>
                <w:color w:val="000000" w:themeColor="text1"/>
                <w:sz w:val="24"/>
                <w:szCs w:val="24"/>
              </w:rPr>
              <w:t>If the party against whom this order is made is an entity, the word “you” in this paragraph may apply to its directors or other officers or partners (as the case may be).</w:t>
            </w:r>
          </w:p>
        </w:tc>
      </w:tr>
      <w:tr w:rsidR="0090784E" w:rsidRPr="009D1AB1" w14:paraId="34238DFC" w14:textId="77777777" w:rsidTr="0090784E">
        <w:tc>
          <w:tcPr>
            <w:tcW w:w="0" w:type="auto"/>
            <w:gridSpan w:val="7"/>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2"/>
              <w:gridCol w:w="537"/>
              <w:gridCol w:w="7837"/>
            </w:tblGrid>
            <w:tr w:rsidR="0090784E" w:rsidRPr="0090784E" w14:paraId="63986FF3" w14:textId="77777777" w:rsidTr="0090784E">
              <w:tc>
                <w:tcPr>
                  <w:tcW w:w="492" w:type="dxa"/>
                  <w:tcMar>
                    <w:top w:w="20" w:type="dxa"/>
                    <w:left w:w="20" w:type="dxa"/>
                    <w:bottom w:w="20" w:type="dxa"/>
                    <w:right w:w="20" w:type="dxa"/>
                  </w:tcMar>
                </w:tcPr>
                <w:p w14:paraId="60E7997D" w14:textId="77777777" w:rsidR="0090784E" w:rsidRPr="0090784E" w:rsidRDefault="0090784E" w:rsidP="0090784E">
                  <w:pPr>
                    <w:rPr>
                      <w:color w:val="000000" w:themeColor="text1"/>
                      <w:sz w:val="24"/>
                      <w:szCs w:val="24"/>
                    </w:rPr>
                  </w:pPr>
                  <w:r w:rsidRPr="0090784E">
                    <w:rPr>
                      <w:color w:val="000000" w:themeColor="text1"/>
                      <w:sz w:val="24"/>
                      <w:szCs w:val="24"/>
                    </w:rPr>
                    <w:t>2.</w:t>
                  </w:r>
                </w:p>
              </w:tc>
              <w:tc>
                <w:tcPr>
                  <w:tcW w:w="8364" w:type="dxa"/>
                  <w:gridSpan w:val="2"/>
                  <w:tcMar>
                    <w:top w:w="20" w:type="dxa"/>
                    <w:left w:w="91" w:type="dxa"/>
                    <w:bottom w:w="77" w:type="dxa"/>
                    <w:right w:w="20" w:type="dxa"/>
                  </w:tcMar>
                </w:tcPr>
                <w:p w14:paraId="2FF84C6B" w14:textId="77777777" w:rsidR="0090784E" w:rsidRPr="0090784E" w:rsidRDefault="0090784E" w:rsidP="0090784E">
                  <w:pPr>
                    <w:jc w:val="both"/>
                    <w:rPr>
                      <w:color w:val="000000" w:themeColor="text1"/>
                      <w:sz w:val="24"/>
                      <w:szCs w:val="24"/>
                    </w:rPr>
                  </w:pPr>
                  <w:r w:rsidRPr="0090784E">
                    <w:rPr>
                      <w:color w:val="000000" w:themeColor="text1"/>
                      <w:sz w:val="24"/>
                      <w:szCs w:val="24"/>
                    </w:rPr>
                    <w:t>If this order is an interim false statement order, it cannot be appealed. However, the Court may vary, suspend or cancel this order on the application of —</w:t>
                  </w:r>
                </w:p>
              </w:tc>
            </w:tr>
            <w:tr w:rsidR="0090784E" w:rsidRPr="0090784E" w14:paraId="72C93F97" w14:textId="77777777" w:rsidTr="0090784E">
              <w:tc>
                <w:tcPr>
                  <w:tcW w:w="492" w:type="dxa"/>
                  <w:tcMar>
                    <w:top w:w="20" w:type="dxa"/>
                    <w:left w:w="20" w:type="dxa"/>
                    <w:bottom w:w="20" w:type="dxa"/>
                    <w:right w:w="20" w:type="dxa"/>
                  </w:tcMar>
                </w:tcPr>
                <w:p w14:paraId="6A0B9744" w14:textId="77777777" w:rsidR="0090784E" w:rsidRPr="0090784E" w:rsidRDefault="0090784E" w:rsidP="0090784E">
                  <w:pPr>
                    <w:rPr>
                      <w:color w:val="000000" w:themeColor="text1"/>
                      <w:sz w:val="24"/>
                      <w:szCs w:val="24"/>
                    </w:rPr>
                  </w:pPr>
                </w:p>
              </w:tc>
              <w:tc>
                <w:tcPr>
                  <w:tcW w:w="536" w:type="dxa"/>
                  <w:tcMar>
                    <w:top w:w="20" w:type="dxa"/>
                    <w:left w:w="91" w:type="dxa"/>
                    <w:bottom w:w="77" w:type="dxa"/>
                    <w:right w:w="20" w:type="dxa"/>
                  </w:tcMar>
                </w:tcPr>
                <w:p w14:paraId="59B6EB4F" w14:textId="77777777" w:rsidR="0090784E" w:rsidRPr="0090784E" w:rsidRDefault="0090784E" w:rsidP="0090784E">
                  <w:pPr>
                    <w:jc w:val="both"/>
                    <w:rPr>
                      <w:color w:val="000000" w:themeColor="text1"/>
                      <w:sz w:val="24"/>
                      <w:szCs w:val="24"/>
                    </w:rPr>
                  </w:pPr>
                  <w:r w:rsidRPr="0090784E">
                    <w:rPr>
                      <w:color w:val="000000" w:themeColor="text1"/>
                      <w:sz w:val="24"/>
                      <w:szCs w:val="24"/>
                    </w:rPr>
                    <w:t>(</w:t>
                  </w:r>
                  <w:r w:rsidRPr="0090784E">
                    <w:rPr>
                      <w:i/>
                      <w:iCs/>
                      <w:color w:val="000000" w:themeColor="text1"/>
                      <w:sz w:val="24"/>
                      <w:szCs w:val="24"/>
                    </w:rPr>
                    <w:t>a</w:t>
                  </w:r>
                  <w:r w:rsidRPr="0090784E">
                    <w:rPr>
                      <w:color w:val="000000" w:themeColor="text1"/>
                      <w:sz w:val="24"/>
                      <w:szCs w:val="24"/>
                    </w:rPr>
                    <w:t>)</w:t>
                  </w:r>
                </w:p>
              </w:tc>
              <w:tc>
                <w:tcPr>
                  <w:tcW w:w="7828" w:type="dxa"/>
                </w:tcPr>
                <w:p w14:paraId="596E2D35" w14:textId="77777777" w:rsidR="0090784E" w:rsidRPr="0090784E" w:rsidRDefault="0090784E" w:rsidP="0090784E">
                  <w:pPr>
                    <w:jc w:val="both"/>
                    <w:rPr>
                      <w:color w:val="000000" w:themeColor="text1"/>
                      <w:sz w:val="24"/>
                      <w:szCs w:val="24"/>
                    </w:rPr>
                  </w:pPr>
                  <w:r w:rsidRPr="0090784E">
                    <w:rPr>
                      <w:color w:val="000000" w:themeColor="text1"/>
                      <w:sz w:val="24"/>
                      <w:szCs w:val="24"/>
                    </w:rPr>
                    <w:t>the subject or author of the relevant statement;</w:t>
                  </w:r>
                </w:p>
              </w:tc>
            </w:tr>
            <w:tr w:rsidR="0090784E" w:rsidRPr="0090784E" w14:paraId="01EB989C" w14:textId="77777777" w:rsidTr="0090784E">
              <w:tc>
                <w:tcPr>
                  <w:tcW w:w="492" w:type="dxa"/>
                  <w:tcMar>
                    <w:top w:w="20" w:type="dxa"/>
                    <w:left w:w="20" w:type="dxa"/>
                    <w:bottom w:w="20" w:type="dxa"/>
                    <w:right w:w="20" w:type="dxa"/>
                  </w:tcMar>
                </w:tcPr>
                <w:p w14:paraId="2D996EEE" w14:textId="77777777" w:rsidR="0090784E" w:rsidRPr="0090784E" w:rsidRDefault="0090784E" w:rsidP="0090784E">
                  <w:pPr>
                    <w:rPr>
                      <w:color w:val="000000" w:themeColor="text1"/>
                      <w:sz w:val="24"/>
                      <w:szCs w:val="24"/>
                    </w:rPr>
                  </w:pPr>
                </w:p>
              </w:tc>
              <w:tc>
                <w:tcPr>
                  <w:tcW w:w="536" w:type="dxa"/>
                  <w:tcMar>
                    <w:top w:w="20" w:type="dxa"/>
                    <w:left w:w="91" w:type="dxa"/>
                    <w:bottom w:w="77" w:type="dxa"/>
                    <w:right w:w="20" w:type="dxa"/>
                  </w:tcMar>
                </w:tcPr>
                <w:p w14:paraId="724169AA" w14:textId="77777777" w:rsidR="0090784E" w:rsidRPr="0090784E" w:rsidRDefault="0090784E" w:rsidP="0090784E">
                  <w:pPr>
                    <w:jc w:val="both"/>
                    <w:rPr>
                      <w:color w:val="000000" w:themeColor="text1"/>
                      <w:sz w:val="24"/>
                      <w:szCs w:val="24"/>
                    </w:rPr>
                  </w:pPr>
                  <w:r w:rsidRPr="0090784E">
                    <w:rPr>
                      <w:color w:val="000000" w:themeColor="text1"/>
                      <w:sz w:val="24"/>
                      <w:szCs w:val="24"/>
                    </w:rPr>
                    <w:t>(</w:t>
                  </w:r>
                  <w:r w:rsidRPr="0090784E">
                    <w:rPr>
                      <w:i/>
                      <w:iCs/>
                      <w:color w:val="000000" w:themeColor="text1"/>
                      <w:sz w:val="24"/>
                      <w:szCs w:val="24"/>
                    </w:rPr>
                    <w:t>b</w:t>
                  </w:r>
                  <w:r w:rsidRPr="0090784E">
                    <w:rPr>
                      <w:color w:val="000000" w:themeColor="text1"/>
                      <w:sz w:val="24"/>
                      <w:szCs w:val="24"/>
                    </w:rPr>
                    <w:t>)</w:t>
                  </w:r>
                </w:p>
              </w:tc>
              <w:tc>
                <w:tcPr>
                  <w:tcW w:w="7828" w:type="dxa"/>
                </w:tcPr>
                <w:p w14:paraId="527F8A5B" w14:textId="77777777" w:rsidR="0090784E" w:rsidRPr="0090784E" w:rsidRDefault="0090784E" w:rsidP="0090784E">
                  <w:pPr>
                    <w:jc w:val="both"/>
                    <w:rPr>
                      <w:color w:val="000000" w:themeColor="text1"/>
                      <w:sz w:val="24"/>
                      <w:szCs w:val="24"/>
                    </w:rPr>
                  </w:pPr>
                  <w:r w:rsidRPr="0090784E">
                    <w:rPr>
                      <w:color w:val="000000" w:themeColor="text1"/>
                      <w:sz w:val="24"/>
                      <w:szCs w:val="24"/>
                    </w:rPr>
                    <w:t>the respondent; or</w:t>
                  </w:r>
                </w:p>
              </w:tc>
            </w:tr>
            <w:tr w:rsidR="0090784E" w:rsidRPr="0090784E" w14:paraId="350B5FC6" w14:textId="77777777" w:rsidTr="0090784E">
              <w:tc>
                <w:tcPr>
                  <w:tcW w:w="492" w:type="dxa"/>
                  <w:tcMar>
                    <w:top w:w="20" w:type="dxa"/>
                    <w:left w:w="20" w:type="dxa"/>
                    <w:bottom w:w="20" w:type="dxa"/>
                    <w:right w:w="20" w:type="dxa"/>
                  </w:tcMar>
                </w:tcPr>
                <w:p w14:paraId="464A3A17" w14:textId="77777777" w:rsidR="0090784E" w:rsidRPr="0090784E" w:rsidRDefault="0090784E" w:rsidP="0090784E">
                  <w:pPr>
                    <w:rPr>
                      <w:color w:val="000000" w:themeColor="text1"/>
                      <w:sz w:val="24"/>
                      <w:szCs w:val="24"/>
                    </w:rPr>
                  </w:pPr>
                </w:p>
              </w:tc>
              <w:tc>
                <w:tcPr>
                  <w:tcW w:w="536" w:type="dxa"/>
                  <w:tcMar>
                    <w:top w:w="20" w:type="dxa"/>
                    <w:left w:w="91" w:type="dxa"/>
                    <w:bottom w:w="77" w:type="dxa"/>
                    <w:right w:w="20" w:type="dxa"/>
                  </w:tcMar>
                </w:tcPr>
                <w:p w14:paraId="28A35EA6" w14:textId="77777777" w:rsidR="0090784E" w:rsidRPr="0090784E" w:rsidRDefault="0090784E" w:rsidP="0090784E">
                  <w:pPr>
                    <w:jc w:val="both"/>
                    <w:rPr>
                      <w:color w:val="000000" w:themeColor="text1"/>
                      <w:sz w:val="24"/>
                      <w:szCs w:val="24"/>
                    </w:rPr>
                  </w:pPr>
                  <w:r w:rsidRPr="0090784E">
                    <w:rPr>
                      <w:color w:val="000000" w:themeColor="text1"/>
                      <w:sz w:val="24"/>
                      <w:szCs w:val="24"/>
                    </w:rPr>
                    <w:t>(</w:t>
                  </w:r>
                  <w:r w:rsidRPr="0090784E">
                    <w:rPr>
                      <w:i/>
                      <w:iCs/>
                      <w:color w:val="000000" w:themeColor="text1"/>
                      <w:sz w:val="24"/>
                      <w:szCs w:val="24"/>
                    </w:rPr>
                    <w:t>c</w:t>
                  </w:r>
                  <w:r w:rsidRPr="0090784E">
                    <w:rPr>
                      <w:color w:val="000000" w:themeColor="text1"/>
                      <w:sz w:val="24"/>
                      <w:szCs w:val="24"/>
                    </w:rPr>
                    <w:t>)</w:t>
                  </w:r>
                </w:p>
              </w:tc>
              <w:tc>
                <w:tcPr>
                  <w:tcW w:w="7828" w:type="dxa"/>
                </w:tcPr>
                <w:p w14:paraId="1E72CC11" w14:textId="77777777" w:rsidR="0090784E" w:rsidRPr="0090784E" w:rsidRDefault="0090784E" w:rsidP="0090784E">
                  <w:pPr>
                    <w:jc w:val="both"/>
                    <w:rPr>
                      <w:color w:val="000000" w:themeColor="text1"/>
                      <w:sz w:val="24"/>
                      <w:szCs w:val="24"/>
                    </w:rPr>
                  </w:pPr>
                  <w:r w:rsidRPr="0090784E">
                    <w:rPr>
                      <w:color w:val="000000" w:themeColor="text1"/>
                      <w:sz w:val="24"/>
                      <w:szCs w:val="24"/>
                    </w:rPr>
                    <w:t>an individual or entity that published the relevant statement.</w:t>
                  </w:r>
                </w:p>
              </w:tc>
            </w:tr>
          </w:tbl>
          <w:p w14:paraId="1066003B" w14:textId="77777777" w:rsidR="0090784E" w:rsidRPr="0090784E" w:rsidRDefault="0090784E" w:rsidP="0090784E">
            <w:pPr>
              <w:rPr>
                <w:color w:val="000000" w:themeColor="text1"/>
                <w:sz w:val="24"/>
                <w:szCs w:val="24"/>
              </w:rPr>
            </w:pPr>
          </w:p>
        </w:tc>
      </w:tr>
      <w:tr w:rsidR="0090784E" w:rsidRPr="009D1AB1" w14:paraId="63BB2B5D" w14:textId="77777777" w:rsidTr="0090784E">
        <w:tc>
          <w:tcPr>
            <w:tcW w:w="0" w:type="auto"/>
            <w:gridSpan w:val="7"/>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90784E" w:rsidRPr="0090784E" w14:paraId="680561E0" w14:textId="77777777" w:rsidTr="00365AED">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90784E" w:rsidRPr="0090784E" w14:paraId="10A8D278" w14:textId="77777777" w:rsidTr="0090784E">
                    <w:tc>
                      <w:tcPr>
                        <w:tcW w:w="477" w:type="dxa"/>
                        <w:tcMar>
                          <w:top w:w="20" w:type="dxa"/>
                          <w:left w:w="20" w:type="dxa"/>
                          <w:bottom w:w="20" w:type="dxa"/>
                          <w:right w:w="20" w:type="dxa"/>
                        </w:tcMar>
                      </w:tcPr>
                      <w:p w14:paraId="530AB903" w14:textId="77777777" w:rsidR="0090784E" w:rsidRPr="0090784E" w:rsidRDefault="0090784E" w:rsidP="0090784E">
                        <w:pPr>
                          <w:rPr>
                            <w:color w:val="000000" w:themeColor="text1"/>
                            <w:sz w:val="24"/>
                            <w:szCs w:val="24"/>
                          </w:rPr>
                        </w:pPr>
                        <w:r w:rsidRPr="0090784E">
                          <w:rPr>
                            <w:color w:val="000000" w:themeColor="text1"/>
                            <w:sz w:val="24"/>
                            <w:szCs w:val="24"/>
                          </w:rPr>
                          <w:t>3.</w:t>
                        </w:r>
                      </w:p>
                    </w:tc>
                    <w:tc>
                      <w:tcPr>
                        <w:tcW w:w="8364" w:type="dxa"/>
                        <w:tcMar>
                          <w:top w:w="20" w:type="dxa"/>
                          <w:left w:w="91" w:type="dxa"/>
                          <w:bottom w:w="77" w:type="dxa"/>
                          <w:right w:w="20" w:type="dxa"/>
                        </w:tcMar>
                      </w:tcPr>
                      <w:p w14:paraId="5D689855" w14:textId="226C4076" w:rsidR="0090784E" w:rsidRPr="0090784E" w:rsidRDefault="0090784E" w:rsidP="0090784E">
                        <w:pPr>
                          <w:jc w:val="both"/>
                          <w:rPr>
                            <w:color w:val="000000" w:themeColor="text1"/>
                            <w:sz w:val="24"/>
                            <w:szCs w:val="24"/>
                          </w:rPr>
                        </w:pPr>
                        <w:r w:rsidRPr="0090784E">
                          <w:rPr>
                            <w:color w:val="000000" w:themeColor="text1"/>
                            <w:sz w:val="24"/>
                            <w:szCs w:val="24"/>
                          </w:rPr>
                          <w:t xml:space="preserve">This order will take effect once it is served on you unless the Court specifies otherwise. If you were not identified in the order as a person to whom the order applies when the order was made, you should be served a copy of the order together with a notification in </w:t>
                        </w:r>
                        <w:r w:rsidRPr="007F0983">
                          <w:rPr>
                            <w:color w:val="000000" w:themeColor="text1"/>
                            <w:sz w:val="24"/>
                            <w:szCs w:val="24"/>
                          </w:rPr>
                          <w:t>Form 19</w:t>
                        </w:r>
                        <w:r w:rsidR="005E5BA5" w:rsidRPr="007F0983">
                          <w:rPr>
                            <w:color w:val="000000" w:themeColor="text1"/>
                            <w:sz w:val="24"/>
                            <w:szCs w:val="24"/>
                          </w:rPr>
                          <w:t>9</w:t>
                        </w:r>
                        <w:r w:rsidRPr="007F0983">
                          <w:rPr>
                            <w:color w:val="000000" w:themeColor="text1"/>
                            <w:sz w:val="24"/>
                            <w:szCs w:val="24"/>
                          </w:rPr>
                          <w:t>.</w:t>
                        </w:r>
                      </w:p>
                    </w:tc>
                  </w:tr>
                </w:tbl>
                <w:p w14:paraId="379EF40D" w14:textId="77777777" w:rsidR="0090784E" w:rsidRPr="0090784E" w:rsidRDefault="0090784E" w:rsidP="0090784E">
                  <w:pPr>
                    <w:rPr>
                      <w:color w:val="000000" w:themeColor="text1"/>
                      <w:sz w:val="24"/>
                      <w:szCs w:val="24"/>
                    </w:rPr>
                  </w:pPr>
                </w:p>
              </w:tc>
            </w:tr>
          </w:tbl>
          <w:p w14:paraId="3188AF55" w14:textId="77777777" w:rsidR="0090784E" w:rsidRPr="0090784E" w:rsidRDefault="0090784E" w:rsidP="0090784E">
            <w:pPr>
              <w:rPr>
                <w:color w:val="000000" w:themeColor="text1"/>
                <w:sz w:val="24"/>
                <w:szCs w:val="24"/>
              </w:rPr>
            </w:pPr>
          </w:p>
        </w:tc>
      </w:tr>
      <w:tr w:rsidR="0090784E" w:rsidRPr="009D1AB1" w14:paraId="11833DE3" w14:textId="77777777" w:rsidTr="0090784E">
        <w:tc>
          <w:tcPr>
            <w:tcW w:w="0" w:type="auto"/>
            <w:gridSpan w:val="7"/>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90784E" w:rsidRPr="0090784E" w14:paraId="701E744A" w14:textId="77777777" w:rsidTr="00365AED">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90784E" w:rsidRPr="0090784E" w14:paraId="4CA3B0A8" w14:textId="77777777" w:rsidTr="0090784E">
                    <w:tc>
                      <w:tcPr>
                        <w:tcW w:w="477" w:type="dxa"/>
                        <w:tcMar>
                          <w:top w:w="20" w:type="dxa"/>
                          <w:left w:w="20" w:type="dxa"/>
                          <w:bottom w:w="20" w:type="dxa"/>
                          <w:right w:w="20" w:type="dxa"/>
                        </w:tcMar>
                      </w:tcPr>
                      <w:p w14:paraId="1E7B86AC" w14:textId="77777777" w:rsidR="0090784E" w:rsidRPr="0090784E" w:rsidRDefault="0090784E" w:rsidP="0090784E">
                        <w:pPr>
                          <w:rPr>
                            <w:color w:val="000000" w:themeColor="text1"/>
                            <w:sz w:val="24"/>
                            <w:szCs w:val="24"/>
                          </w:rPr>
                        </w:pPr>
                        <w:r w:rsidRPr="0090784E">
                          <w:rPr>
                            <w:color w:val="000000" w:themeColor="text1"/>
                            <w:sz w:val="24"/>
                            <w:szCs w:val="24"/>
                          </w:rPr>
                          <w:t>4.</w:t>
                        </w:r>
                      </w:p>
                    </w:tc>
                    <w:tc>
                      <w:tcPr>
                        <w:tcW w:w="8364" w:type="dxa"/>
                        <w:tcMar>
                          <w:top w:w="20" w:type="dxa"/>
                          <w:left w:w="91" w:type="dxa"/>
                          <w:bottom w:w="77" w:type="dxa"/>
                          <w:right w:w="20" w:type="dxa"/>
                        </w:tcMar>
                      </w:tcPr>
                      <w:p w14:paraId="03EA3FF1" w14:textId="77777777" w:rsidR="0090784E" w:rsidRPr="0090784E" w:rsidRDefault="0090784E" w:rsidP="0090784E">
                        <w:pPr>
                          <w:jc w:val="both"/>
                          <w:rPr>
                            <w:color w:val="000000" w:themeColor="text1"/>
                            <w:sz w:val="24"/>
                            <w:szCs w:val="24"/>
                          </w:rPr>
                        </w:pPr>
                        <w:r w:rsidRPr="0090784E">
                          <w:rPr>
                            <w:color w:val="000000" w:themeColor="text1"/>
                            <w:sz w:val="24"/>
                            <w:szCs w:val="24"/>
                          </w:rPr>
                          <w:t>In this order and this message, “publish”, in relation to a communication or statement, means to make the communication or statement available, or to cause the communication or statement to be made available, in any form such that the communication or statement is or can be heard, seen or otherwise perceived by the public in Singapore or a member of the public in Singapore, and includes cause to be published.</w:t>
                        </w:r>
                      </w:p>
                    </w:tc>
                  </w:tr>
                </w:tbl>
                <w:p w14:paraId="3EBCE809" w14:textId="77777777" w:rsidR="0090784E" w:rsidRPr="0090784E" w:rsidRDefault="0090784E" w:rsidP="0090784E">
                  <w:pPr>
                    <w:rPr>
                      <w:color w:val="000000" w:themeColor="text1"/>
                      <w:sz w:val="24"/>
                      <w:szCs w:val="24"/>
                    </w:rPr>
                  </w:pPr>
                </w:p>
              </w:tc>
            </w:tr>
          </w:tbl>
          <w:p w14:paraId="5B601E9C" w14:textId="77777777" w:rsidR="0090784E" w:rsidRPr="0090784E" w:rsidRDefault="0090784E" w:rsidP="0090784E">
            <w:pPr>
              <w:rPr>
                <w:color w:val="000000" w:themeColor="text1"/>
                <w:sz w:val="24"/>
                <w:szCs w:val="24"/>
              </w:rPr>
            </w:pPr>
          </w:p>
        </w:tc>
      </w:tr>
      <w:tr w:rsidR="0090784E" w:rsidRPr="009D1AB1" w14:paraId="73DEC63F" w14:textId="77777777" w:rsidTr="0090784E">
        <w:tc>
          <w:tcPr>
            <w:tcW w:w="0" w:type="auto"/>
            <w:gridSpan w:val="7"/>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90784E" w:rsidRPr="0090784E" w14:paraId="06881F80" w14:textId="77777777" w:rsidTr="00365AED">
              <w:tc>
                <w:tcPr>
                  <w:tcW w:w="0" w:type="auto"/>
                  <w:tcMar>
                    <w:top w:w="20" w:type="dxa"/>
                    <w:left w:w="20" w:type="dxa"/>
                    <w:bottom w:w="20" w:type="dxa"/>
                    <w:right w:w="20" w:type="dxa"/>
                  </w:tcMar>
                </w:tcPr>
                <w:tbl>
                  <w:tblPr>
                    <w:tblStyle w:val="table"/>
                    <w:tblW w:w="4764" w:type="pct"/>
                    <w:tblCellMar>
                      <w:top w:w="15" w:type="dxa"/>
                      <w:left w:w="15" w:type="dxa"/>
                      <w:bottom w:w="15" w:type="dxa"/>
                      <w:right w:w="15" w:type="dxa"/>
                    </w:tblCellMar>
                    <w:tblLook w:val="05E0" w:firstRow="1" w:lastRow="1" w:firstColumn="1" w:lastColumn="1" w:noHBand="0" w:noVBand="1"/>
                  </w:tblPr>
                  <w:tblGrid>
                    <w:gridCol w:w="477"/>
                    <w:gridCol w:w="7961"/>
                  </w:tblGrid>
                  <w:tr w:rsidR="0090784E" w:rsidRPr="0090784E" w14:paraId="1BF705B8" w14:textId="77777777" w:rsidTr="0090784E">
                    <w:tc>
                      <w:tcPr>
                        <w:tcW w:w="477" w:type="dxa"/>
                        <w:tcMar>
                          <w:top w:w="20" w:type="dxa"/>
                          <w:left w:w="20" w:type="dxa"/>
                          <w:bottom w:w="20" w:type="dxa"/>
                          <w:right w:w="20" w:type="dxa"/>
                        </w:tcMar>
                      </w:tcPr>
                      <w:p w14:paraId="72E9E090" w14:textId="77777777" w:rsidR="0090784E" w:rsidRPr="0090784E" w:rsidRDefault="0090784E" w:rsidP="0090784E">
                        <w:pPr>
                          <w:rPr>
                            <w:color w:val="000000" w:themeColor="text1"/>
                            <w:sz w:val="24"/>
                            <w:szCs w:val="24"/>
                          </w:rPr>
                        </w:pPr>
                        <w:r w:rsidRPr="0090784E">
                          <w:rPr>
                            <w:color w:val="000000" w:themeColor="text1"/>
                            <w:sz w:val="24"/>
                            <w:szCs w:val="24"/>
                          </w:rPr>
                          <w:t>5.</w:t>
                        </w:r>
                      </w:p>
                    </w:tc>
                    <w:tc>
                      <w:tcPr>
                        <w:tcW w:w="0" w:type="auto"/>
                        <w:tcMar>
                          <w:top w:w="20" w:type="dxa"/>
                          <w:left w:w="91" w:type="dxa"/>
                          <w:bottom w:w="77" w:type="dxa"/>
                          <w:right w:w="20" w:type="dxa"/>
                        </w:tcMar>
                      </w:tcPr>
                      <w:p w14:paraId="1158EFDF" w14:textId="77777777" w:rsidR="0090784E" w:rsidRPr="0090784E" w:rsidRDefault="0090784E" w:rsidP="0090784E">
                        <w:pPr>
                          <w:jc w:val="both"/>
                          <w:rPr>
                            <w:color w:val="000000" w:themeColor="text1"/>
                            <w:sz w:val="24"/>
                            <w:szCs w:val="24"/>
                          </w:rPr>
                        </w:pPr>
                        <w:r w:rsidRPr="0090784E">
                          <w:rPr>
                            <w:color w:val="000000" w:themeColor="text1"/>
                            <w:sz w:val="24"/>
                            <w:szCs w:val="24"/>
                          </w:rPr>
                          <w:t>This order ceases to have effect:</w:t>
                        </w:r>
                      </w:p>
                    </w:tc>
                  </w:tr>
                </w:tbl>
                <w:p w14:paraId="6EA33729" w14:textId="77777777" w:rsidR="0090784E" w:rsidRPr="0090784E" w:rsidRDefault="0090784E" w:rsidP="0090784E">
                  <w:pPr>
                    <w:rPr>
                      <w:color w:val="000000" w:themeColor="text1"/>
                      <w:sz w:val="24"/>
                      <w:szCs w:val="24"/>
                    </w:rPr>
                  </w:pPr>
                </w:p>
              </w:tc>
            </w:tr>
          </w:tbl>
          <w:p w14:paraId="2F2D31DD" w14:textId="77777777" w:rsidR="0090784E" w:rsidRPr="0090784E" w:rsidRDefault="0090784E" w:rsidP="0090784E">
            <w:pPr>
              <w:rPr>
                <w:color w:val="000000" w:themeColor="text1"/>
                <w:sz w:val="24"/>
                <w:szCs w:val="24"/>
              </w:rPr>
            </w:pPr>
          </w:p>
        </w:tc>
      </w:tr>
      <w:tr w:rsidR="0090784E" w:rsidRPr="009D1AB1" w14:paraId="6036263F" w14:textId="77777777" w:rsidTr="0090784E">
        <w:trPr>
          <w:trHeight w:val="428"/>
        </w:trPr>
        <w:tc>
          <w:tcPr>
            <w:tcW w:w="312" w:type="pct"/>
            <w:tcMar>
              <w:top w:w="65" w:type="dxa"/>
              <w:left w:w="65" w:type="dxa"/>
              <w:bottom w:w="65" w:type="dxa"/>
              <w:right w:w="65" w:type="dxa"/>
            </w:tcMar>
          </w:tcPr>
          <w:p w14:paraId="44684C5B" w14:textId="77777777" w:rsidR="0090784E" w:rsidRPr="0090784E" w:rsidRDefault="0090784E" w:rsidP="0090784E">
            <w:pPr>
              <w:rPr>
                <w:color w:val="000000" w:themeColor="text1"/>
                <w:sz w:val="24"/>
                <w:szCs w:val="24"/>
              </w:rPr>
            </w:pPr>
          </w:p>
        </w:tc>
        <w:tc>
          <w:tcPr>
            <w:tcW w:w="393" w:type="pct"/>
          </w:tcPr>
          <w:p w14:paraId="7046276E" w14:textId="77777777" w:rsidR="0090784E" w:rsidRPr="0090784E" w:rsidRDefault="0090784E" w:rsidP="0090784E">
            <w:pPr>
              <w:rPr>
                <w:color w:val="000000" w:themeColor="text1"/>
                <w:sz w:val="24"/>
                <w:szCs w:val="24"/>
              </w:rPr>
            </w:pPr>
            <w:r>
              <w:rPr>
                <w:color w:val="000000" w:themeColor="text1"/>
                <w:sz w:val="24"/>
                <w:szCs w:val="24"/>
              </w:rPr>
              <w:t>(i)</w:t>
            </w:r>
          </w:p>
        </w:tc>
        <w:tc>
          <w:tcPr>
            <w:tcW w:w="4295" w:type="pct"/>
            <w:gridSpan w:val="5"/>
          </w:tcPr>
          <w:p w14:paraId="4E63A823" w14:textId="77777777" w:rsidR="0090784E" w:rsidRPr="0090784E" w:rsidRDefault="0090784E" w:rsidP="0090784E">
            <w:pPr>
              <w:rPr>
                <w:color w:val="000000" w:themeColor="text1"/>
                <w:sz w:val="24"/>
                <w:szCs w:val="24"/>
              </w:rPr>
            </w:pPr>
            <w:r w:rsidRPr="0090784E">
              <w:rPr>
                <w:color w:val="000000" w:themeColor="text1"/>
                <w:sz w:val="24"/>
                <w:szCs w:val="24"/>
              </w:rPr>
              <w:t>during any period when it is suspended by the Court;</w:t>
            </w:r>
          </w:p>
        </w:tc>
      </w:tr>
      <w:tr w:rsidR="0090784E" w:rsidRPr="009D1AB1" w14:paraId="141DF4AD" w14:textId="77777777" w:rsidTr="0090784E">
        <w:trPr>
          <w:trHeight w:val="422"/>
        </w:trPr>
        <w:tc>
          <w:tcPr>
            <w:tcW w:w="312" w:type="pct"/>
            <w:tcMar>
              <w:top w:w="65" w:type="dxa"/>
              <w:left w:w="65" w:type="dxa"/>
              <w:bottom w:w="65" w:type="dxa"/>
              <w:right w:w="65" w:type="dxa"/>
            </w:tcMar>
          </w:tcPr>
          <w:p w14:paraId="18662F6F" w14:textId="77777777" w:rsidR="0090784E" w:rsidRPr="0090784E" w:rsidRDefault="0090784E" w:rsidP="0090784E">
            <w:pPr>
              <w:rPr>
                <w:color w:val="000000" w:themeColor="text1"/>
                <w:sz w:val="24"/>
                <w:szCs w:val="24"/>
              </w:rPr>
            </w:pPr>
          </w:p>
        </w:tc>
        <w:tc>
          <w:tcPr>
            <w:tcW w:w="393" w:type="pct"/>
          </w:tcPr>
          <w:p w14:paraId="2336620F" w14:textId="77777777" w:rsidR="0090784E" w:rsidRPr="0090784E" w:rsidRDefault="0090784E" w:rsidP="0090784E">
            <w:pPr>
              <w:rPr>
                <w:color w:val="000000" w:themeColor="text1"/>
                <w:sz w:val="24"/>
                <w:szCs w:val="24"/>
              </w:rPr>
            </w:pPr>
            <w:r>
              <w:rPr>
                <w:color w:val="000000" w:themeColor="text1"/>
                <w:sz w:val="24"/>
                <w:szCs w:val="24"/>
              </w:rPr>
              <w:t>(ii)</w:t>
            </w:r>
          </w:p>
        </w:tc>
        <w:tc>
          <w:tcPr>
            <w:tcW w:w="4295" w:type="pct"/>
            <w:gridSpan w:val="5"/>
          </w:tcPr>
          <w:p w14:paraId="785C9DC8" w14:textId="77777777" w:rsidR="0090784E" w:rsidRPr="0090784E" w:rsidRDefault="0090784E" w:rsidP="0090784E">
            <w:pPr>
              <w:rPr>
                <w:color w:val="000000" w:themeColor="text1"/>
                <w:sz w:val="24"/>
                <w:szCs w:val="24"/>
              </w:rPr>
            </w:pPr>
            <w:r w:rsidRPr="0090784E">
              <w:rPr>
                <w:color w:val="000000" w:themeColor="text1"/>
                <w:sz w:val="24"/>
                <w:szCs w:val="24"/>
              </w:rPr>
              <w:t>when it expires; or</w:t>
            </w:r>
          </w:p>
        </w:tc>
      </w:tr>
      <w:tr w:rsidR="0090784E" w:rsidRPr="009D1AB1" w14:paraId="5DCB9691" w14:textId="77777777" w:rsidTr="0090784E">
        <w:trPr>
          <w:trHeight w:val="430"/>
        </w:trPr>
        <w:tc>
          <w:tcPr>
            <w:tcW w:w="312" w:type="pct"/>
            <w:tcMar>
              <w:top w:w="65" w:type="dxa"/>
              <w:left w:w="65" w:type="dxa"/>
              <w:bottom w:w="65" w:type="dxa"/>
              <w:right w:w="65" w:type="dxa"/>
            </w:tcMar>
          </w:tcPr>
          <w:p w14:paraId="5C403D6E" w14:textId="77777777" w:rsidR="0090784E" w:rsidRPr="0090784E" w:rsidRDefault="0090784E" w:rsidP="0090784E">
            <w:pPr>
              <w:rPr>
                <w:color w:val="000000" w:themeColor="text1"/>
                <w:sz w:val="24"/>
                <w:szCs w:val="24"/>
              </w:rPr>
            </w:pPr>
          </w:p>
        </w:tc>
        <w:tc>
          <w:tcPr>
            <w:tcW w:w="393" w:type="pct"/>
          </w:tcPr>
          <w:p w14:paraId="278181B9" w14:textId="77777777" w:rsidR="0090784E" w:rsidRPr="0090784E" w:rsidRDefault="0090784E" w:rsidP="0090784E">
            <w:pPr>
              <w:rPr>
                <w:color w:val="000000" w:themeColor="text1"/>
                <w:sz w:val="24"/>
                <w:szCs w:val="24"/>
              </w:rPr>
            </w:pPr>
            <w:r>
              <w:rPr>
                <w:color w:val="000000" w:themeColor="text1"/>
                <w:sz w:val="24"/>
                <w:szCs w:val="24"/>
              </w:rPr>
              <w:t>(iii)</w:t>
            </w:r>
          </w:p>
        </w:tc>
        <w:tc>
          <w:tcPr>
            <w:tcW w:w="4295" w:type="pct"/>
            <w:gridSpan w:val="5"/>
          </w:tcPr>
          <w:p w14:paraId="2E5A6B1A" w14:textId="77777777" w:rsidR="0090784E" w:rsidRPr="0090784E" w:rsidRDefault="0090784E" w:rsidP="0090784E">
            <w:pPr>
              <w:rPr>
                <w:color w:val="000000" w:themeColor="text1"/>
                <w:sz w:val="24"/>
                <w:szCs w:val="24"/>
              </w:rPr>
            </w:pPr>
            <w:r w:rsidRPr="0090784E">
              <w:rPr>
                <w:color w:val="000000" w:themeColor="text1"/>
                <w:sz w:val="24"/>
                <w:szCs w:val="24"/>
              </w:rPr>
              <w:t>when it is cancelled by the Court.</w:t>
            </w:r>
          </w:p>
        </w:tc>
      </w:tr>
      <w:tr w:rsidR="0090784E" w:rsidRPr="009D1AB1" w14:paraId="75B21E73" w14:textId="77777777" w:rsidTr="0090784E">
        <w:tc>
          <w:tcPr>
            <w:tcW w:w="0" w:type="auto"/>
            <w:gridSpan w:val="7"/>
            <w:tcMar>
              <w:top w:w="65" w:type="dxa"/>
              <w:left w:w="65" w:type="dxa"/>
              <w:bottom w:w="65" w:type="dxa"/>
              <w:right w:w="65" w:type="dxa"/>
            </w:tcMar>
          </w:tcPr>
          <w:p w14:paraId="665C1583" w14:textId="77777777" w:rsidR="0090784E" w:rsidRPr="00980B6A" w:rsidRDefault="0090784E" w:rsidP="0090784E">
            <w:pPr>
              <w:pStyle w:val="ptext"/>
              <w:rPr>
                <w:color w:val="000000" w:themeColor="text1"/>
                <w:sz w:val="18"/>
                <w:szCs w:val="18"/>
              </w:rPr>
            </w:pPr>
            <w:r w:rsidRPr="00980B6A">
              <w:rPr>
                <w:color w:val="000000" w:themeColor="text1"/>
                <w:sz w:val="23"/>
                <w:szCs w:val="23"/>
                <w:vertAlign w:val="superscript"/>
              </w:rPr>
              <w:t>*</w:t>
            </w:r>
            <w:r w:rsidRPr="00980B6A">
              <w:rPr>
                <w:color w:val="000000" w:themeColor="text1"/>
                <w:sz w:val="18"/>
                <w:szCs w:val="18"/>
              </w:rPr>
              <w:t>Delete where inapplicable.</w:t>
            </w:r>
          </w:p>
        </w:tc>
      </w:tr>
      <w:tr w:rsidR="0090784E" w:rsidRPr="009D1AB1" w14:paraId="3B29405D" w14:textId="77777777" w:rsidTr="0090784E">
        <w:tc>
          <w:tcPr>
            <w:tcW w:w="0" w:type="auto"/>
            <w:gridSpan w:val="7"/>
            <w:tcMar>
              <w:top w:w="65" w:type="dxa"/>
              <w:left w:w="65" w:type="dxa"/>
              <w:bottom w:w="65" w:type="dxa"/>
              <w:right w:w="65" w:type="dxa"/>
            </w:tcMar>
          </w:tcPr>
          <w:p w14:paraId="4D471624" w14:textId="77777777" w:rsidR="0090784E" w:rsidRPr="00980B6A" w:rsidRDefault="0090784E" w:rsidP="0090784E">
            <w:pPr>
              <w:pStyle w:val="ptext"/>
              <w:rPr>
                <w:color w:val="000000" w:themeColor="text1"/>
                <w:sz w:val="18"/>
                <w:szCs w:val="18"/>
              </w:rPr>
            </w:pPr>
            <w:r w:rsidRPr="00980B6A">
              <w:rPr>
                <w:color w:val="000000" w:themeColor="text1"/>
                <w:sz w:val="23"/>
                <w:szCs w:val="23"/>
                <w:vertAlign w:val="superscript"/>
              </w:rPr>
              <w:t>+</w:t>
            </w:r>
            <w:r w:rsidRPr="00980B6A">
              <w:rPr>
                <w:color w:val="000000" w:themeColor="text1"/>
                <w:sz w:val="18"/>
                <w:szCs w:val="18"/>
              </w:rPr>
              <w:t>Repeat this Part if there is more than one person to whom the order is to apply.</w:t>
            </w:r>
          </w:p>
        </w:tc>
      </w:tr>
      <w:tr w:rsidR="0090784E" w:rsidRPr="009D1AB1" w14:paraId="162AE75C" w14:textId="77777777" w:rsidTr="0090784E">
        <w:tc>
          <w:tcPr>
            <w:tcW w:w="0" w:type="auto"/>
            <w:gridSpan w:val="7"/>
            <w:tcMar>
              <w:top w:w="65" w:type="dxa"/>
              <w:left w:w="65" w:type="dxa"/>
              <w:bottom w:w="65" w:type="dxa"/>
              <w:right w:w="65" w:type="dxa"/>
            </w:tcMar>
          </w:tcPr>
          <w:p w14:paraId="38970F18" w14:textId="77777777" w:rsidR="0090784E" w:rsidRPr="00980B6A" w:rsidRDefault="0090784E" w:rsidP="0090784E">
            <w:pPr>
              <w:pStyle w:val="ptext"/>
              <w:jc w:val="both"/>
              <w:rPr>
                <w:color w:val="000000" w:themeColor="text1"/>
                <w:sz w:val="18"/>
                <w:szCs w:val="18"/>
              </w:rPr>
            </w:pPr>
            <w:r w:rsidRPr="00980B6A">
              <w:rPr>
                <w:color w:val="000000" w:themeColor="text1"/>
                <w:sz w:val="23"/>
                <w:szCs w:val="23"/>
                <w:vertAlign w:val="superscript"/>
              </w:rPr>
              <w:t>#</w:t>
            </w:r>
            <w:r w:rsidRPr="00980B6A">
              <w:rPr>
                <w:color w:val="000000" w:themeColor="text1"/>
                <w:sz w:val="18"/>
                <w:szCs w:val="18"/>
              </w:rPr>
              <w:t xml:space="preserve">Include only if this is an interim false statement order under section 16A/16B/16AA/16BA of the Protection from Harassment </w:t>
            </w:r>
            <w:r w:rsidRPr="007F0983">
              <w:rPr>
                <w:color w:val="000000" w:themeColor="text1"/>
                <w:sz w:val="18"/>
                <w:szCs w:val="18"/>
              </w:rPr>
              <w:t>Act 2014.</w:t>
            </w:r>
            <w:r w:rsidRPr="00980B6A">
              <w:rPr>
                <w:color w:val="000000" w:themeColor="text1"/>
                <w:sz w:val="18"/>
                <w:szCs w:val="18"/>
              </w:rPr>
              <w:t xml:space="preserve"> </w:t>
            </w:r>
          </w:p>
        </w:tc>
      </w:tr>
    </w:tbl>
    <w:p w14:paraId="06FA6D85" w14:textId="77777777" w:rsidR="00713A99" w:rsidRDefault="00713A99" w:rsidP="003E3335"/>
    <w:sectPr w:rsidR="00713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35"/>
    <w:rsid w:val="003A109C"/>
    <w:rsid w:val="003E3335"/>
    <w:rsid w:val="00403330"/>
    <w:rsid w:val="004F4A64"/>
    <w:rsid w:val="00513472"/>
    <w:rsid w:val="005E5BA5"/>
    <w:rsid w:val="00713A99"/>
    <w:rsid w:val="00730990"/>
    <w:rsid w:val="00762862"/>
    <w:rsid w:val="00792394"/>
    <w:rsid w:val="007F0983"/>
    <w:rsid w:val="00840015"/>
    <w:rsid w:val="008E1938"/>
    <w:rsid w:val="0090784E"/>
    <w:rsid w:val="00907E57"/>
    <w:rsid w:val="009308B5"/>
    <w:rsid w:val="009F77CE"/>
    <w:rsid w:val="00AC4094"/>
    <w:rsid w:val="00B05A6B"/>
    <w:rsid w:val="00B373D0"/>
    <w:rsid w:val="00B74538"/>
    <w:rsid w:val="00BE422C"/>
    <w:rsid w:val="00CB0D63"/>
    <w:rsid w:val="00E54ECE"/>
    <w:rsid w:val="00EE4546"/>
    <w:rsid w:val="00EF5F64"/>
    <w:rsid w:val="00F7574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F444"/>
  <w15:chartTrackingRefBased/>
  <w15:docId w15:val="{73B5C4F1-802D-47CC-8CBB-58BB03AC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A64"/>
  </w:style>
  <w:style w:type="paragraph" w:styleId="Heading1">
    <w:name w:val="heading 1"/>
    <w:basedOn w:val="Normal"/>
    <w:next w:val="Normal"/>
    <w:link w:val="Heading1Char"/>
    <w:uiPriority w:val="9"/>
    <w:qFormat/>
    <w:rsid w:val="0090784E"/>
    <w:pPr>
      <w:spacing w:after="0"/>
      <w:jc w:val="center"/>
      <w:outlineLvl w:val="0"/>
    </w:pPr>
    <w:rPr>
      <w:rFonts w:ascii="Times New Roman" w:hAnsi="Times New Roman" w:cs="Times New Roman"/>
      <w:color w:val="000000" w:themeColor="text1"/>
      <w:sz w:val="24"/>
      <w:szCs w:val="24"/>
      <w:lang w:val="en-US"/>
    </w:rPr>
  </w:style>
  <w:style w:type="paragraph" w:styleId="Heading2">
    <w:name w:val="heading 2"/>
    <w:basedOn w:val="Normal"/>
    <w:next w:val="Normal"/>
    <w:link w:val="Heading2Char"/>
    <w:uiPriority w:val="9"/>
    <w:unhideWhenUsed/>
    <w:qFormat/>
    <w:rsid w:val="0090784E"/>
    <w:pPr>
      <w:spacing w:after="0"/>
      <w:jc w:val="center"/>
      <w:outlineLvl w:val="1"/>
    </w:pPr>
    <w:rPr>
      <w:rFonts w:ascii="Times New Roman" w:hAnsi="Times New Roman" w:cs="Times New Roman"/>
      <w:b/>
      <w:bCs/>
      <w:color w:val="000000" w:themeColor="tex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Normal"/>
    <w:rsid w:val="003E3335"/>
    <w:pPr>
      <w:spacing w:after="0" w:line="240" w:lineRule="auto"/>
    </w:pPr>
    <w:rPr>
      <w:rFonts w:ascii="Times New Roman" w:eastAsia="Times New Roman" w:hAnsi="Times New Roman" w:cs="Times New Roman"/>
      <w:sz w:val="20"/>
      <w:szCs w:val="20"/>
      <w:lang w:eastAsia="en-SG"/>
    </w:rPr>
    <w:tblPr/>
  </w:style>
  <w:style w:type="paragraph" w:customStyle="1" w:styleId="ptext">
    <w:name w:val="p_text"/>
    <w:basedOn w:val="Normal"/>
    <w:rsid w:val="003E3335"/>
    <w:pPr>
      <w:spacing w:after="0" w:line="240" w:lineRule="auto"/>
    </w:pPr>
    <w:rPr>
      <w:rFonts w:ascii="Times New Roman" w:eastAsia="Times New Roman" w:hAnsi="Times New Roman" w:cs="Times New Roman"/>
      <w:sz w:val="24"/>
      <w:szCs w:val="24"/>
      <w:lang w:eastAsia="en-SG"/>
    </w:rPr>
  </w:style>
  <w:style w:type="character" w:styleId="CommentReference">
    <w:name w:val="annotation reference"/>
    <w:basedOn w:val="DefaultParagraphFont"/>
    <w:uiPriority w:val="99"/>
    <w:semiHidden/>
    <w:unhideWhenUsed/>
    <w:rsid w:val="003E3335"/>
    <w:rPr>
      <w:sz w:val="16"/>
      <w:szCs w:val="16"/>
    </w:rPr>
  </w:style>
  <w:style w:type="paragraph" w:styleId="CommentText">
    <w:name w:val="annotation text"/>
    <w:basedOn w:val="Normal"/>
    <w:link w:val="CommentTextChar"/>
    <w:uiPriority w:val="99"/>
    <w:unhideWhenUsed/>
    <w:rsid w:val="003E3335"/>
    <w:pPr>
      <w:spacing w:line="240" w:lineRule="auto"/>
    </w:pPr>
    <w:rPr>
      <w:sz w:val="20"/>
      <w:szCs w:val="20"/>
    </w:rPr>
  </w:style>
  <w:style w:type="character" w:customStyle="1" w:styleId="CommentTextChar">
    <w:name w:val="Comment Text Char"/>
    <w:basedOn w:val="DefaultParagraphFont"/>
    <w:link w:val="CommentText"/>
    <w:uiPriority w:val="99"/>
    <w:rsid w:val="003E3335"/>
    <w:rPr>
      <w:sz w:val="20"/>
      <w:szCs w:val="20"/>
    </w:rPr>
  </w:style>
  <w:style w:type="character" w:customStyle="1" w:styleId="Heading2Char">
    <w:name w:val="Heading 2 Char"/>
    <w:basedOn w:val="DefaultParagraphFont"/>
    <w:link w:val="Heading2"/>
    <w:uiPriority w:val="9"/>
    <w:rsid w:val="0090784E"/>
    <w:rPr>
      <w:rFonts w:ascii="Times New Roman" w:hAnsi="Times New Roman" w:cs="Times New Roman"/>
      <w:b/>
      <w:bCs/>
      <w:color w:val="000000" w:themeColor="text1"/>
      <w:sz w:val="32"/>
      <w:szCs w:val="32"/>
      <w:lang w:val="en-US"/>
    </w:rPr>
  </w:style>
  <w:style w:type="character" w:customStyle="1" w:styleId="Heading1Char">
    <w:name w:val="Heading 1 Char"/>
    <w:basedOn w:val="DefaultParagraphFont"/>
    <w:link w:val="Heading1"/>
    <w:uiPriority w:val="9"/>
    <w:rsid w:val="0090784E"/>
    <w:rPr>
      <w:rFonts w:ascii="Times New Roman" w:hAnsi="Times New Roman" w:cs="Times New Roman"/>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(JUDICIARY)</dc:creator>
  <cp:keywords/>
  <dc:description/>
  <cp:lastModifiedBy>Author</cp:lastModifiedBy>
  <cp:revision>6</cp:revision>
  <dcterms:created xsi:type="dcterms:W3CDTF">2024-04-02T03:09:00Z</dcterms:created>
  <dcterms:modified xsi:type="dcterms:W3CDTF">2024-07-29T00:48:00Z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2023-08-17T06:11:46Z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8452dcb5-1345-495e-a754-a1e0155cf2c2</vt:lpwstr>
  </property>
  <property fmtid="{D5CDD505-2E9C-101B-9397-08002B2CF9AE}" pid="8" name="MSIP_Label_770f46e1-5fba-47ae-991f-a0785d9c0dac_ContentBits">
    <vt:lpwstr>0</vt:lpwstr>
  </property>
</Properties>
</file>