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58"/>
        <w:jc w:val="start"/>
        <w:rPr/>
      </w:pPr>
      <w:r>
        <w:rPr/>
        <w:t>A sample document</w:t>
      </w:r>
    </w:p>
    <w:p>
      <w:pPr>
        <w:pStyle w:val="Subtitle"/>
        <w:bidi w:val="0"/>
        <w:spacing w:before="0" w:after="317"/>
        <w:jc w:val="start"/>
        <w:rPr/>
      </w:pPr>
      <w:r>
        <w:rPr/>
        <w:t>Opened in your browser by OpenDocument Reader — this file was never uploaded anywhere.</w:t>
      </w:r>
    </w:p>
    <w:p>
      <w:pPr>
        <w:pStyle w:val="Normal"/>
        <w:bidi w:val="0"/>
        <w:spacing w:lineRule="auto" w:line="360" w:before="0" w:after="144"/>
        <w:jc w:val="start"/>
        <w:rPr/>
      </w:pPr>
      <w:r>
        <w:rPr/>
        <w:t xml:space="preserve">What you are looking at is a real </w:t>
      </w:r>
      <w:r>
        <w:rPr>
          <w:b/>
        </w:rPr>
        <w:t>office document</w:t>
      </w:r>
      <w:r>
        <w:rPr/>
        <w:t xml:space="preserve">, decoded and laid out by the same C++ engine that powers the Android and iOS apps, compiled to WebAssembly and running </w:t>
      </w:r>
      <w:r>
        <w:rPr>
          <w:i/>
        </w:rPr>
        <w:t>entirely inside this page</w:t>
      </w:r>
      <w:r>
        <w:rPr/>
        <w:t>.</w:t>
      </w:r>
    </w:p>
    <w:p>
      <w:pPr>
        <w:pStyle w:val="Heading1"/>
        <w:numPr>
          <w:ilvl w:val="0"/>
          <w:numId w:val="1"/>
        </w:numPr>
        <w:bidi w:val="0"/>
        <w:jc w:val="start"/>
        <w:outlineLvl w:val="0"/>
        <w:rPr/>
      </w:pPr>
      <w:r>
        <w:rPr/>
        <w:t>Formatting survives the trip</w:t>
      </w:r>
    </w:p>
    <w:p>
      <w:pPr>
        <w:pStyle w:val="Normal"/>
        <w:bidi w:val="0"/>
        <w:spacing w:lineRule="auto" w:line="360" w:before="0" w:after="144"/>
        <w:jc w:val="start"/>
        <w:rPr/>
      </w:pPr>
      <w:r>
        <w:rPr/>
        <w:t xml:space="preserve">Bold, </w:t>
      </w:r>
      <w:r>
        <w:rPr>
          <w:i/>
        </w:rPr>
        <w:t>italic</w:t>
      </w:r>
      <w:r>
        <w:rPr/>
        <w:t xml:space="preserve">, colour, </w:t>
      </w:r>
      <w:r>
        <w:rPr>
          <w:shd w:fill="FFF59D" w:val="clear"/>
        </w:rPr>
        <w:t>highlight</w:t>
      </w:r>
      <w:r>
        <w:rPr/>
        <w:t>, tables, lists and page geometry all come from the document itself — not from a screenshot and not from a conversion on a server.</w:t>
      </w:r>
    </w:p>
    <w:p>
      <w:pPr>
        <w:pStyle w:val="Normal"/>
        <w:numPr>
          <w:ilvl w:val="0"/>
          <w:numId w:val="2"/>
        </w:numPr>
        <w:bidi w:val="0"/>
        <w:spacing w:before="0" w:after="58"/>
        <w:jc w:val="start"/>
        <w:rPr/>
      </w:pPr>
      <w:r>
        <w:rPr/>
        <w:t xml:space="preserve">Text documents open as </w:t>
      </w:r>
      <w:r>
        <w:rPr>
          <w:b/>
          <w:color w:val="4BB3E8"/>
        </w:rPr>
        <w:t>Writer</w:t>
      </w:r>
      <w:r>
        <w:rPr/>
        <w:t xml:space="preserve"> wrote them</w:t>
      </w:r>
    </w:p>
    <w:p>
      <w:pPr>
        <w:pStyle w:val="Normal"/>
        <w:numPr>
          <w:ilvl w:val="0"/>
          <w:numId w:val="2"/>
        </w:numPr>
        <w:bidi w:val="0"/>
        <w:spacing w:before="0" w:after="58"/>
        <w:jc w:val="start"/>
        <w:rPr/>
      </w:pPr>
      <w:r>
        <w:rPr/>
        <w:t xml:space="preserve">Spreadsheets keep their </w:t>
      </w:r>
      <w:r>
        <w:rPr>
          <w:b/>
          <w:color w:val="62BC77"/>
        </w:rPr>
        <w:t>Calc</w:t>
      </w:r>
      <w:r>
        <w:rPr/>
        <w:t xml:space="preserve"> grid and cell formatting</w:t>
      </w:r>
    </w:p>
    <w:p>
      <w:pPr>
        <w:pStyle w:val="Normal"/>
        <w:numPr>
          <w:ilvl w:val="0"/>
          <w:numId w:val="2"/>
        </w:numPr>
        <w:bidi w:val="0"/>
        <w:spacing w:before="0" w:after="58"/>
        <w:jc w:val="start"/>
        <w:rPr/>
      </w:pPr>
      <w:r>
        <w:rPr/>
        <w:t xml:space="preserve">Presentations render slide by slide from </w:t>
      </w:r>
      <w:r>
        <w:rPr>
          <w:b/>
          <w:color w:val="FCA110"/>
        </w:rPr>
        <w:t>Impress</w:t>
      </w:r>
    </w:p>
    <w:p>
      <w:pPr>
        <w:pStyle w:val="Heading1"/>
        <w:numPr>
          <w:ilvl w:val="0"/>
          <w:numId w:val="1"/>
        </w:numPr>
        <w:bidi w:val="0"/>
        <w:jc w:val="start"/>
        <w:outlineLvl w:val="0"/>
        <w:rPr/>
      </w:pPr>
      <w:r>
        <w:rPr/>
        <w:t>Change something</w:t>
      </w:r>
    </w:p>
    <w:p>
      <w:pPr>
        <w:pStyle w:val="Normal"/>
        <w:bidi w:val="0"/>
        <w:spacing w:lineRule="auto" w:line="360" w:before="0" w:after="144"/>
        <w:jc w:val="start"/>
        <w:rPr/>
      </w:pPr>
      <w:r>
        <w:rPr/>
        <w:t xml:space="preserve">Press the pen above this document. In a text document you can then type into this sentence, select a word and make it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 or </w:t>
      </w:r>
      <w:r>
        <w:rPr>
          <w:shd w:fill="FFF59D" w:val="clear"/>
        </w:rPr>
        <w:t>marked</w:t>
      </w:r>
      <w:r>
        <w:rPr/>
        <w:t>. In a PDF you can highlight a line or draw on the page. The disc beside the pen then downloads a file with your changes in it — written by the engine, on your machine.</w:t>
      </w:r>
    </w:p>
    <w:p>
      <w:pPr>
        <w:pStyle w:val="Heading1"/>
        <w:numPr>
          <w:ilvl w:val="0"/>
          <w:numId w:val="1"/>
        </w:numPr>
        <w:bidi w:val="0"/>
        <w:jc w:val="start"/>
        <w:outlineLvl w:val="0"/>
        <w:rPr/>
      </w:pPr>
      <w:r>
        <w:rPr/>
        <w:t>A table, because tables are the hard part</w:t>
      </w:r>
    </w:p>
    <w:tbl>
      <w:tblPr>
        <w:tblW w:w="5000" w:type="pct"/>
        <w:jc w:val="start"/>
        <w:tblInd w:w="-5" w:type="dxa"/>
        <w:tblLayout w:type="fixed"/>
        <w:tblCellMar>
          <w:top w:w="86" w:type="dxa"/>
          <w:start w:w="86" w:type="dxa"/>
          <w:bottom w:w="86" w:type="dxa"/>
          <w:end w:w="86" w:type="dxa"/>
        </w:tblCellMar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  <w:shd w:fill="C7E7FF" w:val="clear"/>
          </w:tcPr>
          <w:p>
            <w:pPr>
              <w:pStyle w:val="Normal"/>
              <w:bidi w:val="0"/>
              <w:spacing w:before="0" w:after="144"/>
              <w:jc w:val="start"/>
              <w:rPr>
                <w:b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  <w:shd w:fill="C7E7FF" w:val="clear"/>
          </w:tcPr>
          <w:p>
            <w:pPr>
              <w:pStyle w:val="Normal"/>
              <w:bidi w:val="0"/>
              <w:spacing w:before="0" w:after="144"/>
              <w:jc w:val="start"/>
              <w:rPr>
                <w:b/>
              </w:rPr>
            </w:pPr>
            <w:r>
              <w:rPr>
                <w:b/>
              </w:rPr>
              <w:t>Open format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  <w:shd w:fill="C7E7FF" w:val="clear"/>
          </w:tcPr>
          <w:p>
            <w:pPr>
              <w:pStyle w:val="Normal"/>
              <w:bidi w:val="0"/>
              <w:spacing w:before="0" w:after="144"/>
              <w:jc w:val="start"/>
              <w:rPr>
                <w:b/>
              </w:rPr>
            </w:pPr>
            <w:r>
              <w:rPr>
                <w:b/>
              </w:rPr>
              <w:t>Also opens</w:t>
            </w:r>
          </w:p>
        </w:tc>
      </w:tr>
      <w:tr>
        <w:trPr/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Writer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ODT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DOC, DOCX, RTF</w:t>
            </w:r>
          </w:p>
        </w:tc>
      </w:tr>
      <w:tr>
        <w:trPr/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Calc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ODS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XLS, XLSX, CSV</w:t>
            </w:r>
          </w:p>
        </w:tc>
      </w:tr>
      <w:tr>
        <w:trPr/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Impress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ODP</w:t>
            </w:r>
          </w:p>
        </w:tc>
        <w:tc>
          <w:tcPr>
            <w:tcW w:w="3211" w:type="dxa"/>
            <w:tcBorders>
              <w:top w:val="single" w:sz="4" w:space="0" w:color="C1C7CE"/>
              <w:start w:val="single" w:sz="4" w:space="0" w:color="C1C7CE"/>
              <w:bottom w:val="single" w:sz="4" w:space="0" w:color="C1C7CE"/>
              <w:end w:val="single" w:sz="4" w:space="0" w:color="C1C7CE"/>
            </w:tcBorders>
          </w:tcPr>
          <w:p>
            <w:pPr>
              <w:pStyle w:val="Normal"/>
              <w:bidi w:val="0"/>
              <w:spacing w:lineRule="auto" w:line="360" w:before="0" w:after="144"/>
              <w:jc w:val="start"/>
              <w:rPr/>
            </w:pPr>
            <w:r>
              <w:rPr/>
              <w:t>PPT, PPTX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start"/>
        <w:outlineLvl w:val="0"/>
        <w:rPr/>
      </w:pPr>
      <w:r>
        <w:rPr/>
        <w:t>Now try your own</w:t>
      </w:r>
    </w:p>
    <w:p>
      <w:pPr>
        <w:pStyle w:val="Normal"/>
        <w:bidi w:val="0"/>
        <w:spacing w:lineRule="auto" w:line="360" w:before="0" w:after="144"/>
        <w:jc w:val="start"/>
        <w:rPr/>
      </w:pPr>
      <w:r>
        <w:rPr/>
        <w:t>Drop any document onto the page. It stays on your machine — there is no upload, no account and no server involved.</w:t>
      </w:r>
    </w:p>
    <w:sectPr>
      <w:type w:val="nextPage"/>
      <w:pgSz w:w="11909" w:h="16834"/>
      <w:pgMar w:left="1138" w:right="1138" w:gutter="0" w:header="0" w:top="1138" w:footer="0" w:bottom="1138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0" w:after="144"/>
    </w:pPr>
    <w:rPr>
      <w:rFonts w:ascii="Liberation Serif" w:hAnsi="Liberation Serif" w:eastAsia="Songti SC" w:cs="Arial Unicode MS"/>
      <w:color w:val="191C1E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>
      <w:spacing w:before="288" w:after="115"/>
    </w:pPr>
    <w:rPr>
      <w:b/>
      <w:color w:val="00658F"/>
      <w:sz w:val="3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spacing w:before="0" w:after="58"/>
    </w:pPr>
    <w:rPr>
      <w:b/>
      <w:color w:val="00658F"/>
      <w:sz w:val="52"/>
    </w:rPr>
  </w:style>
  <w:style w:type="paragraph" w:styleId="Subtitle">
    <w:name w:val="Subtitle"/>
    <w:basedOn w:val="Normal"/>
    <w:qFormat/>
    <w:pPr>
      <w:spacing w:before="0" w:after="317"/>
    </w:pPr>
    <w:rPr>
      <w:i/>
      <w:color w:val="41484D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