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FD46" w14:textId="45F4C990" w:rsidR="00265DEE" w:rsidRPr="008B3BD2" w:rsidRDefault="00265DEE" w:rsidP="00265DEE">
      <w:pPr>
        <w:pStyle w:val="CSJDocTitle"/>
        <w:contextualSpacing/>
        <w:rPr>
          <w:caps w:val="0"/>
        </w:rPr>
      </w:pPr>
      <w:r w:rsidRPr="008B3BD2">
        <w:rPr>
          <w:caps w:val="0"/>
        </w:rPr>
        <w:t>{[</w:t>
      </w:r>
      <w:proofErr w:type="spellStart"/>
      <w:r w:rsidRPr="008B3BD2">
        <w:rPr>
          <w:caps w:val="0"/>
        </w:rPr>
        <w:t>ClientName</w:t>
      </w:r>
      <w:proofErr w:type="spellEnd"/>
      <w:r w:rsidRPr="008B3BD2">
        <w:rPr>
          <w:caps w:val="0"/>
        </w:rPr>
        <w:t>]}</w:t>
      </w:r>
    </w:p>
    <w:p w14:paraId="26294331" w14:textId="609BA270" w:rsidR="00265DEE" w:rsidRDefault="00265DEE" w:rsidP="00265DEE">
      <w:pPr>
        <w:pStyle w:val="CSJDocBody"/>
        <w:rPr>
          <w:color w:val="000000"/>
        </w:rPr>
      </w:pPr>
      <w:r>
        <w:t>I, {[</w:t>
      </w:r>
      <w:proofErr w:type="spellStart"/>
      <w:r>
        <w:t>ClientName</w:t>
      </w:r>
      <w:bookmarkStart w:id="0" w:name="_GoBack"/>
      <w:bookmarkEnd w:id="0"/>
      <w:proofErr w:type="spellEnd"/>
      <w:r>
        <w:t xml:space="preserve">]}, do hereby constitute and </w:t>
      </w:r>
      <w:r w:rsidRPr="00826663">
        <w:t>appoint Agent as my attorney</w:t>
      </w:r>
      <w:r>
        <w:t>-</w:t>
      </w:r>
      <w:r w:rsidRPr="00F55515">
        <w:t>in</w:t>
      </w:r>
      <w:r>
        <w:t>-</w:t>
      </w:r>
      <w:proofErr w:type="gramStart"/>
      <w:r>
        <w:t>fact{</w:t>
      </w:r>
      <w:proofErr w:type="gramEnd"/>
      <w:r>
        <w:t xml:space="preserve">[if </w:t>
      </w:r>
      <w:proofErr w:type="spellStart"/>
      <w:r w:rsidRPr="00035F0B">
        <w:t>DPOAType</w:t>
      </w:r>
      <w:proofErr w:type="spellEnd"/>
      <w:r>
        <w:t xml:space="preserve"> == "Contingent"]}. </w:t>
      </w:r>
      <w:r w:rsidR="00826663">
        <w:rPr>
          <w:color w:val="000000"/>
        </w:rPr>
        <w:t>…</w:t>
      </w:r>
      <w:r>
        <w:rPr>
          <w:color w:val="000000"/>
        </w:rPr>
        <w:t xml:space="preserve"> such person is hereinafter called “my Agent</w:t>
      </w:r>
      <w:proofErr w:type="gramStart"/>
      <w:r>
        <w:rPr>
          <w:color w:val="000000"/>
        </w:rPr>
        <w:t>.”{</w:t>
      </w:r>
      <w:proofErr w:type="gramEnd"/>
      <w:r>
        <w:rPr>
          <w:color w:val="000000"/>
        </w:rPr>
        <w:t xml:space="preserve">[elseif </w:t>
      </w:r>
      <w:proofErr w:type="spellStart"/>
      <w:r>
        <w:rPr>
          <w:color w:val="000000"/>
        </w:rPr>
        <w:t>DPOAType</w:t>
      </w:r>
      <w:proofErr w:type="spellEnd"/>
      <w:r>
        <w:rPr>
          <w:color w:val="000000"/>
        </w:rPr>
        <w:t xml:space="preserve"> == "Hybrid"]}.{[endif]}</w:t>
      </w:r>
    </w:p>
    <w:p w14:paraId="180383B3" w14:textId="77777777" w:rsidR="00265DEE" w:rsidRDefault="00265DEE" w:rsidP="00265DEE">
      <w:pPr>
        <w:pStyle w:val="CSJDocBody"/>
        <w:rPr>
          <w:color w:val="000000"/>
        </w:rPr>
      </w:pPr>
      <w:r>
        <w:rPr>
          <w:color w:val="000000"/>
        </w:rPr>
        <w:t xml:space="preserve">{[if </w:t>
      </w:r>
      <w:proofErr w:type="spellStart"/>
      <w:r>
        <w:rPr>
          <w:color w:val="000000"/>
        </w:rPr>
        <w:t>DPOAType</w:t>
      </w:r>
      <w:proofErr w:type="spellEnd"/>
      <w:r>
        <w:rPr>
          <w:color w:val="000000"/>
        </w:rPr>
        <w:t xml:space="preserve"> == "Hybrid"]}</w:t>
      </w:r>
    </w:p>
    <w:p w14:paraId="04B09CDC" w14:textId="7A05E4EC" w:rsidR="00265DEE" w:rsidRDefault="00265DEE" w:rsidP="00826663">
      <w:pPr>
        <w:pStyle w:val="CSJDocBody"/>
      </w:pPr>
      <w:r w:rsidRPr="00826663">
        <w:t>If Agent shall die</w:t>
      </w:r>
      <w:r>
        <w:t xml:space="preserve"> or shall become incapable </w:t>
      </w:r>
      <w:r w:rsidR="00826663">
        <w:t>…</w:t>
      </w:r>
    </w:p>
    <w:p w14:paraId="067E596D" w14:textId="77777777" w:rsidR="00265DEE" w:rsidRPr="00B97238" w:rsidRDefault="00265DEE" w:rsidP="00265DEE">
      <w:pPr>
        <w:pStyle w:val="CSJDocBody"/>
      </w:pPr>
      <w:r>
        <w:t>{[endif]}</w:t>
      </w:r>
    </w:p>
    <w:p w14:paraId="3839523C" w14:textId="77777777" w:rsidR="00265DEE" w:rsidRDefault="00265DEE" w:rsidP="00265DEE">
      <w:pPr>
        <w:pStyle w:val="CSJDocBody"/>
      </w:pPr>
      <w:r>
        <w:rPr>
          <w:b/>
          <w:bCs/>
        </w:rPr>
        <w:t>Revocation of Prior General Powers of Attorney.</w:t>
      </w:r>
      <w:r>
        <w:t xml:space="preserve">  I hereby revoke any prior general powers of attorney executed by me.</w:t>
      </w:r>
    </w:p>
    <w:p w14:paraId="0A14A503" w14:textId="77777777" w:rsidR="00265DEE" w:rsidRDefault="00265DEE" w:rsidP="00265DEE">
      <w:pPr>
        <w:pStyle w:val="CSJDocBody"/>
      </w:pPr>
      <w:r>
        <w:t xml:space="preserve">{[if </w:t>
      </w:r>
      <w:proofErr w:type="spellStart"/>
      <w:r>
        <w:t>DPOAType</w:t>
      </w:r>
      <w:proofErr w:type="spellEnd"/>
      <w:r>
        <w:t xml:space="preserve"> == "Contingent"]}</w:t>
      </w:r>
    </w:p>
    <w:p w14:paraId="550B1611" w14:textId="35F33E8E" w:rsidR="00265DEE" w:rsidRDefault="00265DEE" w:rsidP="00265DEE">
      <w:pPr>
        <w:pStyle w:val="CSJDocBody"/>
        <w:rPr>
          <w:color w:val="000000"/>
        </w:rPr>
      </w:pPr>
      <w:r>
        <w:rPr>
          <w:b/>
          <w:bCs/>
          <w:color w:val="000000"/>
        </w:rPr>
        <w:t>Durable Power; Contingency</w:t>
      </w:r>
      <w:r>
        <w:rPr>
          <w:color w:val="000000"/>
        </w:rPr>
        <w:t xml:space="preserve">.  Pursuant to Code Annotated section </w:t>
      </w:r>
      <w:r w:rsidR="00826663">
        <w:rPr>
          <w:color w:val="000000"/>
        </w:rPr>
        <w:t>…</w:t>
      </w:r>
      <w:r w:rsidRPr="006E6C94">
        <w:rPr>
          <w:color w:val="000000"/>
        </w:rPr>
        <w:t>.</w:t>
      </w:r>
    </w:p>
    <w:p w14:paraId="255A69F0" w14:textId="77777777" w:rsidR="00265DEE" w:rsidRDefault="00265DEE" w:rsidP="00265DEE">
      <w:pPr>
        <w:pStyle w:val="CSJDocBody"/>
      </w:pPr>
      <w:r>
        <w:rPr>
          <w:color w:val="000000"/>
        </w:rPr>
        <w:t xml:space="preserve">{[elseif </w:t>
      </w:r>
      <w:proofErr w:type="spellStart"/>
      <w:r>
        <w:rPr>
          <w:color w:val="000000"/>
        </w:rPr>
        <w:t>DPOAType</w:t>
      </w:r>
      <w:proofErr w:type="spellEnd"/>
      <w:r>
        <w:rPr>
          <w:color w:val="000000"/>
        </w:rPr>
        <w:t xml:space="preserve"> == "Hybrid"]}</w:t>
      </w:r>
    </w:p>
    <w:p w14:paraId="189ED4E9" w14:textId="1CC97725" w:rsidR="00265DEE" w:rsidRDefault="00265DEE" w:rsidP="00265DEE">
      <w:pPr>
        <w:pStyle w:val="CSJDocBody"/>
      </w:pPr>
      <w:r>
        <w:rPr>
          <w:b/>
          <w:bCs/>
        </w:rPr>
        <w:t>Durable Power</w:t>
      </w:r>
      <w:r>
        <w:t xml:space="preserve">.  Pursuant to Code Annotated section </w:t>
      </w:r>
      <w:r w:rsidR="00826663">
        <w:t>…</w:t>
      </w:r>
      <w:r>
        <w:t>, this power of attorney shall not be affected by subsequent disability or incapacity of the principal.</w:t>
      </w:r>
    </w:p>
    <w:p w14:paraId="205AB561" w14:textId="77777777" w:rsidR="00265DEE" w:rsidRDefault="00265DEE" w:rsidP="00265DEE">
      <w:pPr>
        <w:pStyle w:val="CSJDocBody"/>
      </w:pPr>
      <w:r>
        <w:t>{[endif]}</w:t>
      </w:r>
    </w:p>
    <w:p w14:paraId="347E1E25" w14:textId="6DCB90F1" w:rsidR="00265DEE" w:rsidRDefault="00265DEE" w:rsidP="00826663">
      <w:pPr>
        <w:pStyle w:val="CSJDocList1"/>
      </w:pPr>
      <w:r>
        <w:rPr>
          <w:b/>
        </w:rPr>
        <w:t xml:space="preserve">Create Revocable Management Trust </w:t>
      </w:r>
      <w:proofErr w:type="gramStart"/>
      <w:r>
        <w:rPr>
          <w:b/>
        </w:rPr>
        <w:t>For</w:t>
      </w:r>
      <w:proofErr w:type="gramEnd"/>
      <w:r>
        <w:rPr>
          <w:b/>
        </w:rPr>
        <w:t xml:space="preserve"> My Lifetime</w:t>
      </w:r>
      <w:r>
        <w:t xml:space="preserve">. To create, amend, revoke, or terminate an inter </w:t>
      </w:r>
      <w:proofErr w:type="spellStart"/>
      <w:r>
        <w:t>vivos</w:t>
      </w:r>
      <w:proofErr w:type="spellEnd"/>
      <w:r>
        <w:t xml:space="preserve"> revocable trust for the lifetime management of any of my property for my benefit, and that provides for the remainder interest therein at my death to be paid over to my {[if </w:t>
      </w:r>
      <w:proofErr w:type="spellStart"/>
      <w:r>
        <w:t>DPOAType</w:t>
      </w:r>
      <w:proofErr w:type="spellEnd"/>
      <w:r>
        <w:t xml:space="preserve"> == "Contingent"]}heirs-at-law or trust(s) for their benefit{[elseif </w:t>
      </w:r>
      <w:proofErr w:type="spellStart"/>
      <w:r>
        <w:t>DPOAType</w:t>
      </w:r>
      <w:proofErr w:type="spellEnd"/>
      <w:r>
        <w:t xml:space="preserve"> == "Hybrid"]}probate estate{[endif]}, and that grants the trustee(s)</w:t>
      </w:r>
      <w:r w:rsidR="00826663">
        <w:t>…</w:t>
      </w:r>
    </w:p>
    <w:p w14:paraId="65575073" w14:textId="77777777" w:rsidR="00265DEE" w:rsidRDefault="00265DEE" w:rsidP="00265DEE">
      <w:pPr>
        <w:pStyle w:val="CSJDocBody"/>
      </w:pPr>
      <w:r>
        <w:t xml:space="preserve">{[if </w:t>
      </w:r>
      <w:proofErr w:type="spellStart"/>
      <w:r>
        <w:t>DPOAType</w:t>
      </w:r>
      <w:proofErr w:type="spellEnd"/>
      <w:r>
        <w:t xml:space="preserve"> == "Hybrid"]}</w:t>
      </w:r>
    </w:p>
    <w:p w14:paraId="61B631E7" w14:textId="22E89D0B" w:rsidR="00265DEE" w:rsidRDefault="00265DEE" w:rsidP="00265DEE">
      <w:pPr>
        <w:pStyle w:val="CSJDocList1"/>
      </w:pPr>
      <w:r>
        <w:rPr>
          <w:b/>
          <w:bCs/>
        </w:rPr>
        <w:t>Make Gifts to Spouse</w:t>
      </w:r>
      <w:r>
        <w:t>.  To make gifts to my spouse that would qualify for a marital deduction under Section</w:t>
      </w:r>
      <w:r w:rsidR="00826663">
        <w:t>…</w:t>
      </w:r>
    </w:p>
    <w:p w14:paraId="25A55ADD" w14:textId="77777777" w:rsidR="00265DEE" w:rsidRDefault="00265DEE" w:rsidP="00265DEE">
      <w:pPr>
        <w:pStyle w:val="CSJDocBody"/>
      </w:pPr>
      <w:r>
        <w:t>{[endif]}</w:t>
      </w:r>
    </w:p>
    <w:p w14:paraId="539B91FF" w14:textId="59E7522A" w:rsidR="00265DEE" w:rsidRDefault="00265DEE" w:rsidP="00265DEE">
      <w:pPr>
        <w:pStyle w:val="CSJDocList1"/>
      </w:pPr>
      <w:bookmarkStart w:id="1" w:name="_Ref114479731"/>
      <w:r>
        <w:rPr>
          <w:b/>
          <w:bCs/>
        </w:rPr>
        <w:t>Make Annual Exclusion Gifts</w:t>
      </w:r>
      <w:r>
        <w:t>.  To make annual gifts up to an amount per person equal to</w:t>
      </w:r>
      <w:r w:rsidR="00826663">
        <w:t>…</w:t>
      </w:r>
      <w:r>
        <w:t xml:space="preserve"> any one or more of the following: my spouse{[if </w:t>
      </w:r>
      <w:proofErr w:type="spellStart"/>
      <w:r>
        <w:t>DPOAType</w:t>
      </w:r>
      <w:proofErr w:type="spellEnd"/>
      <w:r>
        <w:t xml:space="preserve"> == "Contingent"]}, if I am married,{[endif]} and any lineal descendant of {[if </w:t>
      </w:r>
      <w:proofErr w:type="spellStart"/>
      <w:r>
        <w:t>DPOAType</w:t>
      </w:r>
      <w:proofErr w:type="spellEnd"/>
      <w:r>
        <w:t xml:space="preserve"> == "Contingent"]}either of my parents{[elseif </w:t>
      </w:r>
      <w:proofErr w:type="spellStart"/>
      <w:r>
        <w:t>DPOAType</w:t>
      </w:r>
      <w:proofErr w:type="spellEnd"/>
      <w:r>
        <w:t xml:space="preserve"> == "Hybrid"]}mine{[endif]}, it being my intention that,</w:t>
      </w:r>
      <w:r w:rsidR="00826663">
        <w:t xml:space="preserve"> …</w:t>
      </w:r>
      <w:bookmarkEnd w:id="1"/>
    </w:p>
    <w:p w14:paraId="7C453B0B" w14:textId="77777777" w:rsidR="00473653" w:rsidRPr="00265DEE" w:rsidRDefault="00473653" w:rsidP="00265DEE"/>
    <w:sectPr w:rsidR="00473653" w:rsidRPr="00265DEE" w:rsidSect="003D5013">
      <w:footerReference w:type="default" r:id="rId7"/>
      <w:pgSz w:w="12240" w:h="15840" w:code="1"/>
      <w:pgMar w:top="1080" w:right="1440" w:bottom="1440" w:left="1440" w:header="45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E90B9" w14:textId="77777777" w:rsidR="00AA1B5A" w:rsidRDefault="00AA1B5A">
      <w:r>
        <w:separator/>
      </w:r>
    </w:p>
  </w:endnote>
  <w:endnote w:type="continuationSeparator" w:id="0">
    <w:p w14:paraId="57D33C58" w14:textId="77777777" w:rsidR="00AA1B5A" w:rsidRDefault="00AA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0F5EC" w14:textId="77777777" w:rsidR="006D0A91" w:rsidRDefault="009A3148">
    <w:pPr>
      <w:tabs>
        <w:tab w:val="left" w:pos="0"/>
        <w:tab w:val="center" w:pos="4680"/>
      </w:tabs>
      <w:jc w:val="both"/>
      <w:rPr>
        <w:color w:val="000000"/>
        <w:sz w:val="16"/>
        <w:szCs w:val="16"/>
      </w:rPr>
    </w:pP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F4077" w14:textId="77777777" w:rsidR="00AA1B5A" w:rsidRDefault="00AA1B5A">
      <w:r>
        <w:separator/>
      </w:r>
    </w:p>
  </w:footnote>
  <w:footnote w:type="continuationSeparator" w:id="0">
    <w:p w14:paraId="4C296CD3" w14:textId="77777777" w:rsidR="00AA1B5A" w:rsidRDefault="00AA1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445A3"/>
    <w:multiLevelType w:val="multilevel"/>
    <w:tmpl w:val="29DADA7A"/>
    <w:numStyleLink w:val="CSJListStyle"/>
  </w:abstractNum>
  <w:abstractNum w:abstractNumId="1" w15:restartNumberingAfterBreak="0">
    <w:nsid w:val="52530365"/>
    <w:multiLevelType w:val="multilevel"/>
    <w:tmpl w:val="29DADA7A"/>
    <w:styleLink w:val="CSJListStyle"/>
    <w:lvl w:ilvl="0">
      <w:start w:val="1"/>
      <w:numFmt w:val="decimal"/>
      <w:pStyle w:val="CSJDocList1"/>
      <w:lvlText w:val="%1."/>
      <w:lvlJc w:val="left"/>
      <w:pPr>
        <w:ind w:left="0" w:firstLine="1440"/>
      </w:pPr>
      <w:rPr>
        <w:rFonts w:hint="default"/>
      </w:rPr>
    </w:lvl>
    <w:lvl w:ilvl="1">
      <w:start w:val="1"/>
      <w:numFmt w:val="lowerLetter"/>
      <w:pStyle w:val="CSJDocList2"/>
      <w:lvlText w:val="(%2)"/>
      <w:lvlJc w:val="left"/>
      <w:pPr>
        <w:ind w:left="0" w:firstLine="180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F9"/>
    <w:rsid w:val="00265DEE"/>
    <w:rsid w:val="00473653"/>
    <w:rsid w:val="00826663"/>
    <w:rsid w:val="009129F9"/>
    <w:rsid w:val="009A3148"/>
    <w:rsid w:val="00A21C9C"/>
    <w:rsid w:val="00AA1B5A"/>
    <w:rsid w:val="00D442B9"/>
    <w:rsid w:val="00E4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7589"/>
  <w15:chartTrackingRefBased/>
  <w15:docId w15:val="{29282B94-4F80-4379-A82A-CD305CAD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E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JDocBody">
    <w:name w:val="CSJ Doc Body"/>
    <w:qFormat/>
    <w:rsid w:val="009129F9"/>
    <w:pPr>
      <w:spacing w:after="240" w:line="240" w:lineRule="auto"/>
      <w:ind w:firstLine="720"/>
      <w:jc w:val="both"/>
    </w:pPr>
    <w:rPr>
      <w:rFonts w:ascii="Times New Roman" w:eastAsia="Times New Roman" w:hAnsi="Times New Roman" w:cs="Times New Roman"/>
      <w:sz w:val="24"/>
      <w:szCs w:val="24"/>
    </w:rPr>
  </w:style>
  <w:style w:type="paragraph" w:styleId="Header">
    <w:name w:val="header"/>
    <w:basedOn w:val="Normal"/>
    <w:link w:val="HeaderChar"/>
    <w:uiPriority w:val="99"/>
    <w:rsid w:val="00265DEE"/>
    <w:pPr>
      <w:tabs>
        <w:tab w:val="center" w:pos="4320"/>
        <w:tab w:val="right" w:pos="8640"/>
      </w:tabs>
    </w:pPr>
    <w:rPr>
      <w:lang w:val="x-none" w:eastAsia="x-none"/>
    </w:rPr>
  </w:style>
  <w:style w:type="character" w:customStyle="1" w:styleId="HeaderChar">
    <w:name w:val="Header Char"/>
    <w:basedOn w:val="DefaultParagraphFont"/>
    <w:link w:val="Header"/>
    <w:uiPriority w:val="99"/>
    <w:rsid w:val="00265DEE"/>
    <w:rPr>
      <w:rFonts w:ascii="Times New Roman" w:eastAsia="Times New Roman" w:hAnsi="Times New Roman" w:cs="Times New Roman"/>
      <w:sz w:val="20"/>
      <w:szCs w:val="20"/>
      <w:lang w:val="x-none" w:eastAsia="x-none"/>
    </w:rPr>
  </w:style>
  <w:style w:type="paragraph" w:styleId="Footer">
    <w:name w:val="footer"/>
    <w:basedOn w:val="Normal"/>
    <w:link w:val="FooterChar"/>
    <w:uiPriority w:val="99"/>
    <w:rsid w:val="00265DE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265DEE"/>
    <w:rPr>
      <w:rFonts w:ascii="Times New Roman" w:eastAsia="Times New Roman" w:hAnsi="Times New Roman" w:cs="Times New Roman"/>
      <w:sz w:val="20"/>
      <w:szCs w:val="20"/>
      <w:lang w:val="x-none" w:eastAsia="x-none"/>
    </w:rPr>
  </w:style>
  <w:style w:type="character" w:styleId="PageNumber">
    <w:name w:val="page number"/>
    <w:uiPriority w:val="99"/>
    <w:rsid w:val="00265DEE"/>
    <w:rPr>
      <w:rFonts w:cs="Times New Roman"/>
    </w:rPr>
  </w:style>
  <w:style w:type="paragraph" w:customStyle="1" w:styleId="CSJDocNotary">
    <w:name w:val="CSJ Doc Notary"/>
    <w:qFormat/>
    <w:rsid w:val="00265DEE"/>
    <w:pPr>
      <w:spacing w:after="240" w:line="240" w:lineRule="auto"/>
      <w:contextualSpacing/>
    </w:pPr>
    <w:rPr>
      <w:rFonts w:ascii="Times New Roman" w:eastAsia="Times New Roman" w:hAnsi="Times New Roman" w:cs="Times New Roman"/>
      <w:sz w:val="24"/>
      <w:szCs w:val="24"/>
    </w:rPr>
  </w:style>
  <w:style w:type="paragraph" w:customStyle="1" w:styleId="CSJDocSignature">
    <w:name w:val="CSJ Doc Signature"/>
    <w:qFormat/>
    <w:rsid w:val="00265DEE"/>
    <w:pPr>
      <w:tabs>
        <w:tab w:val="right" w:pos="9350"/>
      </w:tabs>
      <w:spacing w:after="960" w:line="240" w:lineRule="auto"/>
      <w:ind w:left="4320"/>
      <w:contextualSpacing/>
    </w:pPr>
    <w:rPr>
      <w:rFonts w:ascii="Times New Roman" w:eastAsia="Times New Roman" w:hAnsi="Times New Roman" w:cs="Times New Roman"/>
      <w:sz w:val="24"/>
      <w:szCs w:val="24"/>
    </w:rPr>
  </w:style>
  <w:style w:type="paragraph" w:customStyle="1" w:styleId="CSJDocSignLine">
    <w:name w:val="CSJ Doc Sign Line"/>
    <w:basedOn w:val="CSJDocSignature"/>
    <w:qFormat/>
    <w:rsid w:val="00265DEE"/>
    <w:pPr>
      <w:spacing w:before="480" w:after="0"/>
    </w:pPr>
    <w:rPr>
      <w:u w:val="single"/>
    </w:rPr>
  </w:style>
  <w:style w:type="paragraph" w:customStyle="1" w:styleId="CSJDocTitle">
    <w:name w:val="CSJ Doc Title"/>
    <w:qFormat/>
    <w:rsid w:val="00265DEE"/>
    <w:pPr>
      <w:spacing w:after="480" w:line="240" w:lineRule="auto"/>
      <w:jc w:val="center"/>
    </w:pPr>
    <w:rPr>
      <w:rFonts w:ascii="Times New Roman" w:eastAsia="Times New Roman" w:hAnsi="Times New Roman" w:cs="Times New Roman"/>
      <w:b/>
      <w:caps/>
      <w:sz w:val="24"/>
      <w:szCs w:val="24"/>
      <w:u w:val="single"/>
    </w:rPr>
  </w:style>
  <w:style w:type="paragraph" w:customStyle="1" w:styleId="CSJNotarySignLine">
    <w:name w:val="CSJ Notary Sign Line"/>
    <w:basedOn w:val="CSJDocSignLine"/>
    <w:qFormat/>
    <w:rsid w:val="00265DEE"/>
  </w:style>
  <w:style w:type="paragraph" w:customStyle="1" w:styleId="CSJNotarySignature">
    <w:name w:val="CSJ Notary Signature"/>
    <w:basedOn w:val="CSJDocSignature"/>
    <w:qFormat/>
    <w:rsid w:val="00265DEE"/>
    <w:pPr>
      <w:spacing w:after="480"/>
      <w:contextualSpacing w:val="0"/>
    </w:pPr>
  </w:style>
  <w:style w:type="paragraph" w:customStyle="1" w:styleId="CSJPreparedBy">
    <w:name w:val="CSJ Prepared By"/>
    <w:qFormat/>
    <w:rsid w:val="00265DEE"/>
    <w:pPr>
      <w:tabs>
        <w:tab w:val="left" w:pos="5797"/>
      </w:tabs>
      <w:spacing w:after="480" w:line="240" w:lineRule="auto"/>
      <w:ind w:firstLine="5760"/>
      <w:contextualSpacing/>
    </w:pPr>
    <w:rPr>
      <w:rFonts w:ascii="Times New Roman" w:eastAsia="Times New Roman" w:hAnsi="Times New Roman" w:cs="Times New Roman"/>
      <w:sz w:val="20"/>
      <w:szCs w:val="24"/>
      <w:lang w:val="x-none" w:eastAsia="x-none"/>
    </w:rPr>
  </w:style>
  <w:style w:type="paragraph" w:customStyle="1" w:styleId="CSJDocList1">
    <w:name w:val="CSJ Doc List 1"/>
    <w:basedOn w:val="CSJDocBody"/>
    <w:qFormat/>
    <w:rsid w:val="00265DEE"/>
    <w:pPr>
      <w:numPr>
        <w:numId w:val="2"/>
      </w:numPr>
    </w:pPr>
    <w:rPr>
      <w:color w:val="000000"/>
    </w:rPr>
  </w:style>
  <w:style w:type="numbering" w:customStyle="1" w:styleId="CSJListStyle">
    <w:name w:val="CSJ List Style"/>
    <w:uiPriority w:val="99"/>
    <w:rsid w:val="00265DEE"/>
    <w:pPr>
      <w:numPr>
        <w:numId w:val="1"/>
      </w:numPr>
    </w:pPr>
  </w:style>
  <w:style w:type="paragraph" w:customStyle="1" w:styleId="CSJDocList2">
    <w:name w:val="CSJ Doc List 2"/>
    <w:basedOn w:val="CSJDocList1"/>
    <w:qFormat/>
    <w:rsid w:val="00265DEE"/>
    <w:pPr>
      <w:numPr>
        <w:ilvl w:val="1"/>
      </w:numPr>
      <w:tabs>
        <w:tab w:val="num" w:pos="28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Stewart</dc:creator>
  <cp:keywords/>
  <dc:description/>
  <cp:lastModifiedBy>Lowell Stewart</cp:lastModifiedBy>
  <cp:revision>5</cp:revision>
  <dcterms:created xsi:type="dcterms:W3CDTF">2019-08-13T18:22:00Z</dcterms:created>
  <dcterms:modified xsi:type="dcterms:W3CDTF">2019-08-14T13:52:00Z</dcterms:modified>
</cp:coreProperties>
</file>