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AB276" w14:textId="77777777" w:rsidR="00335E6F" w:rsidRDefault="00335E6F" w:rsidP="00335E6F">
      <w:pPr>
        <w:pStyle w:val="Heading2"/>
        <w:jc w:val="both"/>
      </w:pPr>
      <w:r>
        <w:t>Introduction</w:t>
      </w:r>
    </w:p>
    <w:p w14:paraId="4679B2B4" w14:textId="5C0CCD05" w:rsidR="00335E6F" w:rsidRDefault="00335E6F" w:rsidP="00335E6F">
      <w:pPr>
        <w:jc w:val="both"/>
      </w:pPr>
      <w:r>
        <w:t xml:space="preserve">The Tropical Cyclone Wind Statistical Estimation Tool (TCWiSE) tool is a </w:t>
      </w:r>
      <w:proofErr w:type="spellStart"/>
      <w:r>
        <w:t>Matlab</w:t>
      </w:r>
      <w:proofErr w:type="spellEnd"/>
      <w:r>
        <w:t xml:space="preserve">-based tool </w:t>
      </w:r>
      <w:r w:rsidRPr="00B17273">
        <w:t xml:space="preserve">to determine </w:t>
      </w:r>
      <w:r w:rsidR="00E4499D">
        <w:t xml:space="preserve">reliable estimates of </w:t>
      </w:r>
      <w:r w:rsidRPr="00B17273">
        <w:t xml:space="preserve">extreme </w:t>
      </w:r>
      <w:r>
        <w:t>tropical cyclone (TC)</w:t>
      </w:r>
      <w:r w:rsidRPr="00B17273">
        <w:t xml:space="preserve"> wind speeds</w:t>
      </w:r>
      <w:r w:rsidR="006512A8">
        <w:t xml:space="preserve"> in a probabilistic approach using synthetic TC tracks, which results in more reliable results than a deterministic approach considering only historical tracks.</w:t>
      </w:r>
      <w:r>
        <w:t xml:space="preserve"> The tool uses the method of Empirical Track Modelling (ETM) to generate </w:t>
      </w:r>
      <w:r w:rsidR="006512A8">
        <w:t xml:space="preserve">the </w:t>
      </w:r>
      <w:r>
        <w:t>synthetic cyclone</w:t>
      </w:r>
      <w:r w:rsidR="006512A8">
        <w:t xml:space="preserve"> tracks</w:t>
      </w:r>
      <w:r>
        <w:t xml:space="preserve"> from their genesis to termination points with 3-hourly intervals. The coordinates of the cyclone eye, the heading and forward speed are the variables used to determine the cyclone track, and the maximum sustained wind speed is used to determine the intensity of the event. Changes in these variables are sampled each time step from probability distributions constructed at each cell of a spatial grid defined around the oceanic basin where the tool is applied. This results in a set of synthetic TCs with at each time step the heading, forward speed and maximum sustained wind speed. When a TC is over land, the maximum sustained wind speed decreases exponentially based on Kaplan &amp; </w:t>
      </w:r>
      <w:proofErr w:type="spellStart"/>
      <w:r>
        <w:t>DeMaria</w:t>
      </w:r>
      <w:proofErr w:type="spellEnd"/>
      <w:r>
        <w:t xml:space="preserve"> (1995).</w:t>
      </w:r>
    </w:p>
    <w:p w14:paraId="45C989AB" w14:textId="77777777" w:rsidR="00335E6F" w:rsidRDefault="00335E6F" w:rsidP="00335E6F">
      <w:pPr>
        <w:pStyle w:val="Heading2"/>
        <w:jc w:val="both"/>
      </w:pPr>
      <w:r>
        <w:t>Background</w:t>
      </w:r>
    </w:p>
    <w:p w14:paraId="5FB33CA3" w14:textId="3AD820CD" w:rsidR="00335E6F" w:rsidRDefault="00335E6F" w:rsidP="00335E6F">
      <w:pPr>
        <w:jc w:val="both"/>
      </w:pPr>
      <w:r>
        <w:t>To determine the wind speed at an exact location, the spatial wind field around the eye is computed by applying Holland’s parametric wind field model (Holland et al., 2010)</w:t>
      </w:r>
      <w:r w:rsidR="0007601F">
        <w:t>, see the folder ‘</w:t>
      </w:r>
      <w:r w:rsidR="0007601F" w:rsidRPr="0007601F">
        <w:rPr>
          <w:i/>
        </w:rPr>
        <w:t>00_literature</w:t>
      </w:r>
      <w:r w:rsidR="0007601F">
        <w:t>’</w:t>
      </w:r>
      <w:r>
        <w:t xml:space="preserve">. TCWiSE uses the wind pressure relationships from Holland (2008). Wind radii are dependent on the relationships of Nederhoff et al. (2019), which are needed to </w:t>
      </w:r>
      <w:r w:rsidRPr="00F216F3">
        <w:t xml:space="preserve">generate improved </w:t>
      </w:r>
      <w:r>
        <w:t xml:space="preserve">(accurate) </w:t>
      </w:r>
      <w:r w:rsidRPr="00F216F3">
        <w:t>parametric wind fields fo</w:t>
      </w:r>
      <w:r>
        <w:t>r all ocean</w:t>
      </w:r>
      <w:r w:rsidRPr="00F216F3">
        <w:t xml:space="preserve"> basins</w:t>
      </w:r>
      <w:r>
        <w:t xml:space="preserve">. TC asymmetry is computed based on </w:t>
      </w:r>
      <w:proofErr w:type="spellStart"/>
      <w:r>
        <w:t>S</w:t>
      </w:r>
      <w:r w:rsidRPr="00F216F3">
        <w:t>chwerdt</w:t>
      </w:r>
      <w:proofErr w:type="spellEnd"/>
      <w:r>
        <w:t xml:space="preserve"> (</w:t>
      </w:r>
      <w:r w:rsidRPr="00F216F3">
        <w:t>1979</w:t>
      </w:r>
      <w:r>
        <w:t xml:space="preserve">) and with assuming a constant inflow angle of 22 degrees (Zhang &amp; </w:t>
      </w:r>
      <w:proofErr w:type="spellStart"/>
      <w:r>
        <w:t>Uhlhorn</w:t>
      </w:r>
      <w:proofErr w:type="spellEnd"/>
      <w:r>
        <w:t xml:space="preserve">, 2012). It is possible to apply a factor on the frequency and intensity due to climate change. For example, Knutson et al., (2015) provides an overview of the expected changes of TCs in the future climate based on RCP 4.5 for </w:t>
      </w:r>
      <w:r w:rsidRPr="00054B77">
        <w:t>late twenty-first century</w:t>
      </w:r>
      <w:r>
        <w:t>.</w:t>
      </w:r>
    </w:p>
    <w:p w14:paraId="7A2A190B" w14:textId="77777777" w:rsidR="00335E6F" w:rsidRDefault="00335E6F" w:rsidP="00335E6F">
      <w:pPr>
        <w:jc w:val="both"/>
      </w:pPr>
    </w:p>
    <w:p w14:paraId="3C0FC76A" w14:textId="106F3923" w:rsidR="00335E6F" w:rsidRDefault="00335E6F" w:rsidP="00335E6F">
      <w:pPr>
        <w:jc w:val="both"/>
      </w:pPr>
      <w:r>
        <w:t>In the TC generation part of TCWiSE, wind speeds are in knots (</w:t>
      </w:r>
      <w:proofErr w:type="spellStart"/>
      <w:r>
        <w:t>kt</w:t>
      </w:r>
      <w:proofErr w:type="spellEnd"/>
      <w:r>
        <w:t>)</w:t>
      </w:r>
      <w:r w:rsidR="0007601F">
        <w:t xml:space="preserve"> </w:t>
      </w:r>
      <w:r>
        <w:t xml:space="preserve">and 1-minute averaged. However, the created spiderwebs are in meter per second (m/s) and 10-minute averaged in order to be consistent with wind drag formulations. A conversion of </w:t>
      </w:r>
      <w:r w:rsidRPr="008C0438">
        <w:t>0.514</w:t>
      </w:r>
      <w:r>
        <w:t xml:space="preserve"> for knots to m/s is used and a conversion of 0.93 to go from 1-minute to 10-minute averaged winds (Harper et al., 2010).</w:t>
      </w:r>
    </w:p>
    <w:p w14:paraId="4461F045" w14:textId="77777777" w:rsidR="00335E6F" w:rsidRDefault="00335E6F" w:rsidP="00335E6F">
      <w:pPr>
        <w:jc w:val="both"/>
      </w:pPr>
    </w:p>
    <w:p w14:paraId="7C4B5AD5" w14:textId="15EFA3F9" w:rsidR="00335E6F" w:rsidRDefault="00335E6F" w:rsidP="00335E6F">
      <w:pPr>
        <w:jc w:val="both"/>
      </w:pPr>
      <w:r>
        <w:t xml:space="preserve">The initial tool is created by Maarten van Ormondt, further developed by Jasper Hoek (Hoek, 2017) and cleaned up and documented by Tim Leijnse and Kees Nederhoff including a journal publication (Nederhoff et al. 2020). </w:t>
      </w:r>
    </w:p>
    <w:p w14:paraId="71E8A06D" w14:textId="77777777" w:rsidR="00335E6F" w:rsidRPr="00E060F2" w:rsidRDefault="00335E6F" w:rsidP="00335E6F">
      <w:pPr>
        <w:pStyle w:val="Heading2"/>
        <w:jc w:val="both"/>
      </w:pPr>
      <w:r>
        <w:lastRenderedPageBreak/>
        <w:t>How to use TCWiSE for your case study?</w:t>
      </w:r>
    </w:p>
    <w:p w14:paraId="045F69F7" w14:textId="7E15948F" w:rsidR="00335E6F" w:rsidRDefault="00335E6F" w:rsidP="00335E6F">
      <w:pPr>
        <w:jc w:val="both"/>
      </w:pPr>
      <w:r>
        <w:t xml:space="preserve">TCWiSE runs within the </w:t>
      </w:r>
      <w:proofErr w:type="spellStart"/>
      <w:r>
        <w:t>Matlab</w:t>
      </w:r>
      <w:proofErr w:type="spellEnd"/>
      <w:r>
        <w:t xml:space="preserve"> script called </w:t>
      </w:r>
      <w:r w:rsidR="0007601F">
        <w:t>‘</w:t>
      </w:r>
      <w:proofErr w:type="spellStart"/>
      <w:r w:rsidRPr="0007601F">
        <w:rPr>
          <w:i/>
        </w:rPr>
        <w:t>apply_TCWi</w:t>
      </w:r>
      <w:r w:rsidR="00547B8B">
        <w:rPr>
          <w:i/>
        </w:rPr>
        <w:t>SE</w:t>
      </w:r>
      <w:r w:rsidRPr="0007601F">
        <w:rPr>
          <w:i/>
        </w:rPr>
        <w:t>.m</w:t>
      </w:r>
      <w:proofErr w:type="spellEnd"/>
      <w:r w:rsidR="0007601F">
        <w:rPr>
          <w:i/>
        </w:rPr>
        <w:t>’</w:t>
      </w:r>
      <w:r>
        <w:t>. Before you can use it for your case study, you will have to do the following steps:</w:t>
      </w:r>
    </w:p>
    <w:p w14:paraId="5B70DFA7" w14:textId="77777777" w:rsidR="00335E6F" w:rsidRDefault="00335E6F" w:rsidP="00335E6F">
      <w:pPr>
        <w:pStyle w:val="ListParagraph"/>
        <w:numPr>
          <w:ilvl w:val="0"/>
          <w:numId w:val="14"/>
        </w:numPr>
        <w:jc w:val="both"/>
      </w:pPr>
      <w:r>
        <w:t xml:space="preserve">Create a check-out of the </w:t>
      </w:r>
      <w:proofErr w:type="spellStart"/>
      <w:r>
        <w:t>OpenEarthTools</w:t>
      </w:r>
      <w:proofErr w:type="spellEnd"/>
      <w:r>
        <w:t xml:space="preserve"> (OET) on your machine and add this to your path in </w:t>
      </w:r>
      <w:proofErr w:type="spellStart"/>
      <w:r>
        <w:t>Matlab</w:t>
      </w:r>
      <w:proofErr w:type="spellEnd"/>
      <w:r>
        <w:t xml:space="preserve"> (i.e. run </w:t>
      </w:r>
      <w:proofErr w:type="spellStart"/>
      <w:r w:rsidRPr="00676844">
        <w:rPr>
          <w:i/>
        </w:rPr>
        <w:t>oetsettings.m</w:t>
      </w:r>
      <w:proofErr w:type="spellEnd"/>
      <w:r>
        <w:t xml:space="preserve">). For more information on this step: </w:t>
      </w:r>
      <w:hyperlink r:id="rId8" w:history="1">
        <w:r w:rsidRPr="00E93048">
          <w:rPr>
            <w:color w:val="0000FF"/>
            <w:u w:val="single"/>
          </w:rPr>
          <w:t>https://publicwiki.deltares.nl/display/OET/OpenEarth</w:t>
        </w:r>
      </w:hyperlink>
    </w:p>
    <w:p w14:paraId="1440E8FB" w14:textId="6E81831F" w:rsidR="00335E6F" w:rsidRDefault="00335E6F" w:rsidP="00335E6F">
      <w:pPr>
        <w:pStyle w:val="ListParagraph"/>
        <w:numPr>
          <w:ilvl w:val="0"/>
          <w:numId w:val="14"/>
        </w:numPr>
        <w:jc w:val="both"/>
      </w:pPr>
      <w:r>
        <w:t xml:space="preserve">Change the settings in </w:t>
      </w:r>
      <w:r w:rsidR="0007601F">
        <w:t>‘</w:t>
      </w:r>
      <w:proofErr w:type="spellStart"/>
      <w:r w:rsidR="0007601F" w:rsidRPr="0007601F">
        <w:rPr>
          <w:i/>
        </w:rPr>
        <w:t>apply_TCWi</w:t>
      </w:r>
      <w:r w:rsidR="00547B8B">
        <w:rPr>
          <w:i/>
        </w:rPr>
        <w:t>SE</w:t>
      </w:r>
      <w:r w:rsidR="0007601F" w:rsidRPr="0007601F">
        <w:rPr>
          <w:i/>
        </w:rPr>
        <w:t>.m</w:t>
      </w:r>
      <w:proofErr w:type="spellEnd"/>
      <w:r w:rsidR="0007601F">
        <w:rPr>
          <w:i/>
        </w:rPr>
        <w:t xml:space="preserve">’ </w:t>
      </w:r>
      <w:r w:rsidR="0007601F" w:rsidRPr="0007601F">
        <w:t>in folder</w:t>
      </w:r>
      <w:r w:rsidR="0007601F">
        <w:rPr>
          <w:i/>
        </w:rPr>
        <w:t xml:space="preserve"> ‘02_application’</w:t>
      </w:r>
      <w:r w:rsidR="004D3FB5">
        <w:rPr>
          <w:i/>
        </w:rPr>
        <w:t xml:space="preserve"> </w:t>
      </w:r>
      <w:r>
        <w:t>to match your case study</w:t>
      </w:r>
      <w:bookmarkStart w:id="0" w:name="_GoBack"/>
      <w:bookmarkEnd w:id="0"/>
    </w:p>
    <w:p w14:paraId="19369A76" w14:textId="2E5A9A4E" w:rsidR="00335E6F" w:rsidRDefault="00335E6F" w:rsidP="00335E6F">
      <w:pPr>
        <w:pStyle w:val="ListParagraph"/>
        <w:numPr>
          <w:ilvl w:val="1"/>
          <w:numId w:val="14"/>
        </w:numPr>
        <w:jc w:val="both"/>
      </w:pPr>
      <w:r>
        <w:t xml:space="preserve">Define </w:t>
      </w:r>
      <w:r w:rsidR="00AC3BF2">
        <w:t>path</w:t>
      </w:r>
      <w:r w:rsidR="004D3FB5">
        <w:t xml:space="preserve"> of TCWiSE toolbox </w:t>
      </w:r>
      <w:r w:rsidR="003B5BFF">
        <w:t xml:space="preserve">in </w:t>
      </w:r>
      <w:r w:rsidR="004D3FB5" w:rsidRPr="004D3FB5">
        <w:rPr>
          <w:i/>
        </w:rPr>
        <w:t>‘</w:t>
      </w:r>
      <w:proofErr w:type="spellStart"/>
      <w:r w:rsidRPr="004D3FB5">
        <w:rPr>
          <w:i/>
        </w:rPr>
        <w:t>foverall</w:t>
      </w:r>
      <w:proofErr w:type="spellEnd"/>
      <w:r w:rsidR="004D3FB5" w:rsidRPr="004D3FB5">
        <w:rPr>
          <w:i/>
        </w:rPr>
        <w:t>’</w:t>
      </w:r>
      <w:r w:rsidR="004D3FB5">
        <w:t xml:space="preserve"> </w:t>
      </w:r>
    </w:p>
    <w:p w14:paraId="5ED059F6" w14:textId="77777777" w:rsidR="00335E6F" w:rsidRDefault="00335E6F" w:rsidP="00335E6F">
      <w:pPr>
        <w:pStyle w:val="ListParagraph"/>
        <w:numPr>
          <w:ilvl w:val="1"/>
          <w:numId w:val="14"/>
        </w:numPr>
        <w:jc w:val="both"/>
      </w:pPr>
      <w:r>
        <w:t>Choose an output location (‘</w:t>
      </w:r>
      <w:proofErr w:type="spellStart"/>
      <w:proofErr w:type="gramStart"/>
      <w:r w:rsidRPr="0071625C">
        <w:rPr>
          <w:i/>
        </w:rPr>
        <w:t>setting.destout</w:t>
      </w:r>
      <w:proofErr w:type="spellEnd"/>
      <w:proofErr w:type="gramEnd"/>
      <w:r>
        <w:t>’)</w:t>
      </w:r>
    </w:p>
    <w:p w14:paraId="7A181BF0" w14:textId="64E5CDA9" w:rsidR="00335E6F" w:rsidRDefault="00335E6F" w:rsidP="00335E6F">
      <w:pPr>
        <w:pStyle w:val="ListParagraph"/>
        <w:numPr>
          <w:ilvl w:val="1"/>
          <w:numId w:val="14"/>
        </w:numPr>
        <w:jc w:val="both"/>
      </w:pPr>
      <w:r>
        <w:t>Change the oceanic basin (e.g. North Indian Ocean; NI) in ‘</w:t>
      </w:r>
      <w:r w:rsidRPr="00501828">
        <w:rPr>
          <w:i/>
        </w:rPr>
        <w:t xml:space="preserve">Settings – </w:t>
      </w:r>
      <w:r>
        <w:rPr>
          <w:i/>
        </w:rPr>
        <w:t>user’</w:t>
      </w:r>
      <w:r w:rsidR="008B0A55">
        <w:t xml:space="preserve">. Other options are: </w:t>
      </w:r>
      <w:r w:rsidR="008B0A55" w:rsidRPr="008B0A55">
        <w:t>'NA'=North Atlantic,</w:t>
      </w:r>
      <w:r w:rsidR="008B0A55">
        <w:t xml:space="preserve"> </w:t>
      </w:r>
      <w:r w:rsidR="008B0A55" w:rsidRPr="008B0A55">
        <w:t>'SA'=South Atlantic,</w:t>
      </w:r>
      <w:r w:rsidR="008B0A55">
        <w:t xml:space="preserve"> </w:t>
      </w:r>
      <w:r w:rsidR="008B0A55" w:rsidRPr="008B0A55">
        <w:t>'WP'=Western Pacific,</w:t>
      </w:r>
      <w:r w:rsidR="008B0A55">
        <w:t xml:space="preserve"> </w:t>
      </w:r>
      <w:r w:rsidR="008B0A55" w:rsidRPr="008B0A55">
        <w:t>'EP'=Eastern Pacific,</w:t>
      </w:r>
      <w:r w:rsidR="008B0A55">
        <w:t xml:space="preserve"> </w:t>
      </w:r>
      <w:r w:rsidR="008B0A55" w:rsidRPr="008B0A55">
        <w:t>'SP'=Southern Pacific,</w:t>
      </w:r>
      <w:r w:rsidR="008B0A55">
        <w:t xml:space="preserve"> </w:t>
      </w:r>
      <w:r w:rsidR="008B0A55" w:rsidRPr="008B0A55">
        <w:t>'SI'=South Indian</w:t>
      </w:r>
      <w:r w:rsidR="00B830E5">
        <w:t xml:space="preserve">. For more information about the data subsets of IBTrACS see </w:t>
      </w:r>
      <w:r w:rsidR="00B830E5">
        <w:rPr>
          <w:rStyle w:val="FootnoteReference"/>
        </w:rPr>
        <w:footnoteReference w:id="1"/>
      </w:r>
      <w:r w:rsidR="00B830E5">
        <w:t>.</w:t>
      </w:r>
    </w:p>
    <w:p w14:paraId="09F4C3C5" w14:textId="0EBB6AC0" w:rsidR="00335E6F" w:rsidRDefault="00335E6F" w:rsidP="00335E6F">
      <w:pPr>
        <w:pStyle w:val="ListParagraph"/>
        <w:numPr>
          <w:ilvl w:val="1"/>
          <w:numId w:val="14"/>
        </w:numPr>
        <w:jc w:val="both"/>
      </w:pPr>
      <w:r>
        <w:t>Choose the source for that oceanic basin (</w:t>
      </w:r>
      <w:r w:rsidR="00061DDC">
        <w:t>recommended is:</w:t>
      </w:r>
      <w:r>
        <w:t xml:space="preserve"> Joint Typhoon Warning </w:t>
      </w:r>
      <w:proofErr w:type="spellStart"/>
      <w:r>
        <w:t>Center</w:t>
      </w:r>
      <w:proofErr w:type="spellEnd"/>
      <w:r>
        <w:t>; ‘</w:t>
      </w:r>
      <w:proofErr w:type="spellStart"/>
      <w:r w:rsidRPr="0071625C">
        <w:rPr>
          <w:i/>
        </w:rPr>
        <w:t>usa</w:t>
      </w:r>
      <w:proofErr w:type="spellEnd"/>
      <w:r>
        <w:t>’)</w:t>
      </w:r>
      <w:r w:rsidR="008B0A55">
        <w:t xml:space="preserve">. Not all sources have data for all basins, </w:t>
      </w:r>
      <w:r w:rsidR="00832BE2">
        <w:t>for an overview see Figure 1 below.</w:t>
      </w:r>
    </w:p>
    <w:p w14:paraId="0E072088" w14:textId="77777777" w:rsidR="00335E6F" w:rsidRDefault="00335E6F" w:rsidP="00335E6F">
      <w:pPr>
        <w:pStyle w:val="ListParagraph"/>
        <w:numPr>
          <w:ilvl w:val="1"/>
          <w:numId w:val="14"/>
        </w:numPr>
        <w:jc w:val="both"/>
      </w:pPr>
      <w:r>
        <w:t>Determine the number of years you would like to compute synthetic tracks for (e.g. 1000 years)</w:t>
      </w:r>
    </w:p>
    <w:p w14:paraId="4277AB37" w14:textId="299CE952" w:rsidR="00335E6F" w:rsidRDefault="00335E6F" w:rsidP="00335E6F">
      <w:pPr>
        <w:pStyle w:val="ListParagraph"/>
        <w:numPr>
          <w:ilvl w:val="1"/>
          <w:numId w:val="14"/>
        </w:numPr>
        <w:jc w:val="both"/>
      </w:pPr>
      <w:r>
        <w:t xml:space="preserve">Provide an area of interest for </w:t>
      </w:r>
      <w:r w:rsidR="003B5BFF">
        <w:t xml:space="preserve">a </w:t>
      </w:r>
      <w:r>
        <w:t xml:space="preserve">region to generate spiderweb files for (generally smaller than the entire basin) in </w:t>
      </w:r>
      <w:r w:rsidRPr="003754FA">
        <w:rPr>
          <w:i/>
        </w:rPr>
        <w:t>’Settings - user: area of interest’</w:t>
      </w:r>
      <w:r w:rsidR="003B5BFF">
        <w:rPr>
          <w:i/>
        </w:rPr>
        <w:t xml:space="preserve">. </w:t>
      </w:r>
      <w:r w:rsidR="003B5BFF" w:rsidRPr="003B5BFF">
        <w:t>The synthetic tracks themselves are always created for the entire selected basin.</w:t>
      </w:r>
    </w:p>
    <w:p w14:paraId="03F04476" w14:textId="77777777" w:rsidR="00335E6F" w:rsidRDefault="00335E6F" w:rsidP="00335E6F">
      <w:pPr>
        <w:pStyle w:val="ListParagraph"/>
        <w:numPr>
          <w:ilvl w:val="1"/>
          <w:numId w:val="14"/>
        </w:numPr>
        <w:jc w:val="both"/>
      </w:pPr>
      <w:r>
        <w:t>For future conditions it is possible to change settings in ‘</w:t>
      </w:r>
      <w:r w:rsidRPr="00400A98">
        <w:rPr>
          <w:i/>
        </w:rPr>
        <w:t>Settings - user: Climate change effects</w:t>
      </w:r>
      <w:r>
        <w:t xml:space="preserve">’ being the frequency of TCs (i.e. how often TCs get generated) and there change in intensity (i.e. increase of wind speed). </w:t>
      </w:r>
      <w:r w:rsidRPr="0048782B">
        <w:t>Knutson et al. (2015)</w:t>
      </w:r>
      <w:r>
        <w:t xml:space="preserve"> gives an overview per ocean basin what these values are in Table 3. However, there are also other sources for this kind of information. Leaving values at 1 means simulating for the current climate.</w:t>
      </w:r>
    </w:p>
    <w:p w14:paraId="337F106D" w14:textId="5E3808CC" w:rsidR="00335E6F" w:rsidRDefault="00335E6F" w:rsidP="00335E6F">
      <w:pPr>
        <w:pStyle w:val="ListParagraph"/>
        <w:numPr>
          <w:ilvl w:val="1"/>
          <w:numId w:val="14"/>
        </w:numPr>
        <w:jc w:val="both"/>
      </w:pPr>
      <w:r>
        <w:t>Change additional parameters if needed in ‘</w:t>
      </w:r>
      <w:r w:rsidRPr="00501828">
        <w:rPr>
          <w:i/>
        </w:rPr>
        <w:t>Settings – advanced</w:t>
      </w:r>
      <w:r>
        <w:rPr>
          <w:i/>
        </w:rPr>
        <w:t>’</w:t>
      </w:r>
      <w:r>
        <w:t xml:space="preserve"> (explanation provided in </w:t>
      </w:r>
      <w:proofErr w:type="spellStart"/>
      <w:r w:rsidR="00547B8B">
        <w:t>i</w:t>
      </w:r>
      <w:proofErr w:type="spellEnd"/>
      <w:r>
        <w:t>). It is advised for the first time to run TCWiSE using the default settings as provided</w:t>
      </w:r>
    </w:p>
    <w:p w14:paraId="2CA5E9DC" w14:textId="77777777" w:rsidR="00335E6F" w:rsidRDefault="00335E6F" w:rsidP="00335E6F">
      <w:pPr>
        <w:pStyle w:val="ListParagraph"/>
        <w:numPr>
          <w:ilvl w:val="1"/>
          <w:numId w:val="14"/>
        </w:numPr>
        <w:jc w:val="both"/>
      </w:pPr>
      <w:r>
        <w:t>Names of created output files are given in ‘</w:t>
      </w:r>
      <w:r w:rsidRPr="00993BBB">
        <w:rPr>
          <w:i/>
        </w:rPr>
        <w:t>5. Output file names</w:t>
      </w:r>
      <w:r>
        <w:t>’</w:t>
      </w:r>
    </w:p>
    <w:p w14:paraId="7409629A" w14:textId="77777777" w:rsidR="00335E6F" w:rsidRDefault="00335E6F" w:rsidP="00335E6F">
      <w:pPr>
        <w:pStyle w:val="ListParagraph"/>
        <w:numPr>
          <w:ilvl w:val="1"/>
          <w:numId w:val="14"/>
        </w:numPr>
        <w:jc w:val="both"/>
      </w:pPr>
      <w:r>
        <w:t>And run the script!</w:t>
      </w:r>
    </w:p>
    <w:p w14:paraId="2718AB4D" w14:textId="08AF30DE" w:rsidR="00335E6F" w:rsidRPr="00AF3A53" w:rsidRDefault="00335E6F" w:rsidP="00335E6F">
      <w:pPr>
        <w:pStyle w:val="ListParagraph"/>
        <w:ind w:left="1440"/>
        <w:jc w:val="both"/>
      </w:pPr>
      <w:r>
        <w:t xml:space="preserve">NB: depending on the basin and area of interest size and the number of years to compute synthetic tracks for, the script takes a few </w:t>
      </w:r>
      <w:r w:rsidR="00B30599">
        <w:t xml:space="preserve">hours </w:t>
      </w:r>
      <w:r>
        <w:t>to several days to run to completion! Be aware of this when you start to run it. The creation of spiderweb files in</w:t>
      </w:r>
      <w:r w:rsidRPr="00AF3A53">
        <w:rPr>
          <w:i/>
        </w:rPr>
        <w:t xml:space="preserve"> </w:t>
      </w:r>
      <w:r>
        <w:rPr>
          <w:i/>
        </w:rPr>
        <w:t>‘</w:t>
      </w:r>
      <w:proofErr w:type="spellStart"/>
      <w:r w:rsidRPr="00AF3A53">
        <w:rPr>
          <w:i/>
        </w:rPr>
        <w:t>cyclonestats_write_WES_input.m</w:t>
      </w:r>
      <w:proofErr w:type="spellEnd"/>
      <w:r w:rsidRPr="00AF3A53">
        <w:rPr>
          <w:i/>
        </w:rPr>
        <w:t>’</w:t>
      </w:r>
      <w:r>
        <w:t xml:space="preserve"> can take considerable time, unselect this line to prevent this step.</w:t>
      </w:r>
    </w:p>
    <w:p w14:paraId="78707E76" w14:textId="0D913887" w:rsidR="00335E6F" w:rsidRDefault="00335E6F" w:rsidP="00335E6F">
      <w:pPr>
        <w:pStyle w:val="ListParagraph"/>
        <w:numPr>
          <w:ilvl w:val="0"/>
          <w:numId w:val="14"/>
        </w:numPr>
        <w:jc w:val="both"/>
      </w:pPr>
      <w:r>
        <w:t>The output of TCWiSE consists of generated historical and synthetic tracks in a mat-file (</w:t>
      </w:r>
      <w:r w:rsidRPr="00DA52CF">
        <w:rPr>
          <w:i/>
        </w:rPr>
        <w:t>‘</w:t>
      </w:r>
      <w:proofErr w:type="spellStart"/>
      <w:r w:rsidRPr="00DA52CF">
        <w:rPr>
          <w:i/>
        </w:rPr>
        <w:t>cyclone_files.observed</w:t>
      </w:r>
      <w:proofErr w:type="spellEnd"/>
      <w:r w:rsidRPr="00DA52CF">
        <w:rPr>
          <w:i/>
        </w:rPr>
        <w:t>’</w:t>
      </w:r>
      <w:r>
        <w:t xml:space="preserve"> and </w:t>
      </w:r>
      <w:r w:rsidRPr="00DA52CF">
        <w:rPr>
          <w:i/>
        </w:rPr>
        <w:t>‘</w:t>
      </w:r>
      <w:proofErr w:type="spellStart"/>
      <w:r w:rsidRPr="00DA52CF">
        <w:rPr>
          <w:i/>
        </w:rPr>
        <w:t>cyclone_files.simulated</w:t>
      </w:r>
      <w:proofErr w:type="spellEnd"/>
      <w:r w:rsidRPr="00DA52CF">
        <w:rPr>
          <w:i/>
        </w:rPr>
        <w:t>’</w:t>
      </w:r>
      <w:r>
        <w:t>) as well as historic spiderweb files (</w:t>
      </w:r>
      <w:proofErr w:type="spellStart"/>
      <w:r w:rsidRPr="00B30599">
        <w:rPr>
          <w:i/>
        </w:rPr>
        <w:t>cyclone.spw</w:t>
      </w:r>
      <w:proofErr w:type="spellEnd"/>
      <w:r>
        <w:t xml:space="preserve">) based on the historic tracks from the used source in </w:t>
      </w:r>
      <w:r w:rsidR="00B30599" w:rsidRPr="00B30599">
        <w:rPr>
          <w:i/>
        </w:rPr>
        <w:t>‘</w:t>
      </w:r>
      <w:r w:rsidRPr="00B30599">
        <w:rPr>
          <w:i/>
        </w:rPr>
        <w:t>\</w:t>
      </w:r>
      <w:proofErr w:type="spellStart"/>
      <w:r w:rsidRPr="00B30599">
        <w:rPr>
          <w:i/>
        </w:rPr>
        <w:t>spw_observed</w:t>
      </w:r>
      <w:proofErr w:type="spellEnd"/>
      <w:r w:rsidRPr="00B30599">
        <w:rPr>
          <w:i/>
        </w:rPr>
        <w:t>\</w:t>
      </w:r>
      <w:r w:rsidR="00B30599">
        <w:rPr>
          <w:i/>
        </w:rPr>
        <w:t>’</w:t>
      </w:r>
      <w:r>
        <w:t xml:space="preserve">, and simulated spiderweb files for the chosen number of years in </w:t>
      </w:r>
      <w:r w:rsidR="00B30599" w:rsidRPr="00B30599">
        <w:rPr>
          <w:i/>
        </w:rPr>
        <w:t>‘</w:t>
      </w:r>
      <w:r w:rsidRPr="00B30599">
        <w:rPr>
          <w:i/>
        </w:rPr>
        <w:t>\</w:t>
      </w:r>
      <w:proofErr w:type="spellStart"/>
      <w:r w:rsidRPr="00B30599">
        <w:rPr>
          <w:i/>
        </w:rPr>
        <w:t>spw_simulated</w:t>
      </w:r>
      <w:proofErr w:type="spellEnd"/>
      <w:r w:rsidRPr="00B30599">
        <w:rPr>
          <w:i/>
        </w:rPr>
        <w:t>\</w:t>
      </w:r>
      <w:r w:rsidR="00B30599" w:rsidRPr="00B30599">
        <w:rPr>
          <w:i/>
        </w:rPr>
        <w:t>’</w:t>
      </w:r>
      <w:r>
        <w:t xml:space="preserve"> (there can be multiple tracks per year). Additionally, some simple figures are produced as a starting point for further post-processing for your case study.</w:t>
      </w:r>
    </w:p>
    <w:p w14:paraId="0EB07EBD" w14:textId="77777777" w:rsidR="00335E6F" w:rsidRDefault="00335E6F" w:rsidP="00335E6F">
      <w:pPr>
        <w:jc w:val="both"/>
      </w:pPr>
      <w:r>
        <w:t xml:space="preserve"> </w:t>
      </w:r>
    </w:p>
    <w:p w14:paraId="23FAD488" w14:textId="3C55119B" w:rsidR="00335E6F" w:rsidRDefault="00335E6F" w:rsidP="00335E6F">
      <w:pPr>
        <w:jc w:val="both"/>
      </w:pPr>
      <w:r>
        <w:t>In case of problems or questions, don’t hesitate to contact Tim Leijnse or Kees Nederhoff.</w:t>
      </w:r>
    </w:p>
    <w:p w14:paraId="6A279B0F" w14:textId="77777777" w:rsidR="008B0A55" w:rsidRDefault="008B0A55" w:rsidP="008B0A55">
      <w:pPr>
        <w:keepNext/>
        <w:jc w:val="both"/>
      </w:pPr>
      <w:r>
        <w:rPr>
          <w:noProof/>
        </w:rPr>
        <w:lastRenderedPageBreak/>
        <w:drawing>
          <wp:inline distT="0" distB="0" distL="0" distR="0" wp14:anchorId="2769238A" wp14:editId="55DBFF3E">
            <wp:extent cx="5615940" cy="2044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2044700"/>
                    </a:xfrm>
                    <a:prstGeom prst="rect">
                      <a:avLst/>
                    </a:prstGeom>
                    <a:noFill/>
                    <a:ln>
                      <a:noFill/>
                    </a:ln>
                  </pic:spPr>
                </pic:pic>
              </a:graphicData>
            </a:graphic>
          </wp:inline>
        </w:drawing>
      </w:r>
    </w:p>
    <w:p w14:paraId="26913623" w14:textId="4F908FC4" w:rsidR="008B0A55" w:rsidRDefault="008B0A55" w:rsidP="008B0A55">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Overview of </w:t>
      </w:r>
      <w:proofErr w:type="spellStart"/>
      <w:r>
        <w:t>wmo</w:t>
      </w:r>
      <w:proofErr w:type="spellEnd"/>
      <w:r>
        <w:t xml:space="preserve"> regions with corresponding data sources</w:t>
      </w:r>
      <w:r w:rsidR="00B830E5">
        <w:t xml:space="preserve">, note that these do not fully overlap with available basins as defined by IBTrACS. </w:t>
      </w:r>
    </w:p>
    <w:p w14:paraId="68B81DE6" w14:textId="77777777" w:rsidR="00335E6F" w:rsidRDefault="00335E6F" w:rsidP="00335E6F">
      <w:pPr>
        <w:pStyle w:val="Heading2"/>
        <w:jc w:val="both"/>
      </w:pPr>
      <w:r>
        <w:t>References</w:t>
      </w:r>
    </w:p>
    <w:p w14:paraId="7A5FFF1B" w14:textId="77777777" w:rsidR="00335E6F" w:rsidRPr="001174BA" w:rsidRDefault="00335E6F" w:rsidP="00335E6F">
      <w:pPr>
        <w:pStyle w:val="NormalWeb"/>
        <w:ind w:left="480" w:hanging="480"/>
        <w:jc w:val="both"/>
        <w:rPr>
          <w:rFonts w:ascii="Arial" w:hAnsi="Arial" w:cs="Arial"/>
          <w:sz w:val="21"/>
          <w:szCs w:val="21"/>
        </w:rPr>
      </w:pPr>
      <w:r w:rsidRPr="001174BA">
        <w:rPr>
          <w:rFonts w:ascii="Arial" w:hAnsi="Arial" w:cs="Arial"/>
          <w:sz w:val="21"/>
          <w:szCs w:val="21"/>
        </w:rPr>
        <w:t xml:space="preserve">Holland, G. J. (2008). A Revised Hurricane Pressure – Wind Model. Monthly </w:t>
      </w:r>
      <w:proofErr w:type="spellStart"/>
      <w:r w:rsidRPr="001174BA">
        <w:rPr>
          <w:rFonts w:ascii="Arial" w:hAnsi="Arial" w:cs="Arial"/>
          <w:sz w:val="21"/>
          <w:szCs w:val="21"/>
        </w:rPr>
        <w:t>Wearther</w:t>
      </w:r>
      <w:proofErr w:type="spellEnd"/>
      <w:r w:rsidRPr="001174BA">
        <w:rPr>
          <w:rFonts w:ascii="Arial" w:hAnsi="Arial" w:cs="Arial"/>
          <w:sz w:val="21"/>
          <w:szCs w:val="21"/>
        </w:rPr>
        <w:t xml:space="preserve"> Review, (2), 3432–3445. http://doi.org/10.1175/2008MWR2395.1</w:t>
      </w:r>
    </w:p>
    <w:p w14:paraId="4FCAA6FE" w14:textId="77777777" w:rsidR="00335E6F" w:rsidRPr="001174BA" w:rsidRDefault="00335E6F" w:rsidP="00335E6F">
      <w:pPr>
        <w:pStyle w:val="NormalWeb"/>
        <w:ind w:left="480" w:hanging="480"/>
        <w:jc w:val="both"/>
        <w:rPr>
          <w:rFonts w:ascii="Arial" w:hAnsi="Arial" w:cs="Arial"/>
          <w:sz w:val="21"/>
          <w:szCs w:val="21"/>
        </w:rPr>
      </w:pPr>
      <w:proofErr w:type="spellStart"/>
      <w:r w:rsidRPr="001174BA">
        <w:rPr>
          <w:rFonts w:ascii="Arial" w:hAnsi="Arial" w:cs="Arial"/>
          <w:sz w:val="21"/>
          <w:szCs w:val="21"/>
        </w:rPr>
        <w:t>Schwerdt</w:t>
      </w:r>
      <w:proofErr w:type="spellEnd"/>
      <w:r w:rsidRPr="001174BA">
        <w:rPr>
          <w:rFonts w:ascii="Arial" w:hAnsi="Arial" w:cs="Arial"/>
          <w:sz w:val="21"/>
          <w:szCs w:val="21"/>
        </w:rPr>
        <w:t xml:space="preserve">, R. W., Ho, </w:t>
      </w:r>
      <w:proofErr w:type="gramStart"/>
      <w:r w:rsidRPr="001174BA">
        <w:rPr>
          <w:rFonts w:ascii="Arial" w:hAnsi="Arial" w:cs="Arial"/>
          <w:sz w:val="21"/>
          <w:szCs w:val="21"/>
        </w:rPr>
        <w:t>F. .</w:t>
      </w:r>
      <w:proofErr w:type="gramEnd"/>
      <w:r w:rsidRPr="001174BA">
        <w:rPr>
          <w:rFonts w:ascii="Arial" w:hAnsi="Arial" w:cs="Arial"/>
          <w:sz w:val="21"/>
          <w:szCs w:val="21"/>
        </w:rPr>
        <w:t xml:space="preserve">, &amp; Watkins, R. R. (1979). Meteorological criteria for standard project hurricane and probable maximum hurricane </w:t>
      </w:r>
      <w:proofErr w:type="spellStart"/>
      <w:r w:rsidRPr="001174BA">
        <w:rPr>
          <w:rFonts w:ascii="Arial" w:hAnsi="Arial" w:cs="Arial"/>
          <w:sz w:val="21"/>
          <w:szCs w:val="21"/>
        </w:rPr>
        <w:t>windfields</w:t>
      </w:r>
      <w:proofErr w:type="spellEnd"/>
      <w:r w:rsidRPr="001174BA">
        <w:rPr>
          <w:rFonts w:ascii="Arial" w:hAnsi="Arial" w:cs="Arial"/>
          <w:sz w:val="21"/>
          <w:szCs w:val="21"/>
        </w:rPr>
        <w:t>, gulf and east coasts of the United States NOAA Technical Report NWS 23, (September).</w:t>
      </w:r>
    </w:p>
    <w:p w14:paraId="2C75459A" w14:textId="77777777" w:rsidR="00335E6F" w:rsidRPr="001174BA" w:rsidRDefault="00335E6F" w:rsidP="00335E6F">
      <w:pPr>
        <w:pStyle w:val="NormalWeb"/>
        <w:ind w:left="480" w:hanging="480"/>
        <w:jc w:val="both"/>
        <w:rPr>
          <w:rFonts w:ascii="Arial" w:hAnsi="Arial" w:cs="Arial"/>
          <w:sz w:val="21"/>
          <w:szCs w:val="21"/>
        </w:rPr>
      </w:pPr>
      <w:r w:rsidRPr="001174BA">
        <w:rPr>
          <w:rFonts w:ascii="Arial" w:hAnsi="Arial" w:cs="Arial"/>
          <w:sz w:val="21"/>
          <w:szCs w:val="21"/>
        </w:rPr>
        <w:t xml:space="preserve">Holland, G. J., Belanger, </w:t>
      </w:r>
      <w:proofErr w:type="gramStart"/>
      <w:r w:rsidRPr="001174BA">
        <w:rPr>
          <w:rFonts w:ascii="Arial" w:hAnsi="Arial" w:cs="Arial"/>
          <w:sz w:val="21"/>
          <w:szCs w:val="21"/>
        </w:rPr>
        <w:t>J. .</w:t>
      </w:r>
      <w:proofErr w:type="gramEnd"/>
      <w:r w:rsidRPr="001174BA">
        <w:rPr>
          <w:rFonts w:ascii="Arial" w:hAnsi="Arial" w:cs="Arial"/>
          <w:sz w:val="21"/>
          <w:szCs w:val="21"/>
        </w:rPr>
        <w:t>, &amp; Fritz, A. (2010). A Revised Model for Radial Profiles of Hurricane Winds. American Meteorological Society, 4393–4401. http://doi.org/10.1175/2010MWR3317.1</w:t>
      </w:r>
    </w:p>
    <w:p w14:paraId="29FBEAEE" w14:textId="77777777" w:rsidR="00335E6F" w:rsidRPr="001174BA" w:rsidRDefault="00335E6F" w:rsidP="00335E6F">
      <w:pPr>
        <w:pStyle w:val="NormalWeb"/>
        <w:ind w:left="480" w:hanging="480"/>
        <w:jc w:val="both"/>
        <w:rPr>
          <w:rFonts w:ascii="Arial" w:hAnsi="Arial" w:cs="Arial"/>
          <w:sz w:val="21"/>
          <w:szCs w:val="21"/>
        </w:rPr>
      </w:pPr>
      <w:r w:rsidRPr="001174BA">
        <w:rPr>
          <w:rFonts w:ascii="Arial" w:hAnsi="Arial" w:cs="Arial"/>
          <w:sz w:val="21"/>
          <w:szCs w:val="21"/>
        </w:rPr>
        <w:t xml:space="preserve">Kaplan, J., &amp; </w:t>
      </w:r>
      <w:proofErr w:type="spellStart"/>
      <w:r w:rsidRPr="001174BA">
        <w:rPr>
          <w:rFonts w:ascii="Arial" w:hAnsi="Arial" w:cs="Arial"/>
          <w:sz w:val="21"/>
          <w:szCs w:val="21"/>
        </w:rPr>
        <w:t>DeMaria</w:t>
      </w:r>
      <w:proofErr w:type="spellEnd"/>
      <w:r w:rsidRPr="001174BA">
        <w:rPr>
          <w:rFonts w:ascii="Arial" w:hAnsi="Arial" w:cs="Arial"/>
          <w:sz w:val="21"/>
          <w:szCs w:val="21"/>
        </w:rPr>
        <w:t xml:space="preserve">, M. (1995). A simple empirical model for predicting cyclone wind decay after </w:t>
      </w:r>
      <w:proofErr w:type="spellStart"/>
      <w:r w:rsidRPr="001174BA">
        <w:rPr>
          <w:rFonts w:ascii="Arial" w:hAnsi="Arial" w:cs="Arial"/>
          <w:sz w:val="21"/>
          <w:szCs w:val="21"/>
        </w:rPr>
        <w:t>landfall_cyclone_inland</w:t>
      </w:r>
      <w:proofErr w:type="spellEnd"/>
      <w:r w:rsidRPr="001174BA">
        <w:rPr>
          <w:rFonts w:ascii="Arial" w:hAnsi="Arial" w:cs="Arial"/>
          <w:sz w:val="21"/>
          <w:szCs w:val="21"/>
        </w:rPr>
        <w:t xml:space="preserve"> wind decay_1995_JAM_Kaplan_inland-wind.pdf. Journal of Applied Meteorology. Retrieved from http://rammb.cira.colostate.edu/research/tropical_cyclones/ships/docs/1995_JAM_Kaplan_inland-wind.pdf</w:t>
      </w:r>
    </w:p>
    <w:p w14:paraId="407078F7" w14:textId="77777777" w:rsidR="00335E6F" w:rsidRPr="001174BA" w:rsidRDefault="00335E6F" w:rsidP="00335E6F">
      <w:pPr>
        <w:pStyle w:val="NormalWeb"/>
        <w:ind w:left="480" w:hanging="480"/>
        <w:jc w:val="both"/>
        <w:rPr>
          <w:rFonts w:ascii="Arial" w:hAnsi="Arial" w:cs="Arial"/>
          <w:sz w:val="21"/>
          <w:szCs w:val="21"/>
        </w:rPr>
      </w:pPr>
      <w:proofErr w:type="spellStart"/>
      <w:r w:rsidRPr="00591006">
        <w:rPr>
          <w:rFonts w:ascii="Arial" w:hAnsi="Arial" w:cs="Arial"/>
          <w:sz w:val="21"/>
          <w:szCs w:val="21"/>
          <w:lang w:val="nl-NL"/>
        </w:rPr>
        <w:t>Harper</w:t>
      </w:r>
      <w:proofErr w:type="spellEnd"/>
      <w:r w:rsidRPr="00591006">
        <w:rPr>
          <w:rFonts w:ascii="Arial" w:hAnsi="Arial" w:cs="Arial"/>
          <w:sz w:val="21"/>
          <w:szCs w:val="21"/>
          <w:lang w:val="nl-NL"/>
        </w:rPr>
        <w:t xml:space="preserve">, B. A., Kepert, J. D., &amp; </w:t>
      </w:r>
      <w:proofErr w:type="spellStart"/>
      <w:r w:rsidRPr="00591006">
        <w:rPr>
          <w:rFonts w:ascii="Arial" w:hAnsi="Arial" w:cs="Arial"/>
          <w:sz w:val="21"/>
          <w:szCs w:val="21"/>
          <w:lang w:val="nl-NL"/>
        </w:rPr>
        <w:t>Ginger</w:t>
      </w:r>
      <w:proofErr w:type="spellEnd"/>
      <w:r w:rsidRPr="00591006">
        <w:rPr>
          <w:rFonts w:ascii="Arial" w:hAnsi="Arial" w:cs="Arial"/>
          <w:sz w:val="21"/>
          <w:szCs w:val="21"/>
          <w:lang w:val="nl-NL"/>
        </w:rPr>
        <w:t xml:space="preserve">, J. D. (2010). </w:t>
      </w:r>
      <w:r w:rsidRPr="001174BA">
        <w:rPr>
          <w:rFonts w:ascii="Arial" w:hAnsi="Arial" w:cs="Arial"/>
          <w:sz w:val="21"/>
          <w:szCs w:val="21"/>
        </w:rPr>
        <w:t>Guidelines for converting between various wind averaging periods in tropical cyclone conditions. World Meteorological Organization, (October). Retrieved from https://www.wmo.int/pages/prog/www/tcp/documents/WMO_TD_1555_en.pdf</w:t>
      </w:r>
    </w:p>
    <w:p w14:paraId="35DD60AA" w14:textId="77777777" w:rsidR="00335E6F" w:rsidRPr="001174BA" w:rsidRDefault="00335E6F" w:rsidP="00335E6F">
      <w:pPr>
        <w:pStyle w:val="NormalWeb"/>
        <w:ind w:left="480" w:hanging="480"/>
        <w:jc w:val="both"/>
        <w:rPr>
          <w:rFonts w:ascii="Arial" w:hAnsi="Arial" w:cs="Arial"/>
          <w:sz w:val="21"/>
          <w:szCs w:val="21"/>
        </w:rPr>
      </w:pPr>
      <w:proofErr w:type="spellStart"/>
      <w:r w:rsidRPr="00C028D0">
        <w:rPr>
          <w:rFonts w:ascii="Arial" w:hAnsi="Arial" w:cs="Arial"/>
          <w:sz w:val="21"/>
          <w:szCs w:val="21"/>
          <w:lang w:val="es-CO"/>
        </w:rPr>
        <w:t>Knutson</w:t>
      </w:r>
      <w:proofErr w:type="spellEnd"/>
      <w:r w:rsidRPr="00C028D0">
        <w:rPr>
          <w:rFonts w:ascii="Arial" w:hAnsi="Arial" w:cs="Arial"/>
          <w:sz w:val="21"/>
          <w:szCs w:val="21"/>
          <w:lang w:val="es-CO"/>
        </w:rPr>
        <w:t xml:space="preserve">, T. R., </w:t>
      </w:r>
      <w:proofErr w:type="spellStart"/>
      <w:r w:rsidRPr="00C028D0">
        <w:rPr>
          <w:rFonts w:ascii="Arial" w:hAnsi="Arial" w:cs="Arial"/>
          <w:sz w:val="21"/>
          <w:szCs w:val="21"/>
          <w:lang w:val="es-CO"/>
        </w:rPr>
        <w:t>Sirutis</w:t>
      </w:r>
      <w:proofErr w:type="spellEnd"/>
      <w:r w:rsidRPr="00C028D0">
        <w:rPr>
          <w:rFonts w:ascii="Arial" w:hAnsi="Arial" w:cs="Arial"/>
          <w:sz w:val="21"/>
          <w:szCs w:val="21"/>
          <w:lang w:val="es-CO"/>
        </w:rPr>
        <w:t xml:space="preserve">, J. J., Zhao, M., </w:t>
      </w:r>
      <w:proofErr w:type="spellStart"/>
      <w:r w:rsidRPr="00C028D0">
        <w:rPr>
          <w:rFonts w:ascii="Arial" w:hAnsi="Arial" w:cs="Arial"/>
          <w:sz w:val="21"/>
          <w:szCs w:val="21"/>
          <w:lang w:val="es-CO"/>
        </w:rPr>
        <w:t>Tuleya</w:t>
      </w:r>
      <w:proofErr w:type="spellEnd"/>
      <w:r w:rsidRPr="00C028D0">
        <w:rPr>
          <w:rFonts w:ascii="Arial" w:hAnsi="Arial" w:cs="Arial"/>
          <w:sz w:val="21"/>
          <w:szCs w:val="21"/>
          <w:lang w:val="es-CO"/>
        </w:rPr>
        <w:t xml:space="preserve">, R. E., Bender, M., </w:t>
      </w:r>
      <w:proofErr w:type="spellStart"/>
      <w:r w:rsidRPr="00C028D0">
        <w:rPr>
          <w:rFonts w:ascii="Arial" w:hAnsi="Arial" w:cs="Arial"/>
          <w:sz w:val="21"/>
          <w:szCs w:val="21"/>
          <w:lang w:val="es-CO"/>
        </w:rPr>
        <w:t>Vecchi</w:t>
      </w:r>
      <w:proofErr w:type="spellEnd"/>
      <w:r w:rsidRPr="00C028D0">
        <w:rPr>
          <w:rFonts w:ascii="Arial" w:hAnsi="Arial" w:cs="Arial"/>
          <w:sz w:val="21"/>
          <w:szCs w:val="21"/>
          <w:lang w:val="es-CO"/>
        </w:rPr>
        <w:t xml:space="preserve">, G. A., … </w:t>
      </w:r>
      <w:proofErr w:type="spellStart"/>
      <w:r w:rsidRPr="001174BA">
        <w:rPr>
          <w:rFonts w:ascii="Arial" w:hAnsi="Arial" w:cs="Arial"/>
          <w:sz w:val="21"/>
          <w:szCs w:val="21"/>
        </w:rPr>
        <w:t>Chavas</w:t>
      </w:r>
      <w:proofErr w:type="spellEnd"/>
      <w:r w:rsidRPr="001174BA">
        <w:rPr>
          <w:rFonts w:ascii="Arial" w:hAnsi="Arial" w:cs="Arial"/>
          <w:sz w:val="21"/>
          <w:szCs w:val="21"/>
        </w:rPr>
        <w:t>, D. (2015). Global projections of intense tropical cyclone activity for the late twenty-first century from dynamical downscaling of CMIP5/RCP4.5 scenarios. Journal of Climate, 28(18), 7203–7224. http://doi.org/10.1175/JCLI-D-15-0129.1</w:t>
      </w:r>
    </w:p>
    <w:p w14:paraId="08D237CC" w14:textId="77777777" w:rsidR="00335E6F" w:rsidRDefault="00335E6F" w:rsidP="00335E6F">
      <w:pPr>
        <w:pStyle w:val="NormalWeb"/>
        <w:ind w:left="480" w:hanging="480"/>
        <w:jc w:val="both"/>
        <w:rPr>
          <w:rFonts w:ascii="Arial" w:hAnsi="Arial" w:cs="Arial"/>
          <w:sz w:val="21"/>
          <w:szCs w:val="21"/>
        </w:rPr>
      </w:pPr>
      <w:r w:rsidRPr="00474882">
        <w:rPr>
          <w:rFonts w:ascii="Arial" w:hAnsi="Arial" w:cs="Arial"/>
          <w:sz w:val="21"/>
          <w:szCs w:val="21"/>
          <w:lang w:val="en-US"/>
        </w:rPr>
        <w:t xml:space="preserve">Nederhoff, C. M., van Ormondt, M., Giardino, A., &amp; Vatvani, D. (2019). </w:t>
      </w:r>
      <w:r w:rsidRPr="001174BA">
        <w:rPr>
          <w:rFonts w:ascii="Arial" w:hAnsi="Arial" w:cs="Arial"/>
          <w:sz w:val="21"/>
          <w:szCs w:val="21"/>
        </w:rPr>
        <w:t>Estimates of tropical cyclone size parameters based on best track data. Natural Hazards and Earth System Sciences (NHESS).</w:t>
      </w:r>
    </w:p>
    <w:p w14:paraId="03B33F04" w14:textId="77777777" w:rsidR="00335E6F" w:rsidRPr="001174BA" w:rsidRDefault="00335E6F" w:rsidP="00335E6F">
      <w:pPr>
        <w:pStyle w:val="NormalWeb"/>
        <w:ind w:left="480" w:hanging="480"/>
        <w:jc w:val="both"/>
        <w:rPr>
          <w:rFonts w:ascii="Arial" w:hAnsi="Arial" w:cs="Arial"/>
          <w:sz w:val="21"/>
          <w:szCs w:val="21"/>
        </w:rPr>
      </w:pPr>
      <w:r w:rsidRPr="00676844">
        <w:rPr>
          <w:rFonts w:ascii="Arial" w:hAnsi="Arial" w:cs="Arial"/>
          <w:sz w:val="21"/>
          <w:szCs w:val="21"/>
        </w:rPr>
        <w:t xml:space="preserve">Nederhoff, K., Hoek, J., Leijnse, T., van Ormondt, M., Caires, S., and Giardino, A.: Simulating Synthetic Tropical Cyclone Tracks for Statistically Reliable Wind and Pressure </w:t>
      </w:r>
      <w:r w:rsidRPr="00676844">
        <w:rPr>
          <w:rFonts w:ascii="Arial" w:hAnsi="Arial" w:cs="Arial"/>
          <w:sz w:val="21"/>
          <w:szCs w:val="21"/>
        </w:rPr>
        <w:lastRenderedPageBreak/>
        <w:t>Estimations, Nat. Hazards Earth Syst. Sci. Discuss. [preprint], https://doi.org/10.5194/nhess-2020-250, in review, 2020.</w:t>
      </w:r>
    </w:p>
    <w:p w14:paraId="0E852EE2" w14:textId="77777777" w:rsidR="00335E6F" w:rsidRPr="001174BA" w:rsidRDefault="00335E6F" w:rsidP="00335E6F">
      <w:pPr>
        <w:pStyle w:val="NormalWeb"/>
        <w:ind w:left="480" w:hanging="480"/>
        <w:jc w:val="both"/>
        <w:rPr>
          <w:rFonts w:ascii="Arial" w:hAnsi="Arial" w:cs="Arial"/>
          <w:sz w:val="21"/>
          <w:szCs w:val="21"/>
        </w:rPr>
      </w:pPr>
      <w:r w:rsidRPr="001174BA">
        <w:rPr>
          <w:rFonts w:ascii="Arial" w:hAnsi="Arial" w:cs="Arial"/>
          <w:sz w:val="21"/>
          <w:szCs w:val="21"/>
        </w:rPr>
        <w:t xml:space="preserve">Zhang, J. A., &amp; </w:t>
      </w:r>
      <w:proofErr w:type="spellStart"/>
      <w:r w:rsidRPr="001174BA">
        <w:rPr>
          <w:rFonts w:ascii="Arial" w:hAnsi="Arial" w:cs="Arial"/>
          <w:sz w:val="21"/>
          <w:szCs w:val="21"/>
        </w:rPr>
        <w:t>Uhlhorn</w:t>
      </w:r>
      <w:proofErr w:type="spellEnd"/>
      <w:r w:rsidRPr="001174BA">
        <w:rPr>
          <w:rFonts w:ascii="Arial" w:hAnsi="Arial" w:cs="Arial"/>
          <w:sz w:val="21"/>
          <w:szCs w:val="21"/>
        </w:rPr>
        <w:t>, E. W. (2012). Hurricane Sea Surface Inflow Angle and an Observation-Based Parametric Model. Monthly Weather Review, 140(11), 3587–3605. http://doi.org/10.1175/mwr-d-11-00339.1</w:t>
      </w:r>
    </w:p>
    <w:p w14:paraId="266450F2" w14:textId="77777777" w:rsidR="00335E6F" w:rsidRPr="00DB5445" w:rsidRDefault="00335E6F" w:rsidP="00335E6F">
      <w:pPr>
        <w:pStyle w:val="NormalWeb"/>
        <w:ind w:left="480" w:hanging="480"/>
        <w:jc w:val="both"/>
        <w:rPr>
          <w:szCs w:val="21"/>
        </w:rPr>
      </w:pPr>
      <w:r w:rsidRPr="001174BA">
        <w:rPr>
          <w:rFonts w:ascii="Arial" w:hAnsi="Arial" w:cs="Arial"/>
          <w:sz w:val="21"/>
          <w:szCs w:val="21"/>
        </w:rPr>
        <w:t xml:space="preserve">Hoek, J. (2017). Tropical Cyclone Wind Statistical Estimation </w:t>
      </w:r>
      <w:proofErr w:type="gramStart"/>
      <w:r w:rsidRPr="001174BA">
        <w:rPr>
          <w:rFonts w:ascii="Arial" w:hAnsi="Arial" w:cs="Arial"/>
          <w:sz w:val="21"/>
          <w:szCs w:val="21"/>
        </w:rPr>
        <w:t>In</w:t>
      </w:r>
      <w:proofErr w:type="gramEnd"/>
      <w:r w:rsidRPr="001174BA">
        <w:rPr>
          <w:rFonts w:ascii="Arial" w:hAnsi="Arial" w:cs="Arial"/>
          <w:sz w:val="21"/>
          <w:szCs w:val="21"/>
        </w:rPr>
        <w:t xml:space="preserve"> Regions with Rare Tropical Cyclone Occurrence.</w:t>
      </w:r>
    </w:p>
    <w:p w14:paraId="580B4314" w14:textId="623A206D" w:rsidR="00DB5445" w:rsidRPr="00335E6F" w:rsidRDefault="00DB5445" w:rsidP="00335E6F">
      <w:pPr>
        <w:jc w:val="both"/>
      </w:pPr>
    </w:p>
    <w:sectPr w:rsidR="00DB5445" w:rsidRPr="00335E6F" w:rsidSect="007122AF">
      <w:headerReference w:type="even" r:id="rId10"/>
      <w:headerReference w:type="default" r:id="rId11"/>
      <w:footerReference w:type="default" r:id="rId12"/>
      <w:headerReference w:type="first" r:id="rId13"/>
      <w:footerReference w:type="first" r:id="rId14"/>
      <w:pgSz w:w="11906" w:h="16838" w:code="9"/>
      <w:pgMar w:top="2863" w:right="964" w:bottom="1077" w:left="2098" w:header="1077" w:footer="227" w:gutter="0"/>
      <w:paperSrc w:first="1" w:other="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121EE" w14:textId="77777777" w:rsidR="0070695F" w:rsidRDefault="0070695F">
      <w:r>
        <w:separator/>
      </w:r>
    </w:p>
  </w:endnote>
  <w:endnote w:type="continuationSeparator" w:id="0">
    <w:p w14:paraId="45A2B718" w14:textId="77777777" w:rsidR="0070695F" w:rsidRDefault="0070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4330" w14:textId="77777777" w:rsidR="00DE4F00" w:rsidRDefault="00DE4F00" w:rsidP="00EB7C9E">
    <w:pPr>
      <w:pStyle w:val="Footer"/>
    </w:pPr>
  </w:p>
  <w:p w14:paraId="580B4331" w14:textId="77777777" w:rsidR="00DE4F00" w:rsidRDefault="00DE4F00" w:rsidP="00EB7C9E">
    <w:pPr>
      <w:pStyle w:val="Footer"/>
    </w:pPr>
  </w:p>
  <w:p w14:paraId="580B4332" w14:textId="77777777" w:rsidR="00DE4F00" w:rsidRPr="00EB7C9E" w:rsidRDefault="00DE4F00" w:rsidP="00EB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4351" w14:textId="77777777" w:rsidR="00DE4F00" w:rsidRDefault="00DE4F00"/>
  <w:tbl>
    <w:tblPr>
      <w:tblW w:w="0" w:type="auto"/>
      <w:tblLayout w:type="fixed"/>
      <w:tblCellMar>
        <w:left w:w="0" w:type="dxa"/>
        <w:right w:w="0" w:type="dxa"/>
      </w:tblCellMar>
      <w:tblLook w:val="0000" w:firstRow="0" w:lastRow="0" w:firstColumn="0" w:lastColumn="0" w:noHBand="0" w:noVBand="0"/>
    </w:tblPr>
    <w:tblGrid>
      <w:gridCol w:w="9696"/>
    </w:tblGrid>
    <w:tr w:rsidR="00DE4F00" w14:paraId="580B4353" w14:textId="77777777">
      <w:tc>
        <w:tcPr>
          <w:tcW w:w="9696" w:type="dxa"/>
          <w:shd w:val="clear" w:color="auto" w:fill="auto"/>
        </w:tcPr>
        <w:p w14:paraId="580B4352" w14:textId="77777777" w:rsidR="00DE4F00" w:rsidRPr="00A65370" w:rsidRDefault="00DE4F00" w:rsidP="00685F96">
          <w:pPr>
            <w:pStyle w:val="Huisstijl-Voettekst"/>
            <w:tabs>
              <w:tab w:val="right" w:pos="9639"/>
            </w:tabs>
          </w:pPr>
          <w:bookmarkStart w:id="14" w:name="bmVoettekst1" w:colFirst="0" w:colLast="0"/>
        </w:p>
      </w:tc>
    </w:tr>
    <w:bookmarkEnd w:id="14"/>
  </w:tbl>
  <w:p w14:paraId="580B4354" w14:textId="77777777" w:rsidR="00DE4F00" w:rsidRDefault="00DE4F00" w:rsidP="00E0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EE008" w14:textId="77777777" w:rsidR="0070695F" w:rsidRDefault="0070695F">
      <w:r>
        <w:separator/>
      </w:r>
    </w:p>
  </w:footnote>
  <w:footnote w:type="continuationSeparator" w:id="0">
    <w:p w14:paraId="34C8A3C0" w14:textId="77777777" w:rsidR="0070695F" w:rsidRDefault="0070695F">
      <w:r>
        <w:continuationSeparator/>
      </w:r>
    </w:p>
  </w:footnote>
  <w:footnote w:id="1">
    <w:p w14:paraId="386E10E6" w14:textId="1A7DBDC4" w:rsidR="00B830E5" w:rsidRPr="00B830E5" w:rsidRDefault="00B830E5">
      <w:pPr>
        <w:pStyle w:val="FootnoteText"/>
        <w:rPr>
          <w:lang w:val="en-US"/>
        </w:rPr>
      </w:pPr>
      <w:r>
        <w:rPr>
          <w:rStyle w:val="FootnoteReference"/>
        </w:rPr>
        <w:footnoteRef/>
      </w:r>
      <w:r>
        <w:t xml:space="preserve"> </w:t>
      </w:r>
      <w:r w:rsidRPr="00B830E5">
        <w:t>https://www.ncdc.noaa.gov/ibtracs/pdf/IBTrACS_version4_Technical_Details.pdf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4319" w14:textId="77777777" w:rsidR="00DE4F00" w:rsidRDefault="00923D7B" w:rsidP="00604369">
    <w:pPr>
      <w:pStyle w:val="Header"/>
    </w:pPr>
    <w:r>
      <w:rPr>
        <w:noProof/>
        <w:lang w:eastAsia="zh-CN"/>
      </w:rPr>
      <mc:AlternateContent>
        <mc:Choice Requires="wps">
          <w:drawing>
            <wp:anchor distT="0" distB="0" distL="114300" distR="114300" simplePos="0" relativeHeight="251661824" behindDoc="1" locked="1" layoutInCell="0" allowOverlap="1" wp14:anchorId="580B4355" wp14:editId="580B4356">
              <wp:simplePos x="0" y="0"/>
              <wp:positionH relativeFrom="margin">
                <wp:align>left</wp:align>
              </wp:positionH>
              <wp:positionV relativeFrom="page">
                <wp:posOffset>458470</wp:posOffset>
              </wp:positionV>
              <wp:extent cx="3303270" cy="1259840"/>
              <wp:effectExtent l="0" t="0" r="11430" b="1651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Layout w:type="fixed"/>
                            <w:tblCellMar>
                              <w:left w:w="0" w:type="dxa"/>
                              <w:right w:w="0" w:type="dxa"/>
                            </w:tblCellMar>
                            <w:tblLook w:val="0000" w:firstRow="0" w:lastRow="0" w:firstColumn="0" w:lastColumn="0" w:noHBand="0" w:noVBand="0"/>
                          </w:tblPr>
                          <w:tblGrid>
                            <w:gridCol w:w="5103"/>
                          </w:tblGrid>
                          <w:tr w:rsidR="00DE4F00" w14:paraId="580B435C" w14:textId="77777777">
                            <w:trPr>
                              <w:trHeight w:val="1701"/>
                            </w:trPr>
                            <w:tc>
                              <w:tcPr>
                                <w:tcW w:w="5103" w:type="dxa"/>
                                <w:shd w:val="clear" w:color="auto" w:fill="auto"/>
                              </w:tcPr>
                              <w:p w14:paraId="580B435B" w14:textId="77777777" w:rsidR="00DE4F00" w:rsidRDefault="007122AF" w:rsidP="007122AF">
                                <w:pPr>
                                  <w:spacing w:line="240" w:lineRule="atLeast"/>
                                </w:pPr>
                                <w:bookmarkStart w:id="1" w:name="bmLogo3" w:colFirst="0" w:colLast="0"/>
                                <w:r>
                                  <w:rPr>
                                    <w:noProof/>
                                    <w:lang w:eastAsia="zh-CN"/>
                                  </w:rPr>
                                  <w:drawing>
                                    <wp:inline distT="0" distB="0" distL="0" distR="0" wp14:anchorId="580B4364" wp14:editId="580B4365">
                                      <wp:extent cx="2350008" cy="10896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1"/>
                        </w:tbl>
                        <w:p w14:paraId="580B435D" w14:textId="77777777" w:rsidR="00DE4F00" w:rsidRDefault="00DE4F00" w:rsidP="0077053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B4355" id="_x0000_t202" coordsize="21600,21600" o:spt="202" path="m,l,21600r21600,l21600,xe">
              <v:stroke joinstyle="miter"/>
              <v:path gradientshapeok="t" o:connecttype="rect"/>
            </v:shapetype>
            <v:shape id="Text Box 5" o:spid="_x0000_s1026" type="#_x0000_t202" style="position:absolute;margin-left:0;margin-top:36.1pt;width:260.1pt;height:99.2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qTsAIAAKo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BzU52+Uwk4PXTgpgfYhi7bTFV3L4rvCnGxrgnf0VspRV9TUgI739x0X1wd&#10;cZQB2fafRAlhyF4LCzRUsjWlg2IgQIcuPZ06Y6gUsDmbebNgCUcFnPnBPI5C2zuXJNP1Tir9gYoW&#10;GSPFElpv4cnhXmlDhySTi4nGRc6axra/4Rcb4DjuQHC4as4MDdvN59iLN9EmCp0wWGyc0Msy5zZf&#10;h84i95fzbJat15n/y8T1w6RmZUm5CTMpyw//rHNHjY+aOGlLiYaVBs5QUnK3XTcSHQgoO7efLTqc&#10;nN3cSxq2CJDLq5T8IPTugtjJF9HSCfNw7sRLL3I8P76LF14Yh1l+mdI94/TfU0J9iuN5MB/VdCb9&#10;KjfPfm9zI0nLNMyOhrUpjk5OJDEa3PDStlYT1oz2i1IY+udSQLunRlvFGpGOctXDdgAUI+OtKJ9A&#10;u1KAskCFMPDAqIX8iVEPwyPF6seeSIpR85GD/s2kmQw5GdvJILyAqynWGI3mWo8Tad9JtqsBeXxh&#10;XNzCG6mYVe+ZxfFlwUCwSRyHl5k4L/+t13nErn4DAAD//wMAUEsDBBQABgAIAAAAIQAXp4fy3AAA&#10;AAcBAAAPAAAAZHJzL2Rvd25yZXYueG1sTI/BTsMwEETvSPyDtUjcqE0kUgjZVBWCExIiDQeOTrxN&#10;rMbrELtt+HvMCW47mtHM23KzuFGcaA7WM8LtSoEg7ryx3CN8NC839yBC1Gz06JkQvinAprq8KHVh&#10;/JlrOu1iL1IJh0IjDDFOhZShG8jpsPITcfL2fnY6Jjn30sz6nMrdKDOlcum05bQw6ImeBuoOu6ND&#10;2H5y/Wy/3tr3el/bpnlQ/JofEK+vlu0jiEhL/AvDL35Chyoxtf7IJogRIT0SEdZZBiK5d5lKR4uQ&#10;rVUOsirlf/7qBwAA//8DAFBLAQItABQABgAIAAAAIQC2gziS/gAAAOEBAAATAAAAAAAAAAAAAAAA&#10;AAAAAABbQ29udGVudF9UeXBlc10ueG1sUEsBAi0AFAAGAAgAAAAhADj9If/WAAAAlAEAAAsAAAAA&#10;AAAAAAAAAAAALwEAAF9yZWxzLy5yZWxzUEsBAi0AFAAGAAgAAAAhAOaoipOwAgAAqgUAAA4AAAAA&#10;AAAAAAAAAAAALgIAAGRycy9lMm9Eb2MueG1sUEsBAi0AFAAGAAgAAAAhABenh/LcAAAABwEAAA8A&#10;AAAAAAAAAAAAAAAACgUAAGRycy9kb3ducmV2LnhtbFBLBQYAAAAABAAEAPMAAAATBgAAAAA=&#10;" o:allowincell="f" filled="f" stroked="f">
              <v:textbox inset="0,0,0,0">
                <w:txbxContent>
                  <w:tbl>
                    <w:tblPr>
                      <w:tblW w:w="5103" w:type="dxa"/>
                      <w:tblLayout w:type="fixed"/>
                      <w:tblCellMar>
                        <w:left w:w="0" w:type="dxa"/>
                        <w:right w:w="0" w:type="dxa"/>
                      </w:tblCellMar>
                      <w:tblLook w:val="0000" w:firstRow="0" w:lastRow="0" w:firstColumn="0" w:lastColumn="0" w:noHBand="0" w:noVBand="0"/>
                    </w:tblPr>
                    <w:tblGrid>
                      <w:gridCol w:w="5103"/>
                    </w:tblGrid>
                    <w:tr w:rsidR="00DE4F00" w14:paraId="580B435C" w14:textId="77777777">
                      <w:trPr>
                        <w:trHeight w:val="1701"/>
                      </w:trPr>
                      <w:tc>
                        <w:tcPr>
                          <w:tcW w:w="5103" w:type="dxa"/>
                          <w:shd w:val="clear" w:color="auto" w:fill="auto"/>
                        </w:tcPr>
                        <w:p w14:paraId="580B435B" w14:textId="77777777" w:rsidR="00DE4F00" w:rsidRDefault="007122AF" w:rsidP="007122AF">
                          <w:pPr>
                            <w:spacing w:line="240" w:lineRule="atLeast"/>
                          </w:pPr>
                          <w:bookmarkStart w:id="2" w:name="bmLogo3" w:colFirst="0" w:colLast="0"/>
                          <w:r>
                            <w:rPr>
                              <w:noProof/>
                              <w:lang w:eastAsia="zh-CN"/>
                            </w:rPr>
                            <w:drawing>
                              <wp:inline distT="0" distB="0" distL="0" distR="0" wp14:anchorId="580B4364" wp14:editId="580B4365">
                                <wp:extent cx="2350008" cy="10896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2"/>
                  </w:tbl>
                  <w:p w14:paraId="580B435D" w14:textId="77777777" w:rsidR="00DE4F00" w:rsidRDefault="00DE4F00" w:rsidP="00770533"/>
                </w:txbxContent>
              </v:textbox>
              <w10:wrap anchorx="margin" anchory="page"/>
              <w10:anchorlock/>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5155"/>
    </w:tblGrid>
    <w:tr w:rsidR="00DE4F00" w:rsidRPr="004C2206" w14:paraId="580B431B" w14:textId="77777777">
      <w:trPr>
        <w:trHeight w:hRule="exact" w:val="510"/>
        <w:jc w:val="right"/>
      </w:trPr>
      <w:tc>
        <w:tcPr>
          <w:tcW w:w="5155" w:type="dxa"/>
          <w:shd w:val="clear" w:color="auto" w:fill="auto"/>
        </w:tcPr>
        <w:p w14:paraId="580B431A" w14:textId="77777777" w:rsidR="00DE4F00" w:rsidRPr="004C2206" w:rsidRDefault="007122AF" w:rsidP="00616C5D">
          <w:pPr>
            <w:pStyle w:val="Huisstijl-Sjabloonnaam"/>
            <w:jc w:val="right"/>
          </w:pPr>
          <w:bookmarkStart w:id="3" w:name="bmSjabloonnaam3" w:colFirst="0" w:colLast="0"/>
          <w:r>
            <w:t>Memo</w:t>
          </w:r>
        </w:p>
      </w:tc>
    </w:tr>
    <w:bookmarkEnd w:id="3"/>
  </w:tbl>
  <w:p w14:paraId="580B431C" w14:textId="77777777" w:rsidR="00DE4F00" w:rsidRDefault="00DE4F00" w:rsidP="00604369">
    <w:pPr>
      <w:pStyle w:val="Header"/>
    </w:pPr>
  </w:p>
  <w:tbl>
    <w:tblPr>
      <w:tblW w:w="5300" w:type="dxa"/>
      <w:jc w:val="right"/>
      <w:tblLayout w:type="fixed"/>
      <w:tblCellMar>
        <w:left w:w="0" w:type="dxa"/>
        <w:right w:w="0" w:type="dxa"/>
      </w:tblCellMar>
      <w:tblLook w:val="0000" w:firstRow="0" w:lastRow="0" w:firstColumn="0" w:lastColumn="0" w:noHBand="0" w:noVBand="0"/>
    </w:tblPr>
    <w:tblGrid>
      <w:gridCol w:w="1985"/>
      <w:gridCol w:w="2409"/>
      <w:gridCol w:w="906"/>
    </w:tblGrid>
    <w:tr w:rsidR="00DE4F00" w:rsidRPr="004C2206" w14:paraId="580B4322" w14:textId="77777777">
      <w:trPr>
        <w:jc w:val="right"/>
      </w:trPr>
      <w:tc>
        <w:tcPr>
          <w:tcW w:w="1985" w:type="dxa"/>
          <w:shd w:val="clear" w:color="auto" w:fill="auto"/>
        </w:tcPr>
        <w:p w14:paraId="580B431D" w14:textId="77777777" w:rsidR="007122AF" w:rsidRDefault="007122AF" w:rsidP="007122AF">
          <w:pPr>
            <w:pStyle w:val="Huisstijl-Kopje"/>
          </w:pPr>
          <w:bookmarkStart w:id="4" w:name="tblGegevens3" w:colFirst="0" w:colLast="3"/>
          <w:r>
            <w:t>Date</w:t>
          </w:r>
        </w:p>
        <w:p w14:paraId="580B431E" w14:textId="77777777" w:rsidR="00DE4F00" w:rsidRPr="004C2206" w:rsidRDefault="007122AF" w:rsidP="007122AF">
          <w:pPr>
            <w:pStyle w:val="Huisstijl-Gegeven"/>
          </w:pPr>
          <w:r>
            <w:t>February 20, 2019</w:t>
          </w:r>
        </w:p>
      </w:tc>
      <w:tc>
        <w:tcPr>
          <w:tcW w:w="2409" w:type="dxa"/>
          <w:shd w:val="clear" w:color="auto" w:fill="auto"/>
        </w:tcPr>
        <w:p w14:paraId="580B431F" w14:textId="77777777" w:rsidR="007122AF" w:rsidRDefault="007122AF" w:rsidP="007122AF">
          <w:pPr>
            <w:pStyle w:val="Huisstijl-Kopje"/>
          </w:pPr>
          <w:r>
            <w:t>Page</w:t>
          </w:r>
        </w:p>
        <w:p w14:paraId="580B4320" w14:textId="77777777" w:rsidR="00DE4F00" w:rsidRPr="004C2206" w:rsidRDefault="007122AF" w:rsidP="007122AF">
          <w:pPr>
            <w:pStyle w:val="Huisstijl-Gegeven"/>
          </w:pPr>
          <w:r>
            <w:fldChar w:fldCharType="begin"/>
          </w:r>
          <w:r>
            <w:instrText xml:space="preserve"> PAGE  \* MERGEFORMAT </w:instrText>
          </w:r>
          <w:r>
            <w:fldChar w:fldCharType="separate"/>
          </w:r>
          <w:r>
            <w:t>1</w:t>
          </w:r>
          <w:r>
            <w:fldChar w:fldCharType="end"/>
          </w:r>
          <w:r>
            <w:t xml:space="preserve"> of </w:t>
          </w:r>
          <w:r w:rsidR="00547B8B">
            <w:fldChar w:fldCharType="begin"/>
          </w:r>
          <w:r w:rsidR="00547B8B">
            <w:instrText xml:space="preserve"> NUMPAGES  \* MERGEFORMAT </w:instrText>
          </w:r>
          <w:r w:rsidR="00547B8B">
            <w:fldChar w:fldCharType="separate"/>
          </w:r>
          <w:r w:rsidR="00987FB2">
            <w:t>2</w:t>
          </w:r>
          <w:r w:rsidR="00547B8B">
            <w:fldChar w:fldCharType="end"/>
          </w:r>
        </w:p>
      </w:tc>
      <w:tc>
        <w:tcPr>
          <w:tcW w:w="906" w:type="dxa"/>
        </w:tcPr>
        <w:p w14:paraId="580B4321" w14:textId="77777777" w:rsidR="00DE4F00" w:rsidRPr="004C2206" w:rsidRDefault="00DE4F00" w:rsidP="00616C5D">
          <w:pPr>
            <w:pStyle w:val="Huisstijl-Gegeven"/>
            <w:jc w:val="right"/>
          </w:pPr>
        </w:p>
      </w:tc>
    </w:tr>
    <w:bookmarkEnd w:id="4"/>
  </w:tbl>
  <w:p w14:paraId="580B4323" w14:textId="77777777" w:rsidR="00DE4F00" w:rsidRPr="00982765" w:rsidRDefault="00DE4F00" w:rsidP="00604369">
    <w:pPr>
      <w:pStyle w:val="Header"/>
    </w:pPr>
  </w:p>
  <w:p w14:paraId="580B4324" w14:textId="77777777" w:rsidR="00DE4F00" w:rsidRDefault="00DE4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4325" w14:textId="77777777" w:rsidR="00DE4F00" w:rsidRDefault="00923D7B" w:rsidP="00982765">
    <w:pPr>
      <w:pStyle w:val="Header"/>
    </w:pPr>
    <w:r>
      <w:rPr>
        <w:noProof/>
        <w:lang w:eastAsia="zh-CN"/>
      </w:rPr>
      <mc:AlternateContent>
        <mc:Choice Requires="wps">
          <w:drawing>
            <wp:anchor distT="0" distB="0" distL="114300" distR="114300" simplePos="0" relativeHeight="251660288" behindDoc="1" locked="1" layoutInCell="1" allowOverlap="1" wp14:anchorId="580B4357" wp14:editId="580B4358">
              <wp:simplePos x="0" y="0"/>
              <wp:positionH relativeFrom="page">
                <wp:align>right</wp:align>
              </wp:positionH>
              <wp:positionV relativeFrom="page">
                <wp:posOffset>458470</wp:posOffset>
              </wp:positionV>
              <wp:extent cx="3352800" cy="1259840"/>
              <wp:effectExtent l="0" t="0" r="0" b="165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E4F00" w14:paraId="580B435F" w14:textId="77777777">
                            <w:trPr>
                              <w:trHeight w:val="1701"/>
                            </w:trPr>
                            <w:tc>
                              <w:tcPr>
                                <w:tcW w:w="5103" w:type="dxa"/>
                                <w:shd w:val="clear" w:color="auto" w:fill="auto"/>
                              </w:tcPr>
                              <w:p w14:paraId="580B435E" w14:textId="77777777" w:rsidR="00DE4F00" w:rsidRDefault="007122AF" w:rsidP="007122AF">
                                <w:bookmarkStart w:id="5" w:name="bmLogo2" w:colFirst="0" w:colLast="0"/>
                                <w:r>
                                  <w:rPr>
                                    <w:noProof/>
                                    <w:lang w:eastAsia="zh-CN"/>
                                  </w:rPr>
                                  <w:drawing>
                                    <wp:inline distT="0" distB="0" distL="0" distR="0" wp14:anchorId="580B4366" wp14:editId="580B4367">
                                      <wp:extent cx="2350008" cy="10896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5"/>
                        </w:tbl>
                        <w:p w14:paraId="580B4360" w14:textId="77777777" w:rsidR="00DE4F00" w:rsidRDefault="00DE4F00" w:rsidP="0098276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B4357" id="_x0000_t202" coordsize="21600,21600" o:spt="202" path="m,l,21600r21600,l21600,xe">
              <v:stroke joinstyle="miter"/>
              <v:path gradientshapeok="t" o:connecttype="rect"/>
            </v:shapetype>
            <v:shape id="Text Box 3" o:spid="_x0000_s1027" type="#_x0000_t202" style="position:absolute;margin-left:212.8pt;margin-top:36.1pt;width:264pt;height:99.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OHtAIAALE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gAjTlpo0SMdNLoTA5qZ6vSdSsDpoQM3PcA2dNlmqrp7UXxXiIt1TfiO3kop+pqSEtj55qb74uqI&#10;owzItv8kSghD9lpYoKGSrSkdFAMBOnTp6dQZQ6WAzdlsHkQeHBVw5gfzOApt71ySTNc7qfQHKlpk&#10;jBRLaL2FJ4d7pQ0dkkwuJhoXOWsa2/6Gv9oAx3EHgsNVc2Zo2G4+x168iTZR6ITBYuOEXpY5t/k6&#10;dBa5fz3PZtl6nfm/TFw/TGpWlpSbMJOy/PDPOnfU+KiJk7aUaFhp4AwlJXfbdSPRgYCyc/vZosPJ&#10;2c19TcMWAXK5SMkPQu8uiJ18EV07YR7OnfjaixzPj+/ihRfGYZa/TumecfrvKaE+xfE8mI9qOpO+&#10;yM2z39vcSNIyDbOjYW2KQRvwGSeSGA1ueGltTVgz2i9KYeifSwHtnhptFWtEOspVD9vBPg0rZ6Pm&#10;rSifQMJSgMBAjDD3wKiF/IlRDzMkxerHnkiKUfORwzMwA2cy5GRsJ4PwAq6mWGM0mms9DqZ9J9mu&#10;BuTxoXFxC0+lYlbEZxbHBwZzweZynGFm8Lz8t17nSbv6DQAA//8DAFBLAwQUAAYACAAAACEAj5gw&#10;X90AAAAHAQAADwAAAGRycy9kb3ducmV2LnhtbEyPwU7DMBBE70j8g7VI3KiNJdISsqkqBCck1DQc&#10;ODqxm1iN1yF22/D3NSd63JnRzNtiPbuBncwUrCeEx4UAZqj12lKH8FW/P6yAhahIq8GTQfg1Adbl&#10;7U2hcu3PVJnTLnYslVDIFUIf45hzHtreOBUWfjSUvL2fnIrpnDquJ3VO5W7gUoiMO2UpLfRqNK+9&#10;aQ+7o0PYfFP1Zn8+m221r2xdPwv6yA6I93fz5gVYNHP8D8MffkKHMjE1/kg6sAEhPRIRllICS+6T&#10;XCWhQZBLkQEvC37NX14AAAD//wMAUEsBAi0AFAAGAAgAAAAhALaDOJL+AAAA4QEAABMAAAAAAAAA&#10;AAAAAAAAAAAAAFtDb250ZW50X1R5cGVzXS54bWxQSwECLQAUAAYACAAAACEAOP0h/9YAAACUAQAA&#10;CwAAAAAAAAAAAAAAAAAvAQAAX3JlbHMvLnJlbHNQSwECLQAUAAYACAAAACEAu1sDh7QCAACxBQAA&#10;DgAAAAAAAAAAAAAAAAAuAgAAZHJzL2Uyb0RvYy54bWxQSwECLQAUAAYACAAAACEAj5gwX90AAAAH&#10;AQAADwAAAAAAAAAAAAAAAAAOBQAAZHJzL2Rvd25yZXYueG1sUEsFBgAAAAAEAAQA8wAAABgGAAAA&#10;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E4F00" w14:paraId="580B435F" w14:textId="77777777">
                      <w:trPr>
                        <w:trHeight w:val="1701"/>
                      </w:trPr>
                      <w:tc>
                        <w:tcPr>
                          <w:tcW w:w="5103" w:type="dxa"/>
                          <w:shd w:val="clear" w:color="auto" w:fill="auto"/>
                        </w:tcPr>
                        <w:p w14:paraId="580B435E" w14:textId="77777777" w:rsidR="00DE4F00" w:rsidRDefault="007122AF" w:rsidP="007122AF">
                          <w:bookmarkStart w:id="6" w:name="bmLogo2" w:colFirst="0" w:colLast="0"/>
                          <w:r>
                            <w:rPr>
                              <w:noProof/>
                              <w:lang w:eastAsia="zh-CN"/>
                            </w:rPr>
                            <w:drawing>
                              <wp:inline distT="0" distB="0" distL="0" distR="0" wp14:anchorId="580B4366" wp14:editId="580B4367">
                                <wp:extent cx="2350008" cy="10896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6"/>
                  </w:tbl>
                  <w:p w14:paraId="580B4360" w14:textId="77777777" w:rsidR="00DE4F00" w:rsidRDefault="00DE4F00" w:rsidP="00982765"/>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103"/>
    </w:tblGrid>
    <w:tr w:rsidR="00DE4F00" w:rsidRPr="004C2206" w14:paraId="580B4327" w14:textId="77777777">
      <w:trPr>
        <w:trHeight w:hRule="exact" w:val="510"/>
      </w:trPr>
      <w:tc>
        <w:tcPr>
          <w:tcW w:w="5103" w:type="dxa"/>
          <w:shd w:val="clear" w:color="auto" w:fill="auto"/>
        </w:tcPr>
        <w:p w14:paraId="580B4326" w14:textId="77777777" w:rsidR="00DE4F00" w:rsidRPr="004C2206" w:rsidRDefault="00DE4F00" w:rsidP="005A6455">
          <w:pPr>
            <w:pStyle w:val="Huisstijl-Sjabloonnaam"/>
          </w:pPr>
          <w:bookmarkStart w:id="7" w:name="bmSjabloonnaam2" w:colFirst="0" w:colLast="0"/>
        </w:p>
      </w:tc>
    </w:tr>
    <w:bookmarkEnd w:id="7"/>
  </w:tbl>
  <w:p w14:paraId="580B4328" w14:textId="77777777" w:rsidR="00DE4F00" w:rsidRDefault="00DE4F00" w:rsidP="00982765">
    <w:pPr>
      <w:pStyle w:val="Header"/>
    </w:pPr>
  </w:p>
  <w:tbl>
    <w:tblPr>
      <w:tblW w:w="9463" w:type="dxa"/>
      <w:tblLayout w:type="fixed"/>
      <w:tblCellMar>
        <w:left w:w="0" w:type="dxa"/>
        <w:right w:w="0" w:type="dxa"/>
      </w:tblCellMar>
      <w:tblLook w:val="0000" w:firstRow="0" w:lastRow="0" w:firstColumn="0" w:lastColumn="0" w:noHBand="0" w:noVBand="0"/>
    </w:tblPr>
    <w:tblGrid>
      <w:gridCol w:w="2552"/>
      <w:gridCol w:w="2838"/>
      <w:gridCol w:w="4073"/>
    </w:tblGrid>
    <w:tr w:rsidR="00DE4F00" w:rsidRPr="004C2206" w14:paraId="580B432E" w14:textId="77777777">
      <w:tc>
        <w:tcPr>
          <w:tcW w:w="2552" w:type="dxa"/>
          <w:shd w:val="clear" w:color="auto" w:fill="auto"/>
        </w:tcPr>
        <w:p w14:paraId="580B4329" w14:textId="77777777" w:rsidR="007122AF" w:rsidRDefault="007122AF" w:rsidP="007122AF">
          <w:pPr>
            <w:pStyle w:val="Huisstijl-Kopje"/>
          </w:pPr>
          <w:bookmarkStart w:id="8" w:name="tblGegevens2"/>
          <w:r>
            <w:t>Date</w:t>
          </w:r>
        </w:p>
        <w:p w14:paraId="580B432A" w14:textId="35C29DCE" w:rsidR="00DE4F00" w:rsidRPr="004C2206" w:rsidRDefault="00676844" w:rsidP="007122AF">
          <w:pPr>
            <w:pStyle w:val="Huisstijl-Gegeven"/>
          </w:pPr>
          <w:r>
            <w:t xml:space="preserve">February  </w:t>
          </w:r>
          <w:r w:rsidR="007413FE">
            <w:t>1</w:t>
          </w:r>
          <w:r w:rsidR="00E4499D">
            <w:t>1</w:t>
          </w:r>
          <w:r>
            <w:t>, 2021</w:t>
          </w:r>
        </w:p>
      </w:tc>
      <w:tc>
        <w:tcPr>
          <w:tcW w:w="2838" w:type="dxa"/>
          <w:shd w:val="clear" w:color="auto" w:fill="auto"/>
        </w:tcPr>
        <w:p w14:paraId="580B432B" w14:textId="77777777" w:rsidR="007122AF" w:rsidRDefault="007122AF" w:rsidP="007122AF">
          <w:pPr>
            <w:pStyle w:val="Huisstijl-Kopje"/>
          </w:pPr>
          <w:r>
            <w:t>Page</w:t>
          </w:r>
        </w:p>
        <w:p w14:paraId="580B432C" w14:textId="77777777" w:rsidR="00DE4F00" w:rsidRPr="004C2206" w:rsidRDefault="007122AF" w:rsidP="007122AF">
          <w:pPr>
            <w:pStyle w:val="Huisstijl-Gegeven"/>
          </w:pPr>
          <w:r>
            <w:fldChar w:fldCharType="begin"/>
          </w:r>
          <w:r>
            <w:instrText xml:space="preserve"> PAGE  \* MERGEFORMAT </w:instrText>
          </w:r>
          <w:r>
            <w:fldChar w:fldCharType="separate"/>
          </w:r>
          <w:r w:rsidR="001174BA">
            <w:t>2</w:t>
          </w:r>
          <w:r>
            <w:fldChar w:fldCharType="end"/>
          </w:r>
          <w:r>
            <w:t xml:space="preserve"> of </w:t>
          </w:r>
          <w:r w:rsidR="00547B8B">
            <w:fldChar w:fldCharType="begin"/>
          </w:r>
          <w:r w:rsidR="00547B8B">
            <w:instrText xml:space="preserve"> NUMPAGES  \* MERGEFORMAT </w:instrText>
          </w:r>
          <w:r w:rsidR="00547B8B">
            <w:fldChar w:fldCharType="separate"/>
          </w:r>
          <w:r w:rsidR="001174BA">
            <w:t>3</w:t>
          </w:r>
          <w:r w:rsidR="00547B8B">
            <w:fldChar w:fldCharType="end"/>
          </w:r>
        </w:p>
      </w:tc>
      <w:tc>
        <w:tcPr>
          <w:tcW w:w="4073" w:type="dxa"/>
        </w:tcPr>
        <w:p w14:paraId="580B432D" w14:textId="77777777" w:rsidR="00DE4F00" w:rsidRPr="004C2206" w:rsidRDefault="00DE4F00" w:rsidP="00767D0D">
          <w:pPr>
            <w:pStyle w:val="Huisstijl-Gegeven"/>
          </w:pPr>
        </w:p>
      </w:tc>
    </w:tr>
    <w:bookmarkEnd w:id="8"/>
  </w:tbl>
  <w:p w14:paraId="580B432F" w14:textId="77777777" w:rsidR="00DE4F00" w:rsidRPr="00982765" w:rsidRDefault="00DE4F00" w:rsidP="0098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4333" w14:textId="77777777" w:rsidR="00DE4F00" w:rsidRDefault="00923D7B" w:rsidP="004C2206">
    <w:r>
      <w:rPr>
        <w:noProof/>
        <w:lang w:eastAsia="zh-CN"/>
      </w:rPr>
      <mc:AlternateContent>
        <mc:Choice Requires="wps">
          <w:drawing>
            <wp:anchor distT="0" distB="0" distL="114300" distR="114300" simplePos="0" relativeHeight="251658240" behindDoc="0" locked="0" layoutInCell="1" allowOverlap="1" wp14:anchorId="580B4359" wp14:editId="580B435A">
              <wp:simplePos x="0" y="0"/>
              <wp:positionH relativeFrom="page">
                <wp:posOffset>4212590</wp:posOffset>
              </wp:positionH>
              <wp:positionV relativeFrom="page">
                <wp:posOffset>467995</wp:posOffset>
              </wp:positionV>
              <wp:extent cx="3239770" cy="1259840"/>
              <wp:effectExtent l="0" t="0" r="17780"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E4F00" w14:paraId="580B4362" w14:textId="77777777">
                            <w:trPr>
                              <w:trHeight w:val="1701"/>
                            </w:trPr>
                            <w:tc>
                              <w:tcPr>
                                <w:tcW w:w="5103" w:type="dxa"/>
                                <w:shd w:val="clear" w:color="auto" w:fill="auto"/>
                              </w:tcPr>
                              <w:p w14:paraId="580B4361" w14:textId="77777777" w:rsidR="00DE4F00" w:rsidRDefault="007122AF" w:rsidP="007122AF">
                                <w:bookmarkStart w:id="9" w:name="bmLogo1" w:colFirst="0" w:colLast="0"/>
                                <w:r>
                                  <w:rPr>
                                    <w:noProof/>
                                    <w:lang w:eastAsia="zh-CN"/>
                                  </w:rPr>
                                  <w:drawing>
                                    <wp:inline distT="0" distB="0" distL="0" distR="0" wp14:anchorId="580B4368" wp14:editId="580B4369">
                                      <wp:extent cx="2350008" cy="10896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9"/>
                        </w:tbl>
                        <w:p w14:paraId="580B4363" w14:textId="77777777" w:rsidR="00DE4F00" w:rsidRDefault="00DE4F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B4359" id="_x0000_t202" coordsize="21600,21600" o:spt="202" path="m,l,21600r21600,l21600,xe">
              <v:stroke joinstyle="miter"/>
              <v:path gradientshapeok="t" o:connecttype="rect"/>
            </v:shapetype>
            <v:shape id="Text Box 1" o:spid="_x0000_s1028" type="#_x0000_t202" style="position:absolute;margin-left:331.7pt;margin-top:36.85pt;width:255.1pt;height:99.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XsgIAALE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JdQOI05aKNEDHTS6FQPyTXb6TiXgdN+Bmx5g23gapqq7E8VXhbjY1ITv6VpK0deUlBCdvemeXR1x&#10;lAHZ9R9ECc+QgxYWaKhkawAhGQjQoUqPp8qYUArYnAWzeLmEowLO/GAeR6GtnUuS6XonlX5HRYuM&#10;kWIJpbfw5HinNBAB18nFvMZFzprGlr/hFxvgOO7A43DVnJkwbDV/xF68jbZR6ITBYuuEXpY563wT&#10;OovcX86zWbbZZP5P864fJjUrS8rNM5Oy/PDPKvek8VETJ20p0bDSwJmQlNzvNo1ERwLKzu1nygXB&#10;n7m5l2HYY+DygpIfhN5tEDv5Ilo6YR7OnXjpRY7nx7fxwgvjMMsvKd0xTv+dEupTHM+D+aim33Lz&#10;7PeaG0lapmF2NKxNcXRyIonR4JaXtrSasGa0z1Jhwn9OBWRsKrRVrBHpKFc97AbbGsHUCDtRPoKE&#10;pQCBgRhh7oFRC/kdox5mSIrVtwORFKPmPYc2MANnMuRk7CaD8AKuplhjNJobPQ6mQyfZvgbksdG4&#10;WEOrVMyK2PTUGAUwMAuYC5bL0wwzg+d8bb2eJ+3qFwAAAP//AwBQSwMEFAAGAAgAAAAhAOxnDffh&#10;AAAACwEAAA8AAABkcnMvZG93bnJldi54bWxMj8tOwzAQRfdI/IM1SOyo80AODXGqCsEKCZGGRZdO&#10;Mk2sxuMQu234e9wVLEf36N4zxWYxIzvj7LQlCfEqAobU2k5TL+Grfnt4Aua8ok6NllDCDzrYlLc3&#10;hco7e6EKzzvfs1BCLlcSBu+nnHPXDmiUW9kJKWQHOxvlwzn3vJvVJZSbkSdRJLhRmsLCoCZ8GbA9&#10;7k5GwnZP1av+/mg+q0Ol63od0bs4Snl/t2yfgXlc/B8MV/2gDmVwauyJOsdGCUKkjwGVkKUZsCsQ&#10;Z6kA1khIsiQGXhb8/w/lLwAAAP//AwBQSwECLQAUAAYACAAAACEAtoM4kv4AAADhAQAAEwAAAAAA&#10;AAAAAAAAAAAAAAAAW0NvbnRlbnRfVHlwZXNdLnhtbFBLAQItABQABgAIAAAAIQA4/SH/1gAAAJQB&#10;AAALAAAAAAAAAAAAAAAAAC8BAABfcmVscy8ucmVsc1BLAQItABQABgAIAAAAIQDNAx/XsgIAALEF&#10;AAAOAAAAAAAAAAAAAAAAAC4CAABkcnMvZTJvRG9jLnhtbFBLAQItABQABgAIAAAAIQDsZw334QAA&#10;AAsBAAAPAAAAAAAAAAAAAAAAAAw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E4F00" w14:paraId="580B4362" w14:textId="77777777">
                      <w:trPr>
                        <w:trHeight w:val="1701"/>
                      </w:trPr>
                      <w:tc>
                        <w:tcPr>
                          <w:tcW w:w="5103" w:type="dxa"/>
                          <w:shd w:val="clear" w:color="auto" w:fill="auto"/>
                        </w:tcPr>
                        <w:p w14:paraId="580B4361" w14:textId="77777777" w:rsidR="00DE4F00" w:rsidRDefault="007122AF" w:rsidP="007122AF">
                          <w:bookmarkStart w:id="10" w:name="bmLogo1" w:colFirst="0" w:colLast="0"/>
                          <w:r>
                            <w:rPr>
                              <w:noProof/>
                              <w:lang w:eastAsia="zh-CN"/>
                            </w:rPr>
                            <w:drawing>
                              <wp:inline distT="0" distB="0" distL="0" distR="0" wp14:anchorId="580B4368" wp14:editId="580B4369">
                                <wp:extent cx="2350008" cy="10896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10"/>
                  </w:tbl>
                  <w:p w14:paraId="580B4363" w14:textId="77777777" w:rsidR="00DE4F00" w:rsidRDefault="00DE4F00"/>
                </w:txbxContent>
              </v:textbox>
              <w10:wrap anchorx="page" anchory="page"/>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103"/>
    </w:tblGrid>
    <w:tr w:rsidR="00DE4F00" w:rsidRPr="004C2206" w14:paraId="580B4335" w14:textId="77777777">
      <w:trPr>
        <w:trHeight w:hRule="exact" w:val="510"/>
      </w:trPr>
      <w:tc>
        <w:tcPr>
          <w:tcW w:w="5103" w:type="dxa"/>
          <w:shd w:val="clear" w:color="auto" w:fill="auto"/>
        </w:tcPr>
        <w:p w14:paraId="580B4334" w14:textId="77777777" w:rsidR="00DE4F00" w:rsidRPr="004C2206" w:rsidRDefault="007122AF" w:rsidP="007122AF">
          <w:pPr>
            <w:pStyle w:val="Huisstijl-Sjabloonnaam"/>
          </w:pPr>
          <w:bookmarkStart w:id="11" w:name="bmSjabloonnaam1" w:colFirst="0" w:colLast="0"/>
          <w:r>
            <w:t>Memo</w:t>
          </w:r>
        </w:p>
      </w:tc>
    </w:tr>
    <w:bookmarkEnd w:id="11"/>
  </w:tbl>
  <w:p w14:paraId="580B4336" w14:textId="77777777" w:rsidR="00DE4F00" w:rsidRDefault="00DE4F00" w:rsidP="004C2206"/>
  <w:p w14:paraId="580B4337" w14:textId="77777777" w:rsidR="00DE4F00" w:rsidRDefault="00DE4F00" w:rsidP="004C2206"/>
  <w:p w14:paraId="580B4338" w14:textId="77777777" w:rsidR="00DE4F00" w:rsidRDefault="00DE4F00" w:rsidP="004C2206"/>
  <w:p w14:paraId="580B4339" w14:textId="77777777" w:rsidR="00DE4F00" w:rsidRDefault="00DE4F00" w:rsidP="004C2206"/>
  <w:tbl>
    <w:tblPr>
      <w:tblW w:w="9645" w:type="dxa"/>
      <w:tblLayout w:type="fixed"/>
      <w:tblCellMar>
        <w:left w:w="0" w:type="dxa"/>
        <w:right w:w="0" w:type="dxa"/>
      </w:tblCellMar>
      <w:tblLook w:val="0000" w:firstRow="0" w:lastRow="0" w:firstColumn="0" w:lastColumn="0" w:noHBand="0" w:noVBand="0"/>
    </w:tblPr>
    <w:tblGrid>
      <w:gridCol w:w="9645"/>
    </w:tblGrid>
    <w:tr w:rsidR="007122AF" w:rsidRPr="004C2206" w14:paraId="580B433B" w14:textId="77777777" w:rsidTr="00503A88">
      <w:tc>
        <w:tcPr>
          <w:tcW w:w="9645" w:type="dxa"/>
          <w:shd w:val="clear" w:color="auto" w:fill="auto"/>
        </w:tcPr>
        <w:p w14:paraId="580B433A" w14:textId="77777777" w:rsidR="007122AF" w:rsidRPr="004C2206" w:rsidRDefault="007122AF" w:rsidP="004C2206">
          <w:pPr>
            <w:pStyle w:val="Huisstijl-Adres"/>
            <w:rPr>
              <w:lang w:val="en-US"/>
            </w:rPr>
          </w:pPr>
          <w:bookmarkStart w:id="12" w:name="bmNaw1" w:colFirst="0" w:colLast="0"/>
        </w:p>
      </w:tc>
    </w:tr>
    <w:bookmarkEnd w:id="12"/>
  </w:tbl>
  <w:p w14:paraId="580B433C" w14:textId="77777777" w:rsidR="00DE4F00" w:rsidRDefault="00DE4F00" w:rsidP="00A1473F">
    <w:pPr>
      <w:rPr>
        <w:lang w:val="en-US"/>
      </w:rPr>
    </w:pPr>
  </w:p>
  <w:tbl>
    <w:tblPr>
      <w:tblW w:w="9337" w:type="dxa"/>
      <w:tblLayout w:type="fixed"/>
      <w:tblCellMar>
        <w:left w:w="0" w:type="dxa"/>
        <w:right w:w="0" w:type="dxa"/>
      </w:tblCellMar>
      <w:tblLook w:val="0000" w:firstRow="0" w:lastRow="0" w:firstColumn="0" w:lastColumn="0" w:noHBand="0" w:noVBand="0"/>
    </w:tblPr>
    <w:tblGrid>
      <w:gridCol w:w="2552"/>
      <w:gridCol w:w="2838"/>
      <w:gridCol w:w="1973"/>
      <w:gridCol w:w="1974"/>
    </w:tblGrid>
    <w:tr w:rsidR="00DE4F00" w:rsidRPr="004C2206" w14:paraId="580B4343" w14:textId="77777777" w:rsidTr="00FA0CBD">
      <w:tc>
        <w:tcPr>
          <w:tcW w:w="2552" w:type="dxa"/>
          <w:shd w:val="clear" w:color="auto" w:fill="auto"/>
        </w:tcPr>
        <w:p w14:paraId="580B433D" w14:textId="77777777" w:rsidR="007122AF" w:rsidRDefault="007122AF" w:rsidP="007122AF">
          <w:pPr>
            <w:pStyle w:val="Huisstijl-Kopje"/>
          </w:pPr>
          <w:bookmarkStart w:id="13" w:name="tblGegevens1"/>
          <w:r>
            <w:t>Date</w:t>
          </w:r>
        </w:p>
        <w:p w14:paraId="580B433E" w14:textId="4AE8DC20" w:rsidR="00DE4F00" w:rsidRPr="004C2206" w:rsidRDefault="00676844" w:rsidP="00517960">
          <w:pPr>
            <w:pStyle w:val="Huisstijl-Gegeven"/>
          </w:pPr>
          <w:r>
            <w:t>February</w:t>
          </w:r>
          <w:r w:rsidR="00517960">
            <w:t xml:space="preserve"> </w:t>
          </w:r>
          <w:r w:rsidR="007122AF">
            <w:t xml:space="preserve"> </w:t>
          </w:r>
          <w:r w:rsidR="007413FE">
            <w:t>1</w:t>
          </w:r>
          <w:r w:rsidR="00E4499D">
            <w:t>1</w:t>
          </w:r>
          <w:r w:rsidR="007122AF">
            <w:t>, 20</w:t>
          </w:r>
          <w:r>
            <w:t>21</w:t>
          </w:r>
        </w:p>
      </w:tc>
      <w:tc>
        <w:tcPr>
          <w:tcW w:w="2838" w:type="dxa"/>
          <w:shd w:val="clear" w:color="auto" w:fill="auto"/>
        </w:tcPr>
        <w:p w14:paraId="580B433F" w14:textId="77777777" w:rsidR="007122AF" w:rsidRDefault="007122AF" w:rsidP="007122AF">
          <w:pPr>
            <w:pStyle w:val="Huisstijl-Kopje"/>
          </w:pPr>
          <w:r>
            <w:t>Number of pages</w:t>
          </w:r>
        </w:p>
        <w:p w14:paraId="580B4340" w14:textId="77777777" w:rsidR="00DE4F00" w:rsidRPr="004C2206" w:rsidRDefault="00547B8B" w:rsidP="007122AF">
          <w:pPr>
            <w:pStyle w:val="Huisstijl-Gegeven"/>
          </w:pPr>
          <w:r>
            <w:fldChar w:fldCharType="begin"/>
          </w:r>
          <w:r>
            <w:instrText xml:space="preserve"> NUMPAGES \* MERGEFORMAT </w:instrText>
          </w:r>
          <w:r>
            <w:fldChar w:fldCharType="separate"/>
          </w:r>
          <w:r w:rsidR="001174BA">
            <w:t>3</w:t>
          </w:r>
          <w:r>
            <w:fldChar w:fldCharType="end"/>
          </w:r>
        </w:p>
      </w:tc>
      <w:tc>
        <w:tcPr>
          <w:tcW w:w="1973" w:type="dxa"/>
        </w:tcPr>
        <w:p w14:paraId="580B4341" w14:textId="77777777" w:rsidR="00DE4F00" w:rsidRPr="004C2206" w:rsidRDefault="00DE4F00" w:rsidP="00AD6D59">
          <w:pPr>
            <w:pStyle w:val="Huisstijl-Gegeven"/>
            <w:tabs>
              <w:tab w:val="left" w:pos="2552"/>
            </w:tabs>
          </w:pPr>
        </w:p>
      </w:tc>
      <w:tc>
        <w:tcPr>
          <w:tcW w:w="1974" w:type="dxa"/>
        </w:tcPr>
        <w:p w14:paraId="580B4342" w14:textId="77777777" w:rsidR="00DE4F00" w:rsidRPr="004C2206" w:rsidRDefault="00DE4F00" w:rsidP="00AD6D59">
          <w:pPr>
            <w:pStyle w:val="Huisstijl-Gegeven"/>
            <w:tabs>
              <w:tab w:val="left" w:pos="2552"/>
            </w:tabs>
          </w:pPr>
        </w:p>
      </w:tc>
    </w:tr>
    <w:tr w:rsidR="00DE4F00" w:rsidRPr="00C95F24" w14:paraId="580B434A" w14:textId="77777777" w:rsidTr="007122AF">
      <w:tc>
        <w:tcPr>
          <w:tcW w:w="2552" w:type="dxa"/>
          <w:shd w:val="clear" w:color="auto" w:fill="auto"/>
        </w:tcPr>
        <w:p w14:paraId="580B4344" w14:textId="77777777" w:rsidR="007122AF" w:rsidRDefault="007122AF" w:rsidP="007122AF">
          <w:pPr>
            <w:pStyle w:val="Huisstijl-Kopje"/>
          </w:pPr>
          <w:r>
            <w:t>Contact person</w:t>
          </w:r>
        </w:p>
        <w:p w14:paraId="580B4345" w14:textId="6ADCC1EA" w:rsidR="00DE4F00" w:rsidRPr="004C2206" w:rsidRDefault="00676844" w:rsidP="007122AF">
          <w:pPr>
            <w:pStyle w:val="Huisstijl-Gegeven"/>
          </w:pPr>
          <w:r>
            <w:t>Tim Leijnse</w:t>
          </w:r>
        </w:p>
      </w:tc>
      <w:tc>
        <w:tcPr>
          <w:tcW w:w="2838" w:type="dxa"/>
          <w:shd w:val="clear" w:color="auto" w:fill="auto"/>
        </w:tcPr>
        <w:p w14:paraId="580B4346" w14:textId="77777777" w:rsidR="007122AF" w:rsidRDefault="007122AF" w:rsidP="007122AF">
          <w:pPr>
            <w:pStyle w:val="Huisstijl-Kopje"/>
          </w:pPr>
          <w:r>
            <w:t>Direct number</w:t>
          </w:r>
        </w:p>
        <w:p w14:paraId="580B4347" w14:textId="4F6DC236" w:rsidR="00DE4F00" w:rsidRPr="004C2206" w:rsidRDefault="00676844" w:rsidP="00517960">
          <w:pPr>
            <w:pStyle w:val="Huisstijl-Gegeven"/>
          </w:pPr>
          <w:r w:rsidRPr="00676844">
            <w:t>+31883358051</w:t>
          </w:r>
        </w:p>
      </w:tc>
      <w:tc>
        <w:tcPr>
          <w:tcW w:w="3947" w:type="dxa"/>
          <w:gridSpan w:val="2"/>
        </w:tcPr>
        <w:p w14:paraId="580B4348" w14:textId="77777777" w:rsidR="007122AF" w:rsidRPr="00323A6B" w:rsidRDefault="007122AF" w:rsidP="007122AF">
          <w:pPr>
            <w:pStyle w:val="Huisstijl-Kopje"/>
            <w:rPr>
              <w:lang w:val="de-DE"/>
            </w:rPr>
          </w:pPr>
          <w:r w:rsidRPr="00323A6B">
            <w:rPr>
              <w:lang w:val="de-DE"/>
            </w:rPr>
            <w:t>E-mail</w:t>
          </w:r>
        </w:p>
        <w:p w14:paraId="580B4349" w14:textId="14FBEFE8" w:rsidR="00DE4F00" w:rsidRPr="00323A6B" w:rsidRDefault="00676844" w:rsidP="007122AF">
          <w:pPr>
            <w:pStyle w:val="Huisstijl-Gegeven"/>
            <w:rPr>
              <w:lang w:val="de-DE"/>
            </w:rPr>
          </w:pPr>
          <w:r>
            <w:rPr>
              <w:lang w:val="de-DE"/>
            </w:rPr>
            <w:t>Tim</w:t>
          </w:r>
          <w:r w:rsidR="007122AF" w:rsidRPr="00323A6B">
            <w:rPr>
              <w:lang w:val="de-DE"/>
            </w:rPr>
            <w:t>.</w:t>
          </w:r>
          <w:r>
            <w:rPr>
              <w:lang w:val="de-DE"/>
            </w:rPr>
            <w:t>Leijnse</w:t>
          </w:r>
          <w:r w:rsidR="007122AF" w:rsidRPr="00323A6B">
            <w:rPr>
              <w:sz w:val="2"/>
              <w:lang w:val="de-DE"/>
            </w:rPr>
            <w:t xml:space="preserve"> </w:t>
          </w:r>
          <w:r w:rsidR="007122AF" w:rsidRPr="00323A6B">
            <w:rPr>
              <w:lang w:val="de-DE"/>
            </w:rPr>
            <w:t>@deltares.nl</w:t>
          </w:r>
        </w:p>
      </w:tc>
    </w:tr>
    <w:bookmarkEnd w:id="13"/>
    <w:tr w:rsidR="00DE4F00" w:rsidRPr="004C2206" w14:paraId="580B434F" w14:textId="77777777" w:rsidTr="007122AF">
      <w:tc>
        <w:tcPr>
          <w:tcW w:w="9337" w:type="dxa"/>
          <w:gridSpan w:val="4"/>
          <w:tcBorders>
            <w:bottom w:val="single" w:sz="4" w:space="0" w:color="auto"/>
          </w:tcBorders>
          <w:shd w:val="clear" w:color="auto" w:fill="auto"/>
        </w:tcPr>
        <w:p w14:paraId="580B434B" w14:textId="77777777" w:rsidR="007122AF" w:rsidRPr="00323A6B" w:rsidRDefault="007122AF" w:rsidP="007122AF">
          <w:pPr>
            <w:pStyle w:val="Huisstijl-Kopje"/>
            <w:rPr>
              <w:lang w:val="de-DE"/>
            </w:rPr>
          </w:pPr>
        </w:p>
        <w:p w14:paraId="580B434C" w14:textId="77777777" w:rsidR="007122AF" w:rsidRDefault="007122AF" w:rsidP="007122AF">
          <w:pPr>
            <w:pStyle w:val="Huisstijl-Kopje"/>
          </w:pPr>
          <w:r>
            <w:t>Subject</w:t>
          </w:r>
        </w:p>
        <w:p w14:paraId="580B434D" w14:textId="1998406B" w:rsidR="007122AF" w:rsidRDefault="00261BEE" w:rsidP="007122AF">
          <w:pPr>
            <w:pStyle w:val="Huisstijl-Gegeven"/>
          </w:pPr>
          <w:r>
            <w:t>Introduction to and r</w:t>
          </w:r>
          <w:r w:rsidR="00B17273">
            <w:t xml:space="preserve">eadme on the usage of </w:t>
          </w:r>
          <w:r w:rsidR="007413FE" w:rsidRPr="007413FE">
            <w:t>TCWiSE</w:t>
          </w:r>
          <w:r w:rsidR="007413FE">
            <w:t xml:space="preserve"> </w:t>
          </w:r>
          <w:r w:rsidR="007413FE" w:rsidRPr="007413FE">
            <w:t>toolbox</w:t>
          </w:r>
          <w:r w:rsidR="007413FE">
            <w:t xml:space="preserve"> </w:t>
          </w:r>
          <w:r w:rsidR="007413FE" w:rsidRPr="007413FE">
            <w:t>v1.0.7</w:t>
          </w:r>
          <w:r w:rsidR="00E4499D">
            <w:t>9</w:t>
          </w:r>
        </w:p>
        <w:p w14:paraId="580B434E" w14:textId="77777777" w:rsidR="00DE4F00" w:rsidRPr="004C2206" w:rsidRDefault="00DE4F00" w:rsidP="007122AF">
          <w:pPr>
            <w:pStyle w:val="Huisstijl-Gegeven"/>
          </w:pPr>
        </w:p>
      </w:tc>
    </w:tr>
  </w:tbl>
  <w:p w14:paraId="580B4350" w14:textId="77777777" w:rsidR="00DE4F00" w:rsidRPr="004C2206" w:rsidRDefault="00DE4F00" w:rsidP="00A147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5D2C"/>
    <w:multiLevelType w:val="multilevel"/>
    <w:tmpl w:val="6298F500"/>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 w15:restartNumberingAfterBreak="0">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2" w15:restartNumberingAfterBreak="0">
    <w:nsid w:val="1E490C15"/>
    <w:multiLevelType w:val="multilevel"/>
    <w:tmpl w:val="554A8378"/>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hint="default"/>
      </w:rPr>
    </w:lvl>
    <w:lvl w:ilvl="2">
      <w:start w:val="1"/>
      <w:numFmt w:val="bullet"/>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3" w15:restartNumberingAfterBreak="0">
    <w:nsid w:val="2BD84415"/>
    <w:multiLevelType w:val="multilevel"/>
    <w:tmpl w:val="DF72BA18"/>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4" w15:restartNumberingAfterBreak="0">
    <w:nsid w:val="3A09345D"/>
    <w:multiLevelType w:val="hybridMultilevel"/>
    <w:tmpl w:val="08CCB6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4A32D1"/>
    <w:multiLevelType w:val="multilevel"/>
    <w:tmpl w:val="6298F500"/>
    <w:name w:val="Del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6" w15:restartNumberingAfterBreak="0">
    <w:nsid w:val="5AE13F50"/>
    <w:multiLevelType w:val="multilevel"/>
    <w:tmpl w:val="AFA8629C"/>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none"/>
      <w:pStyle w:val="Heading4"/>
      <w:lvlText w:val=""/>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lvlText w:val="%6"/>
      <w:lvlJc w:val="left"/>
      <w:pPr>
        <w:tabs>
          <w:tab w:val="num" w:pos="140"/>
        </w:tabs>
        <w:ind w:left="140" w:firstLine="0"/>
      </w:pPr>
      <w:rPr>
        <w:rFonts w:hint="default"/>
      </w:rPr>
    </w:lvl>
    <w:lvl w:ilvl="6">
      <w:start w:val="1"/>
      <w:numFmt w:val="decimal"/>
      <w:lvlText w:val="%6.%7"/>
      <w:lvlJc w:val="left"/>
      <w:pPr>
        <w:tabs>
          <w:tab w:val="num" w:pos="140"/>
        </w:tabs>
        <w:ind w:left="140" w:firstLine="0"/>
      </w:pPr>
      <w:rPr>
        <w:rFonts w:hint="default"/>
      </w:rPr>
    </w:lvl>
    <w:lvl w:ilvl="7">
      <w:start w:val="1"/>
      <w:numFmt w:val="decimal"/>
      <w:lvlText w:val="%6.%8.%7"/>
      <w:lvlJc w:val="left"/>
      <w:pPr>
        <w:tabs>
          <w:tab w:val="num" w:pos="140"/>
        </w:tabs>
        <w:ind w:left="140" w:firstLine="0"/>
      </w:pPr>
      <w:rPr>
        <w:rFonts w:hint="default"/>
      </w:rPr>
    </w:lvl>
    <w:lvl w:ilvl="8">
      <w:start w:val="1"/>
      <w:numFmt w:val="none"/>
      <w:lvlText w:val=""/>
      <w:lvlJc w:val="left"/>
      <w:pPr>
        <w:tabs>
          <w:tab w:val="num" w:pos="140"/>
        </w:tabs>
        <w:ind w:left="140" w:firstLine="0"/>
      </w:pPr>
      <w:rPr>
        <w:rFonts w:hint="default"/>
      </w:rPr>
    </w:lvl>
  </w:abstractNum>
  <w:num w:numId="1">
    <w:abstractNumId w:val="6"/>
  </w:num>
  <w:num w:numId="2">
    <w:abstractNumId w:val="3"/>
  </w:num>
  <w:num w:numId="3">
    <w:abstractNumId w:val="2"/>
  </w:num>
  <w:num w:numId="4">
    <w:abstractNumId w:val="2"/>
  </w:num>
  <w:num w:numId="5">
    <w:abstractNumId w:val="3"/>
  </w:num>
  <w:num w:numId="6">
    <w:abstractNumId w:val="0"/>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ijAfsluitenOpslagSysteemBijwerken" w:val="1"/>
    <w:docVar w:name="__Grammarly_42____i" w:val="H4sIAAAAAAAEAKtWckksSQxILCpxzi/NK1GyMqwFAAEhoTITAAAA"/>
    <w:docVar w:name="__Grammarly_42___1" w:val="H4sIAAAAAAAEAKtWcslP9kxRslIyNDa0NDU0NTIwNzExszQ2MLJU0lEKTi0uzszPAymwqAUArhzAeiwAAAA="/>
    <w:docVar w:name="_AanmaakDatum" w:val="20-02-2019"/>
    <w:docVar w:name="_AanmaakGebruiker" w:val="nederhof"/>
    <w:docVar w:name="_KlantCode" w:val="Deltares"/>
    <w:docVar w:name="_Versie" w:val="2018.1.6"/>
    <w:docVar w:name="AfdelingID" w:val="1132"/>
    <w:docVar w:name="Bedrijf" w:val="Deltares"/>
    <w:docVar w:name="BedrijfID" w:val="7"/>
    <w:docVar w:name="BedrijfStatutair" w:val="Stichting Deltares"/>
    <w:docVar w:name="Beveilig" w:val="0"/>
    <w:docVar w:name="BeveiligingsniveauID" w:val="13"/>
    <w:docVar w:name="BeveiligingsniveauID_PrintValue" w:val="Geen"/>
    <w:docVar w:name="Contactpersoon" w:val="nederhof"/>
    <w:docVar w:name="ContactpersoonID" w:val="3564"/>
    <w:docVar w:name="ContactpersoonVoluit" w:val="Kees Nederhoff"/>
    <w:docVar w:name="Datum" w:val="20-02-2019"/>
    <w:docVar w:name="Datum_PrintValue" w:val="February 20, 2019"/>
    <w:docVar w:name="DocID" w:val="2877d29b-7ba5-4926-93b5-b3bc3adc304a"/>
    <w:docVar w:name="DocIsReadOnly" w:val="0"/>
    <w:docVar w:name="DocRootDocID" w:val="2877d29b-7ba5-4926-93b5-b3bc3adc304a"/>
    <w:docVar w:name="DocStatusID" w:val="1"/>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5aa0ff3e-27f1-42b6-a285-2a0f25689fd9&lt;/ID&gt;_x000d__x000a__x0009__x0009_&lt;Name&gt;Memo&lt;/Name&gt;_x000d__x000a__x0009_&lt;/RegistrationProfile&gt;_x000d__x000a__x0009_&lt;Template&gt;_x000d__x000a__x0009__x0009_&lt;ID&gt;e3366bd8-7207-4e25-a3ad-10978e7cb48b&lt;/ID&gt;_x000d__x000a__x0009__x0009_&lt;Name&gt;Algemeen&lt;/Name&gt;_x000d__x000a__x0009_&lt;/Template&gt;_x000d__x000a__x0009_&lt;Bookmarks&gt;_x000d__x000a__x0009__x0009_&lt;Bookmark&gt;_x000d__x000a__x0009__x0009__x0009_&lt;ID&gt;d10ff334-918d-4c6a-ab50-b2f610d6654e&lt;/ID&gt;_x000d__x000a__x0009__x0009__x0009_&lt;Name&gt;bmLogo1&lt;/Name&gt;_x000d__x000a__x0009__x0009__x0009_&lt;Style/&gt;_x000d__x000a__x0009__x0009__x0009_&lt;BookmarkFields&gt;_x000d__x000a__x0009__x0009__x0009__x0009_&lt;BookmarkField&gt;_x000d__x000a__x0009__x0009__x0009__x0009__x0009_&lt;ID&gt;fafe0e67-7660-4b6f-ac83-fea37d420589&lt;/ID&gt;_x000d__x000a__x0009__x0009__x0009__x0009__x0009_&lt;StyleValue/&gt;_x000d__x000a__x0009__x0009__x0009__x0009__x0009_&lt;TextBeforeValue/&gt;_x000d__x000a__x0009__x0009__x0009__x0009__x0009_&lt;PrintValue&gt;&lt;![CDATA[\\homestore.directory.intra\winhomes\Applications\DigiOffice\DEL\Programs\WhiteOffice\Logo\Print\Deltares.tif]]&gt;&lt;/PrintValue&gt;_x000d__x000a__x0009__x0009__x0009__x0009__x0009_&lt;TextAfterValue/&gt;_x000d__x000a__x0009__x0009__x0009__x0009__x0009_&lt;Type ID=&quot;4&quot;&gt;Logo&lt;/Type&gt;_x000d__x000a__x0009__x0009__x0009__x0009__x0009_&lt;Options&gt;_x000d__x000a__x0009__x0009__x0009__x0009__x0009__x0009_&lt;Option Name=&quot;BestandKleur&quot;&gt;\\homestore.directory.intra\winhomes\Applications\DigiOffice\DEL\Programs\WhiteOffice\Logo\Print\Deltares.tif&lt;/Option&gt;_x000d__x000a__x0009__x0009__x0009__x0009__x0009__x0009_&lt;Option Name=&quot;BestandMonochroom&quot;&gt;\\homestore.directory.intra\winhomes\Applications\DigiOffice\DEL\Programs\WhiteOffice\Logo\Print\Deltares (Monochroom).tif&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4f50f9e-a398-40fa-a100-5e9afcf1ff15&lt;/ID&gt;_x000d__x000a__x0009__x0009__x0009_&lt;Name&gt;bmLogo2&lt;/Name&gt;_x000d__x000a__x0009__x0009__x0009_&lt;Style/&gt;_x000d__x000a__x0009__x0009__x0009_&lt;BookmarkFields&gt;_x000d__x000a__x0009__x0009__x0009__x0009_&lt;BookmarkField&gt;_x000d__x000a__x0009__x0009__x0009__x0009__x0009_&lt;ID&gt;7af96068-b39b-4510-b082-fc9d129f59ff&lt;/ID&gt;_x000d__x000a__x0009__x0009__x0009__x0009__x0009_&lt;StyleValue/&gt;_x000d__x000a__x0009__x0009__x0009__x0009__x0009_&lt;TextBeforeValue/&gt;_x000d__x000a__x0009__x0009__x0009__x0009__x0009_&lt;PrintValue&gt;&lt;![CDATA[\\homestore.directory.intra\winhomes\Applications\DigiOffice\DEL\Programs\WhiteOffice\Logo\Print\Deltares.tif]]&gt;&lt;/PrintValue&gt;_x000d__x000a__x0009__x0009__x0009__x0009__x0009_&lt;TextAfterValue/&gt;_x000d__x000a__x0009__x0009__x0009__x0009__x0009_&lt;Type ID=&quot;4&quot;&gt;Logo&lt;/Type&gt;_x000d__x000a__x0009__x0009__x0009__x0009__x0009_&lt;Options&gt;_x000d__x000a__x0009__x0009__x0009__x0009__x0009__x0009_&lt;Option Name=&quot;BestandKleur&quot;&gt;\\homestore.directory.intra\winhomes\Applications\DigiOffice\DEL\Programs\WhiteOffice\Logo\Print\Deltares.tif&lt;/Option&gt;_x000d__x000a__x0009__x0009__x0009__x0009__x0009__x0009_&lt;Option Name=&quot;BestandMonochroom&quot;&gt;\\homestore.directory.intra\winhomes\Applications\DigiOffice\DEL\Programs\WhiteOffice\Logo\Print\Deltares (Monochroom).tif&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e715cd0-6f13-4a42-a7cb-5405b724ffb6&lt;/ID&gt;_x000d__x000a__x0009__x0009__x0009_&lt;Name&gt;bmLogo3&lt;/Name&gt;_x000d__x000a__x0009__x0009__x0009_&lt;Style/&gt;_x000d__x000a__x0009__x0009__x0009_&lt;BookmarkFields&gt;_x000d__x000a__x0009__x0009__x0009__x0009_&lt;BookmarkField&gt;_x000d__x000a__x0009__x0009__x0009__x0009__x0009_&lt;ID&gt;ccc27da5-1817-4e40-a51b-2f3125a19a20&lt;/ID&gt;_x000d__x000a__x0009__x0009__x0009__x0009__x0009_&lt;StyleValue/&gt;_x000d__x000a__x0009__x0009__x0009__x0009__x0009_&lt;TextBeforeValue/&gt;_x000d__x000a__x0009__x0009__x0009__x0009__x0009_&lt;PrintValue&gt;&lt;![CDATA[\\homestore.directory.intra\winhomes\Applications\DigiOffice\DEL\Programs\WhiteOffice\Logo\Print\Deltares.tif]]&gt;&lt;/PrintValue&gt;_x000d__x000a__x0009__x0009__x0009__x0009__x0009_&lt;TextAfterValue/&gt;_x000d__x000a__x0009__x0009__x0009__x0009__x0009_&lt;Type ID=&quot;4&quot;&gt;Logo&lt;/Type&gt;_x000d__x000a__x0009__x0009__x0009__x0009__x0009_&lt;Options&gt;_x000d__x000a__x0009__x0009__x0009__x0009__x0009__x0009_&lt;Option Name=&quot;BestandKleur&quot;&gt;\\homestore.directory.intra\winhomes\Applications\DigiOffice\DEL\Programs\WhiteOffice\Logo\Print\Deltares.tif&lt;/Option&gt;_x000d__x000a__x0009__x0009__x0009__x0009__x0009__x0009_&lt;Option Name=&quot;BestandMonochroom&quot;&gt;\\homestore.directory.intra\winhomes\Applications\DigiOffice\DEL\Programs\WhiteOffice\Logo\Print\Deltares (Monochroom).tif&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3d95cd4c-9d29-4ec3-94b2-eca20bec8aae&lt;/ID&gt;_x000d__x000a__x0009__x0009__x0009_&lt;Name&gt;bmAdres1&lt;/Name&gt;_x000d__x000a__x0009__x0009_&lt;/Bookmark&gt;_x000d__x000a__x0009__x0009_&lt;Bookmark&gt;_x000d__x000a__x0009__x0009__x0009_&lt;ID&gt;70bb6b3d-440b-4c19-a108-0a785815301e&lt;/ID&gt;_x000d__x000a__x0009__x0009__x0009_&lt;Name&gt;bmVoettekst1&lt;/Name&gt;_x000d__x000a__x0009__x0009_&lt;/Bookmark&gt;_x000d__x000a__x0009__x0009_&lt;Bookmark&gt;_x000d__x000a__x0009__x0009__x0009_&lt;ID&gt;906bc5b4-fc8a-4c25-bfec-4651de386cea&lt;/ID&gt;_x000d__x000a__x0009__x0009__x0009_&lt;Name&gt;tblGegevens1:1&lt;/Name&gt;_x000d__x000a__x0009__x0009__x0009_&lt;Style/&gt;_x000d__x000a__x0009__x0009__x0009_&lt;BookmarkFields&gt;_x000d__x000a__x0009__x0009__x0009__x0009_&lt;BookmarkField&gt;_x000d__x000a__x0009__x0009__x0009__x0009__x0009_&lt;ID&gt;e58afb4d-6474-427e-b3b1-27a5b40dcdb7&lt;/ID&gt;_x000d__x000a__x0009__x0009__x0009__x0009__x0009_&lt;DocumentVeldID&gt;c12a59ca-56dc-4096-a143-e4cebafc49c8&lt;/DocumentVeldID&gt;_x000d__x000a__x0009__x0009__x0009__x0009__x0009_&lt;StyleLabel&gt;Huisstijl-Kopje&lt;/StyleLabel&gt;_x000d__x000a__x0009__x0009__x0009__x0009__x0009_&lt;TextBeforeLabel/&gt;_x000d__x000a__x0009__x0009__x0009__x0009__x0009_&lt;PrintLabel&gt;Date&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February 20, 2019]]&gt;&lt;/PrintValue&gt;_x000d__x000a__x0009__x0009__x0009__x0009__x0009_&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bc9c4a92-6916-48a0-871f-45c31f30f59c&lt;/ID&gt;_x000d__x000a__x0009__x0009__x0009__x0009__x0009_&lt;StyleLabel&gt;Huisstijl-Kopje&lt;/StyleLabel&gt;_x000d__x000a__x0009__x0009__x0009__x0009__x0009_&lt;TextBeforeLabel/&gt;_x000d__x000a__x0009__x0009__x0009__x0009__x0009_&lt;PrintLabel&gt;Number of pages&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NUMPAGES]]&gt;&lt;/PrintValue&gt;_x000d__x000a__x0009__x0009__x0009__x0009__x0009_&lt;TextAfterValue/&gt;_x000d__x000a__x0009__x0009__x0009__x0009__x0009_&lt;Type ID=&quot;6&quot;&gt;WordField&lt;/Type&gt;_x000d__x000a__x0009__x0009__x0009__x0009_&lt;/BookmarkField&gt;_x000d__x000a__x0009__x0009__x0009_&lt;/BookmarkFields&gt;_x000d__x000a__x0009__x0009_&lt;/Bookmark&gt;_x000d__x000a__x0009__x0009_&lt;Bookmark&gt;_x000d__x000a__x0009__x0009__x0009_&lt;ID&gt;4edd8d9c-9e5d-4e62-b581-5b7488163d1f&lt;/ID&gt;_x000d__x000a__x0009__x0009__x0009_&lt;Name&gt;tblGegevens1:2&lt;/Name&gt;_x000d__x000a__x0009__x0009__x0009_&lt;Style/&gt;_x000d__x000a__x0009__x0009__x0009_&lt;BookmarkFields&gt;_x000d__x000a__x0009__x0009__x0009__x0009_&lt;BookmarkField&gt;_x000d__x000a__x0009__x0009__x0009__x0009__x0009_&lt;ID&gt;0c070414-5761-4099-9b25-2001602cf3f5&lt;/ID&gt;_x000d__x000a__x0009__x0009__x0009__x0009__x0009_&lt;DocumentVeldID&gt;7052fa8b-9a13-41d8-ada7-cf00d5254325&lt;/DocumentVeldID&gt;_x000d__x000a__x0009__x0009__x0009__x0009__x0009_&lt;StyleLabel&gt;Huisstijl-Kopje&lt;/StyleLabel&gt;_x000d__x000a__x0009__x0009__x0009__x0009__x0009_&lt;TextBeforeLabel/&gt;_x000d__x000a__x0009__x0009__x0009__x0009__x0009_&lt;PrintLabel&gt;Contact person&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Kees Nederhoff]]&gt;&lt;/PrintValue&gt;_x000d__x000a__x0009__x0009__x0009__x0009__x0009_&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1e4f05a-c6ae-4dac-a882-d91559b4fb48&lt;/ID&gt;_x000d__x000a__x0009__x0009__x0009__x0009__x0009_&lt;DocumentVeldID&gt;bf73df53-ef10-45cd-a2bd-fb52af548b12&lt;/DocumentVeldID&gt;_x000d__x000a__x0009__x0009__x0009__x0009__x0009_&lt;StyleLabel&gt;Huisstijl-Kopje&lt;/StyleLabel&gt;_x000d__x000a__x0009__x0009__x0009__x0009__x0009_&lt;TextBeforeLabel/&gt;_x000d__x000a__x0009__x0009__x0009__x0009__x0009_&lt;PrintLabel&gt;Direct number&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31(0)88 335 7286]]&gt;&lt;/PrintValue&gt;_x000d__x000a__x0009__x0009__x0009__x0009__x0009_&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a0f9b58d-9fef-4a0a-9428-efd21fac2a7d&lt;/ID&gt;_x000d__x000a__x0009__x0009__x0009__x0009__x0009_&lt;DocumentVeldID&gt;a384e11d-69d0-47b1-80b2-11f7020767dd&lt;/DocumentVeldID&gt;_x000d__x000a__x0009__x0009__x0009__x0009__x0009_&lt;StyleLabel&gt;Huisstijl-Kopje&lt;/StyleLabel&gt;_x000d__x000a__x0009__x0009__x0009__x0009__x0009_&lt;TextBeforeLabel/&gt;_x000d__x000a__x0009__x0009__x0009__x0009__x0009_&lt;PrintLabel&gt;E-mail&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Kees.Nederhoff@deltares.nl]]&gt;&lt;/PrintValue&gt;_x000d__x000a__x0009__x0009__x0009__x0009__x0009_&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119dc70-a220-4188-9349-da0595c59482&lt;/ID&gt;_x000d__x000a__x0009__x0009__x0009_&lt;Name&gt;tblGegevens1:3&lt;/Name&gt;_x000d__x000a__x0009__x0009__x0009_&lt;Style/&gt;_x000d__x000a__x0009__x0009__x0009_&lt;BookmarkFields&gt;_x000d__x000a__x0009__x0009__x0009__x0009_&lt;BookmarkField&gt;_x000d__x000a__x0009__x0009__x0009__x0009__x0009_&lt;ID&gt;b3accb60-b8cf-4208-947c-a10186bf5e36&lt;/ID&gt;_x000d__x000a__x0009__x0009__x0009__x0009__x0009_&lt;DocumentVeldID&gt;8d97bc1a-8467-43b9-af14-71ec09aac448&lt;/DocumentVeldID&gt;_x000d__x000a__x0009__x0009__x0009__x0009__x0009_&lt;StyleLabel&gt;Huisstijl-Kopje&lt;/StyleLabel&gt;_x000d__x000a__x0009__x0009__x0009__x0009__x0009_&lt;TextBeforeLabel&gt;&amp;lt;br/&amp;gt;&lt;/TextBeforeLabel&gt;_x000d__x000a__x0009__x0009__x0009__x0009__x0009_&lt;PrintLabel&gt;Subject&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Hands-on exercise fort lauderdale FL]]&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3e399d5-5015-4c45-9928-2957d461cbc0&lt;/ID&gt;_x000d__x000a__x0009__x0009__x0009_&lt;Name&gt;tblGegevens2:1&lt;/Name&gt;_x000d__x000a__x0009__x0009__x0009_&lt;Style/&gt;_x000d__x000a__x0009__x0009__x0009_&lt;BookmarkFields&gt;_x000d__x000a__x0009__x0009__x0009__x0009_&lt;BookmarkField&gt;_x000d__x000a__x0009__x0009__x0009__x0009__x0009_&lt;ID&gt;a8f7cc8d-d956-4ca5-9f26-720e1e5bee38&lt;/ID&gt;_x000d__x000a__x0009__x0009__x0009__x0009__x0009_&lt;DocumentVeldID&gt;c12a59ca-56dc-4096-a143-e4cebafc49c8&lt;/DocumentVeldID&gt;_x000d__x000a__x0009__x0009__x0009__x0009__x0009_&lt;StyleLabel&gt;Huisstijl-Kopje&lt;/StyleLabel&gt;_x000d__x000a__x0009__x0009__x0009__x0009__x0009_&lt;TextBeforeLabel/&gt;_x000d__x000a__x0009__x0009__x0009__x0009__x0009_&lt;PrintLabel&gt;Date&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February 20, 2019]]&gt;&lt;/PrintValue&gt;_x000d__x000a__x0009__x0009__x0009__x0009__x0009_&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aaf06d-b9d1-489f-87c0-c09f36f843ce&lt;/ID&gt;_x000d__x000a__x0009__x0009__x0009__x0009__x0009_&lt;StyleLabel&gt;Huisstijl-Kopje&lt;/StyleLabel&gt;_x000d__x000a__x0009__x0009__x0009__x0009__x0009_&lt;TextBeforeLabel/&gt;_x000d__x000a__x0009__x0009__x0009__x0009__x0009_&lt;PrintLabel&gt;Page&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 of ]]&gt;&lt;/PrintValue&gt;_x000d__x000a__x0009__x0009__x0009__x0009__x0009_&lt;TextAfter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d5e65a42-8445-4cab-805b-4062bcdf1eba&lt;/ID&gt;_x000d__x000a__x0009__x0009__x0009_&lt;Name&gt;tblGegevens3:1&lt;/Name&gt;_x000d__x000a__x0009__x0009__x0009_&lt;Style/&gt;_x000d__x000a__x0009__x0009__x0009_&lt;BookmarkFields&gt;_x000d__x000a__x0009__x0009__x0009__x0009_&lt;BookmarkField&gt;_x000d__x000a__x0009__x0009__x0009__x0009__x0009_&lt;ID&gt;61fdfa6b-46e0-44f2-a619-8f3e125c7665&lt;/ID&gt;_x000d__x000a__x0009__x0009__x0009__x0009__x0009_&lt;DocumentVeldID&gt;c12a59ca-56dc-4096-a143-e4cebafc49c8&lt;/DocumentVeldID&gt;_x000d__x000a__x0009__x0009__x0009__x0009__x0009_&lt;StyleLabel&gt;Huisstijl-Kopje&lt;/StyleLabel&gt;_x000d__x000a__x0009__x0009__x0009__x0009__x0009_&lt;TextBeforeLabel/&gt;_x000d__x000a__x0009__x0009__x0009__x0009__x0009_&lt;PrintLabel&gt;Date&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February 20, 2019]]&gt;&lt;/PrintValue&gt;_x000d__x000a__x0009__x0009__x0009__x0009__x0009_&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af7370d1-b677-4935-9dc1-c94908c71fea&lt;/ID&gt;_x000d__x000a__x0009__x0009__x0009__x0009__x0009_&lt;StyleLabel&gt;Huisstijl-Kopje&lt;/StyleLabel&gt;_x000d__x000a__x0009__x0009__x0009__x0009__x0009_&lt;TextBeforeLabel/&gt;_x000d__x000a__x0009__x0009__x0009__x0009__x0009_&lt;PrintLabel&gt;Page&lt;/PrintLabel&gt;_x000d__x000a__x0009__x0009__x0009__x0009__x0009_&lt;TextAfterLabel&gt;&amp;lt;br/&amp;gt;&lt;/TextAfterLabel&gt;_x000d__x000a__x0009__x0009__x0009__x0009__x0009_&lt;StyleValue&gt;Huisstijl-Gegeven&lt;/StyleValue&gt;_x000d__x000a__x0009__x0009__x0009__x0009__x0009_&lt;TextBeforeValue/&gt;_x000d__x000a__x0009__x0009__x0009__x0009__x0009_&lt;PrintValue&gt;&lt;![CDATA[ of ]]&gt;&lt;/PrintValue&gt;_x000d__x000a__x0009__x0009__x0009__x0009__x0009_&lt;TextAfter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170c937d-0e90-40df-b416-9e88e8e8819d&lt;/ID&gt;_x000d__x000a__x0009__x0009__x0009_&lt;Name&gt;bmNaw1&lt;/Name&gt;_x000d__x000a__x0009__x0009__x0009_&lt;Style/&gt;_x000d__x000a__x0009__x0009_&lt;/Bookmark&gt;_x000d__x000a__x0009__x0009_&lt;Bookmark&gt;_x000d__x000a__x0009__x0009__x0009_&lt;ID&gt;a2a7df38-2f1c-4043-8ba3-dd1bb8d0c912&lt;/ID&gt;_x000d__x000a__x0009__x0009__x0009_&lt;Name&gt;bmSjabloonnaam1&lt;/Name&gt;_x000d__x000a__x0009__x0009__x0009_&lt;Style/&gt;_x000d__x000a__x0009__x0009__x0009_&lt;BookmarkFields&gt;_x000d__x000a__x0009__x0009__x0009__x0009_&lt;BookmarkField&gt;_x000d__x000a__x0009__x0009__x0009__x0009__x0009_&lt;ID&gt;d7abf130-e7b1-4aca-9fa3-42eb1f9dd9e3&lt;/ID&gt;_x000d__x000a__x0009__x0009__x0009__x0009__x0009_&lt;StyleValue&gt;Huisstijl-Sjabloonnaam&lt;/StyleValue&gt;_x000d__x000a__x0009__x0009__x0009__x0009__x0009_&lt;TextBeforeValue/&gt;_x000d__x000a__x0009__x0009__x0009__x0009__x0009_&lt;PrintValue&gt;&lt;![CDATA[Memo]]&gt;&lt;/PrintValue&gt;_x000d__x000a__x0009__x0009__x0009__x0009__x0009_&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660b7825-0cb0-4c4b-9910-057defbde7e3&lt;/ID&gt;_x000d__x000a__x0009__x0009__x0009_&lt;Name&gt;bmSjabloonnaam2&lt;/Name&gt;_x000d__x000a__x0009__x0009__x0009_&lt;Style/&gt;_x000d__x000a__x0009__x0009_&lt;/Bookmark&gt;_x000d__x000a__x0009__x0009_&lt;Bookmark&gt;_x000d__x000a__x0009__x0009__x0009_&lt;ID&gt;ee3a8a8a-965b-45eb-a8f1-09a4166f2172&lt;/ID&gt;_x000d__x000a__x0009__x0009__x0009_&lt;Name&gt;bmSjabloonnaam3&lt;/Name&gt;_x000d__x000a__x0009__x0009__x0009_&lt;Style/&gt;_x000d__x000a__x0009__x0009__x0009_&lt;BookmarkFields&gt;_x000d__x000a__x0009__x0009__x0009__x0009_&lt;BookmarkField&gt;_x000d__x000a__x0009__x0009__x0009__x0009__x0009_&lt;ID&gt;4f184ea5-5a02-43d6-841d-9e0cf10228e1&lt;/ID&gt;_x000d__x000a__x0009__x0009__x0009__x0009__x0009_&lt;StyleValue&gt;Huisstijl-Sjabloonnnaam&lt;/StyleValue&gt;_x000d__x000a__x0009__x0009__x0009__x0009__x0009_&lt;TextBeforeValue/&gt;_x000d__x000a__x0009__x0009__x0009__x0009__x0009_&lt;PrintValue&gt;&lt;![CDATA[Memo]]&gt;&lt;/PrintValue&gt;_x000d__x000a__x0009__x0009__x0009__x0009__x0009_&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3f68d7e1-bb34-4e6a-8398-9331aae22bc0&lt;/ID&gt;_x000d__x000a__x0009__x0009__x0009_&lt;Name&gt;bmBegin&lt;/Name&gt;_x000d__x000a__x0009__x0009__x0009_&lt;Style/&gt;_x000d__x000a__x0009__x0009_&lt;/Bookmark&gt;_x000d__x000a__x0009__x0009_&lt;Bookmark&gt;_x000d__x000a__x0009__x0009__x0009_&lt;ID&gt;63c88e92-b7e8-44ab-b7ab-925830cfa1b3&lt;/ID&gt;_x000d__x000a__x0009__x0009__x0009_&lt;Name&gt;bmBijlagen&lt;/Name&gt;_x000d__x000a__x0009__x0009__x0009_&lt;Style/&gt;_x000d__x000a__x0009__x0009_&lt;/Bookmark&gt;_x000d__x000a__x0009__x0009_&lt;Bookmark&gt;_x000d__x000a__x0009__x0009__x0009_&lt;ID&gt;6a4650b5-e302-4b7f-ac45-635f0c0dbcbc&lt;/ID&gt;_x000d__x000a__x0009__x0009__x0009_&lt;Name&gt;bmAanhef1&lt;/Name&gt;_x000d__x000a__x0009__x0009__x0009_&lt;Style/&gt;_x000d__x000a__x0009__x0009_&lt;/Bookmark&gt;_x000d__x000a__x0009_&lt;/Bookmarks&gt;_x000d__x000a__x0009_&lt;DataFields&gt;_x000d__x000a__x0009__x0009_&lt;DataField&gt;_x000d__x000a__x0009__x0009__x0009_&lt;Name&gt;RootDocumentID&lt;/Name&gt;_x000d__x000a__x0009__x0009__x0009_&lt;Value&gt;2877d29b-7ba5-4926-93b5-b3bc3adc304a&lt;/Value&gt;_x000d__x000a__x0009__x0009_&lt;/DataField&gt;_x000d__x000a__x0009__x0009_&lt;DataField&gt;_x000d__x000a__x0009__x0009__x0009_&lt;Name&gt;DocumentID&lt;/Name&gt;_x000d__x000a__x0009__x0009__x0009_&lt;Value&gt;2877d29b-7ba5-4926-93b5-b3bc3adc304a&lt;/Value&gt;_x000d__x000a__x0009__x0009_&lt;/DataField&gt;_x000d__x000a__x0009_&lt;/DataFields&gt;_x000d__x000a__x0009_&lt;MetaDataFields&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926d60b-e65c-4a6c-93e6-b18d2aafadaf&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 number&lt;/PrintLabel&gt;_x000d__x000a__x0009__x0009__x0009_&lt;Entity&gt;Document&lt;/Entity&gt;_x000d__x000a__x0009__x0009__x0009_&lt;SPSiteColumnName&gt;idb_Nr&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0.1]]&gt;&lt;/RegistrationValue&gt;_x000d__x000a__x0009__x0009__x0009_&lt;ShadowRegistrationValue&gt;&lt;![CDATA[]]&gt;&lt;/ShadowRegistrationValue&gt;_x000d__x000a__x0009__x0009__x0009_&lt;ID&gt;d84cca0d-915b-47e9-8b25-d894a789eb6e&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Version&lt;/PrintLabel&gt;_x000d__x000a__x0009__x0009__x0009_&lt;Entity&gt;Document&lt;/Entity&gt;_x000d__x000a__x0009__x0009__x0009_&lt;SPSiteColumnName&gt;idb_VersieNr&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ecc0fe6-9e93-43e6-bc2d-b3ddbb5c59fe&lt;/ID&gt;_x000d__x000a__x0009__x0009__x0009_&lt;DocumentVeldID&gt;0d85d814-ce58-4da0-82d0-9b7ca9aeb36f&lt;/DocumentVeldID&gt;_x000d__x000a__x0009__x0009__x0009_&lt;Name&gt;IsExterneLink&lt;/Name&gt;_x000d__x000a__x0009__x0009__x0009_&lt;Label&gt;IsExterneLink&lt;/Label&gt;_x000d__x000a__x0009__x0009__x0009_&lt;Datatype&gt;Boolean&lt;/Datatype&gt;_x000d__x000a__x0009__x0009__x0009_&lt;PrintLabel/&gt;_x000d__x000a__x0009__x0009__x0009_&lt;Entity&gt;Document&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a2e6c1bb-128b-43d2-86ea-8282b31f8f7c&lt;/ID&gt;_x000d__x000a__x0009__x0009__x0009_&lt;DocumentVeldID&gt;78c03aab-7423-4e47-ba5e-7b58f0ee1c6f&lt;/DocumentVeldID&gt;_x000d__x000a__x0009__x0009__x0009_&lt;Name&gt;ExterneLinkInclOnderwerp&lt;/Name&gt;_x000d__x000a__x0009__x0009__x0009_&lt;Label&gt;ExterneLinkInclOnderwerp&lt;/Label&gt;_x000d__x000a__x0009__x0009__x0009_&lt;Datatype&gt;Boolean&lt;/Datatype&gt;_x000d__x000a__x0009__x0009__x0009_&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homestore.directory.intra\winhomes\Projects\]]&gt;&lt;/PrintValue&gt;_x000d__x000a__x0009__x0009__x0009_&lt;RegistrationValue&gt;&lt;![CDATA[\\homestore.directory.intra\winhomes\Projects\]]&gt;&lt;/RegistrationValue&gt;_x000d__x000a__x0009__x0009__x0009_&lt;ShadowRegistrationValue&gt;&lt;![CDATA[]]&gt;&lt;/ShadowRegistrationValue&gt;_x000d__x000a__x0009__x0009__x0009_&lt;ID&gt;a23c653e-c338-45b5-935d-5d639c7b6445&lt;/ID&gt;_x000d__x000a__x0009__x0009__x0009_&lt;DocumentVeldID&gt;68e02b63-3594-429e-98ac-27d1a8817fae&lt;/DocumentVeldID&gt;_x000d__x000a__x0009__x0009__x0009_&lt;Name&gt;Link&lt;/Name&gt;_x000d__x000a__x0009__x0009__x0009_&lt;Label&gt;Link&lt;/Label&gt;_x000d__x000a__x0009__x0009__x0009_&lt;Datatype&gt;Varchar&lt;/Datatype&gt;_x000d__x000a__x0009__x0009__x0009_&lt;PrintLabel/&gt;_x000d__x000a__x0009__x0009__x0009_&lt;Entity&gt;Bestand&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False]]&gt;&lt;/RegistrationValue&gt;_x000d__x000a__x0009__x0009__x0009_&lt;ShadowRegistrationValue&gt;&lt;![CDATA[]]&gt;&lt;/ShadowRegistrationValue&gt;_x000d__x000a__x0009__x0009__x0009_&lt;ID&gt;3cb119b2-ac17-4178-97c5-3f66bc9a7aeb&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Version&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182cd7e-6ca6-4431-8dc4-7c9ca3921241&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13]]&gt;&lt;/RegistrationValue&gt;_x000d__x000a__x0009__x0009__x0009_&lt;ShadowRegistrationValue&gt;&lt;![CDATA[]]&gt;&lt;/ShadowRegistrationValue&gt;_x000d__x000a__x0009__x0009__x0009_&lt;ID&gt;afd764fd-f144-4ae5-8162-1fb92b4d2e01&lt;/ID&gt;_x000d__x000a__x0009__x0009__x0009_&lt;DocumentVeldID&gt;c40ff78b-99e8-41ba-84e2-b12bad7029a6&lt;/DocumentVeldID&gt;_x000d__x000a__x0009__x0009__x0009_&lt;Name&gt;BeveiligingsniveauID&lt;/Name&gt;_x000d__x000a__x0009__x0009__x0009_&lt;Label&gt;Classificatie&lt;/Label&gt;_x000d__x000a__x0009__x0009__x0009_&lt;Datatype&gt;Int&lt;/Datatype&gt;_x000d__x000a__x0009__x0009__x0009_&lt;PrintLabel&gt;Security level&lt;/PrintLabel&gt;_x000d__x000a__x0009__x0009__x0009_&lt;Entity&gt;Document&lt;/Entity&gt;_x000d__x000a__x0009__x0009__x0009_&lt;SPSiteColumnName&gt;idb_BeveiligingsniveauID&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Expiratie]]&gt;&lt;/PrintValue&gt;_x000d__x000a__x0009__x0009__x0009_&lt;RegistrationValue&gt;&lt;![CDATA[Expiratie]]&gt;&lt;/RegistrationValue&gt;_x000d__x000a__x0009__x0009__x0009_&lt;ShadowRegistrationValue&gt;&lt;![CDATA[]]&gt;&lt;/ShadowRegistrationValue&gt;_x000d__x000a__x0009__x0009__x0009_&lt;ID&gt;03c53ecc-25cc-4fa4-acd1-a2957b655519&lt;/ID&gt;_x000d__x000a__x0009__x0009__x0009_&lt;DocumentVeldID&gt;4790e973-09ca-4a76-a0ee-e3290038d2ef&lt;/DocumentVeldID&gt;_x000d__x000a__x0009__x0009__x0009_&lt;Name&gt;Periode&lt;/Name&gt;_x000d__x000a__x0009__x0009__x0009_&lt;Label&gt;Periode&lt;/Label&gt;_x000d__x000a__x0009__x0009__x0009_&lt;Datatype&gt;Varchar&lt;/Datatype&gt;_x000d__x000a__x0009__x0009__x0009_&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e2274d2-eb93-407b-9ac2-6c22c6e4e40b&lt;/ID&gt;_x000d__x000a__x0009__x0009__x0009_&lt;DocumentVeldID&gt;0943fa12-ddab-4656-ab91-0adcfa14a6f9&lt;/DocumentVeldID&gt;_x000d__x000a__x0009__x0009__x0009_&lt;Name&gt;DatumIngediend&lt;/Name&gt;_x000d__x000a__x0009__x0009__x0009_&lt;Label&gt;Datum&lt;/Label&gt;_x000d__x000a__x0009__x0009__x0009_&lt;Datatype&gt;Datetime&lt;/Datatype&gt;_x000d__x000a__x0009__x0009__x0009_&lt;PrintLabel/&gt;_x000d__x000a__x0009__x0009__x0009_&lt;Entity&gt;Document&lt;/Entity&gt;_x000d__x000a__x0009__x0009__x0009_&lt;SPSiteColumnName&gt;idb_DatumIngediend&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5cfa36c-19c9-4905-9233-95a6c687524d&lt;/ID&gt;_x000d__x000a__x0009__x0009__x0009_&lt;DocumentVeldID&gt;4e0d7df1-4ea6-4241-ba24-821382fa4309&lt;/DocumentVeldID&gt;_x000d__x000a__x0009__x0009__x0009_&lt;Name&gt;EigenKenmerk&lt;/Name&gt;_x000d__x000a__x0009__x0009__x0009_&lt;Label&gt;Eigen kenmerk&lt;/Label&gt;_x000d__x000a__x0009__x0009__x0009_&lt;Datatype&gt;Varchar&lt;/Datatype&gt;_x000d__x000a__x0009__x0009__x0009_&lt;PrintLabel&gt;Eigen kenmerk&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Hands-on exercise fort lauderdale FL]]&gt;&lt;/PrintValue&gt;_x000d__x000a__x0009__x0009__x0009_&lt;RegistrationValue&gt;&lt;![CDATA[Hands-on exercise fort lauderdale FL]]&gt;&lt;/RegistrationValue&gt;_x000d__x000a__x0009__x0009__x0009_&lt;ShadowRegistrationValue&gt;&lt;![CDATA[]]&gt;&lt;/ShadowRegistrationValue&gt;_x000d__x000a__x0009__x0009__x0009_&lt;ID&gt;bc13a7ac-4107-417b-817d-2aadfadd3652&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Subject&lt;/PrintLabel&gt;_x000d__x000a__x0009__x0009__x0009_&lt;Entity&gt;Document&lt;/Entity&gt;_x000d__x000a__x0009__x0009__x0009_&lt;SPSiteColumnName&gt;idb_Onderwerp&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ebruary 20, 2019]]&gt;&lt;/PrintValue&gt;_x000d__x000a__x0009__x0009__x0009_&lt;RegistrationValue&gt;&lt;![CDATA[2019-02-20T00:00:00]]&gt;&lt;/RegistrationValue&gt;_x000d__x000a__x0009__x0009__x0009_&lt;ShadowRegistrationValue&gt;&lt;![CDATA[]]&gt;&lt;/ShadowRegistrationValue&gt;_x000d__x000a__x0009__x0009__x0009_&lt;ID&gt;e369ce8f-d331-4328-877e-c320df7b5279&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e&lt;/PrintLabel&gt;_x000d__x000a__x0009__x0009__x0009_&lt;Entity&gt;Document&lt;/Entity&gt;_x000d__x000a__x0009__x0009__x0009_&lt;SPSiteColumnName&gt;idb_Datum&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7d93ffb-6f1d-46e1-83e8-6edbf823f3eb&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PrintLabel/&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119316-49c3-4a3c-9ee4-733b2be6e97d&lt;/ID&gt;_x000d__x000a__x0009__x0009__x0009_&lt;DocumentVeldID&gt;9949c91a-1702-469b-b5ff-02eac52ddbda&lt;/DocumentVeldID&gt;_x000d__x000a__x0009__x0009__x0009_&lt;Name&gt;PersID&lt;/Name&gt;_x000d__x000a__x0009__x0009__x0009_&lt;Label&gt;Persoon&lt;/Label&gt;_x000d__x000a__x0009__x0009__x0009_&lt;Datatype&gt;Int&lt;/Datatype&gt;_x000d__x000a__x0009__x0009__x0009_&lt;PrintLabel/&gt;_x000d__x000a__x0009__x0009__x0009_&lt;Entity&gt;Document&lt;/Entity&gt;_x000d__x000a__x0009__x0009__x0009_&lt;SPSiteColumnName&gt;idb_PersID&lt;/SPSiteColumnName&gt;_x000d__x000a__x0009__x0009__x0009_&lt;ShadowName&gt;PersoonTekst&lt;/ShadowName&gt;_x000d__x000a__x0009__x0009__x0009_&lt;ShadowDatatype&gt;Varchar&lt;/ShadowDatatype&gt;_x000d__x000a__x0009__x0009__x0009_&lt;ShadowSPSiteColumnName&gt;idb_Persoon&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emo]]&gt;&lt;/PrintValue&gt;_x000d__x000a__x0009__x0009__x0009_&lt;RegistrationValue&gt;&lt;![CDATA[Memo]]&gt;&lt;/RegistrationValue&gt;_x000d__x000a__x0009__x0009__x0009_&lt;ShadowRegistrationValue&gt;&lt;![CDATA[]]&gt;&lt;/ShadowRegistrationValue&gt;_x000d__x000a__x0009__x0009__x0009_&lt;ID&gt;8d984e90-4c30-43ad-80dc-e0a7f0d2d3db&lt;/ID&gt;_x000d__x000a__x0009__x0009__x0009_&lt;DocumentVeldID&gt;76faacaa-a3be-4408-a49a-d41698581850&lt;/DocumentVeldID&gt;_x000d__x000a__x0009__x0009__x0009_&lt;Name&gt;Sjabloonnaam&lt;/Name&gt;_x000d__x000a__x0009__x0009__x0009_&lt;Label&gt;Sjabloonnaam&lt;/Label&gt;_x000d__x000a__x0009__x0009__x0009_&lt;Datatype&gt;Varchar&lt;/Datatype&gt;_x000d__x000a__x0009__x0009__x0009_&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6dbcb4a-40d4-4c48-bf51-7046c400a4e6&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5a2da966-a42d-4a7b-b30d-79c16f825dcf&lt;/ID&gt;_x000d__x000a__x0009__x0009__x0009_&lt;DocumentVeldID&gt;fb301bf0-4915-4632-99ea-d4140aa8ec50&lt;/DocumentVeldID&gt;_x000d__x000a__x0009__x0009__x0009_&lt;Name&gt;PlaatsAdres&lt;/Name&gt;_x000d__x000a__x0009__x0009__x0009_&lt;Label&gt;PlaatsAdres&lt;/Label&gt;_x000d__x000a__x0009__x0009__x0009_&lt;Datatype&gt;Boolean&lt;/Datatype&gt;_x000d__x000a__x0009__x0009__x0009_&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da65db4-314f-4343-b1a4-7009b0ff287a&lt;/ID&gt;_x000d__x000a__x0009__x0009__x0009_&lt;DocumentVeldID&gt;eb793a78-be36-4579-949b-a63d7119c66b&lt;/DocumentVeldID&gt;_x000d__x000a__x0009__x0009__x0009_&lt;Name&gt;Aan&lt;/Name&gt;_x000d__x000a__x0009__x0009__x0009_&lt;Label&gt;Aan&lt;/Label&gt;_x000d__x000a__x0009__x0009__x0009_&lt;Datatype&gt;Int&lt;/Datatype&gt;_x000d__x000a__x0009__x0009__x0009_&lt;PrintLabel&gt;To&lt;/PrintLabel&gt;_x000d__x000a__x0009__x0009__x0009_&lt;Entity&gt;Betrokkene&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3492a70-b235-4883-9e74-9258128b23c3&lt;/ID&gt;_x000d__x000a__x0009__x0009__x0009_&lt;DocumentVeldID&gt;59a08407-e24a-4d7a-9f88-7ac85c71059e&lt;/DocumentVeldID&gt;_x000d__x000a__x0009__x0009__x0009_&lt;Name&gt;KopieAan&lt;/Name&gt;_x000d__x000a__x0009__x0009__x0009_&lt;Label&gt;KopieAan&lt;/Label&gt;_x000d__x000a__x0009__x0009__x0009_&lt;Datatype&gt;Int&lt;/Datatype&gt;_x000d__x000a__x0009__x0009__x0009_&lt;PrintLabel&gt;Copy to&lt;/PrintLabel&gt;_x000d__x000a__x0009__x0009__x0009_&lt;Entity&gt;Betrokkene&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a594966-1e54-49f4-a651-3376d9d6b3d7&lt;/ID&gt;_x000d__x000a__x0009__x0009__x0009_&lt;DocumentVeldID&gt;16a2b2cc-602d-44dc-b7bc-8fc25ffb8665&lt;/DocumentVeldID&gt;_x000d__x000a__x0009__x0009__x0009_&lt;Name&gt;NamenOnderElkaar&lt;/Name&gt;_x000d__x000a__x0009__x0009__x0009_&lt;Label&gt;NamenOnderElkaar&lt;/Label&gt;_x000d__x000a__x0009__x0009__x0009_&lt;Datatype&gt;Boolean&lt;/Datatype&gt;_x000d__x000a__x0009__x0009__x0009_&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aam formeel (Initialen)]]&gt;&lt;/PrintValue&gt;_x000d__x000a__x0009__x0009__x0009_&lt;RegistrationValue&gt;&lt;![CDATA[BetrokkeneBeschikbaar_FormeelInitialen]]&gt;&lt;/RegistrationValue&gt;_x000d__x000a__x0009__x0009__x0009_&lt;ShadowRegistrationValue&gt;&lt;![CDATA[]]&gt;&lt;/ShadowRegistrationValue&gt;_x000d__x000a__x0009__x0009__x0009_&lt;ID&gt;fa8d6685-4f0e-4985-b715-0496cec65325&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Kees Nederhoff]]&gt;&lt;/PrintValue&gt;_x000d__x000a__x0009__x0009__x0009_&lt;RegistrationValue&gt;&lt;![CDATA[3564]]&gt;&lt;/RegistrationValue&gt;_x000d__x000a__x0009__x0009__x0009_&lt;ShadowRegistrationValue&gt;&lt;![CDATA[Kees Nederhoff]]&gt;&lt;/ShadowRegistrationValue&gt;_x000d__x000a__x0009__x0009__x0009_&lt;ID&gt;4314f97e-922e-4c45-99fc-ec5173b68df7&lt;/ID&gt;_x000d__x000a__x0009__x0009__x0009_&lt;DocumentVeldID&gt;7052fa8b-9a13-41d8-ada7-cf00d5254325&lt;/DocumentVeldID&gt;_x000d__x000a__x0009__x0009__x0009_&lt;Name&gt;GebrID&lt;/Name&gt;_x000d__x000a__x0009__x0009__x0009_&lt;Label&gt;Van&lt;/Label&gt;_x000d__x000a__x0009__x0009__x0009_&lt;Datatype&gt;Int&lt;/Datatype&gt;_x000d__x000a__x0009__x0009__x0009_&lt;PrintLabel&gt;User&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31(0)88 335 7286]]&gt;&lt;/PrintValue&gt;_x000d__x000a__x0009__x0009__x0009_&lt;RegistrationValue&gt;&lt;![CDATA[+31(0)88 335 7286]]&gt;&lt;/RegistrationValue&gt;_x000d__x000a__x0009__x0009__x0009_&lt;ShadowRegistrationValue&gt;&lt;![CDATA[]]&gt;&lt;/ShadowRegistrationValue&gt;_x000d__x000a__x0009__x0009__x0009_&lt;ID&gt;4111d670-5090-4759-a53d-fe8a2cd46686&lt;/ID&gt;_x000d__x000a__x0009__x0009__x0009_&lt;DocumentVeldID&gt;bf73df53-ef10-45cd-a2bd-fb52af548b12&lt;/DocumentVeldID&gt;_x000d__x000a__x0009__x0009__x0009_&lt;Name&gt;ContactpersoonDoorkiesnummer&lt;/Name&gt;_x000d__x000a__x0009__x0009__x0009_&lt;Label&gt;Telefoon&lt;/Label&gt;_x000d__x000a__x0009__x0009__x0009_&lt;Datatype&gt;Varchar&lt;/Datatype&gt;_x000d__x000a__x0009__x0009__x0009_&lt;PrintLabel&gt;Direct number&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Kees.Nederhoff@deltares.nl]]&gt;&lt;/PrintValue&gt;_x000d__x000a__x0009__x0009__x0009_&lt;RegistrationValue&gt;&lt;![CDATA[Kees.Nederhoff@deltares.nl]]&gt;&lt;/RegistrationValue&gt;_x000d__x000a__x0009__x0009__x0009_&lt;ShadowRegistrationValue&gt;&lt;![CDATA[]]&gt;&lt;/ShadowRegistrationValue&gt;_x000d__x000a__x0009__x0009__x0009_&lt;ID&gt;63e8ef79-19c8-47cd-94de-1b2a41aebe70&lt;/ID&gt;_x000d__x000a__x0009__x0009__x0009_&lt;DocumentVeldID&gt;a384e11d-69d0-47b1-80b2-11f7020767dd&lt;/DocumentVeldID&gt;_x000d__x000a__x0009__x0009__x0009_&lt;Name&gt;ContactpersoonEmail&lt;/Name&gt;_x000d__x000a__x0009__x0009__x0009_&lt;Label&gt;Email&lt;/Label&gt;_x000d__x000a__x0009__x0009__x0009_&lt;Datatype&gt;Varchar&lt;/Datatype&gt;_x000d__x000a__x0009__x0009__x0009_&lt;PrintLabel&gt;E-mail&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db7feb0-7014-4506-93fb-8ce65ce0142d&lt;/ID&gt;_x000d__x000a__x0009__x0009__x0009_&lt;DocumentVeldID&gt;600d325f-7e4e-46c5-bf85-dac752e21de2&lt;/DocumentVeldID&gt;_x000d__x000a__x0009__x0009__x0009_&lt;Name&gt;Bijlage&lt;/Name&gt;_x000d__x000a__x0009__x0009__x0009_&lt;Label&gt;Bijlagen&lt;/Label&gt;_x000d__x000a__x0009__x0009__x0009_&lt;Datatype&gt;Varchar&lt;/Datatype&gt;_x000d__x000a__x0009__x0009__x0009_&lt;PrintLabel&gt;Bijlage(n)&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5bace5de-9660-453c-9ea8-867d1ad3015f&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Pagesetup for 2-sided printing_x000d__x000a_&lt;/PrintLabel&gt;_x000d__x000a__x0009__x0009__x0009_&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ltares]]&gt;&lt;/PrintValue&gt;_x000d__x000a__x0009__x0009__x0009_&lt;RegistrationValue&gt;&lt;![CDATA[7]]&gt;&lt;/RegistrationValue&gt;_x000d__x000a__x0009__x0009__x0009_&lt;ShadowRegistrationValue&gt;&lt;![CDATA[Deltares]]&gt;&lt;/ShadowRegistrationValue&gt;_x000d__x000a__x0009__x0009__x0009_&lt;ID&gt;83345d36-96f9-42e7-ab9b-fb0c1672c4f7&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Company&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lft-Boussinesqweg 1]]&gt;&lt;/PrintValue&gt;_x000d__x000a__x0009__x0009__x0009_&lt;RegistrationValue&gt;&lt;![CDATA[3]]&gt;&lt;/RegistrationValue&gt;_x000d__x000a__x0009__x0009__x0009_&lt;ShadowRegistrationValue&gt;&lt;![CDATA[Delft-Boussinesqweg 1]]&gt;&lt;/ShadowRegistrationValue&gt;_x000d__x000a__x0009__x0009__x0009_&lt;ID&gt;636b5e7b-1304-4746-b5c0-9838a1122fa5&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Location&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132]]&gt;&lt;/RegistrationValue&gt;_x000d__x000a__x0009__x0009__x0009_&lt;ShadowRegistrationValue&gt;&lt;![CDATA[AMO]]&gt;&lt;/ShadowRegistrationValue&gt;_x000d__x000a__x0009__x0009__x0009_&lt;ID&gt;76d0f715-8c6a-400f-af49-82c5191ad5f6&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Department&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EN]]&gt;&lt;/PrintValue&gt;_x000d__x000a__x0009__x0009__x0009_&lt;RegistrationValue&gt;&lt;![CDATA[2]]&gt;&lt;/RegistrationValue&gt;_x000d__x000a__x0009__x0009__x0009_&lt;ShadowRegistrationValue&gt;&lt;![CDATA[]]&gt;&lt;/ShadowRegistrationValue&gt;_x000d__x000a__x0009__x0009__x0009_&lt;ID&gt;0364f579-84c7-41b7-bf52-a5ab12cfcbf5&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PrintLabel/&gt;_x000d__x000a__x0009__x0009__x0009_&lt;Entity&gt;Document&lt;/Entity&gt;_x000d__x000a__x0009__x0009__x0009_&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t;&lt;/ShadowRegistrationValue&gt;_x000d__x000a__x0009__x0009__x0009_&lt;ID&gt;07969eb2-ec37-41b3-b848-4788a16cb9f6&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ShadowName/&gt;_x000d__x000a__x0009__x0009__x0009_&lt;Shadow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lt;/AttachmentsMailings&gt;_x000d__x000a__x0009_&lt;Messages/&gt;_x000d__x000a_&lt;/DocumentInfo&gt;_x000d__x000a_"/>
    <w:docVar w:name="Doorkiesnummer" w:val="+31(0)88 335 7286"/>
    <w:docVar w:name="DubbelzijdigPrinten" w:val="0"/>
    <w:docVar w:name="Email" w:val="Kees.Nederhoff@deltares.nl"/>
    <w:docVar w:name="ExterneLinkInclOnderwerp" w:val="1"/>
    <w:docVar w:name="IsExterneLink" w:val="1"/>
    <w:docVar w:name="Link" w:val="\\homestore.directory.intra\winhomes\Projects\"/>
    <w:docVar w:name="MergeStatus" w:val="0"/>
    <w:docVar w:name="NamenLijstWeergave" w:val="BetrokkeneBeschikbaar_FormeelInitialen"/>
    <w:docVar w:name="NamenLijstWeergave_PrintValue" w:val="Naam formeel (Initialen)"/>
    <w:docVar w:name="NamenOnderElkaar" w:val="0"/>
    <w:docVar w:name="Onderwerp" w:val="Hands-on exercise fort lauderdale FL"/>
    <w:docVar w:name="Periode" w:val="Expiratie"/>
    <w:docVar w:name="PlaatsAdres" w:val="0"/>
    <w:docVar w:name="PlaatsVoettekst" w:val="0"/>
    <w:docVar w:name="Registratieprofiel" w:val="Memo"/>
    <w:docVar w:name="RegistratieprofielID" w:val="5aa0ff3e-27f1-42b6-a285-2a0f25689fd9"/>
    <w:docVar w:name="Sjabloon" w:val="Algemeen"/>
    <w:docVar w:name="SjabloonID" w:val="e3366bd8-7207-4e25-a3ad-10978e7cb48b"/>
    <w:docVar w:name="Sjabloonnaam" w:val="Memo"/>
    <w:docVar w:name="SjabloonType" w:val="FAX"/>
    <w:docVar w:name="Taal" w:val="EN"/>
    <w:docVar w:name="VersieNrVermelden" w:val="0"/>
    <w:docVar w:name="Versienummer" w:val="0.1"/>
    <w:docVar w:name="Vestiging" w:val="Delft-Boussinesqweg 1"/>
    <w:docVar w:name="VestigingID" w:val="3"/>
    <w:docVar w:name="Wijzig" w:val="1"/>
  </w:docVars>
  <w:rsids>
    <w:rsidRoot w:val="007122AF"/>
    <w:rsid w:val="00000DFA"/>
    <w:rsid w:val="0003547F"/>
    <w:rsid w:val="00054B77"/>
    <w:rsid w:val="00061DDC"/>
    <w:rsid w:val="0007601F"/>
    <w:rsid w:val="0008423A"/>
    <w:rsid w:val="00086E8B"/>
    <w:rsid w:val="0009119E"/>
    <w:rsid w:val="000B656E"/>
    <w:rsid w:val="000C2EC0"/>
    <w:rsid w:val="000D6C53"/>
    <w:rsid w:val="000D75E6"/>
    <w:rsid w:val="000E33B0"/>
    <w:rsid w:val="000F44FA"/>
    <w:rsid w:val="00107C5E"/>
    <w:rsid w:val="0011196B"/>
    <w:rsid w:val="00115818"/>
    <w:rsid w:val="001168EF"/>
    <w:rsid w:val="001174BA"/>
    <w:rsid w:val="001363E6"/>
    <w:rsid w:val="00143ACB"/>
    <w:rsid w:val="001707AE"/>
    <w:rsid w:val="00177095"/>
    <w:rsid w:val="00181100"/>
    <w:rsid w:val="00191AAD"/>
    <w:rsid w:val="001A18B6"/>
    <w:rsid w:val="001B01E4"/>
    <w:rsid w:val="001B2D67"/>
    <w:rsid w:val="001D0ED7"/>
    <w:rsid w:val="001D3A75"/>
    <w:rsid w:val="001F0D75"/>
    <w:rsid w:val="002177F1"/>
    <w:rsid w:val="00254B17"/>
    <w:rsid w:val="0025788C"/>
    <w:rsid w:val="00261BEE"/>
    <w:rsid w:val="00264013"/>
    <w:rsid w:val="00271C7C"/>
    <w:rsid w:val="002779CC"/>
    <w:rsid w:val="002854B6"/>
    <w:rsid w:val="00295A39"/>
    <w:rsid w:val="002F187C"/>
    <w:rsid w:val="003047B4"/>
    <w:rsid w:val="003126C9"/>
    <w:rsid w:val="00323A6B"/>
    <w:rsid w:val="00324A04"/>
    <w:rsid w:val="00334A78"/>
    <w:rsid w:val="00335E6F"/>
    <w:rsid w:val="003431BC"/>
    <w:rsid w:val="00345F77"/>
    <w:rsid w:val="003754FA"/>
    <w:rsid w:val="0038705A"/>
    <w:rsid w:val="00387BE7"/>
    <w:rsid w:val="003B4A53"/>
    <w:rsid w:val="003B4B11"/>
    <w:rsid w:val="003B5BFF"/>
    <w:rsid w:val="003E7B9E"/>
    <w:rsid w:val="00400A98"/>
    <w:rsid w:val="004068D0"/>
    <w:rsid w:val="004158A1"/>
    <w:rsid w:val="00420C95"/>
    <w:rsid w:val="00474882"/>
    <w:rsid w:val="0048782B"/>
    <w:rsid w:val="00497015"/>
    <w:rsid w:val="004B7372"/>
    <w:rsid w:val="004C2206"/>
    <w:rsid w:val="004C4C3A"/>
    <w:rsid w:val="004C7C6E"/>
    <w:rsid w:val="004D1B67"/>
    <w:rsid w:val="004D38AA"/>
    <w:rsid w:val="004D3FB5"/>
    <w:rsid w:val="004D7728"/>
    <w:rsid w:val="004F347F"/>
    <w:rsid w:val="004F4474"/>
    <w:rsid w:val="00501828"/>
    <w:rsid w:val="00501C00"/>
    <w:rsid w:val="00517960"/>
    <w:rsid w:val="00547B8B"/>
    <w:rsid w:val="00561A7A"/>
    <w:rsid w:val="00572AC9"/>
    <w:rsid w:val="00573BFD"/>
    <w:rsid w:val="00585E95"/>
    <w:rsid w:val="00591006"/>
    <w:rsid w:val="005A6455"/>
    <w:rsid w:val="005B259B"/>
    <w:rsid w:val="005C0307"/>
    <w:rsid w:val="005C62FA"/>
    <w:rsid w:val="005D15A4"/>
    <w:rsid w:val="005D7E25"/>
    <w:rsid w:val="00600B6F"/>
    <w:rsid w:val="0060323D"/>
    <w:rsid w:val="00604369"/>
    <w:rsid w:val="00612845"/>
    <w:rsid w:val="00616C5D"/>
    <w:rsid w:val="00620A95"/>
    <w:rsid w:val="006437F3"/>
    <w:rsid w:val="006512A8"/>
    <w:rsid w:val="0065462E"/>
    <w:rsid w:val="0065776D"/>
    <w:rsid w:val="0066426F"/>
    <w:rsid w:val="0067683F"/>
    <w:rsid w:val="00676844"/>
    <w:rsid w:val="00685644"/>
    <w:rsid w:val="00685F96"/>
    <w:rsid w:val="006934FA"/>
    <w:rsid w:val="00693549"/>
    <w:rsid w:val="006D71E0"/>
    <w:rsid w:val="006E7349"/>
    <w:rsid w:val="00701490"/>
    <w:rsid w:val="0070695F"/>
    <w:rsid w:val="007122AF"/>
    <w:rsid w:val="0071625C"/>
    <w:rsid w:val="00731303"/>
    <w:rsid w:val="0074123C"/>
    <w:rsid w:val="007413FE"/>
    <w:rsid w:val="00743446"/>
    <w:rsid w:val="00764EF6"/>
    <w:rsid w:val="007651C6"/>
    <w:rsid w:val="00765455"/>
    <w:rsid w:val="00767D0D"/>
    <w:rsid w:val="00770533"/>
    <w:rsid w:val="007A7D20"/>
    <w:rsid w:val="007C234C"/>
    <w:rsid w:val="007E3909"/>
    <w:rsid w:val="00800E55"/>
    <w:rsid w:val="0083044D"/>
    <w:rsid w:val="00832BE2"/>
    <w:rsid w:val="00844CB5"/>
    <w:rsid w:val="00854C84"/>
    <w:rsid w:val="008574F0"/>
    <w:rsid w:val="00864F21"/>
    <w:rsid w:val="008655A5"/>
    <w:rsid w:val="00884F59"/>
    <w:rsid w:val="008915EA"/>
    <w:rsid w:val="00895941"/>
    <w:rsid w:val="008B0A55"/>
    <w:rsid w:val="008C0438"/>
    <w:rsid w:val="008D278F"/>
    <w:rsid w:val="008D4A02"/>
    <w:rsid w:val="008D76E2"/>
    <w:rsid w:val="008D7CE9"/>
    <w:rsid w:val="008E4765"/>
    <w:rsid w:val="008F31AE"/>
    <w:rsid w:val="00916263"/>
    <w:rsid w:val="00923D7B"/>
    <w:rsid w:val="00936F5F"/>
    <w:rsid w:val="00937C92"/>
    <w:rsid w:val="00953404"/>
    <w:rsid w:val="00956024"/>
    <w:rsid w:val="00971A6C"/>
    <w:rsid w:val="00972803"/>
    <w:rsid w:val="00982765"/>
    <w:rsid w:val="00987FB2"/>
    <w:rsid w:val="00993BBB"/>
    <w:rsid w:val="009A59C3"/>
    <w:rsid w:val="009A7268"/>
    <w:rsid w:val="009B341A"/>
    <w:rsid w:val="009D285C"/>
    <w:rsid w:val="009D485E"/>
    <w:rsid w:val="009D7F66"/>
    <w:rsid w:val="009E2E35"/>
    <w:rsid w:val="00A050FE"/>
    <w:rsid w:val="00A1473F"/>
    <w:rsid w:val="00A27C88"/>
    <w:rsid w:val="00A34E88"/>
    <w:rsid w:val="00A65370"/>
    <w:rsid w:val="00A65B7E"/>
    <w:rsid w:val="00A73CAD"/>
    <w:rsid w:val="00A74B63"/>
    <w:rsid w:val="00A85147"/>
    <w:rsid w:val="00AB0128"/>
    <w:rsid w:val="00AB510B"/>
    <w:rsid w:val="00AC3BF2"/>
    <w:rsid w:val="00AC46B2"/>
    <w:rsid w:val="00AD1317"/>
    <w:rsid w:val="00AD42E3"/>
    <w:rsid w:val="00AD511A"/>
    <w:rsid w:val="00AD6D59"/>
    <w:rsid w:val="00AF3A53"/>
    <w:rsid w:val="00AF52C3"/>
    <w:rsid w:val="00B011B1"/>
    <w:rsid w:val="00B12867"/>
    <w:rsid w:val="00B17273"/>
    <w:rsid w:val="00B21768"/>
    <w:rsid w:val="00B30599"/>
    <w:rsid w:val="00B418D9"/>
    <w:rsid w:val="00B54BCC"/>
    <w:rsid w:val="00B77D41"/>
    <w:rsid w:val="00B82EFC"/>
    <w:rsid w:val="00B830E5"/>
    <w:rsid w:val="00BA628F"/>
    <w:rsid w:val="00BB5BC7"/>
    <w:rsid w:val="00BC4F60"/>
    <w:rsid w:val="00BD5B6A"/>
    <w:rsid w:val="00BE6687"/>
    <w:rsid w:val="00C028D0"/>
    <w:rsid w:val="00C103B6"/>
    <w:rsid w:val="00C155B2"/>
    <w:rsid w:val="00C50CBA"/>
    <w:rsid w:val="00C71716"/>
    <w:rsid w:val="00C8097A"/>
    <w:rsid w:val="00C95F24"/>
    <w:rsid w:val="00CA57DA"/>
    <w:rsid w:val="00CA7EE5"/>
    <w:rsid w:val="00CC1726"/>
    <w:rsid w:val="00D048F4"/>
    <w:rsid w:val="00D05027"/>
    <w:rsid w:val="00D1191E"/>
    <w:rsid w:val="00D22DA9"/>
    <w:rsid w:val="00D7575D"/>
    <w:rsid w:val="00D83410"/>
    <w:rsid w:val="00DA1736"/>
    <w:rsid w:val="00DA52CF"/>
    <w:rsid w:val="00DB5445"/>
    <w:rsid w:val="00DC55D8"/>
    <w:rsid w:val="00DC65AA"/>
    <w:rsid w:val="00DD3E0A"/>
    <w:rsid w:val="00DD70B9"/>
    <w:rsid w:val="00DE0216"/>
    <w:rsid w:val="00DE2F50"/>
    <w:rsid w:val="00DE4F00"/>
    <w:rsid w:val="00DF231E"/>
    <w:rsid w:val="00E000C1"/>
    <w:rsid w:val="00E00681"/>
    <w:rsid w:val="00E060F2"/>
    <w:rsid w:val="00E35E4C"/>
    <w:rsid w:val="00E439F6"/>
    <w:rsid w:val="00E4499D"/>
    <w:rsid w:val="00E64C7C"/>
    <w:rsid w:val="00E71C76"/>
    <w:rsid w:val="00E73B9A"/>
    <w:rsid w:val="00E73DF4"/>
    <w:rsid w:val="00E82624"/>
    <w:rsid w:val="00E93048"/>
    <w:rsid w:val="00E965F0"/>
    <w:rsid w:val="00EB2594"/>
    <w:rsid w:val="00EB7C9E"/>
    <w:rsid w:val="00ED4126"/>
    <w:rsid w:val="00EE1A48"/>
    <w:rsid w:val="00EF3429"/>
    <w:rsid w:val="00F216F3"/>
    <w:rsid w:val="00F361A4"/>
    <w:rsid w:val="00F50B88"/>
    <w:rsid w:val="00F67217"/>
    <w:rsid w:val="00F75D28"/>
    <w:rsid w:val="00F85264"/>
    <w:rsid w:val="00F8632D"/>
    <w:rsid w:val="00FA0CBD"/>
    <w:rsid w:val="00FD0F3F"/>
    <w:rsid w:val="00FE3F9F"/>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0B42F1"/>
  <w15:docId w15:val="{BB9427CD-AFA8-41A0-84CB-5CAEC17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57DA"/>
    <w:pPr>
      <w:spacing w:line="255" w:lineRule="atLeast"/>
    </w:pPr>
    <w:rPr>
      <w:rFonts w:ascii="Arial" w:hAnsi="Arial" w:cs="Arial"/>
      <w:sz w:val="21"/>
      <w:szCs w:val="24"/>
      <w:lang w:val="en-GB" w:eastAsia="en-US"/>
    </w:rPr>
  </w:style>
  <w:style w:type="paragraph" w:styleId="Heading1">
    <w:name w:val="heading 1"/>
    <w:basedOn w:val="Normal"/>
    <w:next w:val="Normal"/>
    <w:qFormat/>
    <w:rsid w:val="00DA1736"/>
    <w:pPr>
      <w:keepNext/>
      <w:keepLines/>
      <w:numPr>
        <w:numId w:val="1"/>
      </w:numPr>
      <w:spacing w:before="255" w:after="510" w:line="240" w:lineRule="auto"/>
      <w:outlineLvl w:val="0"/>
    </w:pPr>
    <w:rPr>
      <w:b/>
      <w:bCs/>
      <w:sz w:val="30"/>
      <w:szCs w:val="32"/>
    </w:rPr>
  </w:style>
  <w:style w:type="paragraph" w:styleId="Heading2">
    <w:name w:val="heading 2"/>
    <w:basedOn w:val="Heading1"/>
    <w:next w:val="Normal"/>
    <w:qFormat/>
    <w:rsid w:val="00DA1736"/>
    <w:pPr>
      <w:numPr>
        <w:ilvl w:val="1"/>
      </w:numPr>
      <w:spacing w:after="0" w:line="255" w:lineRule="exact"/>
      <w:outlineLvl w:val="1"/>
    </w:pPr>
    <w:rPr>
      <w:bCs w:val="0"/>
      <w:iCs/>
      <w:sz w:val="21"/>
      <w:szCs w:val="28"/>
    </w:rPr>
  </w:style>
  <w:style w:type="paragraph" w:styleId="Heading3">
    <w:name w:val="heading 3"/>
    <w:basedOn w:val="Heading2"/>
    <w:next w:val="Normal"/>
    <w:qFormat/>
    <w:rsid w:val="00DA1736"/>
    <w:pPr>
      <w:numPr>
        <w:ilvl w:val="2"/>
      </w:numPr>
      <w:outlineLvl w:val="2"/>
    </w:pPr>
    <w:rPr>
      <w:b w:val="0"/>
      <w:bCs/>
      <w:szCs w:val="26"/>
    </w:rPr>
  </w:style>
  <w:style w:type="paragraph" w:styleId="Heading4">
    <w:name w:val="heading 4"/>
    <w:basedOn w:val="Heading3"/>
    <w:next w:val="Normal"/>
    <w:qFormat/>
    <w:rsid w:val="00DA1736"/>
    <w:pPr>
      <w:numPr>
        <w:ilvl w:val="3"/>
      </w:numPr>
      <w:outlineLvl w:val="3"/>
    </w:pPr>
    <w:rPr>
      <w:bCs w:val="0"/>
      <w:i/>
      <w:szCs w:val="28"/>
    </w:rPr>
  </w:style>
  <w:style w:type="paragraph" w:styleId="Heading5">
    <w:name w:val="heading 5"/>
    <w:basedOn w:val="Heading4"/>
    <w:next w:val="Normal"/>
    <w:qFormat/>
    <w:rsid w:val="00DA1736"/>
    <w:pPr>
      <w:numPr>
        <w:ilvl w:val="4"/>
      </w:numPr>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473F"/>
    <w:pPr>
      <w:tabs>
        <w:tab w:val="center" w:pos="4153"/>
        <w:tab w:val="right" w:pos="8306"/>
      </w:tabs>
    </w:pPr>
  </w:style>
  <w:style w:type="paragraph" w:styleId="Footer">
    <w:name w:val="footer"/>
    <w:basedOn w:val="Normal"/>
    <w:rsid w:val="00A1473F"/>
    <w:pPr>
      <w:tabs>
        <w:tab w:val="center" w:pos="4153"/>
        <w:tab w:val="right" w:pos="8306"/>
      </w:tabs>
    </w:pPr>
  </w:style>
  <w:style w:type="paragraph" w:customStyle="1" w:styleId="Huisstijl-Sjabloonnaam">
    <w:name w:val="Huisstijl-Sjabloonnaam"/>
    <w:basedOn w:val="Huisstijl-Naw"/>
    <w:rsid w:val="00334A78"/>
    <w:pPr>
      <w:spacing w:before="255" w:line="255" w:lineRule="exact"/>
    </w:pPr>
    <w:rPr>
      <w:b/>
      <w:sz w:val="36"/>
    </w:rPr>
  </w:style>
  <w:style w:type="paragraph" w:customStyle="1" w:styleId="Huisstijl-Naw">
    <w:name w:val="Huisstijl-Naw"/>
    <w:basedOn w:val="Normal"/>
    <w:rsid w:val="00972803"/>
    <w:rPr>
      <w:noProof/>
    </w:rPr>
  </w:style>
  <w:style w:type="paragraph" w:customStyle="1" w:styleId="Huisstijl-Adres">
    <w:name w:val="Huisstijl-Adres"/>
    <w:basedOn w:val="Huisstijl-Naw"/>
    <w:rsid w:val="00C50CBA"/>
  </w:style>
  <w:style w:type="paragraph" w:customStyle="1" w:styleId="Huisstijl-Kopje">
    <w:name w:val="Huisstijl-Kopje"/>
    <w:basedOn w:val="Huisstijl-Naw"/>
    <w:rsid w:val="00C50CBA"/>
    <w:rPr>
      <w:b/>
      <w:sz w:val="17"/>
    </w:rPr>
  </w:style>
  <w:style w:type="paragraph" w:customStyle="1" w:styleId="Huisstijl-Gegeven">
    <w:name w:val="Huisstijl-Gegeven"/>
    <w:basedOn w:val="Huisstijl-Naw"/>
    <w:rsid w:val="00C50CBA"/>
  </w:style>
  <w:style w:type="paragraph" w:customStyle="1" w:styleId="Huisstijl-Voettekst">
    <w:name w:val="Huisstijl-Voettekst"/>
    <w:basedOn w:val="Huisstijl-Naw"/>
    <w:rsid w:val="00C50CBA"/>
    <w:rPr>
      <w:sz w:val="14"/>
    </w:rPr>
  </w:style>
  <w:style w:type="numbering" w:customStyle="1" w:styleId="Huisstijl-LijstNummering">
    <w:name w:val="Huisstijl-LijstNummering"/>
    <w:uiPriority w:val="99"/>
    <w:rsid w:val="004158A1"/>
    <w:pPr>
      <w:numPr>
        <w:numId w:val="6"/>
      </w:numPr>
    </w:pPr>
  </w:style>
  <w:style w:type="paragraph" w:styleId="ListBullet">
    <w:name w:val="List Bullet"/>
    <w:basedOn w:val="Normal"/>
    <w:rsid w:val="004158A1"/>
    <w:pPr>
      <w:numPr>
        <w:numId w:val="11"/>
      </w:numPr>
      <w:jc w:val="both"/>
    </w:pPr>
  </w:style>
  <w:style w:type="paragraph" w:customStyle="1" w:styleId="Kop1zondernummer">
    <w:name w:val="Kop 1 zonder nummer"/>
    <w:basedOn w:val="Heading1"/>
    <w:next w:val="Normal"/>
    <w:rsid w:val="008D278F"/>
    <w:pPr>
      <w:numPr>
        <w:numId w:val="0"/>
      </w:numPr>
    </w:pPr>
  </w:style>
  <w:style w:type="paragraph" w:customStyle="1" w:styleId="Kop2zondernummer">
    <w:name w:val="Kop 2 zonder nummer"/>
    <w:basedOn w:val="Heading2"/>
    <w:next w:val="Normal"/>
    <w:rsid w:val="008D278F"/>
    <w:pPr>
      <w:numPr>
        <w:ilvl w:val="0"/>
        <w:numId w:val="0"/>
      </w:numPr>
    </w:pPr>
  </w:style>
  <w:style w:type="paragraph" w:customStyle="1" w:styleId="Kop3zondernummer">
    <w:name w:val="Kop 3 zonder nummer"/>
    <w:basedOn w:val="Heading3"/>
    <w:next w:val="Normal"/>
    <w:rsid w:val="008D278F"/>
    <w:pPr>
      <w:numPr>
        <w:ilvl w:val="0"/>
        <w:numId w:val="0"/>
      </w:numPr>
    </w:pPr>
  </w:style>
  <w:style w:type="paragraph" w:customStyle="1" w:styleId="Kop4zondernummer">
    <w:name w:val="Kop 4 zonder nummer"/>
    <w:basedOn w:val="Heading4"/>
    <w:next w:val="Normal"/>
    <w:rsid w:val="008D278F"/>
    <w:pPr>
      <w:numPr>
        <w:ilvl w:val="0"/>
        <w:numId w:val="0"/>
      </w:numPr>
    </w:pPr>
  </w:style>
  <w:style w:type="paragraph" w:customStyle="1" w:styleId="Caption1">
    <w:name w:val="Caption1"/>
    <w:basedOn w:val="Normal"/>
    <w:next w:val="Normal"/>
    <w:semiHidden/>
    <w:rsid w:val="00E73B9A"/>
    <w:pPr>
      <w:ind w:left="567" w:hanging="567"/>
    </w:pPr>
    <w:rPr>
      <w:i/>
      <w:sz w:val="17"/>
    </w:rPr>
  </w:style>
  <w:style w:type="paragraph" w:styleId="Caption">
    <w:name w:val="caption"/>
    <w:basedOn w:val="Normal"/>
    <w:next w:val="Normal"/>
    <w:qFormat/>
    <w:rsid w:val="00ED4126"/>
    <w:pPr>
      <w:ind w:left="567" w:hanging="567"/>
    </w:pPr>
    <w:rPr>
      <w:bCs/>
      <w:i/>
      <w:sz w:val="17"/>
      <w:szCs w:val="20"/>
    </w:rPr>
  </w:style>
  <w:style w:type="numbering" w:customStyle="1" w:styleId="Huisstijl-LijstOpsomming">
    <w:name w:val="Huisstijl-LijstOpsomming"/>
    <w:uiPriority w:val="99"/>
    <w:rsid w:val="004158A1"/>
    <w:pPr>
      <w:numPr>
        <w:numId w:val="7"/>
      </w:numPr>
    </w:pPr>
  </w:style>
  <w:style w:type="paragraph" w:styleId="ListBullet2">
    <w:name w:val="List Bullet 2"/>
    <w:basedOn w:val="ListBullet"/>
    <w:rsid w:val="004158A1"/>
    <w:pPr>
      <w:numPr>
        <w:ilvl w:val="1"/>
      </w:numPr>
    </w:pPr>
  </w:style>
  <w:style w:type="paragraph" w:styleId="ListNumber2">
    <w:name w:val="List Number 2"/>
    <w:basedOn w:val="Normal"/>
    <w:rsid w:val="004158A1"/>
    <w:pPr>
      <w:numPr>
        <w:ilvl w:val="1"/>
        <w:numId w:val="13"/>
      </w:numPr>
      <w:jc w:val="both"/>
    </w:pPr>
  </w:style>
  <w:style w:type="paragraph" w:styleId="ListBullet3">
    <w:name w:val="List Bullet 3"/>
    <w:basedOn w:val="ListNumber2"/>
    <w:rsid w:val="004158A1"/>
    <w:pPr>
      <w:numPr>
        <w:ilvl w:val="2"/>
        <w:numId w:val="11"/>
      </w:numPr>
    </w:pPr>
  </w:style>
  <w:style w:type="paragraph" w:styleId="ListNumber">
    <w:name w:val="List Number"/>
    <w:basedOn w:val="Normal"/>
    <w:rsid w:val="004158A1"/>
    <w:pPr>
      <w:numPr>
        <w:numId w:val="13"/>
      </w:numPr>
      <w:jc w:val="both"/>
    </w:pPr>
  </w:style>
  <w:style w:type="paragraph" w:styleId="ListNumber3">
    <w:name w:val="List Number 3"/>
    <w:basedOn w:val="Normal"/>
    <w:rsid w:val="004158A1"/>
    <w:pPr>
      <w:numPr>
        <w:ilvl w:val="2"/>
        <w:numId w:val="13"/>
      </w:numPr>
      <w:jc w:val="both"/>
    </w:pPr>
  </w:style>
  <w:style w:type="paragraph" w:styleId="BalloonText">
    <w:name w:val="Balloon Text"/>
    <w:basedOn w:val="Normal"/>
    <w:link w:val="BalloonTextChar"/>
    <w:semiHidden/>
    <w:unhideWhenUsed/>
    <w:rsid w:val="007122AF"/>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122AF"/>
    <w:rPr>
      <w:rFonts w:ascii="Tahoma" w:hAnsi="Tahoma" w:cs="Tahoma"/>
      <w:sz w:val="16"/>
      <w:szCs w:val="16"/>
      <w:lang w:eastAsia="en-US"/>
    </w:rPr>
  </w:style>
  <w:style w:type="character" w:styleId="CommentReference">
    <w:name w:val="annotation reference"/>
    <w:basedOn w:val="DefaultParagraphFont"/>
    <w:semiHidden/>
    <w:unhideWhenUsed/>
    <w:rsid w:val="00323A6B"/>
    <w:rPr>
      <w:sz w:val="16"/>
      <w:szCs w:val="16"/>
    </w:rPr>
  </w:style>
  <w:style w:type="paragraph" w:styleId="CommentText">
    <w:name w:val="annotation text"/>
    <w:basedOn w:val="Normal"/>
    <w:link w:val="CommentTextChar"/>
    <w:semiHidden/>
    <w:unhideWhenUsed/>
    <w:rsid w:val="00323A6B"/>
    <w:pPr>
      <w:spacing w:line="240" w:lineRule="auto"/>
    </w:pPr>
    <w:rPr>
      <w:sz w:val="20"/>
      <w:szCs w:val="20"/>
    </w:rPr>
  </w:style>
  <w:style w:type="character" w:customStyle="1" w:styleId="CommentTextChar">
    <w:name w:val="Comment Text Char"/>
    <w:basedOn w:val="DefaultParagraphFont"/>
    <w:link w:val="CommentText"/>
    <w:semiHidden/>
    <w:rsid w:val="00323A6B"/>
    <w:rPr>
      <w:rFonts w:ascii="Arial" w:hAnsi="Arial" w:cs="Arial"/>
      <w:lang w:val="en-GB" w:eastAsia="en-US"/>
    </w:rPr>
  </w:style>
  <w:style w:type="paragraph" w:styleId="CommentSubject">
    <w:name w:val="annotation subject"/>
    <w:basedOn w:val="CommentText"/>
    <w:next w:val="CommentText"/>
    <w:link w:val="CommentSubjectChar"/>
    <w:semiHidden/>
    <w:unhideWhenUsed/>
    <w:rsid w:val="00323A6B"/>
    <w:rPr>
      <w:b/>
      <w:bCs/>
    </w:rPr>
  </w:style>
  <w:style w:type="character" w:customStyle="1" w:styleId="CommentSubjectChar">
    <w:name w:val="Comment Subject Char"/>
    <w:basedOn w:val="CommentTextChar"/>
    <w:link w:val="CommentSubject"/>
    <w:semiHidden/>
    <w:rsid w:val="00323A6B"/>
    <w:rPr>
      <w:rFonts w:ascii="Arial" w:hAnsi="Arial" w:cs="Arial"/>
      <w:b/>
      <w:bCs/>
      <w:lang w:val="en-GB" w:eastAsia="en-US"/>
    </w:rPr>
  </w:style>
  <w:style w:type="character" w:styleId="Emphasis">
    <w:name w:val="Emphasis"/>
    <w:basedOn w:val="DefaultParagraphFont"/>
    <w:uiPriority w:val="20"/>
    <w:qFormat/>
    <w:rsid w:val="009D7F66"/>
    <w:rPr>
      <w:i/>
      <w:iCs/>
    </w:rPr>
  </w:style>
  <w:style w:type="table" w:styleId="TableGrid">
    <w:name w:val="Table Grid"/>
    <w:basedOn w:val="TableNormal"/>
    <w:rsid w:val="009D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632D"/>
    <w:rPr>
      <w:color w:val="0000FF"/>
      <w:u w:val="single"/>
    </w:rPr>
  </w:style>
  <w:style w:type="paragraph" w:styleId="ListParagraph">
    <w:name w:val="List Paragraph"/>
    <w:basedOn w:val="Normal"/>
    <w:uiPriority w:val="34"/>
    <w:qFormat/>
    <w:rsid w:val="00731303"/>
    <w:pPr>
      <w:ind w:left="720"/>
      <w:contextualSpacing/>
    </w:pPr>
  </w:style>
  <w:style w:type="paragraph" w:styleId="NormalWeb">
    <w:name w:val="Normal (Web)"/>
    <w:basedOn w:val="Normal"/>
    <w:uiPriority w:val="99"/>
    <w:unhideWhenUsed/>
    <w:rsid w:val="00DB5445"/>
    <w:pPr>
      <w:spacing w:before="100" w:beforeAutospacing="1" w:after="100" w:afterAutospacing="1" w:line="240" w:lineRule="auto"/>
    </w:pPr>
    <w:rPr>
      <w:rFonts w:ascii="Times New Roman" w:hAnsi="Times New Roman" w:cs="Times New Roman"/>
      <w:sz w:val="24"/>
      <w:lang w:eastAsia="zh-CN"/>
    </w:rPr>
  </w:style>
  <w:style w:type="paragraph" w:styleId="FootnoteText">
    <w:name w:val="footnote text"/>
    <w:basedOn w:val="Normal"/>
    <w:link w:val="FootnoteTextChar"/>
    <w:semiHidden/>
    <w:unhideWhenUsed/>
    <w:rsid w:val="00B830E5"/>
    <w:pPr>
      <w:spacing w:line="240" w:lineRule="auto"/>
    </w:pPr>
    <w:rPr>
      <w:sz w:val="20"/>
      <w:szCs w:val="20"/>
    </w:rPr>
  </w:style>
  <w:style w:type="character" w:customStyle="1" w:styleId="FootnoteTextChar">
    <w:name w:val="Footnote Text Char"/>
    <w:basedOn w:val="DefaultParagraphFont"/>
    <w:link w:val="FootnoteText"/>
    <w:semiHidden/>
    <w:rsid w:val="00B830E5"/>
    <w:rPr>
      <w:rFonts w:ascii="Arial" w:hAnsi="Arial" w:cs="Arial"/>
      <w:lang w:val="en-GB" w:eastAsia="en-US"/>
    </w:rPr>
  </w:style>
  <w:style w:type="character" w:styleId="FootnoteReference">
    <w:name w:val="footnote reference"/>
    <w:basedOn w:val="DefaultParagraphFont"/>
    <w:semiHidden/>
    <w:unhideWhenUsed/>
    <w:rsid w:val="00B830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wiki.deltares.nl/display/OET/OpenEarth"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tif"/></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_rels/header3.xml.rels><?xml version="1.0" encoding="UTF-8" standalone="yes"?>
<Relationships xmlns="http://schemas.openxmlformats.org/package/2006/relationships"><Relationship Id="rId1" Type="http://schemas.openxmlformats.org/officeDocument/2006/relationships/image" Target="media/image2.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IDB\DigiOffice\DEL\Programs\WhiteOffice\Sjabloon\Algeme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F5389-D5A9-4D99-A31B-EDFF96E6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Algemeen.dotx</Template>
  <TotalTime>94</TotalTime>
  <Pages>4</Pages>
  <Words>1254</Words>
  <Characters>6898</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Hands-on exercise fort lauderdale FL</vt:lpstr>
      <vt:lpstr/>
    </vt:vector>
  </TitlesOfParts>
  <Company>Deltares</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exercise fort lauderdale FL</dc:title>
  <dc:subject>Hands-on exercise fort lauderdale FL</dc:subject>
  <dc:creator>Kees Nederhoff</dc:creator>
  <dc:description>Dit document is gemaakt met WhiteOffice versie 2018.1.6</dc:description>
  <cp:lastModifiedBy>Tim Leijnse</cp:lastModifiedBy>
  <cp:revision>23</cp:revision>
  <cp:lastPrinted>2019-03-14T02:13:00Z</cp:lastPrinted>
  <dcterms:created xsi:type="dcterms:W3CDTF">2021-02-08T11:15:00Z</dcterms:created>
  <dcterms:modified xsi:type="dcterms:W3CDTF">2021-02-11T09:44:00Z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2877d29b-7ba5-4926-93b5-b3bc3adc304a</vt:lpwstr>
  </property>
  <property fmtid="{D5CDD505-2E9C-101B-9397-08002B2CF9AE}" pid="3" name="idb_DocumentID">
    <vt:lpwstr>2877d29b-7ba5-4926-93b5-b3bc3adc304a</vt:lpwstr>
  </property>
  <property fmtid="{D5CDD505-2E9C-101B-9397-08002B2CF9AE}" pid="4" name="idb_Nr">
    <vt:lpwstr/>
  </property>
  <property fmtid="{D5CDD505-2E9C-101B-9397-08002B2CF9AE}" pid="5" name="idb_VersieNr">
    <vt:lpwstr>0.1</vt:lpwstr>
  </property>
  <property fmtid="{D5CDD505-2E9C-101B-9397-08002B2CF9AE}" pid="6" name="idb_Project">
    <vt:lpwstr/>
  </property>
  <property fmtid="{D5CDD505-2E9C-101B-9397-08002B2CF9AE}" pid="7" name="idb_BeveiligingsniveauID">
    <vt:i4>13</vt:i4>
  </property>
  <property fmtid="{D5CDD505-2E9C-101B-9397-08002B2CF9AE}" pid="8" name="idb_Onderwerp">
    <vt:lpwstr>Hands-on exercise fort lauderdale FL</vt:lpwstr>
  </property>
  <property fmtid="{D5CDD505-2E9C-101B-9397-08002B2CF9AE}" pid="9" name="idb_Datum">
    <vt:filetime>2019-02-19T23:00:00Z</vt:filetime>
  </property>
  <property fmtid="{D5CDD505-2E9C-101B-9397-08002B2CF9AE}" pid="10" name="idb_Relatie">
    <vt:lpwstr/>
  </property>
  <property fmtid="{D5CDD505-2E9C-101B-9397-08002B2CF9AE}" pid="11" name="idb_Persoon">
    <vt:lpwstr/>
  </property>
  <property fmtid="{D5CDD505-2E9C-101B-9397-08002B2CF9AE}" pid="12" name="idb_GebrID">
    <vt:i4>3564</vt:i4>
  </property>
  <property fmtid="{D5CDD505-2E9C-101B-9397-08002B2CF9AE}" pid="13" name="idb_Gebruiker">
    <vt:lpwstr>Kees Nederhoff</vt:lpwstr>
  </property>
  <property fmtid="{D5CDD505-2E9C-101B-9397-08002B2CF9AE}" pid="14" name="idb_IntBedrID">
    <vt:i4>7</vt:i4>
  </property>
  <property fmtid="{D5CDD505-2E9C-101B-9397-08002B2CF9AE}" pid="15" name="idb_InternBedrijf">
    <vt:lpwstr>Deltares</vt:lpwstr>
  </property>
  <property fmtid="{D5CDD505-2E9C-101B-9397-08002B2CF9AE}" pid="16" name="idb_IntVestID">
    <vt:i4>3</vt:i4>
  </property>
  <property fmtid="{D5CDD505-2E9C-101B-9397-08002B2CF9AE}" pid="17" name="idb_InterneVestiging">
    <vt:lpwstr>Delft-Boussinesqweg 1</vt:lpwstr>
  </property>
  <property fmtid="{D5CDD505-2E9C-101B-9397-08002B2CF9AE}" pid="18" name="idb_IntAfdID">
    <vt:i4>1132</vt:i4>
  </property>
  <property fmtid="{D5CDD505-2E9C-101B-9397-08002B2CF9AE}" pid="19" name="idb_InterneAfdeling">
    <vt:lpwstr>AMO</vt:lpwstr>
  </property>
  <property fmtid="{D5CDD505-2E9C-101B-9397-08002B2CF9AE}" pid="20" name="idb_DocStatusID">
    <vt:i4>1</vt:i4>
  </property>
  <property fmtid="{D5CDD505-2E9C-101B-9397-08002B2CF9AE}" pid="21" name="MTWinEqns">
    <vt:bool>true</vt:bool>
  </property>
</Properties>
</file>