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17519" w14:textId="77777777" w:rsidR="004F378D" w:rsidRDefault="00C4269A" w:rsidP="001B7E37">
      <w:pPr>
        <w:pStyle w:val="a3"/>
        <w:rPr>
          <w:rFonts w:hint="eastAsia"/>
        </w:rPr>
      </w:pPr>
      <w:r>
        <w:t>ATK</w:t>
      </w:r>
      <w:r w:rsidR="00BB43D9">
        <w:t>-DL</w:t>
      </w:r>
      <w:r w:rsidR="00B16CB8">
        <w:rPr>
          <w:rFonts w:hint="eastAsia"/>
        </w:rPr>
        <w:t>MP257B</w:t>
      </w:r>
    </w:p>
    <w:p w14:paraId="0E858D18" w14:textId="006DF470" w:rsidR="001B7E37" w:rsidRDefault="007D78DE" w:rsidP="00786C7F">
      <w:pPr>
        <w:pStyle w:val="af5"/>
      </w:pPr>
      <w:r>
        <w:rPr>
          <w:rFonts w:hint="eastAsia"/>
        </w:rPr>
        <w:t>C</w:t>
      </w:r>
      <w:r w:rsidR="000A4486" w:rsidRPr="000A4486">
        <w:t>ore board usage</w:t>
      </w:r>
      <w:r>
        <w:rPr>
          <w:rFonts w:hint="eastAsia"/>
        </w:rPr>
        <w:t xml:space="preserve"> reference manual</w:t>
      </w:r>
      <w:r w:rsidR="001B7E37">
        <w:t xml:space="preserve"> </w:t>
      </w:r>
    </w:p>
    <w:p w14:paraId="330F169E" w14:textId="5AFDD7D5" w:rsidR="00DB5601" w:rsidRDefault="006137DE" w:rsidP="00786C7F">
      <w:pPr>
        <w:pStyle w:val="af5"/>
      </w:pPr>
      <w:r>
        <w:tab/>
      </w:r>
      <w:r w:rsidR="000E5D60" w:rsidRPr="00DB5601">
        <w:rPr>
          <w:rFonts w:hint="eastAsia"/>
        </w:rPr>
        <w:t>V</w:t>
      </w:r>
      <w:r w:rsidR="000E5D60" w:rsidRPr="00DB5601">
        <w:t>1.0</w:t>
      </w:r>
    </w:p>
    <w:p w14:paraId="73ECB703" w14:textId="77777777" w:rsidR="001B2C09" w:rsidRDefault="001B2C09" w:rsidP="002616D5">
      <w:pPr>
        <w:pStyle w:val="a3"/>
        <w:tabs>
          <w:tab w:val="center" w:pos="4308"/>
          <w:tab w:val="left" w:pos="7660"/>
        </w:tabs>
        <w:jc w:val="left"/>
        <w:rPr>
          <w:rFonts w:hint="eastAsia"/>
          <w:b w:val="0"/>
          <w:bCs w:val="0"/>
        </w:rPr>
      </w:pPr>
    </w:p>
    <w:p w14:paraId="559C75A8" w14:textId="460F33C5" w:rsidR="001B2C09" w:rsidRDefault="000A4486" w:rsidP="00BF1FE2">
      <w:pPr>
        <w:pStyle w:val="afb"/>
        <w:rPr>
          <w:rFonts w:ascii="思源黑体 CN ExtraLight" w:eastAsia="思源黑体 CN ExtraLight" w:hAnsi="思源黑体 CN ExtraLight" w:hint="eastAsia"/>
        </w:rPr>
      </w:pPr>
      <w:r>
        <w:drawing>
          <wp:inline distT="0" distB="0" distL="0" distR="0" wp14:anchorId="5041EF3F" wp14:editId="1D9A0E58">
            <wp:extent cx="5471795" cy="4349115"/>
            <wp:effectExtent l="0" t="0" r="0" b="0"/>
            <wp:docPr id="697645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795" cy="4349115"/>
                    </a:xfrm>
                    <a:prstGeom prst="rect">
                      <a:avLst/>
                    </a:prstGeom>
                    <a:noFill/>
                    <a:ln>
                      <a:noFill/>
                    </a:ln>
                  </pic:spPr>
                </pic:pic>
              </a:graphicData>
            </a:graphic>
          </wp:inline>
        </w:drawing>
      </w:r>
    </w:p>
    <w:p w14:paraId="7CB33263" w14:textId="77777777" w:rsidR="000D2277" w:rsidRDefault="000D2277">
      <w:pPr>
        <w:ind w:firstLineChars="0" w:firstLine="0"/>
        <w:jc w:val="left"/>
        <w:rPr>
          <w:rFonts w:ascii="思源黑体 CN ExtraLight" w:eastAsia="思源黑体 CN ExtraLight" w:hAnsi="思源黑体 CN ExtraLight" w:hint="eastAsia"/>
          <w:noProof/>
        </w:rPr>
      </w:pPr>
      <w:r>
        <w:rPr>
          <w:rFonts w:ascii="思源黑体 CN ExtraLight" w:eastAsia="思源黑体 CN ExtraLight" w:hAnsi="思源黑体 CN ExtraLight" w:hint="eastAsia"/>
        </w:rPr>
        <w:br w:type="page"/>
      </w:r>
    </w:p>
    <w:p w14:paraId="4E1707C3" w14:textId="78D36C3B" w:rsidR="00126743" w:rsidRPr="00126743" w:rsidRDefault="00126743" w:rsidP="00126743">
      <w:pPr>
        <w:pStyle w:val="afb"/>
        <w:rPr>
          <w:rFonts w:ascii="思源黑体 CN ExtraLight" w:eastAsia="思源黑体 CN ExtraLight" w:hAnsi="思源黑体 CN ExtraLight" w:hint="eastAsia"/>
        </w:rPr>
      </w:pPr>
      <w:r w:rsidRPr="00126743">
        <w:rPr>
          <w:rFonts w:ascii="思源黑体 CN ExtraLight" w:eastAsia="思源黑体 CN ExtraLight" w:hAnsi="思源黑体 CN ExtraLight"/>
        </w:rPr>
        <w:lastRenderedPageBreak/>
        <w:drawing>
          <wp:inline distT="0" distB="0" distL="0" distR="0" wp14:anchorId="559F3783" wp14:editId="248DABFD">
            <wp:extent cx="1958940" cy="542875"/>
            <wp:effectExtent l="0" t="0" r="3810" b="0"/>
            <wp:docPr id="1888650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031" cy="551491"/>
                    </a:xfrm>
                    <a:prstGeom prst="rect">
                      <a:avLst/>
                    </a:prstGeom>
                    <a:noFill/>
                    <a:ln>
                      <a:noFill/>
                    </a:ln>
                  </pic:spPr>
                </pic:pic>
              </a:graphicData>
            </a:graphic>
          </wp:inline>
        </w:drawing>
      </w:r>
    </w:p>
    <w:p w14:paraId="03D3DD1A" w14:textId="4D445E04" w:rsidR="00BF1FE2" w:rsidRDefault="00BF1FE2" w:rsidP="00BF1FE2">
      <w:pPr>
        <w:pStyle w:val="afb"/>
        <w:rPr>
          <w:rFonts w:ascii="思源黑体 CN ExtraLight" w:eastAsia="思源黑体 CN ExtraLight" w:hAnsi="思源黑体 CN ExtraLight" w:hint="eastAsia"/>
        </w:rPr>
      </w:pPr>
    </w:p>
    <w:p w14:paraId="4D0FD154" w14:textId="77777777" w:rsidR="001B2C09" w:rsidRPr="00394986" w:rsidRDefault="001B2C09" w:rsidP="00BF1FE2">
      <w:pPr>
        <w:pStyle w:val="afb"/>
        <w:rPr>
          <w:rFonts w:ascii="思源黑体 CN ExtraLight" w:eastAsia="思源黑体 CN ExtraLight" w:hAnsi="思源黑体 CN ExtraLight" w:hint="eastAsia"/>
        </w:rPr>
      </w:pPr>
    </w:p>
    <w:p w14:paraId="7B8ABA01" w14:textId="77777777" w:rsidR="000D2277" w:rsidRPr="005674A7" w:rsidRDefault="000D2277" w:rsidP="000D2277">
      <w:pPr>
        <w:ind w:firstLine="422"/>
        <w:rPr>
          <w:b/>
        </w:rPr>
      </w:pPr>
      <w:r>
        <w:rPr>
          <w:b/>
          <w:szCs w:val="21"/>
        </w:rPr>
        <w:t xml:space="preserve">1. </w:t>
      </w:r>
      <w:r w:rsidRPr="005674A7">
        <w:rPr>
          <w:rFonts w:hint="eastAsia"/>
          <w:b/>
          <w:szCs w:val="21"/>
        </w:rPr>
        <w:t>S</w:t>
      </w:r>
      <w:r w:rsidRPr="005674A7">
        <w:rPr>
          <w:b/>
          <w:szCs w:val="21"/>
        </w:rPr>
        <w:t>hopping</w:t>
      </w:r>
      <w:r w:rsidRPr="005674A7">
        <w:rPr>
          <w:rFonts w:hint="eastAsia"/>
          <w:b/>
        </w:rPr>
        <w:t>：</w:t>
      </w:r>
    </w:p>
    <w:p w14:paraId="140EAB62" w14:textId="77777777" w:rsidR="000D2277" w:rsidRDefault="000D2277" w:rsidP="000D2277">
      <w:pPr>
        <w:ind w:firstLine="420"/>
      </w:pPr>
      <w:r>
        <w:rPr>
          <w:rFonts w:asciiTheme="minorEastAsia" w:hAnsiTheme="minorEastAsia"/>
          <w:szCs w:val="32"/>
        </w:rPr>
        <w:t>TMALL</w:t>
      </w:r>
      <w:r w:rsidRPr="00281373">
        <w:rPr>
          <w:rFonts w:asciiTheme="minorEastAsia" w:hAnsiTheme="minorEastAsia" w:hint="eastAsia"/>
          <w:szCs w:val="32"/>
        </w:rPr>
        <w:t>：</w:t>
      </w:r>
      <w:r>
        <w:fldChar w:fldCharType="begin"/>
      </w:r>
      <w:r>
        <w:instrText>HYPERLINK "https://zhengdianyuanzi.tmall.com"</w:instrText>
      </w:r>
      <w:r>
        <w:fldChar w:fldCharType="separate"/>
      </w:r>
      <w:r w:rsidRPr="006A3403">
        <w:rPr>
          <w:rStyle w:val="af1"/>
        </w:rPr>
        <w:t>https://zhengdianyuanzi.tmall.co</w:t>
      </w:r>
      <w:r w:rsidRPr="006A3403">
        <w:rPr>
          <w:rStyle w:val="af1"/>
          <w:rFonts w:hint="eastAsia"/>
        </w:rPr>
        <w:t>m</w:t>
      </w:r>
      <w:r>
        <w:fldChar w:fldCharType="end"/>
      </w:r>
    </w:p>
    <w:p w14:paraId="11D17B30" w14:textId="77777777" w:rsidR="000D2277" w:rsidRPr="00F20661" w:rsidRDefault="000D2277" w:rsidP="000D2277">
      <w:pPr>
        <w:ind w:firstLine="420"/>
        <w:rPr>
          <w:color w:val="490C6E"/>
          <w:u w:val="single"/>
        </w:rPr>
      </w:pPr>
      <w:r>
        <w:rPr>
          <w:rFonts w:asciiTheme="minorEastAsia" w:hAnsiTheme="minorEastAsia"/>
          <w:szCs w:val="32"/>
        </w:rPr>
        <w:t>TAOBAO</w:t>
      </w:r>
      <w:r>
        <w:rPr>
          <w:rFonts w:asciiTheme="minorEastAsia" w:hAnsiTheme="minorEastAsia" w:hint="eastAsia"/>
          <w:szCs w:val="32"/>
        </w:rPr>
        <w:t>：</w:t>
      </w:r>
      <w:r>
        <w:fldChar w:fldCharType="begin"/>
      </w:r>
      <w:r>
        <w:instrText>HYPERLINK "https://openedv.taobao.com"</w:instrText>
      </w:r>
      <w:r>
        <w:fldChar w:fldCharType="separate"/>
      </w:r>
      <w:r w:rsidRPr="00701076">
        <w:rPr>
          <w:rStyle w:val="af1"/>
        </w:rPr>
        <w:t>https://openedv.taobao.com</w:t>
      </w:r>
      <w:r>
        <w:fldChar w:fldCharType="end"/>
      </w:r>
      <w:r>
        <w:rPr>
          <w:rStyle w:val="af1"/>
        </w:rPr>
        <w:t xml:space="preserve"> </w:t>
      </w:r>
    </w:p>
    <w:p w14:paraId="2C6F96D6" w14:textId="77777777" w:rsidR="000D2277" w:rsidRDefault="000D2277" w:rsidP="000D2277">
      <w:pPr>
        <w:ind w:firstLine="420"/>
      </w:pPr>
    </w:p>
    <w:p w14:paraId="4FFA64A3" w14:textId="77777777" w:rsidR="000D2277" w:rsidRPr="005674A7" w:rsidRDefault="000D2277" w:rsidP="000D2277">
      <w:pPr>
        <w:ind w:firstLine="442"/>
        <w:rPr>
          <w:b/>
        </w:rPr>
      </w:pPr>
      <w:r>
        <w:rPr>
          <w:b/>
          <w:bCs/>
          <w:color w:val="000000"/>
          <w:sz w:val="22"/>
          <w:szCs w:val="22"/>
        </w:rPr>
        <w:t xml:space="preserve">2. </w:t>
      </w:r>
      <w:r w:rsidRPr="005674A7">
        <w:rPr>
          <w:b/>
          <w:bCs/>
          <w:color w:val="000000"/>
          <w:sz w:val="22"/>
          <w:szCs w:val="22"/>
        </w:rPr>
        <w:t>Download</w:t>
      </w:r>
    </w:p>
    <w:p w14:paraId="53F39356" w14:textId="77777777" w:rsidR="000D2277" w:rsidRPr="003B24D9" w:rsidRDefault="000D2277" w:rsidP="000D2277">
      <w:pPr>
        <w:pStyle w:val="afd"/>
        <w:ind w:left="360" w:firstLineChars="0" w:firstLine="0"/>
      </w:pPr>
      <w:r>
        <w:rPr>
          <w:rFonts w:asciiTheme="majorEastAsia" w:eastAsiaTheme="majorEastAsia" w:hAnsiTheme="majorEastAsia" w:hint="eastAsia"/>
        </w:rPr>
        <w:t>A</w:t>
      </w:r>
      <w:r>
        <w:rPr>
          <w:rFonts w:asciiTheme="majorEastAsia" w:eastAsiaTheme="majorEastAsia" w:hAnsiTheme="majorEastAsia"/>
        </w:rPr>
        <w:t>ddress</w:t>
      </w:r>
      <w:r w:rsidRPr="003B24D9">
        <w:rPr>
          <w:rFonts w:hint="eastAsia"/>
        </w:rPr>
        <w:t>：</w:t>
      </w:r>
      <w:bookmarkStart w:id="0" w:name="_Hlk193095638"/>
      <w:r w:rsidRPr="00AD0D16">
        <w:rPr>
          <w:rStyle w:val="af1"/>
        </w:rPr>
        <w:t>http://www.openedv.com/docs/index.html</w:t>
      </w:r>
      <w:bookmarkEnd w:id="0"/>
    </w:p>
    <w:p w14:paraId="42682714" w14:textId="77777777" w:rsidR="000D2277" w:rsidRPr="00BA6844" w:rsidRDefault="000D2277" w:rsidP="000D2277">
      <w:pPr>
        <w:pStyle w:val="afd"/>
        <w:ind w:left="360" w:firstLineChars="0" w:firstLine="0"/>
        <w:rPr>
          <w:color w:val="FF0000"/>
        </w:rPr>
      </w:pPr>
    </w:p>
    <w:p w14:paraId="30B00621" w14:textId="77777777" w:rsidR="000D2277" w:rsidRPr="00FA668A" w:rsidRDefault="000D2277" w:rsidP="00295986">
      <w:pPr>
        <w:pStyle w:val="ListParagraph1"/>
        <w:ind w:firstLineChars="0" w:firstLine="360"/>
        <w:rPr>
          <w:b/>
          <w:szCs w:val="21"/>
        </w:rPr>
      </w:pPr>
      <w:r>
        <w:rPr>
          <w:b/>
          <w:szCs w:val="21"/>
        </w:rPr>
        <w:t xml:space="preserve">3. </w:t>
      </w:r>
      <w:r>
        <w:rPr>
          <w:rFonts w:hint="eastAsia"/>
          <w:b/>
          <w:szCs w:val="21"/>
        </w:rPr>
        <w:t>F</w:t>
      </w:r>
      <w:r>
        <w:rPr>
          <w:b/>
          <w:szCs w:val="21"/>
        </w:rPr>
        <w:t>AE</w:t>
      </w:r>
    </w:p>
    <w:p w14:paraId="6BE7EDFC" w14:textId="77777777" w:rsidR="000D2277" w:rsidRDefault="000D2277" w:rsidP="000D2277">
      <w:pPr>
        <w:ind w:left="360" w:firstLine="420"/>
      </w:pPr>
      <w:r>
        <w:t>Website</w:t>
      </w:r>
      <w:r>
        <w:tab/>
      </w:r>
      <w:r>
        <w:rPr>
          <w:rFonts w:hint="eastAsia"/>
        </w:rPr>
        <w:t>：</w:t>
      </w:r>
      <w:r>
        <w:fldChar w:fldCharType="begin"/>
      </w:r>
      <w:r>
        <w:instrText>HYPERLINK "http://www.alientek.com"</w:instrText>
      </w:r>
      <w:r>
        <w:fldChar w:fldCharType="separate"/>
      </w:r>
      <w:r w:rsidRPr="00F44DFB">
        <w:rPr>
          <w:rStyle w:val="af1"/>
          <w:rFonts w:hint="eastAsia"/>
        </w:rPr>
        <w:t>www.alientek.com</w:t>
      </w:r>
      <w:r>
        <w:fldChar w:fldCharType="end"/>
      </w:r>
    </w:p>
    <w:p w14:paraId="3BA1E01F" w14:textId="77777777" w:rsidR="000D2277" w:rsidRPr="00F20661" w:rsidRDefault="000D2277" w:rsidP="000D2277">
      <w:pPr>
        <w:ind w:left="360" w:firstLine="420"/>
        <w:rPr>
          <w:color w:val="490C6E"/>
          <w:u w:val="single"/>
        </w:rPr>
      </w:pPr>
      <w:r>
        <w:rPr>
          <w:rFonts w:hint="eastAsia"/>
        </w:rPr>
        <w:t>F</w:t>
      </w:r>
      <w:r>
        <w:t>orum</w:t>
      </w:r>
      <w:r>
        <w:tab/>
      </w:r>
      <w:r>
        <w:rPr>
          <w:rFonts w:hint="eastAsia"/>
        </w:rPr>
        <w:t>：</w:t>
      </w:r>
      <w:r>
        <w:fldChar w:fldCharType="begin"/>
      </w:r>
      <w:r>
        <w:instrText>HYPERLINK "http://www.openedv.com/forum.php"</w:instrText>
      </w:r>
      <w:r>
        <w:fldChar w:fldCharType="separate"/>
      </w:r>
      <w:r w:rsidRPr="002234AF">
        <w:rPr>
          <w:rStyle w:val="af1"/>
        </w:rPr>
        <w:t>http://www.openedv.com/forum.php</w:t>
      </w:r>
      <w:r>
        <w:fldChar w:fldCharType="end"/>
      </w:r>
      <w:r>
        <w:t xml:space="preserve"> </w:t>
      </w:r>
    </w:p>
    <w:p w14:paraId="4C1FDD9A" w14:textId="77777777" w:rsidR="000D2277" w:rsidRDefault="000D2277" w:rsidP="000D2277">
      <w:pPr>
        <w:ind w:left="360" w:firstLine="420"/>
      </w:pPr>
      <w:r>
        <w:rPr>
          <w:rFonts w:hint="eastAsia"/>
        </w:rPr>
        <w:t>V</w:t>
      </w:r>
      <w:r>
        <w:t>ideos</w:t>
      </w:r>
      <w:r>
        <w:tab/>
      </w:r>
      <w:r>
        <w:rPr>
          <w:rFonts w:hint="eastAsia"/>
        </w:rPr>
        <w:t>：</w:t>
      </w:r>
      <w:r>
        <w:fldChar w:fldCharType="begin"/>
      </w:r>
      <w:r>
        <w:instrText>HYPERLINK "http://www.yuanzige.com"</w:instrText>
      </w:r>
      <w:r>
        <w:fldChar w:fldCharType="separate"/>
      </w:r>
      <w:r w:rsidRPr="00701076">
        <w:rPr>
          <w:rStyle w:val="af1"/>
        </w:rPr>
        <w:t>www.yuanzige.com</w:t>
      </w:r>
      <w:r>
        <w:fldChar w:fldCharType="end"/>
      </w:r>
      <w:r>
        <w:t xml:space="preserve"> </w:t>
      </w:r>
    </w:p>
    <w:p w14:paraId="7D853CB3" w14:textId="77777777" w:rsidR="000D2277" w:rsidRDefault="000D2277" w:rsidP="000D2277">
      <w:pPr>
        <w:ind w:firstLine="420"/>
      </w:pPr>
      <w:r>
        <w:t>Fax</w:t>
      </w:r>
      <w:r>
        <w:tab/>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36773971</w:t>
      </w:r>
    </w:p>
    <w:p w14:paraId="7B76A479" w14:textId="77777777" w:rsidR="000D2277" w:rsidRDefault="000D2277" w:rsidP="000D2277">
      <w:pPr>
        <w:ind w:firstLine="420"/>
      </w:pPr>
      <w:r>
        <w:t>Phone</w:t>
      </w:r>
      <w:r>
        <w:tab/>
      </w:r>
      <w:r>
        <w:rPr>
          <w:rFonts w:hint="eastAsia"/>
        </w:rPr>
        <w:t>：</w:t>
      </w:r>
      <w:r>
        <w:rPr>
          <w:rFonts w:hint="eastAsia"/>
        </w:rPr>
        <w:t>+</w:t>
      </w:r>
      <w:r>
        <w:t xml:space="preserve">86 </w:t>
      </w:r>
      <w:r>
        <w:rPr>
          <w:rFonts w:hint="eastAsia"/>
        </w:rPr>
        <w:t>-</w:t>
      </w:r>
      <w:r>
        <w:t xml:space="preserve"> </w:t>
      </w:r>
      <w:r>
        <w:rPr>
          <w:rFonts w:hint="eastAsia"/>
        </w:rPr>
        <w:t>20</w:t>
      </w:r>
      <w:r>
        <w:t xml:space="preserve"> </w:t>
      </w:r>
      <w:r>
        <w:rPr>
          <w:rFonts w:hint="eastAsia"/>
        </w:rPr>
        <w:t>-</w:t>
      </w:r>
      <w:r>
        <w:t xml:space="preserve"> </w:t>
      </w:r>
      <w:r>
        <w:rPr>
          <w:rFonts w:hint="eastAsia"/>
        </w:rPr>
        <w:t xml:space="preserve">38271790 </w:t>
      </w:r>
    </w:p>
    <w:p w14:paraId="14A75509" w14:textId="7F79B7BD" w:rsidR="00BF1FE2" w:rsidRPr="00A0206F" w:rsidRDefault="00BF1FE2" w:rsidP="000D2277">
      <w:pPr>
        <w:widowControl w:val="0"/>
        <w:ind w:firstLineChars="0" w:firstLine="0"/>
        <w:rPr>
          <w:rFonts w:ascii="思源黑体 CN ExtraLight" w:eastAsia="思源黑体 CN ExtraLight" w:hAnsi="思源黑体 CN ExtraLight" w:cs="Times New Roman" w:hint="eastAsia"/>
          <w:kern w:val="2"/>
          <w:sz w:val="30"/>
          <w:szCs w:val="30"/>
        </w:rPr>
      </w:pPr>
    </w:p>
    <w:p w14:paraId="65C6E96F" w14:textId="13F186A6" w:rsidR="000D2277" w:rsidRPr="007768C3" w:rsidRDefault="000D2277" w:rsidP="00071E73">
      <w:pPr>
        <w:widowControl w:val="0"/>
        <w:ind w:firstLineChars="0" w:firstLine="0"/>
        <w:jc w:val="center"/>
        <w:rPr>
          <w:noProof/>
        </w:rPr>
      </w:pPr>
      <w:r>
        <w:rPr>
          <w:noProof/>
        </w:rPr>
        <w:drawing>
          <wp:inline distT="0" distB="0" distL="0" distR="0" wp14:anchorId="7C96E6BF" wp14:editId="05E7B169">
            <wp:extent cx="1470991" cy="1470991"/>
            <wp:effectExtent l="0" t="0" r="0" b="0"/>
            <wp:docPr id="1865452569" name="图片 186545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美工.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3411" cy="1493411"/>
                    </a:xfrm>
                    <a:prstGeom prst="rect">
                      <a:avLst/>
                    </a:prstGeom>
                  </pic:spPr>
                </pic:pic>
              </a:graphicData>
            </a:graphic>
          </wp:inline>
        </w:drawing>
      </w:r>
    </w:p>
    <w:p w14:paraId="022E9C1C" w14:textId="66159A22" w:rsidR="00CE5D61" w:rsidRPr="00CE5D61" w:rsidRDefault="00CE5D61" w:rsidP="000D2277">
      <w:pPr>
        <w:widowControl w:val="0"/>
        <w:ind w:firstLineChars="0" w:firstLine="0"/>
        <w:rPr>
          <w:rFonts w:ascii="思源黑体 CN ExtraLight" w:eastAsia="思源黑体 CN ExtraLight" w:hAnsi="思源黑体 CN ExtraLight" w:cs="Times New Roman" w:hint="eastAsia"/>
          <w:kern w:val="2"/>
          <w:sz w:val="32"/>
          <w:szCs w:val="40"/>
        </w:rPr>
      </w:pPr>
    </w:p>
    <w:p w14:paraId="284D8B77" w14:textId="77777777" w:rsidR="00BF1FE2" w:rsidRDefault="00BF1FE2" w:rsidP="00BF1FE2">
      <w:pPr>
        <w:ind w:firstLineChars="0" w:firstLine="0"/>
        <w:rPr>
          <w:b/>
          <w:bCs/>
          <w:sz w:val="28"/>
          <w:szCs w:val="28"/>
        </w:rPr>
      </w:pPr>
    </w:p>
    <w:p w14:paraId="11328E35" w14:textId="77777777" w:rsidR="000D2277" w:rsidRDefault="000D2277">
      <w:pPr>
        <w:ind w:firstLineChars="0" w:firstLine="0"/>
        <w:jc w:val="left"/>
        <w:rPr>
          <w:b/>
          <w:bCs/>
          <w:sz w:val="28"/>
          <w:szCs w:val="28"/>
        </w:rPr>
      </w:pPr>
      <w:r>
        <w:rPr>
          <w:b/>
          <w:bCs/>
          <w:sz w:val="28"/>
          <w:szCs w:val="28"/>
        </w:rPr>
        <w:br w:type="page"/>
      </w:r>
    </w:p>
    <w:p w14:paraId="03330AA2" w14:textId="77777777" w:rsidR="000D2277" w:rsidRDefault="000D2277" w:rsidP="000D2277">
      <w:pPr>
        <w:ind w:firstLineChars="0" w:firstLine="0"/>
        <w:rPr>
          <w:b/>
          <w:bCs/>
          <w:sz w:val="28"/>
          <w:szCs w:val="28"/>
        </w:rPr>
      </w:pPr>
      <w:r w:rsidRPr="000C5030">
        <w:rPr>
          <w:b/>
          <w:bCs/>
          <w:sz w:val="28"/>
          <w:szCs w:val="28"/>
        </w:rPr>
        <w:lastRenderedPageBreak/>
        <w:t>Disclaimer</w:t>
      </w:r>
    </w:p>
    <w:p w14:paraId="582B980E" w14:textId="77777777" w:rsidR="000D2277" w:rsidRDefault="000D2277" w:rsidP="000D2277">
      <w:pPr>
        <w:ind w:firstLine="420"/>
      </w:pPr>
      <w:r w:rsidRPr="000C5030">
        <w:t xml:space="preserve">The product specifications and instructions mentioned in this document are for reference only and subject to update without prior notice; Unless otherwise agreed, this document is intended as a product guide only, and none of the representations made herein constitutes a warranty of any kind. The copyright of this document belongs to Guangzhou </w:t>
      </w:r>
      <w:proofErr w:type="spellStart"/>
      <w:r>
        <w:rPr>
          <w:rFonts w:hint="eastAsia"/>
        </w:rPr>
        <w:t>Xingyi</w:t>
      </w:r>
      <w:proofErr w:type="spellEnd"/>
      <w:r w:rsidRPr="000C5030">
        <w:t xml:space="preserve"> Electronic Technology Co., LTD. Without the written permission of the company, any unit or individual shall not be used for profit-making purposes in any way of dissemination.</w:t>
      </w:r>
    </w:p>
    <w:p w14:paraId="1B753B90" w14:textId="77777777" w:rsidR="000D2277" w:rsidRDefault="000D2277" w:rsidP="000D2277">
      <w:pPr>
        <w:ind w:firstLine="420"/>
      </w:pPr>
      <w:r w:rsidRPr="000C5030">
        <w:t xml:space="preserve">In order to get the latest version of product information, please regularly visit the download center or contact the customer service of Taobao </w:t>
      </w:r>
      <w:r>
        <w:rPr>
          <w:rFonts w:hint="eastAsia"/>
        </w:rPr>
        <w:t>ALIENTEK</w:t>
      </w:r>
      <w:r w:rsidRPr="000C5030">
        <w:t xml:space="preserve"> flagship store. Thank you for your tolerance and support.</w:t>
      </w:r>
    </w:p>
    <w:p w14:paraId="00C8C931" w14:textId="77777777" w:rsidR="009F5E3A" w:rsidRDefault="009F5E3A" w:rsidP="009F5E3A">
      <w:pPr>
        <w:ind w:firstLine="420"/>
      </w:pPr>
    </w:p>
    <w:p w14:paraId="3B4BAE22" w14:textId="77777777" w:rsidR="009F5E3A" w:rsidRDefault="009F5E3A" w:rsidP="009F5E3A">
      <w:pPr>
        <w:ind w:firstLine="420"/>
      </w:pPr>
    </w:p>
    <w:p w14:paraId="57714383" w14:textId="77777777" w:rsidR="009F5E3A" w:rsidRDefault="009F5E3A" w:rsidP="009F5E3A">
      <w:pPr>
        <w:ind w:firstLine="420"/>
      </w:pPr>
    </w:p>
    <w:p w14:paraId="0CBB8A30" w14:textId="77777777" w:rsidR="009F5E3A" w:rsidRDefault="009F5E3A" w:rsidP="009F5E3A">
      <w:pPr>
        <w:ind w:firstLine="420"/>
      </w:pPr>
    </w:p>
    <w:p w14:paraId="4E54DCD6" w14:textId="77777777" w:rsidR="009F5E3A" w:rsidRDefault="009F5E3A" w:rsidP="009F5E3A">
      <w:pPr>
        <w:ind w:firstLine="420"/>
      </w:pPr>
    </w:p>
    <w:p w14:paraId="70E1BB1C" w14:textId="77777777" w:rsidR="009F5E3A" w:rsidRDefault="009F5E3A" w:rsidP="009F5E3A">
      <w:pPr>
        <w:ind w:firstLine="420"/>
      </w:pPr>
    </w:p>
    <w:p w14:paraId="46D2A282" w14:textId="77777777" w:rsidR="009F5E3A" w:rsidRDefault="009F5E3A" w:rsidP="009F5E3A">
      <w:pPr>
        <w:ind w:firstLine="420"/>
      </w:pPr>
    </w:p>
    <w:p w14:paraId="3C1CDFB8" w14:textId="77777777" w:rsidR="009F5E3A" w:rsidRDefault="009F5E3A" w:rsidP="009F5E3A">
      <w:pPr>
        <w:ind w:firstLine="420"/>
      </w:pPr>
    </w:p>
    <w:p w14:paraId="5F23679D" w14:textId="77777777" w:rsidR="009F5E3A" w:rsidRDefault="009F5E3A" w:rsidP="009F5E3A">
      <w:pPr>
        <w:ind w:firstLine="420"/>
      </w:pPr>
    </w:p>
    <w:p w14:paraId="0D92F581" w14:textId="77777777" w:rsidR="009F5E3A" w:rsidRDefault="009F5E3A" w:rsidP="009F5E3A">
      <w:pPr>
        <w:ind w:firstLine="420"/>
      </w:pPr>
    </w:p>
    <w:p w14:paraId="2C777A84" w14:textId="77777777" w:rsidR="009F5E3A" w:rsidRDefault="009F5E3A" w:rsidP="009F5E3A">
      <w:pPr>
        <w:ind w:firstLine="420"/>
      </w:pPr>
    </w:p>
    <w:p w14:paraId="709EDD81" w14:textId="77777777" w:rsidR="009F5E3A" w:rsidRDefault="009F5E3A" w:rsidP="009F5E3A">
      <w:pPr>
        <w:ind w:firstLine="420"/>
      </w:pPr>
    </w:p>
    <w:p w14:paraId="5A53CF4D" w14:textId="77777777" w:rsidR="009F5E3A" w:rsidRDefault="009F5E3A" w:rsidP="009F5E3A">
      <w:pPr>
        <w:ind w:firstLine="420"/>
      </w:pPr>
    </w:p>
    <w:p w14:paraId="51EF71FB" w14:textId="77777777" w:rsidR="009F5E3A" w:rsidRDefault="009F5E3A" w:rsidP="009F5E3A">
      <w:pPr>
        <w:ind w:firstLine="420"/>
      </w:pPr>
    </w:p>
    <w:p w14:paraId="62DE9E58" w14:textId="77777777" w:rsidR="009F5E3A" w:rsidRDefault="009F5E3A" w:rsidP="009F5E3A">
      <w:pPr>
        <w:ind w:firstLine="420"/>
      </w:pPr>
    </w:p>
    <w:p w14:paraId="3069B2B9" w14:textId="77777777" w:rsidR="009F5E3A" w:rsidRDefault="009F5E3A" w:rsidP="009F5E3A">
      <w:pPr>
        <w:ind w:firstLine="420"/>
      </w:pPr>
    </w:p>
    <w:p w14:paraId="56A336F0" w14:textId="77777777" w:rsidR="009F5E3A" w:rsidRDefault="009F5E3A" w:rsidP="009F5E3A">
      <w:pPr>
        <w:ind w:firstLine="420"/>
      </w:pPr>
    </w:p>
    <w:p w14:paraId="0AFB43E6" w14:textId="77777777" w:rsidR="009F5E3A" w:rsidRDefault="009F5E3A" w:rsidP="009F5E3A">
      <w:pPr>
        <w:ind w:firstLine="420"/>
      </w:pPr>
    </w:p>
    <w:p w14:paraId="17E123A0" w14:textId="77777777" w:rsidR="009F5E3A" w:rsidRDefault="009F5E3A" w:rsidP="009F5E3A">
      <w:pPr>
        <w:ind w:firstLine="420"/>
      </w:pPr>
    </w:p>
    <w:p w14:paraId="7DC5CDD8" w14:textId="77777777" w:rsidR="009F5E3A" w:rsidRDefault="009F5E3A" w:rsidP="009F5E3A">
      <w:pPr>
        <w:ind w:firstLine="420"/>
      </w:pPr>
    </w:p>
    <w:p w14:paraId="7376050F" w14:textId="77777777" w:rsidR="009F5E3A" w:rsidRDefault="009F5E3A" w:rsidP="009F5E3A">
      <w:pPr>
        <w:ind w:firstLine="420"/>
      </w:pPr>
    </w:p>
    <w:p w14:paraId="333FF836" w14:textId="77777777" w:rsidR="009F5E3A" w:rsidRDefault="009F5E3A" w:rsidP="009F5E3A">
      <w:pPr>
        <w:ind w:firstLine="420"/>
      </w:pPr>
    </w:p>
    <w:p w14:paraId="0CC33FD3" w14:textId="77777777" w:rsidR="009F5E3A" w:rsidRDefault="009F5E3A" w:rsidP="009F5E3A">
      <w:pPr>
        <w:ind w:firstLine="420"/>
      </w:pPr>
    </w:p>
    <w:p w14:paraId="3D2C41DF" w14:textId="77777777" w:rsidR="009F5E3A" w:rsidRDefault="009F5E3A" w:rsidP="009F5E3A">
      <w:pPr>
        <w:ind w:firstLine="420"/>
      </w:pPr>
    </w:p>
    <w:p w14:paraId="0C5753CB" w14:textId="77777777" w:rsidR="009F5E3A" w:rsidRDefault="009F5E3A" w:rsidP="009F5E3A">
      <w:pPr>
        <w:ind w:firstLine="420"/>
      </w:pPr>
    </w:p>
    <w:p w14:paraId="75D7AE63" w14:textId="77777777" w:rsidR="009F5E3A" w:rsidRDefault="009F5E3A" w:rsidP="009F5E3A">
      <w:pPr>
        <w:ind w:firstLine="420"/>
      </w:pPr>
    </w:p>
    <w:p w14:paraId="25D66C94" w14:textId="77777777" w:rsidR="009F5E3A" w:rsidRDefault="009F5E3A" w:rsidP="009F5E3A">
      <w:pPr>
        <w:ind w:firstLine="420"/>
      </w:pPr>
    </w:p>
    <w:p w14:paraId="40186D54" w14:textId="77777777" w:rsidR="009F5E3A" w:rsidRDefault="009F5E3A" w:rsidP="009F5E3A">
      <w:pPr>
        <w:ind w:firstLine="420"/>
      </w:pPr>
    </w:p>
    <w:p w14:paraId="66379567" w14:textId="77777777" w:rsidR="009F5E3A" w:rsidRDefault="009F5E3A" w:rsidP="009F5E3A">
      <w:pPr>
        <w:ind w:firstLine="420"/>
      </w:pPr>
    </w:p>
    <w:p w14:paraId="227576FD" w14:textId="77777777" w:rsidR="009F5E3A" w:rsidRDefault="009F5E3A" w:rsidP="009F5E3A">
      <w:pPr>
        <w:ind w:firstLine="420"/>
      </w:pPr>
    </w:p>
    <w:p w14:paraId="51C24403" w14:textId="77777777" w:rsidR="009F5E3A" w:rsidRDefault="009F5E3A" w:rsidP="009F5E3A">
      <w:pPr>
        <w:ind w:firstLine="420"/>
      </w:pPr>
    </w:p>
    <w:p w14:paraId="466EDE32" w14:textId="523CFE72" w:rsidR="009F5E3A" w:rsidRPr="009F5E3A" w:rsidRDefault="00C37A36" w:rsidP="00C37A36">
      <w:pPr>
        <w:ind w:firstLineChars="0" w:firstLine="0"/>
        <w:jc w:val="left"/>
      </w:pPr>
      <w:r>
        <w:br w:type="page"/>
      </w:r>
    </w:p>
    <w:p w14:paraId="3C38A8EF" w14:textId="6AA2BAD2" w:rsidR="004F378D" w:rsidRPr="000D2277" w:rsidRDefault="000D2277" w:rsidP="000D2277">
      <w:pPr>
        <w:widowControl w:val="0"/>
        <w:spacing w:beforeLines="25" w:before="78" w:afterLines="25" w:after="78"/>
        <w:ind w:firstLineChars="100" w:firstLine="211"/>
        <w:rPr>
          <w:rFonts w:ascii="宋体" w:hAnsi="宋体" w:cs="Times New Roman" w:hint="eastAsia"/>
          <w:b/>
          <w:kern w:val="2"/>
        </w:rPr>
      </w:pPr>
      <w:r w:rsidRPr="006D7F71">
        <w:rPr>
          <w:rFonts w:ascii="宋体" w:hAnsi="宋体" w:cs="Times New Roman"/>
          <w:b/>
          <w:kern w:val="2"/>
        </w:rPr>
        <w:lastRenderedPageBreak/>
        <w:t>Revision History:</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3310"/>
        <w:gridCol w:w="1559"/>
        <w:gridCol w:w="1417"/>
        <w:gridCol w:w="1241"/>
      </w:tblGrid>
      <w:tr w:rsidR="004728D9" w14:paraId="5B00DAA5" w14:textId="77777777" w:rsidTr="00225D5C">
        <w:trPr>
          <w:jc w:val="center"/>
        </w:trPr>
        <w:tc>
          <w:tcPr>
            <w:tcW w:w="1080" w:type="dxa"/>
            <w:vAlign w:val="center"/>
          </w:tcPr>
          <w:p w14:paraId="6D6F0E04" w14:textId="6A19C866" w:rsidR="004728D9" w:rsidRPr="00225D5C" w:rsidRDefault="000D2277" w:rsidP="003D58A7">
            <w:pPr>
              <w:spacing w:beforeLines="50" w:before="156" w:afterLines="50" w:after="156"/>
              <w:ind w:firstLineChars="0" w:firstLine="0"/>
              <w:jc w:val="center"/>
              <w:rPr>
                <w:rFonts w:cs="Times New Roman"/>
              </w:rPr>
            </w:pPr>
            <w:bookmarkStart w:id="1" w:name="OLE_LINK97"/>
            <w:bookmarkStart w:id="2" w:name="OLE_LINK47"/>
            <w:bookmarkStart w:id="3" w:name="OLE_LINK48"/>
            <w:r w:rsidRPr="00225D5C">
              <w:rPr>
                <w:rFonts w:cs="Times New Roman"/>
                <w:kern w:val="2"/>
                <w:szCs w:val="21"/>
              </w:rPr>
              <w:t>Version</w:t>
            </w:r>
          </w:p>
        </w:tc>
        <w:tc>
          <w:tcPr>
            <w:tcW w:w="3310" w:type="dxa"/>
            <w:vAlign w:val="center"/>
          </w:tcPr>
          <w:p w14:paraId="58799594" w14:textId="4D902BCE" w:rsidR="004728D9" w:rsidRDefault="000D2277" w:rsidP="003D58A7">
            <w:pPr>
              <w:spacing w:beforeLines="50" w:before="156" w:afterLines="50" w:after="156"/>
              <w:ind w:firstLineChars="0" w:firstLine="0"/>
              <w:jc w:val="center"/>
            </w:pPr>
            <w:r w:rsidRPr="000D2277">
              <w:t>Version Update Notes</w:t>
            </w:r>
          </w:p>
        </w:tc>
        <w:tc>
          <w:tcPr>
            <w:tcW w:w="1559" w:type="dxa"/>
            <w:vAlign w:val="center"/>
          </w:tcPr>
          <w:p w14:paraId="4B6C3EC8" w14:textId="61FC4918" w:rsidR="004728D9" w:rsidRDefault="00CE0E3A" w:rsidP="003D58A7">
            <w:pPr>
              <w:spacing w:beforeLines="50" w:before="156" w:afterLines="50" w:after="156"/>
              <w:ind w:firstLineChars="0" w:firstLine="0"/>
              <w:jc w:val="center"/>
            </w:pPr>
            <w:r w:rsidRPr="00CE0E3A">
              <w:t>Responsible person</w:t>
            </w:r>
          </w:p>
        </w:tc>
        <w:tc>
          <w:tcPr>
            <w:tcW w:w="1417" w:type="dxa"/>
            <w:vAlign w:val="center"/>
          </w:tcPr>
          <w:p w14:paraId="12B16DB4" w14:textId="037C703C" w:rsidR="004728D9" w:rsidRDefault="00CE0E3A" w:rsidP="003D58A7">
            <w:pPr>
              <w:spacing w:beforeLines="50" w:before="156" w:afterLines="50" w:after="156"/>
              <w:ind w:firstLineChars="0" w:firstLine="0"/>
              <w:jc w:val="center"/>
            </w:pPr>
            <w:r>
              <w:rPr>
                <w:rFonts w:hint="eastAsia"/>
              </w:rPr>
              <w:t>P</w:t>
            </w:r>
            <w:r w:rsidRPr="00CE0E3A">
              <w:t>roofreading</w:t>
            </w:r>
          </w:p>
        </w:tc>
        <w:tc>
          <w:tcPr>
            <w:tcW w:w="1241" w:type="dxa"/>
            <w:vAlign w:val="center"/>
          </w:tcPr>
          <w:p w14:paraId="3BCA4D36" w14:textId="659F9DC2" w:rsidR="004728D9" w:rsidRDefault="00CE0E3A" w:rsidP="003D58A7">
            <w:pPr>
              <w:spacing w:beforeLines="50" w:before="156" w:afterLines="50" w:after="156"/>
              <w:ind w:firstLineChars="0" w:firstLine="0"/>
              <w:jc w:val="center"/>
            </w:pPr>
            <w:r>
              <w:rPr>
                <w:rFonts w:hint="eastAsia"/>
              </w:rPr>
              <w:t>Date</w:t>
            </w:r>
          </w:p>
        </w:tc>
      </w:tr>
      <w:bookmarkEnd w:id="1"/>
      <w:bookmarkEnd w:id="2"/>
      <w:bookmarkEnd w:id="3"/>
      <w:tr w:rsidR="004728D9" w14:paraId="66179D14" w14:textId="77777777" w:rsidTr="00225D5C">
        <w:trPr>
          <w:trHeight w:val="653"/>
          <w:jc w:val="center"/>
        </w:trPr>
        <w:tc>
          <w:tcPr>
            <w:tcW w:w="1080" w:type="dxa"/>
            <w:vAlign w:val="center"/>
          </w:tcPr>
          <w:p w14:paraId="4AD0D777" w14:textId="77777777" w:rsidR="004728D9" w:rsidRDefault="004728D9" w:rsidP="00F4500D">
            <w:pPr>
              <w:spacing w:beforeLines="50" w:before="156" w:afterLines="50" w:after="156"/>
              <w:ind w:firstLineChars="0" w:firstLine="0"/>
              <w:jc w:val="center"/>
            </w:pPr>
            <w:r>
              <w:rPr>
                <w:rFonts w:hint="eastAsia"/>
              </w:rPr>
              <w:t>V1.0</w:t>
            </w:r>
          </w:p>
        </w:tc>
        <w:tc>
          <w:tcPr>
            <w:tcW w:w="3310" w:type="dxa"/>
            <w:vAlign w:val="center"/>
          </w:tcPr>
          <w:p w14:paraId="48E6BCCF" w14:textId="7212CF1E" w:rsidR="004728D9" w:rsidRDefault="00CE0E3A" w:rsidP="00006A9C">
            <w:pPr>
              <w:spacing w:beforeLines="50" w:before="156" w:afterLines="50" w:after="156"/>
              <w:ind w:firstLineChars="100" w:firstLine="210"/>
              <w:jc w:val="center"/>
            </w:pPr>
            <w:r w:rsidRPr="00CE0E3A">
              <w:t>release officially</w:t>
            </w:r>
          </w:p>
        </w:tc>
        <w:tc>
          <w:tcPr>
            <w:tcW w:w="1559" w:type="dxa"/>
            <w:vAlign w:val="center"/>
          </w:tcPr>
          <w:p w14:paraId="56E61D1A" w14:textId="53C10685" w:rsidR="004728D9" w:rsidRDefault="00CE0E3A" w:rsidP="00F4500D">
            <w:pPr>
              <w:spacing w:beforeLines="50" w:before="156" w:afterLines="50" w:after="156"/>
              <w:ind w:firstLineChars="0" w:firstLine="0"/>
              <w:jc w:val="center"/>
            </w:pPr>
            <w:r>
              <w:rPr>
                <w:rFonts w:hint="eastAsia"/>
              </w:rPr>
              <w:t>ALIENTEK</w:t>
            </w:r>
          </w:p>
        </w:tc>
        <w:tc>
          <w:tcPr>
            <w:tcW w:w="1417" w:type="dxa"/>
            <w:vAlign w:val="center"/>
          </w:tcPr>
          <w:p w14:paraId="54F7485C" w14:textId="3D57FBD7" w:rsidR="004728D9" w:rsidRDefault="00CE0E3A" w:rsidP="00F4500D">
            <w:pPr>
              <w:spacing w:beforeLines="50" w:before="156" w:afterLines="50" w:after="156"/>
              <w:ind w:firstLineChars="0" w:firstLine="0"/>
              <w:jc w:val="center"/>
            </w:pPr>
            <w:r>
              <w:rPr>
                <w:rFonts w:hint="eastAsia"/>
              </w:rPr>
              <w:t>ALIENTEK</w:t>
            </w:r>
          </w:p>
        </w:tc>
        <w:tc>
          <w:tcPr>
            <w:tcW w:w="1241" w:type="dxa"/>
            <w:vAlign w:val="center"/>
          </w:tcPr>
          <w:p w14:paraId="2D9FCA10" w14:textId="5FCFDC69" w:rsidR="004728D9" w:rsidRDefault="004728D9" w:rsidP="00F4500D">
            <w:pPr>
              <w:spacing w:beforeLines="50" w:before="156" w:afterLines="50" w:after="156"/>
              <w:ind w:firstLineChars="0" w:firstLine="0"/>
              <w:jc w:val="center"/>
            </w:pPr>
            <w:r>
              <w:rPr>
                <w:rFonts w:hint="eastAsia"/>
              </w:rPr>
              <w:t>2</w:t>
            </w:r>
            <w:r>
              <w:t>02</w:t>
            </w:r>
            <w:r>
              <w:rPr>
                <w:rFonts w:hint="eastAsia"/>
              </w:rPr>
              <w:t>5</w:t>
            </w:r>
            <w:r>
              <w:t>.</w:t>
            </w:r>
            <w:r w:rsidR="00F811F3">
              <w:rPr>
                <w:rFonts w:hint="eastAsia"/>
              </w:rPr>
              <w:t>04</w:t>
            </w:r>
            <w:r>
              <w:t>.</w:t>
            </w:r>
            <w:r w:rsidR="00F811F3">
              <w:rPr>
                <w:rFonts w:hint="eastAsia"/>
              </w:rPr>
              <w:t>0</w:t>
            </w:r>
            <w:r w:rsidR="004F378D">
              <w:rPr>
                <w:rFonts w:hint="eastAsia"/>
              </w:rPr>
              <w:t>1</w:t>
            </w:r>
          </w:p>
        </w:tc>
      </w:tr>
    </w:tbl>
    <w:p w14:paraId="074EDBD3" w14:textId="14CC217D" w:rsidR="00881B42" w:rsidRDefault="00881B42" w:rsidP="009F5E3A">
      <w:pPr>
        <w:pStyle w:val="afb"/>
        <w:jc w:val="both"/>
        <w:rPr>
          <w:rFonts w:ascii="思源黑体 CN ExtraLight" w:eastAsia="思源黑体 CN ExtraLight" w:hAnsi="思源黑体 CN ExtraLight" w:hint="eastAsia"/>
        </w:rPr>
      </w:pPr>
    </w:p>
    <w:p w14:paraId="6F598BD4" w14:textId="4987D20F" w:rsidR="00196AAD" w:rsidRDefault="00196AAD" w:rsidP="00881B42">
      <w:pPr>
        <w:ind w:firstLineChars="0" w:firstLine="0"/>
        <w:jc w:val="left"/>
        <w:rPr>
          <w:rFonts w:ascii="思源黑体 CN ExtraLight" w:eastAsia="思源黑体 CN ExtraLight" w:hAnsi="思源黑体 CN ExtraLight" w:hint="eastAsia"/>
        </w:rPr>
      </w:pPr>
    </w:p>
    <w:p w14:paraId="5F3105F2" w14:textId="77777777" w:rsidR="009F5E3A" w:rsidRDefault="009F5E3A" w:rsidP="00881B42">
      <w:pPr>
        <w:ind w:firstLineChars="0" w:firstLine="0"/>
        <w:jc w:val="left"/>
        <w:rPr>
          <w:rFonts w:ascii="思源黑体 CN ExtraLight" w:eastAsia="思源黑体 CN ExtraLight" w:hAnsi="思源黑体 CN ExtraLight" w:hint="eastAsia"/>
        </w:rPr>
      </w:pPr>
    </w:p>
    <w:p w14:paraId="739F0431" w14:textId="77777777" w:rsidR="009F5E3A" w:rsidRDefault="009F5E3A" w:rsidP="00881B42">
      <w:pPr>
        <w:ind w:firstLineChars="0" w:firstLine="0"/>
        <w:jc w:val="left"/>
        <w:rPr>
          <w:rFonts w:ascii="思源黑体 CN ExtraLight" w:eastAsia="思源黑体 CN ExtraLight" w:hAnsi="思源黑体 CN ExtraLight" w:hint="eastAsia"/>
        </w:rPr>
      </w:pPr>
    </w:p>
    <w:p w14:paraId="1D35B7CE" w14:textId="77777777" w:rsidR="009F5E3A" w:rsidRDefault="009F5E3A" w:rsidP="00881B42">
      <w:pPr>
        <w:ind w:firstLineChars="0" w:firstLine="0"/>
        <w:jc w:val="left"/>
        <w:rPr>
          <w:rFonts w:ascii="思源黑体 CN ExtraLight" w:eastAsia="思源黑体 CN ExtraLight" w:hAnsi="思源黑体 CN ExtraLight" w:hint="eastAsia"/>
        </w:rPr>
      </w:pPr>
    </w:p>
    <w:p w14:paraId="1694F18D" w14:textId="77777777" w:rsidR="009F5E3A" w:rsidRDefault="009F5E3A" w:rsidP="00881B42">
      <w:pPr>
        <w:ind w:firstLineChars="0" w:firstLine="0"/>
        <w:jc w:val="left"/>
        <w:rPr>
          <w:rFonts w:ascii="思源黑体 CN ExtraLight" w:eastAsia="思源黑体 CN ExtraLight" w:hAnsi="思源黑体 CN ExtraLight" w:hint="eastAsia"/>
        </w:rPr>
      </w:pPr>
    </w:p>
    <w:p w14:paraId="7BA8431E" w14:textId="77777777" w:rsidR="009F5E3A" w:rsidRDefault="009F5E3A" w:rsidP="00881B42">
      <w:pPr>
        <w:ind w:firstLineChars="0" w:firstLine="0"/>
        <w:jc w:val="left"/>
        <w:rPr>
          <w:rFonts w:ascii="思源黑体 CN ExtraLight" w:eastAsia="思源黑体 CN ExtraLight" w:hAnsi="思源黑体 CN ExtraLight" w:hint="eastAsia"/>
        </w:rPr>
      </w:pPr>
    </w:p>
    <w:p w14:paraId="57D669CF" w14:textId="77777777" w:rsidR="009F5E3A" w:rsidRDefault="009F5E3A" w:rsidP="00881B42">
      <w:pPr>
        <w:ind w:firstLineChars="0" w:firstLine="0"/>
        <w:jc w:val="left"/>
        <w:rPr>
          <w:rFonts w:ascii="思源黑体 CN ExtraLight" w:eastAsia="思源黑体 CN ExtraLight" w:hAnsi="思源黑体 CN ExtraLight" w:hint="eastAsia"/>
        </w:rPr>
      </w:pPr>
    </w:p>
    <w:p w14:paraId="1B14C14F" w14:textId="77777777" w:rsidR="009F5E3A" w:rsidRDefault="009F5E3A" w:rsidP="00881B42">
      <w:pPr>
        <w:ind w:firstLineChars="0" w:firstLine="0"/>
        <w:jc w:val="left"/>
        <w:rPr>
          <w:rFonts w:ascii="思源黑体 CN ExtraLight" w:eastAsia="思源黑体 CN ExtraLight" w:hAnsi="思源黑体 CN ExtraLight" w:hint="eastAsia"/>
        </w:rPr>
      </w:pPr>
    </w:p>
    <w:p w14:paraId="2E4D637C" w14:textId="77777777" w:rsidR="009F5E3A" w:rsidRDefault="009F5E3A" w:rsidP="00881B42">
      <w:pPr>
        <w:ind w:firstLineChars="0" w:firstLine="0"/>
        <w:jc w:val="left"/>
        <w:rPr>
          <w:rFonts w:ascii="思源黑体 CN ExtraLight" w:eastAsia="思源黑体 CN ExtraLight" w:hAnsi="思源黑体 CN ExtraLight" w:hint="eastAsia"/>
        </w:rPr>
      </w:pPr>
    </w:p>
    <w:p w14:paraId="768BAC61" w14:textId="77777777" w:rsidR="009F5E3A" w:rsidRDefault="009F5E3A" w:rsidP="00881B42">
      <w:pPr>
        <w:ind w:firstLineChars="0" w:firstLine="0"/>
        <w:jc w:val="left"/>
        <w:rPr>
          <w:rFonts w:ascii="思源黑体 CN ExtraLight" w:eastAsia="思源黑体 CN ExtraLight" w:hAnsi="思源黑体 CN ExtraLight" w:hint="eastAsia"/>
        </w:rPr>
      </w:pPr>
    </w:p>
    <w:p w14:paraId="0FAD56B7" w14:textId="77777777" w:rsidR="009F5E3A" w:rsidRDefault="009F5E3A" w:rsidP="00881B42">
      <w:pPr>
        <w:ind w:firstLineChars="0" w:firstLine="0"/>
        <w:jc w:val="left"/>
        <w:rPr>
          <w:rFonts w:ascii="思源黑体 CN ExtraLight" w:eastAsia="思源黑体 CN ExtraLight" w:hAnsi="思源黑体 CN ExtraLight" w:hint="eastAsia"/>
        </w:rPr>
      </w:pPr>
    </w:p>
    <w:p w14:paraId="606820FE" w14:textId="77777777" w:rsidR="009F5E3A" w:rsidRDefault="009F5E3A" w:rsidP="00881B42">
      <w:pPr>
        <w:ind w:firstLineChars="0" w:firstLine="0"/>
        <w:jc w:val="left"/>
        <w:rPr>
          <w:rFonts w:ascii="思源黑体 CN ExtraLight" w:eastAsia="思源黑体 CN ExtraLight" w:hAnsi="思源黑体 CN ExtraLight" w:hint="eastAsia"/>
        </w:rPr>
      </w:pPr>
    </w:p>
    <w:p w14:paraId="7D6DE38A" w14:textId="77777777" w:rsidR="009F5E3A" w:rsidRDefault="009F5E3A" w:rsidP="00881B42">
      <w:pPr>
        <w:ind w:firstLineChars="0" w:firstLine="0"/>
        <w:jc w:val="left"/>
        <w:rPr>
          <w:rFonts w:ascii="思源黑体 CN ExtraLight" w:eastAsia="思源黑体 CN ExtraLight" w:hAnsi="思源黑体 CN ExtraLight" w:hint="eastAsia"/>
        </w:rPr>
      </w:pPr>
    </w:p>
    <w:p w14:paraId="6DD493C0" w14:textId="77777777" w:rsidR="009F5E3A" w:rsidRDefault="009F5E3A" w:rsidP="00881B42">
      <w:pPr>
        <w:ind w:firstLineChars="0" w:firstLine="0"/>
        <w:jc w:val="left"/>
        <w:rPr>
          <w:rFonts w:ascii="思源黑体 CN ExtraLight" w:eastAsia="思源黑体 CN ExtraLight" w:hAnsi="思源黑体 CN ExtraLight" w:hint="eastAsia"/>
        </w:rPr>
      </w:pPr>
    </w:p>
    <w:p w14:paraId="03138089" w14:textId="77777777" w:rsidR="009F5E3A" w:rsidRDefault="009F5E3A" w:rsidP="00881B42">
      <w:pPr>
        <w:ind w:firstLineChars="0" w:firstLine="0"/>
        <w:jc w:val="left"/>
        <w:rPr>
          <w:rFonts w:ascii="思源黑体 CN ExtraLight" w:eastAsia="思源黑体 CN ExtraLight" w:hAnsi="思源黑体 CN ExtraLight" w:hint="eastAsia"/>
        </w:rPr>
      </w:pPr>
    </w:p>
    <w:p w14:paraId="320570BB" w14:textId="77777777" w:rsidR="009F5E3A" w:rsidRDefault="009F5E3A" w:rsidP="00881B42">
      <w:pPr>
        <w:ind w:firstLineChars="0" w:firstLine="0"/>
        <w:jc w:val="left"/>
        <w:rPr>
          <w:rFonts w:ascii="思源黑体 CN ExtraLight" w:eastAsia="思源黑体 CN ExtraLight" w:hAnsi="思源黑体 CN ExtraLight" w:hint="eastAsia"/>
        </w:rPr>
      </w:pPr>
    </w:p>
    <w:p w14:paraId="61101342" w14:textId="77777777" w:rsidR="009F5E3A" w:rsidRPr="00394986" w:rsidRDefault="009F5E3A" w:rsidP="00881B42">
      <w:pPr>
        <w:ind w:firstLineChars="0" w:firstLine="0"/>
        <w:jc w:val="left"/>
        <w:rPr>
          <w:rFonts w:ascii="思源黑体 CN ExtraLight" w:eastAsia="思源黑体 CN ExtraLight" w:hAnsi="思源黑体 CN ExtraLight" w:hint="eastAsia"/>
          <w:noProof/>
        </w:rPr>
      </w:pPr>
    </w:p>
    <w:sdt>
      <w:sdtPr>
        <w:rPr>
          <w:rFonts w:ascii="思源黑体 CN ExtraLight" w:eastAsia="思源黑体 CN ExtraLight" w:hAnsi="思源黑体 CN ExtraLight" w:cs="宋体"/>
          <w:color w:val="auto"/>
          <w:sz w:val="21"/>
          <w:szCs w:val="24"/>
          <w:lang w:val="zh-CN"/>
        </w:rPr>
        <w:id w:val="-1269695793"/>
        <w:docPartObj>
          <w:docPartGallery w:val="Table of Contents"/>
          <w:docPartUnique/>
        </w:docPartObj>
      </w:sdtPr>
      <w:sdtEndPr>
        <w:rPr>
          <w:b/>
          <w:bCs/>
        </w:rPr>
      </w:sdtEndPr>
      <w:sdtContent>
        <w:p w14:paraId="201598F3" w14:textId="52819353" w:rsidR="00FE18A0" w:rsidRPr="00394986" w:rsidRDefault="00225D5C" w:rsidP="00B137B2">
          <w:pPr>
            <w:pStyle w:val="TOC"/>
            <w:tabs>
              <w:tab w:val="left" w:pos="6384"/>
            </w:tabs>
            <w:ind w:firstLine="420"/>
            <w:rPr>
              <w:rFonts w:ascii="思源黑体 CN ExtraLight" w:eastAsia="思源黑体 CN ExtraLight" w:hAnsi="思源黑体 CN ExtraLight" w:hint="eastAsia"/>
            </w:rPr>
          </w:pPr>
          <w:r>
            <w:rPr>
              <w:rFonts w:ascii="思源黑体 CN ExtraLight" w:eastAsia="思源黑体 CN ExtraLight" w:hAnsi="思源黑体 CN ExtraLight" w:hint="eastAsia"/>
              <w:lang w:val="zh-CN"/>
            </w:rPr>
            <w:t>Catalogue</w:t>
          </w:r>
          <w:r w:rsidR="00B137B2">
            <w:rPr>
              <w:rFonts w:ascii="思源黑体 CN ExtraLight" w:eastAsia="思源黑体 CN ExtraLight" w:hAnsi="思源黑体 CN ExtraLight" w:hint="eastAsia"/>
              <w:lang w:val="zh-CN"/>
            </w:rPr>
            <w:tab/>
          </w:r>
        </w:p>
        <w:p w14:paraId="127E67CF" w14:textId="50759C79" w:rsidR="00725580" w:rsidRDefault="00BB7B49">
          <w:pPr>
            <w:pStyle w:val="TOC1"/>
            <w:tabs>
              <w:tab w:val="right" w:leader="dot" w:pos="8607"/>
            </w:tabs>
            <w:ind w:firstLine="420"/>
            <w:rPr>
              <w:rFonts w:asciiTheme="minorHAnsi" w:eastAsiaTheme="minorEastAsia" w:hAnsiTheme="minorHAnsi" w:cstheme="minorBidi" w:hint="eastAsia"/>
              <w:noProof/>
              <w:kern w:val="2"/>
              <w:szCs w:val="22"/>
              <w14:ligatures w14:val="standardContextual"/>
            </w:rPr>
          </w:pPr>
          <w:r w:rsidRPr="00394986">
            <w:rPr>
              <w:rFonts w:ascii="思源黑体 CN ExtraLight" w:eastAsia="思源黑体 CN ExtraLight" w:hAnsi="思源黑体 CN ExtraLight"/>
            </w:rPr>
            <w:fldChar w:fldCharType="begin"/>
          </w:r>
          <w:r w:rsidRPr="00394986">
            <w:rPr>
              <w:rFonts w:ascii="思源黑体 CN ExtraLight" w:eastAsia="思源黑体 CN ExtraLight" w:hAnsi="思源黑体 CN ExtraLight"/>
            </w:rPr>
            <w:instrText xml:space="preserve"> TOC \o "1-3" \h \z \u </w:instrText>
          </w:r>
          <w:r w:rsidRPr="00394986">
            <w:rPr>
              <w:rFonts w:ascii="思源黑体 CN ExtraLight" w:eastAsia="思源黑体 CN ExtraLight" w:hAnsi="思源黑体 CN ExtraLight"/>
            </w:rPr>
            <w:fldChar w:fldCharType="separate"/>
          </w:r>
          <w:hyperlink w:anchor="_Toc194151635" w:history="1">
            <w:r w:rsidR="00725580" w:rsidRPr="00D56420">
              <w:rPr>
                <w:rStyle w:val="af1"/>
                <w:rFonts w:hint="eastAsia"/>
                <w:noProof/>
              </w:rPr>
              <w:t>Introduction</w:t>
            </w:r>
            <w:r w:rsidR="00725580">
              <w:rPr>
                <w:rFonts w:hint="eastAsia"/>
                <w:noProof/>
                <w:webHidden/>
              </w:rPr>
              <w:tab/>
            </w:r>
            <w:r w:rsidR="00725580">
              <w:rPr>
                <w:rFonts w:hint="eastAsia"/>
                <w:noProof/>
                <w:webHidden/>
              </w:rPr>
              <w:fldChar w:fldCharType="begin"/>
            </w:r>
            <w:r w:rsidR="00725580">
              <w:rPr>
                <w:rFonts w:hint="eastAsia"/>
                <w:noProof/>
                <w:webHidden/>
              </w:rPr>
              <w:instrText xml:space="preserve"> </w:instrText>
            </w:r>
            <w:r w:rsidR="00725580">
              <w:rPr>
                <w:noProof/>
                <w:webHidden/>
              </w:rPr>
              <w:instrText>PAGEREF _Toc194151635 \h</w:instrText>
            </w:r>
            <w:r w:rsidR="00725580">
              <w:rPr>
                <w:rFonts w:hint="eastAsia"/>
                <w:noProof/>
                <w:webHidden/>
              </w:rPr>
              <w:instrText xml:space="preserve"> </w:instrText>
            </w:r>
            <w:r w:rsidR="00725580">
              <w:rPr>
                <w:rFonts w:hint="eastAsia"/>
                <w:noProof/>
                <w:webHidden/>
              </w:rPr>
            </w:r>
            <w:r w:rsidR="00725580">
              <w:rPr>
                <w:rFonts w:hint="eastAsia"/>
                <w:noProof/>
                <w:webHidden/>
              </w:rPr>
              <w:fldChar w:fldCharType="separate"/>
            </w:r>
            <w:r w:rsidR="00FE6AFE">
              <w:rPr>
                <w:noProof/>
                <w:webHidden/>
              </w:rPr>
              <w:t>1</w:t>
            </w:r>
            <w:r w:rsidR="00725580">
              <w:rPr>
                <w:rFonts w:hint="eastAsia"/>
                <w:noProof/>
                <w:webHidden/>
              </w:rPr>
              <w:fldChar w:fldCharType="end"/>
            </w:r>
          </w:hyperlink>
        </w:p>
        <w:p w14:paraId="16613DFA" w14:textId="53E9FB11" w:rsidR="00725580" w:rsidRDefault="00725580">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36" w:history="1">
            <w:r w:rsidRPr="00D56420">
              <w:rPr>
                <w:rStyle w:val="af1"/>
                <w:rFonts w:hint="eastAsia"/>
                <w:noProof/>
              </w:rPr>
              <w:t>Chapter 1.</w:t>
            </w:r>
            <w:r>
              <w:rPr>
                <w:rFonts w:asciiTheme="minorHAnsi" w:eastAsiaTheme="minorEastAsia" w:hAnsiTheme="minorHAnsi" w:cstheme="minorBidi" w:hint="eastAsia"/>
                <w:noProof/>
                <w:kern w:val="2"/>
                <w:szCs w:val="22"/>
                <w14:ligatures w14:val="standardContextual"/>
              </w:rPr>
              <w:tab/>
            </w:r>
            <w:r w:rsidRPr="00D56420">
              <w:rPr>
                <w:rStyle w:val="af1"/>
                <w:rFonts w:hint="eastAsia"/>
                <w:noProof/>
              </w:rPr>
              <w:t>Minimum System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_Toc194151636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2</w:t>
            </w:r>
            <w:r>
              <w:rPr>
                <w:rFonts w:hint="eastAsia"/>
                <w:noProof/>
                <w:webHidden/>
              </w:rPr>
              <w:fldChar w:fldCharType="end"/>
            </w:r>
          </w:hyperlink>
        </w:p>
        <w:p w14:paraId="2B936821" w14:textId="20277C9C"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37" w:history="1">
            <w:r w:rsidRPr="00D56420">
              <w:rPr>
                <w:rStyle w:val="af1"/>
                <w:rFonts w:hint="eastAsia"/>
                <w:noProof/>
              </w:rPr>
              <w:t>1.1 Power Supply Circuit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_Toc194151637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2</w:t>
            </w:r>
            <w:r>
              <w:rPr>
                <w:rFonts w:hint="eastAsia"/>
                <w:noProof/>
                <w:webHidden/>
              </w:rPr>
              <w:fldChar w:fldCharType="end"/>
            </w:r>
          </w:hyperlink>
        </w:p>
        <w:p w14:paraId="510E7854" w14:textId="3C41DD03"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38" w:history="1">
            <w:r w:rsidRPr="00D56420">
              <w:rPr>
                <w:rStyle w:val="af1"/>
                <w:rFonts w:hint="eastAsia"/>
                <w:noProof/>
              </w:rPr>
              <w:t>1.2 BOOT configuration circuit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_Toc194151638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3</w:t>
            </w:r>
            <w:r>
              <w:rPr>
                <w:rFonts w:hint="eastAsia"/>
                <w:noProof/>
                <w:webHidden/>
              </w:rPr>
              <w:fldChar w:fldCharType="end"/>
            </w:r>
          </w:hyperlink>
        </w:p>
        <w:p w14:paraId="332B0D27" w14:textId="38F9367B"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39" w:history="1">
            <w:r w:rsidRPr="00D56420">
              <w:rPr>
                <w:rStyle w:val="af1"/>
                <w:rFonts w:hint="eastAsia"/>
                <w:noProof/>
              </w:rPr>
              <w:t>1.3 Reset Circuit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_Toc194151639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4</w:t>
            </w:r>
            <w:r>
              <w:rPr>
                <w:rFonts w:hint="eastAsia"/>
                <w:noProof/>
                <w:webHidden/>
              </w:rPr>
              <w:fldChar w:fldCharType="end"/>
            </w:r>
          </w:hyperlink>
        </w:p>
        <w:p w14:paraId="15A45475" w14:textId="1CF6B182"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40" w:history="1">
            <w:r w:rsidRPr="00D56420">
              <w:rPr>
                <w:rStyle w:val="af1"/>
                <w:rFonts w:hint="eastAsia"/>
                <w:noProof/>
              </w:rPr>
              <w:t>1.4 System firmware burning circuit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_Toc194151640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4</w:t>
            </w:r>
            <w:r>
              <w:rPr>
                <w:rFonts w:hint="eastAsia"/>
                <w:noProof/>
                <w:webHidden/>
              </w:rPr>
              <w:fldChar w:fldCharType="end"/>
            </w:r>
          </w:hyperlink>
        </w:p>
        <w:p w14:paraId="5C48C453" w14:textId="2DA250AE"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41" w:history="1">
            <w:r w:rsidRPr="00D56420">
              <w:rPr>
                <w:rStyle w:val="af1"/>
                <w:rFonts w:hint="eastAsia"/>
                <w:noProof/>
              </w:rPr>
              <w:t>1.5 Serial port debugging circuit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_Toc194151641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5</w:t>
            </w:r>
            <w:r>
              <w:rPr>
                <w:rFonts w:hint="eastAsia"/>
                <w:noProof/>
                <w:webHidden/>
              </w:rPr>
              <w:fldChar w:fldCharType="end"/>
            </w:r>
          </w:hyperlink>
        </w:p>
        <w:p w14:paraId="6EA08A5A" w14:textId="16A88701" w:rsidR="00725580" w:rsidRDefault="00725580">
          <w:pPr>
            <w:pStyle w:val="TOC1"/>
            <w:tabs>
              <w:tab w:val="left" w:pos="1470"/>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42" w:history="1">
            <w:r w:rsidRPr="00D56420">
              <w:rPr>
                <w:rStyle w:val="af1"/>
                <w:rFonts w:hint="eastAsia"/>
                <w:noProof/>
              </w:rPr>
              <w:t>Chapter 2.</w:t>
            </w:r>
            <w:r>
              <w:rPr>
                <w:rFonts w:asciiTheme="minorHAnsi" w:eastAsiaTheme="minorEastAsia" w:hAnsiTheme="minorHAnsi" w:cstheme="minorBidi" w:hint="eastAsia"/>
                <w:noProof/>
                <w:kern w:val="2"/>
                <w:szCs w:val="22"/>
                <w14:ligatures w14:val="standardContextual"/>
              </w:rPr>
              <w:tab/>
            </w:r>
            <w:r w:rsidRPr="00D56420">
              <w:rPr>
                <w:rStyle w:val="af1"/>
                <w:rFonts w:hint="eastAsia"/>
                <w:noProof/>
              </w:rPr>
              <w:t>Power supply voltage on the core board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_Toc194151642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7</w:t>
            </w:r>
            <w:r>
              <w:rPr>
                <w:rFonts w:hint="eastAsia"/>
                <w:noProof/>
                <w:webHidden/>
              </w:rPr>
              <w:fldChar w:fldCharType="end"/>
            </w:r>
          </w:hyperlink>
        </w:p>
        <w:p w14:paraId="1FE8959C" w14:textId="47864CB5" w:rsidR="00725580" w:rsidRDefault="00725580">
          <w:pPr>
            <w:pStyle w:val="TOC2"/>
            <w:tabs>
              <w:tab w:val="right" w:leader="dot" w:pos="8607"/>
            </w:tabs>
            <w:ind w:firstLine="420"/>
            <w:rPr>
              <w:rFonts w:asciiTheme="minorHAnsi" w:eastAsiaTheme="minorEastAsia" w:hAnsiTheme="minorHAnsi" w:cstheme="minorBidi" w:hint="eastAsia"/>
              <w:noProof/>
              <w:kern w:val="2"/>
              <w:szCs w:val="22"/>
              <w14:ligatures w14:val="standardContextual"/>
            </w:rPr>
          </w:pPr>
          <w:hyperlink w:anchor="_Toc194151643" w:history="1">
            <w:r w:rsidRPr="00D56420">
              <w:rPr>
                <w:rStyle w:val="af1"/>
                <w:rFonts w:hint="eastAsia"/>
                <w:noProof/>
              </w:rPr>
              <w:t>2.1 Voltage at each test point of BTB core board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_Toc194151643 \h</w:instrText>
            </w:r>
            <w:r>
              <w:rPr>
                <w:rFonts w:hint="eastAsia"/>
                <w:noProof/>
                <w:webHidden/>
              </w:rPr>
              <w:instrText xml:space="preserve"> </w:instrText>
            </w:r>
            <w:r>
              <w:rPr>
                <w:rFonts w:hint="eastAsia"/>
                <w:noProof/>
                <w:webHidden/>
              </w:rPr>
            </w:r>
            <w:r>
              <w:rPr>
                <w:rFonts w:hint="eastAsia"/>
                <w:noProof/>
                <w:webHidden/>
              </w:rPr>
              <w:fldChar w:fldCharType="separate"/>
            </w:r>
            <w:r w:rsidR="00FE6AFE">
              <w:rPr>
                <w:noProof/>
                <w:webHidden/>
              </w:rPr>
              <w:t>7</w:t>
            </w:r>
            <w:r>
              <w:rPr>
                <w:rFonts w:hint="eastAsia"/>
                <w:noProof/>
                <w:webHidden/>
              </w:rPr>
              <w:fldChar w:fldCharType="end"/>
            </w:r>
          </w:hyperlink>
        </w:p>
        <w:p w14:paraId="172C1238" w14:textId="38C03F57" w:rsidR="00420965" w:rsidRDefault="00BB7B49" w:rsidP="002F7541">
          <w:pPr>
            <w:ind w:firstLineChars="92" w:firstLine="193"/>
            <w:rPr>
              <w:rFonts w:ascii="思源黑体 CN ExtraLight" w:eastAsia="思源黑体 CN ExtraLight" w:hAnsi="思源黑体 CN ExtraLight" w:hint="eastAsia"/>
            </w:rPr>
            <w:sectPr w:rsidR="00420965" w:rsidSect="00196AAD">
              <w:headerReference w:type="even" r:id="rId11"/>
              <w:headerReference w:type="default" r:id="rId12"/>
              <w:footerReference w:type="even" r:id="rId13"/>
              <w:footerReference w:type="default" r:id="rId14"/>
              <w:headerReference w:type="first" r:id="rId15"/>
              <w:footerReference w:type="first" r:id="rId16"/>
              <w:pgSz w:w="11906" w:h="16838"/>
              <w:pgMar w:top="1588" w:right="1588" w:bottom="1588" w:left="1701" w:header="851" w:footer="992" w:gutter="0"/>
              <w:cols w:space="425"/>
              <w:docGrid w:type="lines" w:linePitch="312"/>
            </w:sectPr>
          </w:pPr>
          <w:r w:rsidRPr="00394986">
            <w:rPr>
              <w:rFonts w:ascii="思源黑体 CN ExtraLight" w:eastAsia="思源黑体 CN ExtraLight" w:hAnsi="思源黑体 CN ExtraLight"/>
              <w:b/>
              <w:bCs/>
              <w:noProof/>
            </w:rPr>
            <w:fldChar w:fldCharType="end"/>
          </w:r>
        </w:p>
      </w:sdtContent>
    </w:sdt>
    <w:p w14:paraId="2428912C" w14:textId="77777777" w:rsidR="000A4486" w:rsidRDefault="000A4486" w:rsidP="000A4486">
      <w:pPr>
        <w:pStyle w:val="1"/>
        <w:numPr>
          <w:ilvl w:val="0"/>
          <w:numId w:val="0"/>
        </w:numPr>
        <w:ind w:left="440"/>
      </w:pPr>
      <w:bookmarkStart w:id="4" w:name="_Toc194151348"/>
      <w:bookmarkStart w:id="5" w:name="_Toc194151635"/>
      <w:r>
        <w:rPr>
          <w:rFonts w:hint="eastAsia"/>
        </w:rPr>
        <w:lastRenderedPageBreak/>
        <w:t>Introduction</w:t>
      </w:r>
      <w:bookmarkEnd w:id="4"/>
      <w:bookmarkEnd w:id="5"/>
    </w:p>
    <w:p w14:paraId="43560B1E" w14:textId="77777777" w:rsidR="000A4486" w:rsidRDefault="000A4486" w:rsidP="000A4486">
      <w:pPr>
        <w:ind w:firstLine="420"/>
      </w:pPr>
      <w:r>
        <w:t>The main content of this document is based on the test results of the ATK-DLMP257B development board bottom board, applicable to B2B core board.</w:t>
      </w:r>
    </w:p>
    <w:p w14:paraId="56F55856" w14:textId="18E164A9" w:rsidR="000A4486" w:rsidRDefault="000A4486" w:rsidP="000A4486">
      <w:pPr>
        <w:ind w:firstLine="420"/>
      </w:pPr>
      <w:r>
        <w:t>For peripherals for the core board, please refer to the ATK-CLMP257B Core Board Specification. At the same time, the pin reuse on the core board can be referred to the "</w:t>
      </w:r>
      <w:r w:rsidR="00A836AF">
        <w:t>[</w:t>
      </w:r>
      <w:r w:rsidR="00A836AF">
        <w:rPr>
          <w:rFonts w:hint="eastAsia"/>
        </w:rPr>
        <w:t>ALIENTEK</w:t>
      </w:r>
      <w:r w:rsidR="00A836AF">
        <w:t xml:space="preserve">] </w:t>
      </w:r>
      <w:r w:rsidR="00A836AF" w:rsidRPr="000861D2">
        <w:rPr>
          <w:rFonts w:hint="eastAsia"/>
          <w:bCs/>
          <w:szCs w:val="21"/>
        </w:rPr>
        <w:t>ATK-CLMP257B</w:t>
      </w:r>
      <w:r w:rsidR="00A836AF">
        <w:rPr>
          <w:rFonts w:hint="eastAsia"/>
          <w:bCs/>
          <w:szCs w:val="21"/>
        </w:rPr>
        <w:t xml:space="preserve"> </w:t>
      </w:r>
      <w:r w:rsidR="00A836AF" w:rsidRPr="0032483A">
        <w:rPr>
          <w:bCs/>
          <w:szCs w:val="21"/>
        </w:rPr>
        <w:t xml:space="preserve">Core </w:t>
      </w:r>
      <w:r w:rsidR="00A836AF">
        <w:rPr>
          <w:rFonts w:hint="eastAsia"/>
          <w:bCs/>
          <w:szCs w:val="21"/>
        </w:rPr>
        <w:t>B</w:t>
      </w:r>
      <w:r w:rsidR="00A836AF" w:rsidRPr="0032483A">
        <w:rPr>
          <w:bCs/>
          <w:szCs w:val="21"/>
        </w:rPr>
        <w:t xml:space="preserve">oard </w:t>
      </w:r>
      <w:r w:rsidR="00A836AF">
        <w:rPr>
          <w:rFonts w:hint="eastAsia"/>
          <w:bCs/>
          <w:szCs w:val="21"/>
        </w:rPr>
        <w:t>I</w:t>
      </w:r>
      <w:r w:rsidR="00A836AF" w:rsidRPr="0032483A">
        <w:rPr>
          <w:bCs/>
          <w:szCs w:val="21"/>
        </w:rPr>
        <w:t xml:space="preserve">nterface </w:t>
      </w:r>
      <w:r w:rsidR="00A836AF">
        <w:rPr>
          <w:rFonts w:hint="eastAsia"/>
          <w:bCs/>
          <w:szCs w:val="21"/>
        </w:rPr>
        <w:t>D</w:t>
      </w:r>
      <w:r w:rsidR="00A836AF" w:rsidRPr="0032483A">
        <w:rPr>
          <w:bCs/>
          <w:szCs w:val="21"/>
        </w:rPr>
        <w:t xml:space="preserve">ata </w:t>
      </w:r>
      <w:r w:rsidR="00A836AF">
        <w:rPr>
          <w:rFonts w:hint="eastAsia"/>
          <w:bCs/>
          <w:szCs w:val="21"/>
        </w:rPr>
        <w:t>S</w:t>
      </w:r>
      <w:r w:rsidR="00A836AF" w:rsidRPr="0032483A">
        <w:rPr>
          <w:bCs/>
          <w:szCs w:val="21"/>
        </w:rPr>
        <w:t>heet</w:t>
      </w:r>
      <w:r w:rsidR="00A836AF" w:rsidRPr="0032483A">
        <w:rPr>
          <w:rFonts w:hint="eastAsia"/>
          <w:bCs/>
          <w:szCs w:val="21"/>
        </w:rPr>
        <w:t xml:space="preserve"> </w:t>
      </w:r>
      <w:r w:rsidR="00A836AF" w:rsidRPr="000861D2">
        <w:rPr>
          <w:rFonts w:hint="eastAsia"/>
          <w:bCs/>
          <w:szCs w:val="21"/>
        </w:rPr>
        <w:t>V1.0</w:t>
      </w:r>
      <w:r w:rsidR="00A836AF">
        <w:t>"</w:t>
      </w:r>
      <w:r>
        <w:t>.</w:t>
      </w:r>
    </w:p>
    <w:p w14:paraId="1D4ABE4D" w14:textId="176799F6" w:rsidR="000A4486" w:rsidRDefault="000A4486" w:rsidP="000A4486">
      <w:pPr>
        <w:ind w:firstLine="420"/>
      </w:pPr>
      <w:r>
        <w:t xml:space="preserve">These two PDF documents can be found in the directory structure of the development board CD-ROM: </w:t>
      </w:r>
      <w:r w:rsidRPr="00276B08">
        <w:rPr>
          <w:color w:val="FF0000"/>
        </w:rPr>
        <w:t xml:space="preserve">A- Basic Information </w:t>
      </w:r>
      <w:r w:rsidR="00A836AF" w:rsidRPr="00276B08">
        <w:rPr>
          <w:color w:val="FF0000"/>
        </w:rPr>
        <w:t>\6</w:t>
      </w:r>
      <w:r w:rsidR="00A836AF">
        <w:rPr>
          <w:rFonts w:hint="eastAsia"/>
          <w:color w:val="FF0000"/>
        </w:rPr>
        <w:t>_h</w:t>
      </w:r>
      <w:r w:rsidR="00A836AF" w:rsidRPr="00276B08">
        <w:rPr>
          <w:color w:val="FF0000"/>
        </w:rPr>
        <w:t>ardware \</w:t>
      </w:r>
      <w:r w:rsidR="00A836AF" w:rsidRPr="0060369B">
        <w:t xml:space="preserve"> </w:t>
      </w:r>
      <w:r w:rsidR="00A836AF" w:rsidRPr="0060369B">
        <w:rPr>
          <w:color w:val="FF0000"/>
        </w:rPr>
        <w:t>5_Mechanical_structure_of_core_board</w:t>
      </w:r>
      <w:r>
        <w:t>. These materials will help you under</w:t>
      </w:r>
    </w:p>
    <w:p w14:paraId="57734864" w14:textId="77777777" w:rsidR="000A4486" w:rsidRDefault="000A4486" w:rsidP="000A4486">
      <w:pPr>
        <w:ind w:firstLine="420"/>
      </w:pPr>
    </w:p>
    <w:p w14:paraId="7CAD1BE9" w14:textId="77777777" w:rsidR="000A4486" w:rsidRDefault="000A4486" w:rsidP="000A4486">
      <w:pPr>
        <w:ind w:firstLineChars="0" w:firstLine="0"/>
        <w:jc w:val="left"/>
      </w:pPr>
      <w:r>
        <w:br w:type="page"/>
      </w:r>
    </w:p>
    <w:p w14:paraId="1814B5F4" w14:textId="77777777" w:rsidR="000A4486" w:rsidRPr="00276B08" w:rsidRDefault="000A4486" w:rsidP="000A4486">
      <w:pPr>
        <w:pStyle w:val="1"/>
      </w:pPr>
      <w:bookmarkStart w:id="6" w:name="_Toc194151349"/>
      <w:bookmarkStart w:id="7" w:name="_Toc194151636"/>
      <w:r w:rsidRPr="00F96FD6">
        <w:lastRenderedPageBreak/>
        <w:t>Minimum System Design</w:t>
      </w:r>
      <w:bookmarkEnd w:id="6"/>
      <w:bookmarkEnd w:id="7"/>
    </w:p>
    <w:p w14:paraId="6D95124D" w14:textId="77777777" w:rsidR="000A4486" w:rsidRDefault="000A4486" w:rsidP="000A4486">
      <w:pPr>
        <w:pStyle w:val="2"/>
        <w:spacing w:before="156" w:after="156"/>
      </w:pPr>
      <w:bookmarkStart w:id="8" w:name="_Toc194151350"/>
      <w:bookmarkStart w:id="9" w:name="_Toc194151637"/>
      <w:r w:rsidRPr="00F96FD6">
        <w:t>Power Supply Circuit</w:t>
      </w:r>
      <w:bookmarkEnd w:id="8"/>
      <w:bookmarkEnd w:id="9"/>
    </w:p>
    <w:p w14:paraId="0AEC0AD0" w14:textId="77777777" w:rsidR="000A4486" w:rsidRDefault="000A4486" w:rsidP="000A4486">
      <w:pPr>
        <w:ind w:firstLine="420"/>
      </w:pPr>
      <w:r w:rsidRPr="00276B08">
        <w:t xml:space="preserve">Three DCDC power chips (SCT2230, labeled U1, U2, U3) and one LDO chip (RT9013-18G, labeled U4) are integrated in the on-board power circuit of the ATK-DLMP257B development board. It is used to buck down the external 12V DC input power supply (DC_IN) and stabilize the output to 5V, 3.3V and 1.8V for the core board and other circuits. At the input end, C9, DZ1 (BZT52B10), R20, R21 and MOS2 together form </w:t>
      </w:r>
      <w:proofErr w:type="spellStart"/>
      <w:proofErr w:type="gramStart"/>
      <w:r w:rsidRPr="00276B08">
        <w:t>a</w:t>
      </w:r>
      <w:proofErr w:type="spellEnd"/>
      <w:proofErr w:type="gramEnd"/>
      <w:r w:rsidRPr="00276B08">
        <w:t xml:space="preserve"> anti-reverse protection circuit, which can prevent damage to the development board due to power polarity connection. S1 is the main power switch of the development board, and F1 is the self-healing fuse, which is used to provide overcurrent protection to the input line.</w:t>
      </w:r>
    </w:p>
    <w:p w14:paraId="1C678456" w14:textId="77777777" w:rsidR="000A4486" w:rsidRDefault="000A4486" w:rsidP="000A4486">
      <w:pPr>
        <w:keepNext/>
        <w:ind w:firstLineChars="0" w:firstLine="0"/>
        <w:jc w:val="center"/>
      </w:pPr>
      <w:r>
        <w:rPr>
          <w:noProof/>
        </w:rPr>
        <w:drawing>
          <wp:inline distT="0" distB="0" distL="0" distR="0" wp14:anchorId="1334D870" wp14:editId="6D5FFB47">
            <wp:extent cx="4629150" cy="1186961"/>
            <wp:effectExtent l="19050" t="19050" r="19050" b="13335"/>
            <wp:docPr id="1263246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46973" name=""/>
                    <pic:cNvPicPr/>
                  </pic:nvPicPr>
                  <pic:blipFill>
                    <a:blip r:embed="rId17"/>
                    <a:stretch>
                      <a:fillRect/>
                    </a:stretch>
                  </pic:blipFill>
                  <pic:spPr>
                    <a:xfrm>
                      <a:off x="0" y="0"/>
                      <a:ext cx="4645243" cy="1191088"/>
                    </a:xfrm>
                    <a:prstGeom prst="rect">
                      <a:avLst/>
                    </a:prstGeom>
                    <a:ln>
                      <a:solidFill>
                        <a:schemeClr val="tx1"/>
                      </a:solidFill>
                    </a:ln>
                  </pic:spPr>
                </pic:pic>
              </a:graphicData>
            </a:graphic>
          </wp:inline>
        </w:drawing>
      </w:r>
    </w:p>
    <w:p w14:paraId="4A4CA89D" w14:textId="77777777" w:rsidR="000A4486" w:rsidRDefault="000A4486" w:rsidP="000A4486">
      <w:pPr>
        <w:pStyle w:val="a7"/>
      </w:pPr>
      <w:r>
        <w:t xml:space="preserve">Figure </w:t>
      </w:r>
      <w:r>
        <w:rPr>
          <w:rFonts w:hint="eastAsia"/>
        </w:rPr>
        <w:t xml:space="preserve">1 </w:t>
      </w:r>
      <w:r>
        <w:t>power input circuit</w:t>
      </w:r>
    </w:p>
    <w:p w14:paraId="79ED72E9" w14:textId="77777777" w:rsidR="000A4486" w:rsidRDefault="000A4486" w:rsidP="000A4486">
      <w:pPr>
        <w:ind w:firstLine="420"/>
      </w:pPr>
      <w:r>
        <w:t>In addition, the development board also provides a 5V power supply (VCC5_USB) to the USB interface. If the R39 is empty solder, then the USB power supply will be independent of the system main power supply, thus reducing interference with the normal startup of the core board during USB plug-ins or load fluctuations.</w:t>
      </w:r>
    </w:p>
    <w:p w14:paraId="255E59B8" w14:textId="77777777" w:rsidR="000A4486" w:rsidRDefault="000A4486" w:rsidP="000A4486">
      <w:pPr>
        <w:keepNext/>
        <w:ind w:firstLineChars="0" w:firstLine="0"/>
        <w:jc w:val="center"/>
      </w:pPr>
      <w:r>
        <w:rPr>
          <w:noProof/>
        </w:rPr>
        <w:drawing>
          <wp:inline distT="0" distB="0" distL="0" distR="0" wp14:anchorId="1637D4A6" wp14:editId="76E58F89">
            <wp:extent cx="4266667" cy="1542857"/>
            <wp:effectExtent l="19050" t="19050" r="19685" b="19685"/>
            <wp:docPr id="116846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4399" name=""/>
                    <pic:cNvPicPr/>
                  </pic:nvPicPr>
                  <pic:blipFill>
                    <a:blip r:embed="rId18"/>
                    <a:stretch>
                      <a:fillRect/>
                    </a:stretch>
                  </pic:blipFill>
                  <pic:spPr>
                    <a:xfrm>
                      <a:off x="0" y="0"/>
                      <a:ext cx="4266667" cy="1542857"/>
                    </a:xfrm>
                    <a:prstGeom prst="rect">
                      <a:avLst/>
                    </a:prstGeom>
                    <a:ln>
                      <a:solidFill>
                        <a:schemeClr val="tx1"/>
                      </a:solidFill>
                    </a:ln>
                  </pic:spPr>
                </pic:pic>
              </a:graphicData>
            </a:graphic>
          </wp:inline>
        </w:drawing>
      </w:r>
    </w:p>
    <w:p w14:paraId="2FA4B219" w14:textId="3EA5685C" w:rsidR="000A4486" w:rsidRDefault="000A4486" w:rsidP="000A4486">
      <w:pPr>
        <w:pStyle w:val="a7"/>
      </w:pPr>
      <w:r>
        <w:t xml:space="preserve">Figure </w:t>
      </w:r>
      <w:fldSimple w:instr=" STYLEREF 2 \s ">
        <w:r w:rsidR="00FE6AFE">
          <w:rPr>
            <w:noProof/>
          </w:rPr>
          <w:t>1.1</w:t>
        </w:r>
      </w:fldSimple>
      <w:r>
        <w:noBreakHyphen/>
      </w:r>
      <w:fldSimple w:instr=" SEQ Figure \* ARABIC \s 2 ">
        <w:r w:rsidR="00FE6AFE">
          <w:rPr>
            <w:noProof/>
          </w:rPr>
          <w:t>1</w:t>
        </w:r>
      </w:fldSimple>
      <w:r>
        <w:rPr>
          <w:rFonts w:hint="eastAsia"/>
        </w:rPr>
        <w:t xml:space="preserve"> </w:t>
      </w:r>
      <w:r w:rsidRPr="00276B08">
        <w:t>12V to 5V power supply circuit</w:t>
      </w:r>
    </w:p>
    <w:p w14:paraId="5C514325" w14:textId="77777777" w:rsidR="000A4486" w:rsidRDefault="000A4486" w:rsidP="000A4486">
      <w:pPr>
        <w:ind w:firstLine="420"/>
      </w:pPr>
      <w:r w:rsidRPr="00276B08">
        <w:t>The power on process is as follows: First, U1 converts the 12V input voltage to 5V (VCC5) to power the core board. Subsequently, U2 directly steps down the 12V input voltage to 3.3V (VCC3.3), and finally, U4 further steps down the 3.3V voltage to 1.8V (VCC1.8) through voltage regulation to power the LV module.</w:t>
      </w:r>
    </w:p>
    <w:p w14:paraId="3489C905" w14:textId="77777777" w:rsidR="000A4486" w:rsidRDefault="000A4486" w:rsidP="000A4486">
      <w:pPr>
        <w:keepNext/>
        <w:ind w:firstLineChars="0" w:firstLine="0"/>
        <w:jc w:val="center"/>
      </w:pPr>
      <w:r>
        <w:rPr>
          <w:noProof/>
        </w:rPr>
        <w:lastRenderedPageBreak/>
        <w:drawing>
          <wp:inline distT="0" distB="0" distL="0" distR="0" wp14:anchorId="5FC0738D" wp14:editId="751DE0EE">
            <wp:extent cx="4428571" cy="4038095"/>
            <wp:effectExtent l="19050" t="19050" r="10160" b="19685"/>
            <wp:docPr id="1313098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98927" name=""/>
                    <pic:cNvPicPr/>
                  </pic:nvPicPr>
                  <pic:blipFill>
                    <a:blip r:embed="rId19"/>
                    <a:stretch>
                      <a:fillRect/>
                    </a:stretch>
                  </pic:blipFill>
                  <pic:spPr>
                    <a:xfrm>
                      <a:off x="0" y="0"/>
                      <a:ext cx="4428571" cy="4038095"/>
                    </a:xfrm>
                    <a:prstGeom prst="rect">
                      <a:avLst/>
                    </a:prstGeom>
                    <a:ln>
                      <a:solidFill>
                        <a:schemeClr val="tx1"/>
                      </a:solidFill>
                    </a:ln>
                  </pic:spPr>
                </pic:pic>
              </a:graphicData>
            </a:graphic>
          </wp:inline>
        </w:drawing>
      </w:r>
    </w:p>
    <w:p w14:paraId="24F191D8" w14:textId="32D492BF" w:rsidR="000A4486" w:rsidRPr="00276B08" w:rsidRDefault="000A4486" w:rsidP="000A4486">
      <w:pPr>
        <w:pStyle w:val="a7"/>
      </w:pPr>
      <w:r>
        <w:t xml:space="preserve">Figure </w:t>
      </w:r>
      <w:fldSimple w:instr=" STYLEREF 2 \s ">
        <w:r w:rsidR="00FE6AFE">
          <w:rPr>
            <w:noProof/>
          </w:rPr>
          <w:t>1.1</w:t>
        </w:r>
      </w:fldSimple>
      <w:r>
        <w:noBreakHyphen/>
      </w:r>
      <w:fldSimple w:instr=" SEQ Figure \* ARABIC \s 2 ">
        <w:r w:rsidR="00FE6AFE">
          <w:rPr>
            <w:noProof/>
          </w:rPr>
          <w:t>2</w:t>
        </w:r>
      </w:fldSimple>
      <w:r>
        <w:rPr>
          <w:rFonts w:hint="eastAsia"/>
        </w:rPr>
        <w:t xml:space="preserve"> </w:t>
      </w:r>
      <w:r w:rsidRPr="00276B08">
        <w:t>Power supply circuit</w:t>
      </w:r>
    </w:p>
    <w:p w14:paraId="6274DAD1" w14:textId="77777777" w:rsidR="000A4486" w:rsidRDefault="000A4486" w:rsidP="000A4486">
      <w:pPr>
        <w:pStyle w:val="2"/>
        <w:spacing w:before="156" w:after="156"/>
      </w:pPr>
      <w:bookmarkStart w:id="10" w:name="_Toc194151351"/>
      <w:bookmarkStart w:id="11" w:name="_Toc194151638"/>
      <w:r>
        <w:t>BOOT configuration circuit</w:t>
      </w:r>
      <w:bookmarkEnd w:id="10"/>
      <w:bookmarkEnd w:id="11"/>
    </w:p>
    <w:p w14:paraId="37FB6B7A" w14:textId="77777777" w:rsidR="000A4486" w:rsidRDefault="000A4486" w:rsidP="000A4486">
      <w:pPr>
        <w:ind w:firstLine="420"/>
      </w:pPr>
      <w:r>
        <w:t>The BOOT mode configuration circuit of ATK-DLMP135 development board is shown in FIG. 4.</w:t>
      </w:r>
    </w:p>
    <w:p w14:paraId="43570235" w14:textId="77777777" w:rsidR="000A4486" w:rsidRDefault="000A4486" w:rsidP="000A4486">
      <w:pPr>
        <w:keepNext/>
        <w:ind w:firstLineChars="0" w:firstLine="0"/>
        <w:jc w:val="center"/>
      </w:pPr>
      <w:r w:rsidRPr="003E5F56">
        <w:rPr>
          <w:rFonts w:cs="Times New Roman"/>
          <w:noProof/>
          <w:kern w:val="2"/>
        </w:rPr>
        <w:drawing>
          <wp:inline distT="0" distB="0" distL="0" distR="0" wp14:anchorId="164AFC34" wp14:editId="55BA268A">
            <wp:extent cx="5471795" cy="1312545"/>
            <wp:effectExtent l="19050" t="19050" r="14605" b="20955"/>
            <wp:docPr id="101299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95471" name=""/>
                    <pic:cNvPicPr/>
                  </pic:nvPicPr>
                  <pic:blipFill>
                    <a:blip r:embed="rId20"/>
                    <a:stretch>
                      <a:fillRect/>
                    </a:stretch>
                  </pic:blipFill>
                  <pic:spPr>
                    <a:xfrm>
                      <a:off x="0" y="0"/>
                      <a:ext cx="5471795" cy="1312545"/>
                    </a:xfrm>
                    <a:prstGeom prst="rect">
                      <a:avLst/>
                    </a:prstGeom>
                    <a:ln>
                      <a:solidFill>
                        <a:sysClr val="windowText" lastClr="000000"/>
                      </a:solidFill>
                    </a:ln>
                  </pic:spPr>
                </pic:pic>
              </a:graphicData>
            </a:graphic>
          </wp:inline>
        </w:drawing>
      </w:r>
    </w:p>
    <w:p w14:paraId="7BFC91C1" w14:textId="77777777" w:rsidR="000A4486" w:rsidRDefault="000A4486" w:rsidP="000A4486">
      <w:pPr>
        <w:pStyle w:val="a7"/>
      </w:pPr>
      <w:r>
        <w:t xml:space="preserve">Figure </w:t>
      </w:r>
      <w:r>
        <w:rPr>
          <w:rFonts w:hint="eastAsia"/>
        </w:rPr>
        <w:t xml:space="preserve">4 </w:t>
      </w:r>
      <w:r w:rsidRPr="00276B08">
        <w:t xml:space="preserve">BOOT </w:t>
      </w:r>
      <w:proofErr w:type="spellStart"/>
      <w:r w:rsidRPr="00276B08">
        <w:t>boot</w:t>
      </w:r>
      <w:proofErr w:type="spellEnd"/>
      <w:r w:rsidRPr="00276B08">
        <w:t xml:space="preserve"> mode configuration circuit</w:t>
      </w:r>
    </w:p>
    <w:p w14:paraId="23708589" w14:textId="77777777" w:rsidR="000A4486" w:rsidRDefault="000A4486" w:rsidP="000A4486">
      <w:pPr>
        <w:ind w:firstLine="420"/>
      </w:pPr>
      <w:r>
        <w:t>ATK-DLMP257 development board supports a variety of different startup mode options, you can set the dial switch to choose which mode you want to start from. When designing your own baseboard, it is recommended to keep the EMMC boot and UART/USB boot options so that you can use these common boot modes when needed.</w:t>
      </w:r>
    </w:p>
    <w:p w14:paraId="2EBFAC51" w14:textId="77777777" w:rsidR="000A4486" w:rsidRDefault="000A4486" w:rsidP="000A4486">
      <w:pPr>
        <w:ind w:firstLine="420"/>
      </w:pPr>
      <w:r>
        <w:t>Pay attention to the BOOT pin sequence number order, do not dial the reverse order.</w:t>
      </w:r>
    </w:p>
    <w:p w14:paraId="0A426736" w14:textId="77777777" w:rsidR="000A4486" w:rsidRDefault="000A4486" w:rsidP="000A4486">
      <w:pPr>
        <w:ind w:firstLine="420"/>
      </w:pPr>
      <w:r>
        <w:t xml:space="preserve">When the core board STM32MP257 processor is in USB boot mode, it is in burn mode, and the system image can be re-burned. According to the software configuration, it can be selected to burn into the EMMC memory chip or SD card. When the processor is in EMMC boot mode, the processor will read the system image firmware stored in the EMMC chip to start operation. When the processor is in the SD card boot mode, the processor will read the system image firmware stored in the SD card to start </w:t>
      </w:r>
      <w:r>
        <w:lastRenderedPageBreak/>
        <w:t>and run. When the core board processor is in Development start mode, the processor goes into debug mode.</w:t>
      </w:r>
    </w:p>
    <w:p w14:paraId="307E368B" w14:textId="77777777" w:rsidR="000A4486" w:rsidRDefault="000A4486" w:rsidP="000A4486">
      <w:pPr>
        <w:ind w:firstLine="420"/>
      </w:pPr>
      <w:r>
        <w:t xml:space="preserve">In addition, as for the BOOT pin pull-up power, it is recommended to refer to this circuit and use the VDDIO_OUT power supply from the core board to power the BOOT pin instead of using other onboard 3.3V power supply. If the other onboard 3.3V power supply is too slow, the processor will fail to read the BOOT </w:t>
      </w:r>
      <w:proofErr w:type="spellStart"/>
      <w:r>
        <w:t>boot</w:t>
      </w:r>
      <w:proofErr w:type="spellEnd"/>
      <w:r>
        <w:t xml:space="preserve"> mode level. This results in the failure to start the system image.</w:t>
      </w:r>
    </w:p>
    <w:p w14:paraId="74FF479D" w14:textId="77777777" w:rsidR="000A4486" w:rsidRDefault="000A4486" w:rsidP="000A4486">
      <w:pPr>
        <w:pStyle w:val="2"/>
        <w:spacing w:before="156" w:after="156"/>
      </w:pPr>
      <w:bookmarkStart w:id="12" w:name="_Toc194151352"/>
      <w:bookmarkStart w:id="13" w:name="_Toc194151639"/>
      <w:r w:rsidRPr="00276B08">
        <w:t>Reset Circuit</w:t>
      </w:r>
      <w:bookmarkEnd w:id="12"/>
      <w:bookmarkEnd w:id="13"/>
    </w:p>
    <w:p w14:paraId="006B3911" w14:textId="77777777" w:rsidR="000A4486" w:rsidRDefault="000A4486" w:rsidP="000A4486">
      <w:pPr>
        <w:ind w:firstLine="420"/>
      </w:pPr>
      <w:r w:rsidRPr="00276B08">
        <w:t xml:space="preserve">A schematic of the reset circuit of the ATK-DLMP257 development board is shown in FIG. 5. The internal design of the core board uses a </w:t>
      </w:r>
      <w:proofErr w:type="gramStart"/>
      <w:r w:rsidRPr="00276B08">
        <w:t>low level</w:t>
      </w:r>
      <w:proofErr w:type="gramEnd"/>
      <w:r w:rsidRPr="00276B08">
        <w:t xml:space="preserve"> reset mechanism, so we also use a </w:t>
      </w:r>
      <w:proofErr w:type="gramStart"/>
      <w:r w:rsidRPr="00276B08">
        <w:t>low level</w:t>
      </w:r>
      <w:proofErr w:type="gramEnd"/>
      <w:r w:rsidRPr="00276B08">
        <w:t xml:space="preserve"> reset way when designing the bottom board circuit. In the schematic diagram, the element labeled "DNP" indicates that no welding is required, but that the pad is reserved for easy debugging.</w:t>
      </w:r>
    </w:p>
    <w:p w14:paraId="2C78EB5D" w14:textId="77777777" w:rsidR="000A4486" w:rsidRDefault="000A4486" w:rsidP="000A4486">
      <w:pPr>
        <w:keepNext/>
        <w:ind w:firstLineChars="0" w:firstLine="0"/>
        <w:jc w:val="center"/>
      </w:pPr>
      <w:r w:rsidRPr="003E5F56">
        <w:rPr>
          <w:rFonts w:cs="Times New Roman"/>
          <w:noProof/>
          <w:kern w:val="2"/>
        </w:rPr>
        <w:drawing>
          <wp:inline distT="0" distB="0" distL="0" distR="0" wp14:anchorId="61655931" wp14:editId="081B9D92">
            <wp:extent cx="3790476" cy="2800000"/>
            <wp:effectExtent l="19050" t="19050" r="19685" b="19685"/>
            <wp:docPr id="855088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88355" name=""/>
                    <pic:cNvPicPr/>
                  </pic:nvPicPr>
                  <pic:blipFill>
                    <a:blip r:embed="rId21"/>
                    <a:stretch>
                      <a:fillRect/>
                    </a:stretch>
                  </pic:blipFill>
                  <pic:spPr>
                    <a:xfrm>
                      <a:off x="0" y="0"/>
                      <a:ext cx="3790476" cy="2800000"/>
                    </a:xfrm>
                    <a:prstGeom prst="rect">
                      <a:avLst/>
                    </a:prstGeom>
                    <a:ln>
                      <a:solidFill>
                        <a:sysClr val="windowText" lastClr="000000"/>
                      </a:solidFill>
                    </a:ln>
                  </pic:spPr>
                </pic:pic>
              </a:graphicData>
            </a:graphic>
          </wp:inline>
        </w:drawing>
      </w:r>
    </w:p>
    <w:p w14:paraId="35EA0C61" w14:textId="77777777" w:rsidR="000A4486" w:rsidRDefault="000A4486" w:rsidP="000A4486">
      <w:pPr>
        <w:pStyle w:val="a7"/>
      </w:pPr>
      <w:r>
        <w:t xml:space="preserve">Figure </w:t>
      </w:r>
      <w:r>
        <w:rPr>
          <w:rFonts w:hint="eastAsia"/>
        </w:rPr>
        <w:t xml:space="preserve">5 </w:t>
      </w:r>
      <w:r w:rsidRPr="00276B08">
        <w:t>Reset Circuit</w:t>
      </w:r>
    </w:p>
    <w:p w14:paraId="6EE9B00D" w14:textId="77777777" w:rsidR="000A4486" w:rsidRDefault="000A4486" w:rsidP="000A4486">
      <w:pPr>
        <w:pStyle w:val="2"/>
        <w:spacing w:before="156" w:after="156"/>
      </w:pPr>
      <w:bookmarkStart w:id="14" w:name="_Toc194151353"/>
      <w:bookmarkStart w:id="15" w:name="_Toc194151640"/>
      <w:r>
        <w:t>System firmware burning circuit</w:t>
      </w:r>
      <w:bookmarkEnd w:id="14"/>
      <w:bookmarkEnd w:id="15"/>
    </w:p>
    <w:p w14:paraId="1613DDE8" w14:textId="77777777" w:rsidR="000A4486" w:rsidRPr="00276B08" w:rsidRDefault="000A4486" w:rsidP="000A4486">
      <w:pPr>
        <w:ind w:firstLine="420"/>
      </w:pPr>
      <w:r>
        <w:t>The ATK-DLMP257 development board uses USB3 of the core board as the USB OTG interface, and the system firmware burning circuit is shown in Figure 6.</w:t>
      </w:r>
    </w:p>
    <w:p w14:paraId="39B3AD68" w14:textId="77777777" w:rsidR="000A4486" w:rsidRDefault="000A4486" w:rsidP="000A4486">
      <w:pPr>
        <w:keepNext/>
        <w:ind w:firstLineChars="0" w:firstLine="0"/>
        <w:jc w:val="center"/>
      </w:pPr>
      <w:r w:rsidRPr="003E5F56">
        <w:rPr>
          <w:rFonts w:cs="Times New Roman"/>
          <w:noProof/>
          <w:kern w:val="2"/>
        </w:rPr>
        <w:lastRenderedPageBreak/>
        <w:drawing>
          <wp:inline distT="0" distB="0" distL="0" distR="0" wp14:anchorId="46917BEC" wp14:editId="564BF03D">
            <wp:extent cx="5428571" cy="2752381"/>
            <wp:effectExtent l="19050" t="19050" r="20320" b="10160"/>
            <wp:docPr id="44172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5307" name=""/>
                    <pic:cNvPicPr/>
                  </pic:nvPicPr>
                  <pic:blipFill>
                    <a:blip r:embed="rId22"/>
                    <a:stretch>
                      <a:fillRect/>
                    </a:stretch>
                  </pic:blipFill>
                  <pic:spPr>
                    <a:xfrm>
                      <a:off x="0" y="0"/>
                      <a:ext cx="5428571" cy="2752381"/>
                    </a:xfrm>
                    <a:prstGeom prst="rect">
                      <a:avLst/>
                    </a:prstGeom>
                    <a:ln>
                      <a:solidFill>
                        <a:sysClr val="windowText" lastClr="000000"/>
                      </a:solidFill>
                    </a:ln>
                  </pic:spPr>
                </pic:pic>
              </a:graphicData>
            </a:graphic>
          </wp:inline>
        </w:drawing>
      </w:r>
    </w:p>
    <w:p w14:paraId="3D103EF4" w14:textId="77777777" w:rsidR="000A4486" w:rsidRDefault="000A4486" w:rsidP="000A4486">
      <w:pPr>
        <w:pStyle w:val="a7"/>
      </w:pPr>
      <w:r>
        <w:t xml:space="preserve">Figure </w:t>
      </w:r>
      <w:r>
        <w:rPr>
          <w:rFonts w:hint="eastAsia"/>
        </w:rPr>
        <w:t xml:space="preserve">6 </w:t>
      </w:r>
      <w:r w:rsidRPr="00276B08">
        <w:t>System firmware burn circuit</w:t>
      </w:r>
    </w:p>
    <w:p w14:paraId="334BFE1E" w14:textId="77777777" w:rsidR="000A4486" w:rsidRDefault="000A4486" w:rsidP="000A4486">
      <w:pPr>
        <w:ind w:firstLine="420"/>
      </w:pPr>
      <w:r>
        <w:t>The USB_OTG circuit can be used both as a USB slave and as a USB host. On the right side of Figure 1.4.1 is the USB_OTG interface (Type-C block), through which system burning and USB OTG testing can be carried out.</w:t>
      </w:r>
    </w:p>
    <w:p w14:paraId="056098D2" w14:textId="77777777" w:rsidR="000A4486" w:rsidRDefault="000A4486" w:rsidP="000A4486">
      <w:pPr>
        <w:ind w:firstLine="420"/>
      </w:pPr>
      <w:r>
        <w:t>USB OTG host Mode: When an external device is connected via USB Type-C, a Type-C OTG adapter is required. This is because the CC pin inside the OTG adapter contains a pull-down resistor that pulls the OTG_ID pin down and pushes the processor into host mode. At this point, the FUSB302MPX will pull the OTG_PWR_CTRL pin high, driving the MT9700HT5's OUT pin to output a 5V voltage, thereby providing 5V power to the external device through the TYPEC_VBUS.</w:t>
      </w:r>
    </w:p>
    <w:p w14:paraId="65D3748C" w14:textId="77777777" w:rsidR="000A4486" w:rsidRDefault="000A4486" w:rsidP="000A4486">
      <w:pPr>
        <w:ind w:firstLine="420"/>
      </w:pPr>
      <w:r>
        <w:t>USB OTG Slave mode: When the OTG_ID pin is high, it indicates that OTG is in slave mode. In this state, the FUSB302MPX will pull the OTG_PWR_CTRL pin low, causing the OUT pin of the MT9700HT5 to close, resulting in no voltage output of the TYPEC_VBUS.</w:t>
      </w:r>
    </w:p>
    <w:p w14:paraId="7C2B0AE7" w14:textId="77777777" w:rsidR="000A4486" w:rsidRDefault="000A4486" w:rsidP="000A4486">
      <w:pPr>
        <w:pStyle w:val="2"/>
        <w:spacing w:before="156" w:after="156"/>
      </w:pPr>
      <w:bookmarkStart w:id="16" w:name="_Toc194151354"/>
      <w:bookmarkStart w:id="17" w:name="_Toc194151641"/>
      <w:r w:rsidRPr="00A738C7">
        <w:t>Serial port debugging circuit</w:t>
      </w:r>
      <w:bookmarkEnd w:id="16"/>
      <w:bookmarkEnd w:id="17"/>
      <w:r w:rsidRPr="00A738C7">
        <w:t xml:space="preserve"> </w:t>
      </w:r>
    </w:p>
    <w:p w14:paraId="1A4E3D47" w14:textId="77777777" w:rsidR="000A4486" w:rsidRDefault="000A4486" w:rsidP="000A4486">
      <w:pPr>
        <w:ind w:firstLine="420"/>
      </w:pPr>
      <w:r w:rsidRPr="00A738C7">
        <w:t>The on-board USB serial port on the ATK-DLMP257B development board and the serial port on the core board are realized by connecting to the JP4 socket, see Figure 7 for details.</w:t>
      </w:r>
    </w:p>
    <w:p w14:paraId="7330876A" w14:textId="77777777" w:rsidR="000A4486" w:rsidRDefault="000A4486" w:rsidP="000A4486">
      <w:pPr>
        <w:keepNext/>
        <w:ind w:firstLineChars="0" w:firstLine="0"/>
        <w:jc w:val="center"/>
      </w:pPr>
      <w:r w:rsidRPr="003E5F56">
        <w:rPr>
          <w:rFonts w:cs="Times New Roman"/>
          <w:noProof/>
          <w:kern w:val="2"/>
        </w:rPr>
        <w:lastRenderedPageBreak/>
        <w:drawing>
          <wp:inline distT="0" distB="0" distL="0" distR="0" wp14:anchorId="4345A297" wp14:editId="617B4DB9">
            <wp:extent cx="5300720" cy="2886075"/>
            <wp:effectExtent l="19050" t="19050" r="14605" b="9525"/>
            <wp:docPr id="613476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76270" name=""/>
                    <pic:cNvPicPr/>
                  </pic:nvPicPr>
                  <pic:blipFill>
                    <a:blip r:embed="rId23"/>
                    <a:stretch>
                      <a:fillRect/>
                    </a:stretch>
                  </pic:blipFill>
                  <pic:spPr>
                    <a:xfrm>
                      <a:off x="0" y="0"/>
                      <a:ext cx="5307570" cy="2889805"/>
                    </a:xfrm>
                    <a:prstGeom prst="rect">
                      <a:avLst/>
                    </a:prstGeom>
                    <a:ln>
                      <a:solidFill>
                        <a:sysClr val="windowText" lastClr="000000"/>
                      </a:solidFill>
                    </a:ln>
                  </pic:spPr>
                </pic:pic>
              </a:graphicData>
            </a:graphic>
          </wp:inline>
        </w:drawing>
      </w:r>
    </w:p>
    <w:p w14:paraId="27C7D403" w14:textId="77777777" w:rsidR="000A4486" w:rsidRDefault="000A4486" w:rsidP="000A4486">
      <w:pPr>
        <w:pStyle w:val="a7"/>
      </w:pPr>
      <w:r>
        <w:t xml:space="preserve">Figure </w:t>
      </w:r>
      <w:r>
        <w:rPr>
          <w:rFonts w:hint="eastAsia"/>
        </w:rPr>
        <w:t xml:space="preserve">7 </w:t>
      </w:r>
      <w:r w:rsidRPr="00A738C7">
        <w:t>Serial port debugging circuit</w:t>
      </w:r>
    </w:p>
    <w:p w14:paraId="381D3D26" w14:textId="77777777" w:rsidR="000A4486" w:rsidRDefault="000A4486" w:rsidP="000A4486">
      <w:pPr>
        <w:ind w:firstLine="420"/>
      </w:pPr>
      <w:r>
        <w:t>The TXD and RXD in the figure are relative to the CH342F chip, which respectively represent the send and receive pins of the USB serial port. UART4_RX, UART4_TX, and USART2_RX, USART2_TX are pins relative to the core board. In the factory system, USART2 is used as the debug serial port of Cortex-M33 core, and UART4 is used as the debug serial port of Cortex-A35 core. By setting the jumper cap, the serial communication between the USB serial port and the core board can be realized.</w:t>
      </w:r>
    </w:p>
    <w:p w14:paraId="54BFAE46" w14:textId="77777777" w:rsidR="000A4486" w:rsidRDefault="000A4486" w:rsidP="000A4486">
      <w:pPr>
        <w:ind w:firstLine="420"/>
      </w:pPr>
      <w:r>
        <w:t>When the SERIAL debugging assistant is used to connect the development board, the PC side will recognize and display two ports: Serial-A and Serial-B, which correspond to the debugging SERIAL ports of Cortex-A35 core and Cortex-M33 core, respectively, as shown in Figure 8 below.</w:t>
      </w:r>
    </w:p>
    <w:p w14:paraId="588D9A9B" w14:textId="77777777" w:rsidR="000A4486" w:rsidRDefault="000A4486" w:rsidP="000A4486">
      <w:pPr>
        <w:keepNext/>
        <w:ind w:firstLineChars="0" w:firstLine="0"/>
        <w:jc w:val="center"/>
      </w:pPr>
      <w:r w:rsidRPr="003E5F56">
        <w:rPr>
          <w:rFonts w:cs="Times New Roman"/>
          <w:noProof/>
          <w:kern w:val="2"/>
        </w:rPr>
        <w:drawing>
          <wp:inline distT="0" distB="0" distL="0" distR="0" wp14:anchorId="5261AE5D" wp14:editId="086AFECE">
            <wp:extent cx="5471795" cy="1090295"/>
            <wp:effectExtent l="19050" t="19050" r="14605" b="14605"/>
            <wp:docPr id="3435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93310" name=""/>
                    <pic:cNvPicPr/>
                  </pic:nvPicPr>
                  <pic:blipFill>
                    <a:blip r:embed="rId24"/>
                    <a:stretch>
                      <a:fillRect/>
                    </a:stretch>
                  </pic:blipFill>
                  <pic:spPr>
                    <a:xfrm>
                      <a:off x="0" y="0"/>
                      <a:ext cx="5471795" cy="1090295"/>
                    </a:xfrm>
                    <a:prstGeom prst="rect">
                      <a:avLst/>
                    </a:prstGeom>
                    <a:ln>
                      <a:solidFill>
                        <a:sysClr val="windowText" lastClr="000000"/>
                      </a:solidFill>
                    </a:ln>
                  </pic:spPr>
                </pic:pic>
              </a:graphicData>
            </a:graphic>
          </wp:inline>
        </w:drawing>
      </w:r>
    </w:p>
    <w:p w14:paraId="4B710AB8" w14:textId="77777777" w:rsidR="000A4486" w:rsidRPr="00A738C7" w:rsidRDefault="000A4486" w:rsidP="000A4486">
      <w:pPr>
        <w:pStyle w:val="a7"/>
      </w:pPr>
      <w:r>
        <w:t xml:space="preserve">Figure </w:t>
      </w:r>
      <w:r>
        <w:rPr>
          <w:rFonts w:hint="eastAsia"/>
        </w:rPr>
        <w:t xml:space="preserve">8 </w:t>
      </w:r>
      <w:r w:rsidRPr="00A738C7">
        <w:t>Instructions for connecting serial port</w:t>
      </w:r>
    </w:p>
    <w:p w14:paraId="4AB50996" w14:textId="77777777" w:rsidR="000A4486" w:rsidRPr="00A738C7" w:rsidRDefault="000A4486" w:rsidP="000A4486">
      <w:pPr>
        <w:ind w:firstLine="420"/>
      </w:pPr>
    </w:p>
    <w:p w14:paraId="1E3DAA0B" w14:textId="77777777" w:rsidR="000A4486" w:rsidRDefault="000A4486" w:rsidP="000A4486">
      <w:pPr>
        <w:ind w:firstLineChars="0" w:firstLine="0"/>
        <w:jc w:val="center"/>
      </w:pPr>
      <w:r>
        <w:br w:type="page"/>
      </w:r>
    </w:p>
    <w:p w14:paraId="3EB126B6" w14:textId="77777777" w:rsidR="000A4486" w:rsidRDefault="000A4486" w:rsidP="000A4486">
      <w:pPr>
        <w:pStyle w:val="1"/>
      </w:pPr>
      <w:bookmarkStart w:id="18" w:name="_Toc194151355"/>
      <w:bookmarkStart w:id="19" w:name="_Toc194151642"/>
      <w:r w:rsidRPr="00A738C7">
        <w:lastRenderedPageBreak/>
        <w:t>Power supply voltage on the core board</w:t>
      </w:r>
      <w:bookmarkEnd w:id="18"/>
      <w:bookmarkEnd w:id="19"/>
    </w:p>
    <w:p w14:paraId="2D26EF3B" w14:textId="77777777" w:rsidR="000A4486" w:rsidRDefault="000A4486" w:rsidP="000A4486">
      <w:pPr>
        <w:ind w:firstLine="420"/>
      </w:pPr>
      <w:r w:rsidRPr="00A738C7">
        <w:t>If your self-designed baseboard does not start, you can check whether the supply voltage on the core board is normal. This method can better determine whether there is a problem with the core board itself or with the baseboard you designed.</w:t>
      </w:r>
    </w:p>
    <w:p w14:paraId="49B47F7A" w14:textId="77777777" w:rsidR="000A4486" w:rsidRDefault="000A4486" w:rsidP="000A4486">
      <w:pPr>
        <w:pStyle w:val="2"/>
        <w:spacing w:before="156" w:after="156"/>
      </w:pPr>
      <w:bookmarkStart w:id="20" w:name="_Toc194151356"/>
      <w:bookmarkStart w:id="21" w:name="_Toc194151643"/>
      <w:r w:rsidRPr="00A738C7">
        <w:t>Voltage at each test point of BTB core board</w:t>
      </w:r>
      <w:bookmarkEnd w:id="20"/>
      <w:bookmarkEnd w:id="21"/>
    </w:p>
    <w:p w14:paraId="2C8B4B61" w14:textId="77777777" w:rsidR="000A4486" w:rsidRPr="00A738C7" w:rsidRDefault="000A4486" w:rsidP="000A4486">
      <w:pPr>
        <w:ind w:firstLine="420"/>
      </w:pPr>
      <w:r w:rsidRPr="00A738C7">
        <w:t>On the BTB core board, the test voltage content of each test point position has been marked next to the point position. You can refer to Table 1 for the voltage situation of each important test point of the core board under normal working condition. This will help you with troubleshooting and problem diagnosis.</w:t>
      </w:r>
    </w:p>
    <w:tbl>
      <w:tblPr>
        <w:tblStyle w:val="13"/>
        <w:tblW w:w="0" w:type="auto"/>
        <w:jc w:val="center"/>
        <w:tblLook w:val="04A0" w:firstRow="1" w:lastRow="0" w:firstColumn="1" w:lastColumn="0" w:noHBand="0" w:noVBand="1"/>
      </w:tblPr>
      <w:tblGrid>
        <w:gridCol w:w="1980"/>
        <w:gridCol w:w="1559"/>
        <w:gridCol w:w="2127"/>
      </w:tblGrid>
      <w:tr w:rsidR="000A4486" w:rsidRPr="003E5F56" w14:paraId="3EA117CC" w14:textId="77777777" w:rsidTr="005B6243">
        <w:trPr>
          <w:trHeight w:val="504"/>
          <w:jc w:val="center"/>
        </w:trPr>
        <w:tc>
          <w:tcPr>
            <w:tcW w:w="1980" w:type="dxa"/>
            <w:vAlign w:val="center"/>
          </w:tcPr>
          <w:p w14:paraId="76D79CD4" w14:textId="77777777" w:rsidR="000A4486" w:rsidRPr="003E5F56" w:rsidRDefault="000A4486" w:rsidP="005B6243">
            <w:pPr>
              <w:wordWrap w:val="0"/>
              <w:ind w:firstLineChars="0" w:firstLine="0"/>
              <w:jc w:val="center"/>
              <w:rPr>
                <w:rFonts w:cs="Times New Roman"/>
                <w:kern w:val="2"/>
              </w:rPr>
            </w:pPr>
            <w:r>
              <w:rPr>
                <w:rFonts w:cs="Times New Roman" w:hint="eastAsia"/>
                <w:kern w:val="2"/>
              </w:rPr>
              <w:t>T</w:t>
            </w:r>
            <w:r w:rsidRPr="00A738C7">
              <w:rPr>
                <w:rFonts w:cs="Times New Roman"/>
                <w:kern w:val="2"/>
              </w:rPr>
              <w:t>est item</w:t>
            </w:r>
          </w:p>
        </w:tc>
        <w:tc>
          <w:tcPr>
            <w:tcW w:w="1559" w:type="dxa"/>
            <w:vAlign w:val="center"/>
          </w:tcPr>
          <w:p w14:paraId="48A873FD" w14:textId="77777777" w:rsidR="000A4486" w:rsidRPr="003E5F56" w:rsidRDefault="000A4486" w:rsidP="005B6243">
            <w:pPr>
              <w:wordWrap w:val="0"/>
              <w:ind w:firstLineChars="0" w:firstLine="0"/>
              <w:jc w:val="center"/>
              <w:rPr>
                <w:rFonts w:cs="Times New Roman"/>
                <w:kern w:val="2"/>
              </w:rPr>
            </w:pPr>
            <w:r>
              <w:rPr>
                <w:rFonts w:cs="Times New Roman" w:hint="eastAsia"/>
                <w:kern w:val="2"/>
              </w:rPr>
              <w:t>T</w:t>
            </w:r>
            <w:r w:rsidRPr="00A738C7">
              <w:rPr>
                <w:rFonts w:cs="Times New Roman"/>
                <w:kern w:val="2"/>
              </w:rPr>
              <w:t>ests the point position</w:t>
            </w:r>
          </w:p>
        </w:tc>
        <w:tc>
          <w:tcPr>
            <w:tcW w:w="2127" w:type="dxa"/>
            <w:vAlign w:val="center"/>
          </w:tcPr>
          <w:p w14:paraId="01769E3C" w14:textId="77777777" w:rsidR="000A4486" w:rsidRPr="003E5F56" w:rsidRDefault="000A4486" w:rsidP="005B6243">
            <w:pPr>
              <w:wordWrap w:val="0"/>
              <w:ind w:firstLineChars="0" w:firstLine="0"/>
              <w:jc w:val="center"/>
              <w:rPr>
                <w:rFonts w:cs="Times New Roman"/>
                <w:kern w:val="2"/>
              </w:rPr>
            </w:pPr>
            <w:r>
              <w:rPr>
                <w:rFonts w:cs="Times New Roman" w:hint="eastAsia"/>
                <w:kern w:val="2"/>
              </w:rPr>
              <w:t>V</w:t>
            </w:r>
            <w:r w:rsidRPr="00A738C7">
              <w:rPr>
                <w:rFonts w:cs="Times New Roman"/>
                <w:kern w:val="2"/>
              </w:rPr>
              <w:t>oltage value</w:t>
            </w:r>
          </w:p>
        </w:tc>
      </w:tr>
      <w:tr w:rsidR="000A4486" w:rsidRPr="003E5F56" w14:paraId="4470A5B3" w14:textId="77777777" w:rsidTr="005B6243">
        <w:trPr>
          <w:trHeight w:val="143"/>
          <w:jc w:val="center"/>
        </w:trPr>
        <w:tc>
          <w:tcPr>
            <w:tcW w:w="1980" w:type="dxa"/>
          </w:tcPr>
          <w:p w14:paraId="451AC933"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VDD_CPU</w:t>
            </w:r>
          </w:p>
        </w:tc>
        <w:tc>
          <w:tcPr>
            <w:tcW w:w="1559" w:type="dxa"/>
          </w:tcPr>
          <w:p w14:paraId="2FA57189"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TP1</w:t>
            </w:r>
          </w:p>
        </w:tc>
        <w:tc>
          <w:tcPr>
            <w:tcW w:w="2127" w:type="dxa"/>
          </w:tcPr>
          <w:p w14:paraId="79015D99"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0.91V</w:t>
            </w:r>
          </w:p>
        </w:tc>
      </w:tr>
      <w:tr w:rsidR="000A4486" w:rsidRPr="003E5F56" w14:paraId="0B90E7DF" w14:textId="77777777" w:rsidTr="005B6243">
        <w:trPr>
          <w:trHeight w:val="190"/>
          <w:jc w:val="center"/>
        </w:trPr>
        <w:tc>
          <w:tcPr>
            <w:tcW w:w="1980" w:type="dxa"/>
          </w:tcPr>
          <w:p w14:paraId="3091AC41"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VDD_EMMC</w:t>
            </w:r>
          </w:p>
        </w:tc>
        <w:tc>
          <w:tcPr>
            <w:tcW w:w="1559" w:type="dxa"/>
          </w:tcPr>
          <w:p w14:paraId="5F8A067D"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TP6</w:t>
            </w:r>
          </w:p>
        </w:tc>
        <w:tc>
          <w:tcPr>
            <w:tcW w:w="2127" w:type="dxa"/>
          </w:tcPr>
          <w:p w14:paraId="4D27D12F"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3.30V</w:t>
            </w:r>
          </w:p>
        </w:tc>
      </w:tr>
      <w:tr w:rsidR="000A4486" w:rsidRPr="003E5F56" w14:paraId="0E5B53DB" w14:textId="77777777" w:rsidTr="005B6243">
        <w:trPr>
          <w:trHeight w:val="197"/>
          <w:jc w:val="center"/>
        </w:trPr>
        <w:tc>
          <w:tcPr>
            <w:tcW w:w="1980" w:type="dxa"/>
          </w:tcPr>
          <w:p w14:paraId="511C09C9"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VDD_DDR</w:t>
            </w:r>
          </w:p>
        </w:tc>
        <w:tc>
          <w:tcPr>
            <w:tcW w:w="1559" w:type="dxa"/>
          </w:tcPr>
          <w:p w14:paraId="3BB05191"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TP8</w:t>
            </w:r>
          </w:p>
        </w:tc>
        <w:tc>
          <w:tcPr>
            <w:tcW w:w="2127" w:type="dxa"/>
          </w:tcPr>
          <w:p w14:paraId="7635F094"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1.20V</w:t>
            </w:r>
          </w:p>
        </w:tc>
      </w:tr>
      <w:tr w:rsidR="000A4486" w:rsidRPr="003E5F56" w14:paraId="17E93B5B" w14:textId="77777777" w:rsidTr="005B6243">
        <w:trPr>
          <w:trHeight w:val="70"/>
          <w:jc w:val="center"/>
        </w:trPr>
        <w:tc>
          <w:tcPr>
            <w:tcW w:w="1980" w:type="dxa"/>
          </w:tcPr>
          <w:p w14:paraId="60ACB639" w14:textId="77777777" w:rsidR="000A4486" w:rsidRPr="003E5F56" w:rsidRDefault="000A4486" w:rsidP="005B6243">
            <w:pPr>
              <w:wordWrap w:val="0"/>
              <w:ind w:firstLineChars="0" w:firstLine="0"/>
              <w:jc w:val="left"/>
              <w:rPr>
                <w:rFonts w:cs="Times New Roman"/>
                <w:kern w:val="2"/>
              </w:rPr>
            </w:pPr>
            <w:r w:rsidRPr="003E5F56">
              <w:rPr>
                <w:rFonts w:cs="Times New Roman"/>
                <w:kern w:val="2"/>
              </w:rPr>
              <w:t>VDDA</w:t>
            </w:r>
            <w:r w:rsidRPr="003E5F56">
              <w:rPr>
                <w:rFonts w:cs="Times New Roman" w:hint="eastAsia"/>
                <w:kern w:val="2"/>
              </w:rPr>
              <w:t>_</w:t>
            </w:r>
            <w:r w:rsidRPr="003E5F56">
              <w:rPr>
                <w:rFonts w:cs="Times New Roman"/>
                <w:kern w:val="2"/>
              </w:rPr>
              <w:t>1V8</w:t>
            </w:r>
          </w:p>
        </w:tc>
        <w:tc>
          <w:tcPr>
            <w:tcW w:w="1559" w:type="dxa"/>
          </w:tcPr>
          <w:p w14:paraId="5CD7955A"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TP5</w:t>
            </w:r>
          </w:p>
        </w:tc>
        <w:tc>
          <w:tcPr>
            <w:tcW w:w="2127" w:type="dxa"/>
          </w:tcPr>
          <w:p w14:paraId="55898612" w14:textId="77777777" w:rsidR="000A4486" w:rsidRPr="003E5F56" w:rsidRDefault="000A4486" w:rsidP="005B6243">
            <w:pPr>
              <w:wordWrap w:val="0"/>
              <w:ind w:firstLineChars="0" w:firstLine="0"/>
              <w:jc w:val="left"/>
              <w:rPr>
                <w:rFonts w:cs="Times New Roman"/>
                <w:kern w:val="2"/>
              </w:rPr>
            </w:pPr>
            <w:r w:rsidRPr="003E5F56">
              <w:rPr>
                <w:rFonts w:cs="Times New Roman" w:hint="eastAsia"/>
                <w:kern w:val="2"/>
              </w:rPr>
              <w:t>1.80V</w:t>
            </w:r>
          </w:p>
        </w:tc>
      </w:tr>
    </w:tbl>
    <w:p w14:paraId="6996CB3A" w14:textId="77777777" w:rsidR="000A4486" w:rsidRDefault="000A4486" w:rsidP="000A4486">
      <w:pPr>
        <w:ind w:firstLineChars="0" w:firstLine="0"/>
        <w:jc w:val="center"/>
      </w:pPr>
      <w:r w:rsidRPr="00A738C7">
        <w:t>Table 1 Voltage at each test point of the core board</w:t>
      </w:r>
    </w:p>
    <w:p w14:paraId="58FF609D" w14:textId="77777777" w:rsidR="000A4486" w:rsidRDefault="000A4486" w:rsidP="000A4486">
      <w:pPr>
        <w:ind w:firstLine="420"/>
      </w:pPr>
      <w:r w:rsidRPr="00A738C7">
        <w:t>BTB core board each test point voltage</w:t>
      </w:r>
    </w:p>
    <w:p w14:paraId="582A3A21" w14:textId="77777777" w:rsidR="000A4486" w:rsidRDefault="000A4486" w:rsidP="000A4486">
      <w:pPr>
        <w:ind w:firstLineChars="0" w:firstLine="0"/>
        <w:jc w:val="center"/>
      </w:pPr>
      <w:r>
        <w:rPr>
          <w:noProof/>
        </w:rPr>
        <w:drawing>
          <wp:inline distT="0" distB="0" distL="0" distR="0" wp14:anchorId="0BBDD039" wp14:editId="0BE9D4B4">
            <wp:extent cx="5093573" cy="3514725"/>
            <wp:effectExtent l="0" t="0" r="0" b="0"/>
            <wp:docPr id="95763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7159" name=""/>
                    <pic:cNvPicPr/>
                  </pic:nvPicPr>
                  <pic:blipFill>
                    <a:blip r:embed="rId25"/>
                    <a:stretch>
                      <a:fillRect/>
                    </a:stretch>
                  </pic:blipFill>
                  <pic:spPr>
                    <a:xfrm>
                      <a:off x="0" y="0"/>
                      <a:ext cx="5095211" cy="3515855"/>
                    </a:xfrm>
                    <a:prstGeom prst="rect">
                      <a:avLst/>
                    </a:prstGeom>
                  </pic:spPr>
                </pic:pic>
              </a:graphicData>
            </a:graphic>
          </wp:inline>
        </w:drawing>
      </w:r>
    </w:p>
    <w:p w14:paraId="2C379D1F" w14:textId="5719D909" w:rsidR="00880440" w:rsidRPr="000A4486" w:rsidRDefault="00880440" w:rsidP="000A4486">
      <w:pPr>
        <w:ind w:firstLineChars="0" w:firstLine="0"/>
        <w:jc w:val="left"/>
      </w:pPr>
    </w:p>
    <w:sectPr w:rsidR="00880440" w:rsidRPr="000A4486" w:rsidSect="00420965">
      <w:footerReference w:type="default" r:id="rId26"/>
      <w:pgSz w:w="11906" w:h="16838"/>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DE394" w14:textId="77777777" w:rsidR="00C27194" w:rsidRDefault="00C27194" w:rsidP="00A80C25">
      <w:pPr>
        <w:ind w:firstLine="420"/>
      </w:pPr>
      <w:r>
        <w:separator/>
      </w:r>
    </w:p>
  </w:endnote>
  <w:endnote w:type="continuationSeparator" w:id="0">
    <w:p w14:paraId="6DFC3BCE" w14:textId="77777777" w:rsidR="00C27194" w:rsidRDefault="00C27194" w:rsidP="00A80C2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charset w:val="86"/>
    <w:family w:val="swiss"/>
    <w:pitch w:val="default"/>
    <w:sig w:usb0="00000000" w:usb1="00000000" w:usb2="00000016" w:usb3="00000000" w:csb0="00060107"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思源黑体 CN ExtraLight">
    <w:altName w:val="微软雅黑"/>
    <w:panose1 w:val="00000000000000000000"/>
    <w:charset w:val="86"/>
    <w:family w:val="swiss"/>
    <w:notTrueType/>
    <w:pitch w:val="variable"/>
    <w:sig w:usb0="20000207" w:usb1="2ADF3C10" w:usb2="00000016" w:usb3="00000000" w:csb0="000601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EFC99" w14:textId="77777777" w:rsidR="00A80C25" w:rsidRDefault="00A80C2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F8F47" w14:textId="2CE7AB6D" w:rsidR="008F0166" w:rsidRDefault="00420965" w:rsidP="00420965">
    <w:pPr>
      <w:pStyle w:val="aa"/>
      <w:tabs>
        <w:tab w:val="center" w:pos="4488"/>
        <w:tab w:val="left" w:pos="5071"/>
      </w:tabs>
      <w:ind w:firstLine="360"/>
    </w:pPr>
    <w:r>
      <w:tab/>
    </w:r>
    <w:r>
      <w:tab/>
    </w:r>
  </w:p>
  <w:p w14:paraId="2183480A" w14:textId="77777777" w:rsidR="00A80C25" w:rsidRDefault="00A80C2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73D3C" w14:textId="77777777" w:rsidR="00A80C25" w:rsidRDefault="00A80C2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786935"/>
      <w:docPartObj>
        <w:docPartGallery w:val="Page Numbers (Bottom of Page)"/>
        <w:docPartUnique/>
      </w:docPartObj>
    </w:sdtPr>
    <w:sdtEndPr/>
    <w:sdtContent>
      <w:p w14:paraId="05AEFFF8" w14:textId="77777777" w:rsidR="00420965" w:rsidRDefault="00420965">
        <w:pPr>
          <w:pStyle w:val="aa"/>
          <w:ind w:firstLine="360"/>
          <w:jc w:val="center"/>
        </w:pPr>
        <w:r>
          <w:fldChar w:fldCharType="begin"/>
        </w:r>
        <w:r>
          <w:instrText>PAGE   \* MERGEFORMAT</w:instrText>
        </w:r>
        <w:r>
          <w:fldChar w:fldCharType="separate"/>
        </w:r>
        <w:r w:rsidRPr="00AA67CD">
          <w:rPr>
            <w:noProof/>
            <w:lang w:val="zh-CN"/>
          </w:rPr>
          <w:t>5</w:t>
        </w:r>
        <w:r>
          <w:fldChar w:fldCharType="end"/>
        </w:r>
      </w:p>
    </w:sdtContent>
  </w:sdt>
  <w:p w14:paraId="259E8538" w14:textId="77777777" w:rsidR="00420965" w:rsidRDefault="0042096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06625" w14:textId="77777777" w:rsidR="00C27194" w:rsidRDefault="00C27194" w:rsidP="00A80C25">
      <w:pPr>
        <w:ind w:firstLine="420"/>
      </w:pPr>
      <w:r>
        <w:separator/>
      </w:r>
    </w:p>
  </w:footnote>
  <w:footnote w:type="continuationSeparator" w:id="0">
    <w:p w14:paraId="7EC26727" w14:textId="77777777" w:rsidR="00C27194" w:rsidRDefault="00C27194" w:rsidP="00A80C2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04034" w14:textId="77777777" w:rsidR="00A80C25" w:rsidRDefault="00A80C2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9A954" w14:textId="22E080C7" w:rsidR="00EE720A" w:rsidRDefault="00126743" w:rsidP="001B2C09">
    <w:pPr>
      <w:ind w:firstLineChars="0" w:firstLine="0"/>
      <w:rPr>
        <w:rFonts w:ascii="Arial Black" w:hAnsi="Arial Black" w:cs="Times New Roman"/>
        <w:sz w:val="30"/>
        <w:szCs w:val="30"/>
      </w:rPr>
    </w:pPr>
    <w:r w:rsidRPr="00126743">
      <w:rPr>
        <w:rFonts w:ascii="思源黑体 CN ExtraLight" w:eastAsia="思源黑体 CN ExtraLight" w:hAnsi="思源黑体 CN ExtraLight"/>
        <w:noProof/>
      </w:rPr>
      <w:drawing>
        <wp:inline distT="0" distB="0" distL="0" distR="0" wp14:anchorId="6A484810" wp14:editId="182080CD">
          <wp:extent cx="996742" cy="276225"/>
          <wp:effectExtent l="0" t="0" r="0" b="0"/>
          <wp:docPr id="13722162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673" cy="323872"/>
                  </a:xfrm>
                  <a:prstGeom prst="rect">
                    <a:avLst/>
                  </a:prstGeom>
                  <a:noFill/>
                  <a:ln>
                    <a:noFill/>
                  </a:ln>
                </pic:spPr>
              </pic:pic>
            </a:graphicData>
          </a:graphic>
        </wp:inline>
      </w:drawing>
    </w:r>
    <w:r w:rsidR="007A0AAC">
      <w:rPr>
        <w:noProof/>
      </w:rPr>
      <mc:AlternateContent>
        <mc:Choice Requires="wps">
          <w:drawing>
            <wp:anchor distT="0" distB="0" distL="114300" distR="114300" simplePos="0" relativeHeight="251664384" behindDoc="0" locked="0" layoutInCell="1" allowOverlap="1" wp14:anchorId="025A5E71" wp14:editId="5BEB0678">
              <wp:simplePos x="0" y="0"/>
              <wp:positionH relativeFrom="margin">
                <wp:posOffset>1012326</wp:posOffset>
              </wp:positionH>
              <wp:positionV relativeFrom="paragraph">
                <wp:posOffset>9377</wp:posOffset>
              </wp:positionV>
              <wp:extent cx="4459750" cy="276759"/>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750" cy="27675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B7AFB" w14:textId="63382FC2" w:rsidR="00EE720A" w:rsidRPr="007A0AAC" w:rsidRDefault="007A0AAC" w:rsidP="000A4486">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0A4486">
                            <w:rPr>
                              <w:rFonts w:ascii="思源黑体 CN Bold" w:eastAsia="思源黑体 CN Bold" w:hAnsi="思源黑体 CN Bold" w:hint="eastAsia"/>
                              <w:b/>
                              <w:bCs/>
                              <w:color w:val="548DD4"/>
                              <w:spacing w:val="6"/>
                              <w:sz w:val="30"/>
                              <w:szCs w:val="30"/>
                            </w:rPr>
                            <w:t>Core Board Usage</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A5E71" id="_x0000_t202" coordsize="21600,21600" o:spt="202" path="m,l,21600r21600,l21600,xe">
              <v:stroke joinstyle="miter"/>
              <v:path gradientshapeok="t" o:connecttype="rect"/>
            </v:shapetype>
            <v:shape id="文本框 10" o:spid="_x0000_s1026" type="#_x0000_t202" style="position:absolute;left:0;text-align:left;margin-left:79.7pt;margin-top:.75pt;width:351.15pt;height:21.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" stroked="f">
              <v:fill opacity="0"/>
              <v:textbox inset="0,0,0,0">
                <w:txbxContent>
                  <w:p w14:paraId="12CB7AFB" w14:textId="63382FC2" w:rsidR="00EE720A" w:rsidRPr="007A0AAC" w:rsidRDefault="007A0AAC" w:rsidP="000A4486">
                    <w:pPr>
                      <w:wordWrap w:val="0"/>
                      <w:ind w:firstLine="624"/>
                      <w:jc w:val="right"/>
                      <w:rPr>
                        <w:rFonts w:ascii="思源黑体 CN Bold" w:eastAsia="思源黑体 CN Bold" w:hAnsi="思源黑体 CN Bold" w:hint="eastAsia"/>
                        <w:b/>
                        <w:bCs/>
                        <w:color w:val="548DD4"/>
                        <w:spacing w:val="6"/>
                        <w:sz w:val="30"/>
                        <w:szCs w:val="30"/>
                      </w:rPr>
                    </w:pPr>
                    <w:r w:rsidRPr="007A0AAC">
                      <w:rPr>
                        <w:rFonts w:ascii="思源黑体 CN Bold" w:eastAsia="思源黑体 CN Bold" w:hAnsi="思源黑体 CN Bold" w:hint="eastAsia"/>
                        <w:b/>
                        <w:bCs/>
                        <w:color w:val="548DD4"/>
                        <w:spacing w:val="6"/>
                        <w:sz w:val="30"/>
                        <w:szCs w:val="30"/>
                      </w:rPr>
                      <w:t>A</w:t>
                    </w:r>
                    <w:r w:rsidRPr="007A0AAC">
                      <w:rPr>
                        <w:rFonts w:ascii="思源黑体 CN Bold" w:eastAsia="思源黑体 CN Bold" w:hAnsi="思源黑体 CN Bold"/>
                        <w:b/>
                        <w:bCs/>
                        <w:color w:val="548DD4"/>
                        <w:spacing w:val="6"/>
                        <w:sz w:val="30"/>
                        <w:szCs w:val="30"/>
                      </w:rPr>
                      <w:t>TK-DL</w:t>
                    </w:r>
                    <w:r w:rsidR="00B16CB8">
                      <w:rPr>
                        <w:rFonts w:ascii="思源黑体 CN Bold" w:eastAsia="思源黑体 CN Bold" w:hAnsi="思源黑体 CN Bold" w:hint="eastAsia"/>
                        <w:b/>
                        <w:bCs/>
                        <w:color w:val="548DD4"/>
                        <w:spacing w:val="6"/>
                        <w:sz w:val="30"/>
                        <w:szCs w:val="30"/>
                      </w:rPr>
                      <w:t>MP257B</w:t>
                    </w:r>
                    <w:r w:rsidR="000D6BBF">
                      <w:rPr>
                        <w:rFonts w:ascii="思源黑体 CN Bold" w:eastAsia="思源黑体 CN Bold" w:hAnsi="思源黑体 CN Bold" w:hint="eastAsia"/>
                        <w:b/>
                        <w:bCs/>
                        <w:color w:val="548DD4"/>
                        <w:spacing w:val="6"/>
                        <w:sz w:val="30"/>
                        <w:szCs w:val="30"/>
                      </w:rPr>
                      <w:t xml:space="preserve"> </w:t>
                    </w:r>
                    <w:r w:rsidR="000A4486">
                      <w:rPr>
                        <w:rFonts w:ascii="思源黑体 CN Bold" w:eastAsia="思源黑体 CN Bold" w:hAnsi="思源黑体 CN Bold" w:hint="eastAsia"/>
                        <w:b/>
                        <w:bCs/>
                        <w:color w:val="548DD4"/>
                        <w:spacing w:val="6"/>
                        <w:sz w:val="30"/>
                        <w:szCs w:val="30"/>
                      </w:rPr>
                      <w:t>Core Board Usage</w:t>
                    </w:r>
                  </w:p>
                </w:txbxContent>
              </v:textbox>
              <w10:wrap anchorx="margin"/>
            </v:shape>
          </w:pict>
        </mc:Fallback>
      </mc:AlternateContent>
    </w:r>
    <w:r w:rsidR="00EE720A">
      <w:rPr>
        <w:noProof/>
      </w:rPr>
      <mc:AlternateContent>
        <mc:Choice Requires="wps">
          <w:drawing>
            <wp:anchor distT="0" distB="0" distL="114300" distR="114300" simplePos="0" relativeHeight="251659264" behindDoc="0" locked="0" layoutInCell="1" allowOverlap="1" wp14:anchorId="5FE5C873" wp14:editId="40182B49">
              <wp:simplePos x="0" y="0"/>
              <wp:positionH relativeFrom="column">
                <wp:posOffset>4445</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548DD4"/>
                      </a:solidFill>
                      <a:ln w="9525">
                        <a:solidFill>
                          <a:srgbClr val="548DD4"/>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A8EE5" id="矩形 6" o:spid="_x0000_s1026" style="position:absolute;margin-left:.35pt;margin-top:24.5pt;width:1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" fillcolor="#548dd4" strokecolor="#548dd4">
              <w10:wrap type="tight"/>
            </v:rect>
          </w:pict>
        </mc:Fallback>
      </mc:AlternateContent>
    </w:r>
    <w:r w:rsidR="00EE720A">
      <w:rPr>
        <w:noProof/>
      </w:rPr>
      <mc:AlternateContent>
        <mc:Choice Requires="wps">
          <w:drawing>
            <wp:anchor distT="0" distB="0" distL="114300" distR="114300" simplePos="0" relativeHeight="251660288" behindDoc="0" locked="0" layoutInCell="1" allowOverlap="1" wp14:anchorId="0D47D4DA" wp14:editId="34C28445">
              <wp:simplePos x="0" y="0"/>
              <wp:positionH relativeFrom="column">
                <wp:posOffset>140970</wp:posOffset>
              </wp:positionH>
              <wp:positionV relativeFrom="paragraph">
                <wp:posOffset>311150</wp:posOffset>
              </wp:positionV>
              <wp:extent cx="133350" cy="148590"/>
              <wp:effectExtent l="0" t="0" r="19050" b="22860"/>
              <wp:wrapTight wrapText="bothSides">
                <wp:wrapPolygon edited="0">
                  <wp:start x="0" y="0"/>
                  <wp:lineTo x="0" y="22154"/>
                  <wp:lineTo x="21600" y="22154"/>
                  <wp:lineTo x="21600" y="0"/>
                  <wp:lineTo x="0" y="0"/>
                </wp:wrapPolygon>
              </wp:wrapTight>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48590"/>
                      </a:xfrm>
                      <a:prstGeom prst="rect">
                        <a:avLst/>
                      </a:prstGeom>
                      <a:solidFill>
                        <a:srgbClr val="8DB3E2"/>
                      </a:solidFill>
                      <a:ln w="9525">
                        <a:solidFill>
                          <a:srgbClr val="8DB3E2"/>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269524" id="矩形 5" o:spid="_x0000_s1026" style="position:absolute;left:0;text-align:left;margin-left:11.1pt;margin-top:24.5pt;width:10.5pt;height:1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" fillcolor="#8db3e2" strokecolor="#8db3e2">
              <w10:wrap type="tight"/>
            </v:rect>
          </w:pict>
        </mc:Fallback>
      </mc:AlternateContent>
    </w:r>
  </w:p>
  <w:p w14:paraId="065A7392" w14:textId="03535093" w:rsidR="00A80C25" w:rsidRPr="00EE720A" w:rsidRDefault="00F535E8" w:rsidP="007A0AAC">
    <w:pPr>
      <w:ind w:left="420" w:firstLineChars="0" w:firstLine="0"/>
    </w:pPr>
    <w:r>
      <w:rPr>
        <w:noProof/>
      </w:rPr>
      <mc:AlternateContent>
        <mc:Choice Requires="wps">
          <w:drawing>
            <wp:anchor distT="0" distB="0" distL="114300" distR="114300" simplePos="0" relativeHeight="251663360" behindDoc="0" locked="0" layoutInCell="1" allowOverlap="1" wp14:anchorId="43D2A03F" wp14:editId="5A529B2A">
              <wp:simplePos x="0" y="0"/>
              <wp:positionH relativeFrom="margin">
                <wp:posOffset>55329</wp:posOffset>
              </wp:positionH>
              <wp:positionV relativeFrom="paragraph">
                <wp:posOffset>9951</wp:posOffset>
              </wp:positionV>
              <wp:extent cx="5953648" cy="184150"/>
              <wp:effectExtent l="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648" cy="184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2"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3"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2A03F" id="文本框 11" o:spid="_x0000_s1027" type="#_x0000_t202" style="position:absolute;left:0;text-align:left;margin-left:4.35pt;margin-top:.8pt;width:468.8pt;height:1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" stroked="f">
              <v:fill opacity="0"/>
              <v:textbox inset="0,0,0,0">
                <w:txbxContent>
                  <w:p w14:paraId="55BEC654" w14:textId="61AB480C" w:rsidR="00EE720A" w:rsidRPr="00681EB1" w:rsidRDefault="00F535E8" w:rsidP="00F535E8">
                    <w:pPr>
                      <w:ind w:right="865" w:firstLineChars="175" w:firstLine="368"/>
                      <w:rPr>
                        <w:rFonts w:ascii="思源黑体 CN Bold" w:eastAsia="思源黑体 CN Bold" w:hAnsi="思源黑体 CN Bold" w:hint="eastAsia"/>
                        <w:b/>
                        <w:bCs/>
                        <w:color w:val="4472C4" w:themeColor="accent1"/>
                        <w:spacing w:val="6"/>
                        <w:sz w:val="16"/>
                        <w:szCs w:val="16"/>
                      </w:rPr>
                    </w:pPr>
                    <w:hyperlink r:id="rId4" w:history="1">
                      <w:r w:rsidRPr="00F535E8">
                        <w:rPr>
                          <w:rStyle w:val="af1"/>
                          <w:rFonts w:ascii="思源黑体 CN Bold" w:eastAsia="思源黑体 CN Bold" w:hAnsi="思源黑体 CN Bold"/>
                          <w:b/>
                          <w:bCs/>
                          <w:color w:val="4472C4" w:themeColor="accent1"/>
                          <w:spacing w:val="6"/>
                          <w:sz w:val="16"/>
                          <w:szCs w:val="16"/>
                          <w:u w:val="none"/>
                        </w:rPr>
                        <w:t>http://www.alientek.com</w:t>
                      </w:r>
                    </w:hyperlink>
                    <w:r w:rsidR="00681EB1" w:rsidRPr="00F535E8">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Pr>
                        <w:rFonts w:ascii="思源黑体 CN Bold" w:eastAsia="思源黑体 CN Bold" w:hAnsi="思源黑体 CN Bold" w:hint="eastAsia"/>
                        <w:b/>
                        <w:bCs/>
                        <w:color w:val="4472C4" w:themeColor="accent1"/>
                        <w:spacing w:val="6"/>
                        <w:sz w:val="16"/>
                        <w:szCs w:val="16"/>
                      </w:rPr>
                      <w:t xml:space="preserve">   </w:t>
                    </w:r>
                    <w:r w:rsidR="00681EB1">
                      <w:rPr>
                        <w:rFonts w:ascii="思源黑体 CN Bold" w:eastAsia="思源黑体 CN Bold" w:hAnsi="思源黑体 CN Bold" w:hint="eastAsia"/>
                        <w:b/>
                        <w:bCs/>
                        <w:color w:val="4472C4" w:themeColor="accent1"/>
                        <w:spacing w:val="6"/>
                        <w:sz w:val="16"/>
                        <w:szCs w:val="16"/>
                      </w:rPr>
                      <w:t xml:space="preserve">         </w:t>
                    </w:r>
                    <w:r w:rsidR="00CC04A0">
                      <w:rPr>
                        <w:rFonts w:ascii="思源黑体 CN Bold" w:eastAsia="思源黑体 CN Bold" w:hAnsi="思源黑体 CN Bold" w:hint="eastAsia"/>
                        <w:b/>
                        <w:bCs/>
                        <w:color w:val="4472C4" w:themeColor="accent1"/>
                        <w:spacing w:val="6"/>
                        <w:sz w:val="16"/>
                        <w:szCs w:val="16"/>
                      </w:rPr>
                      <w:t xml:space="preserve">  </w:t>
                    </w:r>
                    <w:r w:rsidR="000D2277">
                      <w:rPr>
                        <w:rFonts w:ascii="思源黑体 CN Bold" w:eastAsia="思源黑体 CN Bold" w:hAnsi="思源黑体 CN Bold" w:hint="eastAsia"/>
                        <w:b/>
                        <w:bCs/>
                        <w:color w:val="4472C4" w:themeColor="accent1"/>
                        <w:spacing w:val="6"/>
                        <w:sz w:val="16"/>
                        <w:szCs w:val="16"/>
                      </w:rPr>
                      <w:t>Forum</w:t>
                    </w:r>
                    <w:r w:rsidR="00CC04A0">
                      <w:rPr>
                        <w:rFonts w:ascii="思源黑体 CN Bold" w:eastAsia="思源黑体 CN Bold" w:hAnsi="思源黑体 CN Bold" w:hint="eastAsia"/>
                        <w:b/>
                        <w:bCs/>
                        <w:color w:val="4472C4" w:themeColor="accent1"/>
                        <w:spacing w:val="6"/>
                        <w:sz w:val="16"/>
                        <w:szCs w:val="16"/>
                      </w:rPr>
                      <w:t>：</w:t>
                    </w:r>
                    <w:hyperlink r:id="rId5" w:history="1">
                      <w:r w:rsidR="00CC04A0" w:rsidRPr="008D0E17">
                        <w:rPr>
                          <w:rStyle w:val="af1"/>
                          <w:rFonts w:ascii="思源黑体 CN Bold" w:eastAsia="思源黑体 CN Bold" w:hAnsi="思源黑体 CN Bold"/>
                          <w:b/>
                          <w:bCs/>
                          <w:color w:val="4472C4" w:themeColor="accent1"/>
                          <w:spacing w:val="6"/>
                          <w:sz w:val="16"/>
                          <w:szCs w:val="16"/>
                          <w:u w:val="none"/>
                        </w:rPr>
                        <w:t>http://www.openedv.com/forum.php</w:t>
                      </w:r>
                    </w:hyperlink>
                  </w:p>
                </w:txbxContent>
              </v:textbox>
              <w10:wrap anchorx="margin"/>
            </v:shape>
          </w:pict>
        </mc:Fallback>
      </mc:AlternateContent>
    </w:r>
    <w:r w:rsidR="007A0AAC">
      <w:rPr>
        <w:noProof/>
      </w:rPr>
      <mc:AlternateContent>
        <mc:Choice Requires="wps">
          <w:drawing>
            <wp:anchor distT="4294967295" distB="4294967295" distL="114300" distR="114300" simplePos="0" relativeHeight="251661312" behindDoc="0" locked="0" layoutInCell="1" allowOverlap="1" wp14:anchorId="2C18C2BF" wp14:editId="42211BB3">
              <wp:simplePos x="0" y="0"/>
              <wp:positionH relativeFrom="margin">
                <wp:posOffset>-635</wp:posOffset>
              </wp:positionH>
              <wp:positionV relativeFrom="paragraph">
                <wp:posOffset>29845</wp:posOffset>
              </wp:positionV>
              <wp:extent cx="5474335" cy="4445"/>
              <wp:effectExtent l="0" t="0" r="31115" b="3365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4335" cy="4445"/>
                      </a:xfrm>
                      <a:prstGeom prst="line">
                        <a:avLst/>
                      </a:prstGeom>
                      <a:noFill/>
                      <a:ln w="12700">
                        <a:solidFill>
                          <a:srgbClr val="548D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2B25" id="直接连接符 13"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05pt,2.35pt" to="43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" strokecolor="#548dd4" strokeweight="1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3EC81" w14:textId="77777777" w:rsidR="00A80C25" w:rsidRDefault="00A80C2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86ECB"/>
    <w:multiLevelType w:val="hybridMultilevel"/>
    <w:tmpl w:val="1F94FB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3343BF0"/>
    <w:multiLevelType w:val="multilevel"/>
    <w:tmpl w:val="3200B2CA"/>
    <w:lvl w:ilvl="0">
      <w:start w:val="1"/>
      <w:numFmt w:val="decimal"/>
      <w:pStyle w:val="1"/>
      <w:lvlText w:val="Chapter %1."/>
      <w:lvlJc w:val="left"/>
      <w:pPr>
        <w:ind w:left="440" w:hanging="440"/>
      </w:pPr>
      <w:rPr>
        <w:rFonts w:hint="eastAsia"/>
        <w:specVanish w:val="0"/>
      </w:rPr>
    </w:lvl>
    <w:lvl w:ilvl="1">
      <w:start w:val="1"/>
      <w:numFmt w:val="decimal"/>
      <w:pStyle w:val="2"/>
      <w:isLgl/>
      <w:suff w:val="space"/>
      <w:lvlText w:val="%1.%2"/>
      <w:lvlJc w:val="left"/>
      <w:pPr>
        <w:ind w:left="0" w:firstLine="0"/>
      </w:pPr>
      <w:rPr>
        <w:rFonts w:hint="eastAsia"/>
        <w:b/>
        <w:i w:val="0"/>
      </w:rPr>
    </w:lvl>
    <w:lvl w:ilvl="2">
      <w:start w:val="1"/>
      <w:numFmt w:val="decimal"/>
      <w:pStyle w:val="3"/>
      <w:isLgl/>
      <w:suff w:val="space"/>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07" w:hanging="56"/>
      </w:pPr>
      <w:rPr>
        <w:rFonts w:hint="eastAsia"/>
      </w:rPr>
    </w:lvl>
    <w:lvl w:ilvl="4">
      <w:start w:val="1"/>
      <w:numFmt w:val="decimal"/>
      <w:lvlText w:val="%1.%2.%3.%4.%5"/>
      <w:lvlJc w:val="left"/>
      <w:pPr>
        <w:ind w:left="907" w:hanging="56"/>
      </w:pPr>
      <w:rPr>
        <w:rFonts w:hint="eastAsia"/>
      </w:rPr>
    </w:lvl>
    <w:lvl w:ilvl="5">
      <w:start w:val="1"/>
      <w:numFmt w:val="decimal"/>
      <w:lvlText w:val="%1.%2.%3.%4.%5.%6"/>
      <w:lvlJc w:val="left"/>
      <w:pPr>
        <w:ind w:left="907" w:hanging="56"/>
      </w:pPr>
      <w:rPr>
        <w:rFonts w:hint="eastAsia"/>
      </w:rPr>
    </w:lvl>
    <w:lvl w:ilvl="6">
      <w:start w:val="1"/>
      <w:numFmt w:val="upperLetter"/>
      <w:lvlRestart w:val="0"/>
      <w:suff w:val="space"/>
      <w:lvlText w:val="附录%7"/>
      <w:lvlJc w:val="center"/>
      <w:pPr>
        <w:ind w:left="907" w:hanging="340"/>
      </w:pPr>
      <w:rPr>
        <w:rFonts w:hint="eastAsia"/>
        <w:b/>
        <w:i w:val="0"/>
      </w:rPr>
    </w:lvl>
    <w:lvl w:ilvl="7">
      <w:start w:val="1"/>
      <w:numFmt w:val="decimal"/>
      <w:lvlText w:val="%7.%8"/>
      <w:lvlJc w:val="left"/>
      <w:pPr>
        <w:ind w:left="0" w:firstLine="0"/>
      </w:pPr>
      <w:rPr>
        <w:rFonts w:hint="eastAsia"/>
        <w:b/>
        <w:i w:val="0"/>
      </w:rPr>
    </w:lvl>
    <w:lvl w:ilvl="8">
      <w:start w:val="1"/>
      <w:numFmt w:val="decimal"/>
      <w:lvlText w:val="%7.%8.%9"/>
      <w:lvlJc w:val="left"/>
      <w:pPr>
        <w:ind w:left="0" w:firstLine="0"/>
      </w:pPr>
      <w:rPr>
        <w:rFonts w:ascii="Times New Roman" w:hAnsi="Times New Roman" w:hint="eastAsia"/>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 w15:restartNumberingAfterBreak="0">
    <w:nsid w:val="56641540"/>
    <w:multiLevelType w:val="hybridMultilevel"/>
    <w:tmpl w:val="DDF495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07A5976"/>
    <w:multiLevelType w:val="hybridMultilevel"/>
    <w:tmpl w:val="7B8E68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19F26B3"/>
    <w:multiLevelType w:val="hybridMultilevel"/>
    <w:tmpl w:val="DBCA5D1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A0E4E3F"/>
    <w:multiLevelType w:val="hybridMultilevel"/>
    <w:tmpl w:val="3C28299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817332136">
    <w:abstractNumId w:val="1"/>
  </w:num>
  <w:num w:numId="2" w16cid:durableId="1586261036">
    <w:abstractNumId w:val="1"/>
  </w:num>
  <w:num w:numId="3" w16cid:durableId="1085570412">
    <w:abstractNumId w:val="1"/>
  </w:num>
  <w:num w:numId="4" w16cid:durableId="67652246">
    <w:abstractNumId w:val="1"/>
  </w:num>
  <w:num w:numId="5" w16cid:durableId="526527917">
    <w:abstractNumId w:val="3"/>
  </w:num>
  <w:num w:numId="6" w16cid:durableId="1233809758">
    <w:abstractNumId w:val="5"/>
  </w:num>
  <w:num w:numId="7" w16cid:durableId="995189686">
    <w:abstractNumId w:val="2"/>
  </w:num>
  <w:num w:numId="8" w16cid:durableId="1541087217">
    <w:abstractNumId w:val="0"/>
  </w:num>
  <w:num w:numId="9" w16cid:durableId="1039236754">
    <w:abstractNumId w:val="4"/>
  </w:num>
  <w:num w:numId="10" w16cid:durableId="1706050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364"/>
    <w:rsid w:val="00006A9C"/>
    <w:rsid w:val="00006EAF"/>
    <w:rsid w:val="0001517C"/>
    <w:rsid w:val="0001627E"/>
    <w:rsid w:val="000170BE"/>
    <w:rsid w:val="00017405"/>
    <w:rsid w:val="00020513"/>
    <w:rsid w:val="000230F7"/>
    <w:rsid w:val="00023546"/>
    <w:rsid w:val="00043306"/>
    <w:rsid w:val="000463E9"/>
    <w:rsid w:val="0005650E"/>
    <w:rsid w:val="00071E73"/>
    <w:rsid w:val="000725EE"/>
    <w:rsid w:val="00077091"/>
    <w:rsid w:val="00086C35"/>
    <w:rsid w:val="00087C8C"/>
    <w:rsid w:val="00094D4E"/>
    <w:rsid w:val="00095C79"/>
    <w:rsid w:val="000A4486"/>
    <w:rsid w:val="000A538D"/>
    <w:rsid w:val="000A6ED1"/>
    <w:rsid w:val="000B0D50"/>
    <w:rsid w:val="000B1DE3"/>
    <w:rsid w:val="000B2192"/>
    <w:rsid w:val="000B37D7"/>
    <w:rsid w:val="000B6971"/>
    <w:rsid w:val="000C3FE4"/>
    <w:rsid w:val="000C5D60"/>
    <w:rsid w:val="000D0232"/>
    <w:rsid w:val="000D0297"/>
    <w:rsid w:val="000D2277"/>
    <w:rsid w:val="000D3F80"/>
    <w:rsid w:val="000D6BBF"/>
    <w:rsid w:val="000D7658"/>
    <w:rsid w:val="000E5D60"/>
    <w:rsid w:val="000E75FD"/>
    <w:rsid w:val="001053AC"/>
    <w:rsid w:val="00111189"/>
    <w:rsid w:val="00111A37"/>
    <w:rsid w:val="00125730"/>
    <w:rsid w:val="00125953"/>
    <w:rsid w:val="00126743"/>
    <w:rsid w:val="00131A32"/>
    <w:rsid w:val="0013778F"/>
    <w:rsid w:val="001409D9"/>
    <w:rsid w:val="001435DF"/>
    <w:rsid w:val="00145AFF"/>
    <w:rsid w:val="0016408C"/>
    <w:rsid w:val="0016579C"/>
    <w:rsid w:val="001710DF"/>
    <w:rsid w:val="00177ECA"/>
    <w:rsid w:val="0018283C"/>
    <w:rsid w:val="0019339C"/>
    <w:rsid w:val="00195315"/>
    <w:rsid w:val="00196AAD"/>
    <w:rsid w:val="001A4EBD"/>
    <w:rsid w:val="001A7619"/>
    <w:rsid w:val="001B07AE"/>
    <w:rsid w:val="001B0BC2"/>
    <w:rsid w:val="001B101E"/>
    <w:rsid w:val="001B2C09"/>
    <w:rsid w:val="001B3AB2"/>
    <w:rsid w:val="001B728E"/>
    <w:rsid w:val="001B7E37"/>
    <w:rsid w:val="001C257A"/>
    <w:rsid w:val="001C2A38"/>
    <w:rsid w:val="001C3238"/>
    <w:rsid w:val="001C50D1"/>
    <w:rsid w:val="001D3FFF"/>
    <w:rsid w:val="001D6CE1"/>
    <w:rsid w:val="001E4CF0"/>
    <w:rsid w:val="001E791F"/>
    <w:rsid w:val="001F54A0"/>
    <w:rsid w:val="001F5F28"/>
    <w:rsid w:val="001F6680"/>
    <w:rsid w:val="00206DF7"/>
    <w:rsid w:val="002232F3"/>
    <w:rsid w:val="00225D5C"/>
    <w:rsid w:val="002317B5"/>
    <w:rsid w:val="00231D34"/>
    <w:rsid w:val="00234D40"/>
    <w:rsid w:val="00235043"/>
    <w:rsid w:val="00242C1D"/>
    <w:rsid w:val="00250D87"/>
    <w:rsid w:val="002575E0"/>
    <w:rsid w:val="002600CC"/>
    <w:rsid w:val="00261362"/>
    <w:rsid w:val="002616D5"/>
    <w:rsid w:val="0026323E"/>
    <w:rsid w:val="00266ABE"/>
    <w:rsid w:val="0027158F"/>
    <w:rsid w:val="00280D9B"/>
    <w:rsid w:val="002817D9"/>
    <w:rsid w:val="00282F11"/>
    <w:rsid w:val="00285A0B"/>
    <w:rsid w:val="00295986"/>
    <w:rsid w:val="00297716"/>
    <w:rsid w:val="002A5FCF"/>
    <w:rsid w:val="002B0D58"/>
    <w:rsid w:val="002B2B3C"/>
    <w:rsid w:val="002B747C"/>
    <w:rsid w:val="002B78C7"/>
    <w:rsid w:val="002C0FA1"/>
    <w:rsid w:val="002D0E2C"/>
    <w:rsid w:val="002D3707"/>
    <w:rsid w:val="002D6519"/>
    <w:rsid w:val="002F7541"/>
    <w:rsid w:val="002F7780"/>
    <w:rsid w:val="00301BDB"/>
    <w:rsid w:val="003038F7"/>
    <w:rsid w:val="00313C24"/>
    <w:rsid w:val="00315600"/>
    <w:rsid w:val="00320C38"/>
    <w:rsid w:val="003224C8"/>
    <w:rsid w:val="0033290F"/>
    <w:rsid w:val="00336083"/>
    <w:rsid w:val="00341CB3"/>
    <w:rsid w:val="0034407E"/>
    <w:rsid w:val="00344D68"/>
    <w:rsid w:val="003456BA"/>
    <w:rsid w:val="00347C86"/>
    <w:rsid w:val="003551D7"/>
    <w:rsid w:val="00361E11"/>
    <w:rsid w:val="0036533A"/>
    <w:rsid w:val="00370CB3"/>
    <w:rsid w:val="00375F72"/>
    <w:rsid w:val="00382364"/>
    <w:rsid w:val="0038244D"/>
    <w:rsid w:val="003839FB"/>
    <w:rsid w:val="0038461F"/>
    <w:rsid w:val="0038526C"/>
    <w:rsid w:val="0038575C"/>
    <w:rsid w:val="00392CC6"/>
    <w:rsid w:val="0039421A"/>
    <w:rsid w:val="00394986"/>
    <w:rsid w:val="003B009D"/>
    <w:rsid w:val="003B075A"/>
    <w:rsid w:val="003B606D"/>
    <w:rsid w:val="003D41F1"/>
    <w:rsid w:val="003D58A7"/>
    <w:rsid w:val="003D6780"/>
    <w:rsid w:val="003E65CB"/>
    <w:rsid w:val="00410DB1"/>
    <w:rsid w:val="0041248B"/>
    <w:rsid w:val="00413B5B"/>
    <w:rsid w:val="004169AC"/>
    <w:rsid w:val="00420965"/>
    <w:rsid w:val="00420FEA"/>
    <w:rsid w:val="00425D29"/>
    <w:rsid w:val="00437032"/>
    <w:rsid w:val="004451EE"/>
    <w:rsid w:val="0044645E"/>
    <w:rsid w:val="004525F5"/>
    <w:rsid w:val="00461451"/>
    <w:rsid w:val="004620F8"/>
    <w:rsid w:val="00462B7D"/>
    <w:rsid w:val="00470472"/>
    <w:rsid w:val="00471624"/>
    <w:rsid w:val="004728D9"/>
    <w:rsid w:val="00473B80"/>
    <w:rsid w:val="0047742A"/>
    <w:rsid w:val="004852A6"/>
    <w:rsid w:val="00492DDF"/>
    <w:rsid w:val="00495DC1"/>
    <w:rsid w:val="004A1E55"/>
    <w:rsid w:val="004A3EAB"/>
    <w:rsid w:val="004B5C42"/>
    <w:rsid w:val="004C1559"/>
    <w:rsid w:val="004C2197"/>
    <w:rsid w:val="004D310B"/>
    <w:rsid w:val="004D42C7"/>
    <w:rsid w:val="004E3034"/>
    <w:rsid w:val="004F378D"/>
    <w:rsid w:val="005003E7"/>
    <w:rsid w:val="00500576"/>
    <w:rsid w:val="00510727"/>
    <w:rsid w:val="0051202E"/>
    <w:rsid w:val="0051256E"/>
    <w:rsid w:val="005166BB"/>
    <w:rsid w:val="00517E5B"/>
    <w:rsid w:val="0052547A"/>
    <w:rsid w:val="0052722A"/>
    <w:rsid w:val="005367E6"/>
    <w:rsid w:val="0054220A"/>
    <w:rsid w:val="00544B9C"/>
    <w:rsid w:val="005620CA"/>
    <w:rsid w:val="00564F33"/>
    <w:rsid w:val="0056791D"/>
    <w:rsid w:val="0057510B"/>
    <w:rsid w:val="005768FD"/>
    <w:rsid w:val="00577308"/>
    <w:rsid w:val="005813DC"/>
    <w:rsid w:val="005824AE"/>
    <w:rsid w:val="00586CE5"/>
    <w:rsid w:val="00595C02"/>
    <w:rsid w:val="005A1561"/>
    <w:rsid w:val="005A2650"/>
    <w:rsid w:val="005B6760"/>
    <w:rsid w:val="005D07C5"/>
    <w:rsid w:val="005D1936"/>
    <w:rsid w:val="005F055D"/>
    <w:rsid w:val="00605EB4"/>
    <w:rsid w:val="006137DE"/>
    <w:rsid w:val="0061517B"/>
    <w:rsid w:val="0063527B"/>
    <w:rsid w:val="00645F46"/>
    <w:rsid w:val="00645FDF"/>
    <w:rsid w:val="00656F2C"/>
    <w:rsid w:val="006622E0"/>
    <w:rsid w:val="006737BF"/>
    <w:rsid w:val="00676321"/>
    <w:rsid w:val="00681EB1"/>
    <w:rsid w:val="0068286C"/>
    <w:rsid w:val="00682FAD"/>
    <w:rsid w:val="00687EE8"/>
    <w:rsid w:val="006914F9"/>
    <w:rsid w:val="006923F2"/>
    <w:rsid w:val="00694A5D"/>
    <w:rsid w:val="006950BB"/>
    <w:rsid w:val="00696DA8"/>
    <w:rsid w:val="006A11FF"/>
    <w:rsid w:val="006A6E5E"/>
    <w:rsid w:val="006B07FE"/>
    <w:rsid w:val="006B2572"/>
    <w:rsid w:val="006B5C55"/>
    <w:rsid w:val="006C7552"/>
    <w:rsid w:val="006D3E68"/>
    <w:rsid w:val="006E7AF6"/>
    <w:rsid w:val="006E7D48"/>
    <w:rsid w:val="006F0649"/>
    <w:rsid w:val="006F2C06"/>
    <w:rsid w:val="006F5483"/>
    <w:rsid w:val="006F7660"/>
    <w:rsid w:val="00704B7E"/>
    <w:rsid w:val="00713912"/>
    <w:rsid w:val="007139BA"/>
    <w:rsid w:val="0072225E"/>
    <w:rsid w:val="0072257F"/>
    <w:rsid w:val="00725580"/>
    <w:rsid w:val="00730243"/>
    <w:rsid w:val="007433AB"/>
    <w:rsid w:val="00751DD6"/>
    <w:rsid w:val="00763FA8"/>
    <w:rsid w:val="007640E6"/>
    <w:rsid w:val="00775B5B"/>
    <w:rsid w:val="00775E67"/>
    <w:rsid w:val="00782F8C"/>
    <w:rsid w:val="00783090"/>
    <w:rsid w:val="00786C7F"/>
    <w:rsid w:val="00793769"/>
    <w:rsid w:val="007946AE"/>
    <w:rsid w:val="007957FC"/>
    <w:rsid w:val="007A0AAC"/>
    <w:rsid w:val="007A3893"/>
    <w:rsid w:val="007A54D4"/>
    <w:rsid w:val="007D0EF8"/>
    <w:rsid w:val="007D78DE"/>
    <w:rsid w:val="007F1E8F"/>
    <w:rsid w:val="007F2ECE"/>
    <w:rsid w:val="007F41CF"/>
    <w:rsid w:val="00806A9A"/>
    <w:rsid w:val="008073E3"/>
    <w:rsid w:val="0081769B"/>
    <w:rsid w:val="00820EE9"/>
    <w:rsid w:val="0082289A"/>
    <w:rsid w:val="00840138"/>
    <w:rsid w:val="00840920"/>
    <w:rsid w:val="00841079"/>
    <w:rsid w:val="0084467C"/>
    <w:rsid w:val="00845AF1"/>
    <w:rsid w:val="008463B4"/>
    <w:rsid w:val="00852AB7"/>
    <w:rsid w:val="00854E86"/>
    <w:rsid w:val="00870C04"/>
    <w:rsid w:val="00880440"/>
    <w:rsid w:val="00881B42"/>
    <w:rsid w:val="00885AF1"/>
    <w:rsid w:val="00892DC1"/>
    <w:rsid w:val="008A1CAF"/>
    <w:rsid w:val="008A303D"/>
    <w:rsid w:val="008A3B6E"/>
    <w:rsid w:val="008A3D4E"/>
    <w:rsid w:val="008B1DE5"/>
    <w:rsid w:val="008B31BE"/>
    <w:rsid w:val="008B3E7D"/>
    <w:rsid w:val="008C4AED"/>
    <w:rsid w:val="008C6098"/>
    <w:rsid w:val="008C7519"/>
    <w:rsid w:val="008D0560"/>
    <w:rsid w:val="008D0E17"/>
    <w:rsid w:val="008D48B7"/>
    <w:rsid w:val="008D7919"/>
    <w:rsid w:val="008E29CC"/>
    <w:rsid w:val="008E312A"/>
    <w:rsid w:val="008F0166"/>
    <w:rsid w:val="008F1BA5"/>
    <w:rsid w:val="008F2310"/>
    <w:rsid w:val="008F4430"/>
    <w:rsid w:val="008F5696"/>
    <w:rsid w:val="008F6D25"/>
    <w:rsid w:val="00900631"/>
    <w:rsid w:val="009031DC"/>
    <w:rsid w:val="00910A98"/>
    <w:rsid w:val="00915984"/>
    <w:rsid w:val="00923477"/>
    <w:rsid w:val="00923F92"/>
    <w:rsid w:val="0092591B"/>
    <w:rsid w:val="00930587"/>
    <w:rsid w:val="0093443C"/>
    <w:rsid w:val="00935CF8"/>
    <w:rsid w:val="00957DCC"/>
    <w:rsid w:val="00960C9E"/>
    <w:rsid w:val="00972AA9"/>
    <w:rsid w:val="00977A1E"/>
    <w:rsid w:val="00977A8D"/>
    <w:rsid w:val="009945C9"/>
    <w:rsid w:val="00995380"/>
    <w:rsid w:val="009A58B4"/>
    <w:rsid w:val="009B1596"/>
    <w:rsid w:val="009C0A17"/>
    <w:rsid w:val="009C1D3D"/>
    <w:rsid w:val="009D2045"/>
    <w:rsid w:val="009D206C"/>
    <w:rsid w:val="009D28BD"/>
    <w:rsid w:val="009D38BA"/>
    <w:rsid w:val="009D477B"/>
    <w:rsid w:val="009E569A"/>
    <w:rsid w:val="009F5E3A"/>
    <w:rsid w:val="00A001AB"/>
    <w:rsid w:val="00A003B2"/>
    <w:rsid w:val="00A014C2"/>
    <w:rsid w:val="00A0206F"/>
    <w:rsid w:val="00A03404"/>
    <w:rsid w:val="00A21B4B"/>
    <w:rsid w:val="00A274D7"/>
    <w:rsid w:val="00A40E66"/>
    <w:rsid w:val="00A466FF"/>
    <w:rsid w:val="00A4771B"/>
    <w:rsid w:val="00A55D98"/>
    <w:rsid w:val="00A60C4F"/>
    <w:rsid w:val="00A64003"/>
    <w:rsid w:val="00A71CAE"/>
    <w:rsid w:val="00A745E9"/>
    <w:rsid w:val="00A749D0"/>
    <w:rsid w:val="00A80C25"/>
    <w:rsid w:val="00A81B30"/>
    <w:rsid w:val="00A81E1B"/>
    <w:rsid w:val="00A82FD3"/>
    <w:rsid w:val="00A836AF"/>
    <w:rsid w:val="00A85D39"/>
    <w:rsid w:val="00A86394"/>
    <w:rsid w:val="00A873F4"/>
    <w:rsid w:val="00A9384A"/>
    <w:rsid w:val="00AA67CD"/>
    <w:rsid w:val="00AC1299"/>
    <w:rsid w:val="00AC6A79"/>
    <w:rsid w:val="00AD3713"/>
    <w:rsid w:val="00AE2ED1"/>
    <w:rsid w:val="00AE5564"/>
    <w:rsid w:val="00B12FC8"/>
    <w:rsid w:val="00B137B2"/>
    <w:rsid w:val="00B13CDB"/>
    <w:rsid w:val="00B16CB8"/>
    <w:rsid w:val="00B21BA5"/>
    <w:rsid w:val="00B31D90"/>
    <w:rsid w:val="00B462AC"/>
    <w:rsid w:val="00B50431"/>
    <w:rsid w:val="00B50F8E"/>
    <w:rsid w:val="00B536CD"/>
    <w:rsid w:val="00B541DF"/>
    <w:rsid w:val="00B60FD1"/>
    <w:rsid w:val="00B71BD5"/>
    <w:rsid w:val="00B72D3D"/>
    <w:rsid w:val="00B83315"/>
    <w:rsid w:val="00B96B6C"/>
    <w:rsid w:val="00BA3A68"/>
    <w:rsid w:val="00BB21A2"/>
    <w:rsid w:val="00BB3ECC"/>
    <w:rsid w:val="00BB43D9"/>
    <w:rsid w:val="00BB731B"/>
    <w:rsid w:val="00BB7B49"/>
    <w:rsid w:val="00BB7DCD"/>
    <w:rsid w:val="00BC4B17"/>
    <w:rsid w:val="00BD0AFD"/>
    <w:rsid w:val="00BE7186"/>
    <w:rsid w:val="00BF1FE2"/>
    <w:rsid w:val="00BF2605"/>
    <w:rsid w:val="00BF26A7"/>
    <w:rsid w:val="00BF3315"/>
    <w:rsid w:val="00BF4F91"/>
    <w:rsid w:val="00BF5FFD"/>
    <w:rsid w:val="00BF75A9"/>
    <w:rsid w:val="00BF7C07"/>
    <w:rsid w:val="00C12E51"/>
    <w:rsid w:val="00C13C62"/>
    <w:rsid w:val="00C27194"/>
    <w:rsid w:val="00C367DC"/>
    <w:rsid w:val="00C37A36"/>
    <w:rsid w:val="00C4080A"/>
    <w:rsid w:val="00C4269A"/>
    <w:rsid w:val="00C431F5"/>
    <w:rsid w:val="00C455E8"/>
    <w:rsid w:val="00C46D58"/>
    <w:rsid w:val="00C46F3F"/>
    <w:rsid w:val="00C4713A"/>
    <w:rsid w:val="00C5469D"/>
    <w:rsid w:val="00C567AB"/>
    <w:rsid w:val="00C90179"/>
    <w:rsid w:val="00C91848"/>
    <w:rsid w:val="00C954E5"/>
    <w:rsid w:val="00CB2B74"/>
    <w:rsid w:val="00CB4A2D"/>
    <w:rsid w:val="00CC00DF"/>
    <w:rsid w:val="00CC04A0"/>
    <w:rsid w:val="00CC3013"/>
    <w:rsid w:val="00CC4139"/>
    <w:rsid w:val="00CD4103"/>
    <w:rsid w:val="00CD6211"/>
    <w:rsid w:val="00CD771A"/>
    <w:rsid w:val="00CE0E3A"/>
    <w:rsid w:val="00CE147E"/>
    <w:rsid w:val="00CE4825"/>
    <w:rsid w:val="00CE5D61"/>
    <w:rsid w:val="00CF178A"/>
    <w:rsid w:val="00D000F5"/>
    <w:rsid w:val="00D10A70"/>
    <w:rsid w:val="00D13F38"/>
    <w:rsid w:val="00D20015"/>
    <w:rsid w:val="00D25EFE"/>
    <w:rsid w:val="00D35598"/>
    <w:rsid w:val="00D41C27"/>
    <w:rsid w:val="00D61C0B"/>
    <w:rsid w:val="00D623B2"/>
    <w:rsid w:val="00D62CAD"/>
    <w:rsid w:val="00D67E04"/>
    <w:rsid w:val="00D72FA7"/>
    <w:rsid w:val="00D75163"/>
    <w:rsid w:val="00D752BD"/>
    <w:rsid w:val="00D76D61"/>
    <w:rsid w:val="00D92C57"/>
    <w:rsid w:val="00DA0F62"/>
    <w:rsid w:val="00DA3ED7"/>
    <w:rsid w:val="00DB5601"/>
    <w:rsid w:val="00DB586C"/>
    <w:rsid w:val="00DC4A1D"/>
    <w:rsid w:val="00DC4D5E"/>
    <w:rsid w:val="00DD07F8"/>
    <w:rsid w:val="00DD5C72"/>
    <w:rsid w:val="00DE0F3E"/>
    <w:rsid w:val="00E07953"/>
    <w:rsid w:val="00E13608"/>
    <w:rsid w:val="00E14B0D"/>
    <w:rsid w:val="00E1691D"/>
    <w:rsid w:val="00E326B5"/>
    <w:rsid w:val="00E35C3C"/>
    <w:rsid w:val="00E37807"/>
    <w:rsid w:val="00E50406"/>
    <w:rsid w:val="00E51C25"/>
    <w:rsid w:val="00E538AD"/>
    <w:rsid w:val="00E65A24"/>
    <w:rsid w:val="00E67DE7"/>
    <w:rsid w:val="00E7156E"/>
    <w:rsid w:val="00E80796"/>
    <w:rsid w:val="00E82696"/>
    <w:rsid w:val="00E84F4F"/>
    <w:rsid w:val="00EA0328"/>
    <w:rsid w:val="00EA1D47"/>
    <w:rsid w:val="00EA5D7F"/>
    <w:rsid w:val="00EA5F65"/>
    <w:rsid w:val="00EB0667"/>
    <w:rsid w:val="00EC4089"/>
    <w:rsid w:val="00ED4460"/>
    <w:rsid w:val="00EE4173"/>
    <w:rsid w:val="00EE720A"/>
    <w:rsid w:val="00F01832"/>
    <w:rsid w:val="00F02743"/>
    <w:rsid w:val="00F04DB3"/>
    <w:rsid w:val="00F07D0E"/>
    <w:rsid w:val="00F10332"/>
    <w:rsid w:val="00F10D44"/>
    <w:rsid w:val="00F13221"/>
    <w:rsid w:val="00F13F2F"/>
    <w:rsid w:val="00F14233"/>
    <w:rsid w:val="00F24E67"/>
    <w:rsid w:val="00F2715D"/>
    <w:rsid w:val="00F330CE"/>
    <w:rsid w:val="00F344EA"/>
    <w:rsid w:val="00F3667C"/>
    <w:rsid w:val="00F42FD9"/>
    <w:rsid w:val="00F535E8"/>
    <w:rsid w:val="00F55B4E"/>
    <w:rsid w:val="00F60FB6"/>
    <w:rsid w:val="00F615A7"/>
    <w:rsid w:val="00F64C2B"/>
    <w:rsid w:val="00F64D61"/>
    <w:rsid w:val="00F65717"/>
    <w:rsid w:val="00F7156C"/>
    <w:rsid w:val="00F74B95"/>
    <w:rsid w:val="00F758FA"/>
    <w:rsid w:val="00F811F3"/>
    <w:rsid w:val="00F83E2D"/>
    <w:rsid w:val="00F84EBA"/>
    <w:rsid w:val="00F85DD4"/>
    <w:rsid w:val="00F91881"/>
    <w:rsid w:val="00F92C8D"/>
    <w:rsid w:val="00F97602"/>
    <w:rsid w:val="00F97BAE"/>
    <w:rsid w:val="00FB724E"/>
    <w:rsid w:val="00FC3937"/>
    <w:rsid w:val="00FD0F91"/>
    <w:rsid w:val="00FD2D8A"/>
    <w:rsid w:val="00FE18A0"/>
    <w:rsid w:val="00FE2068"/>
    <w:rsid w:val="00FE3265"/>
    <w:rsid w:val="00FE36AB"/>
    <w:rsid w:val="00FE44A3"/>
    <w:rsid w:val="00FE6AFE"/>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D49993"/>
  <w14:defaultImageDpi w14:val="32767"/>
  <w15:chartTrackingRefBased/>
  <w15:docId w15:val="{5A184885-7D3C-41F6-B157-61EAC9347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55D"/>
    <w:pPr>
      <w:ind w:firstLineChars="200" w:firstLine="200"/>
      <w:jc w:val="both"/>
    </w:pPr>
    <w:rPr>
      <w:rFonts w:ascii="Times New Roman" w:eastAsia="宋体" w:hAnsi="Times New Roman" w:cs="宋体"/>
      <w:kern w:val="0"/>
      <w:szCs w:val="24"/>
    </w:rPr>
  </w:style>
  <w:style w:type="paragraph" w:styleId="1">
    <w:name w:val="heading 1"/>
    <w:basedOn w:val="a"/>
    <w:next w:val="a"/>
    <w:link w:val="10"/>
    <w:qFormat/>
    <w:rsid w:val="00285A0B"/>
    <w:pPr>
      <w:keepNext/>
      <w:keepLines/>
      <w:numPr>
        <w:numId w:val="4"/>
      </w:numPr>
      <w:ind w:firstLineChars="0" w:firstLine="0"/>
      <w:jc w:val="center"/>
      <w:outlineLvl w:val="0"/>
    </w:pPr>
    <w:rPr>
      <w:b/>
      <w:bCs/>
      <w:kern w:val="44"/>
      <w:sz w:val="32"/>
      <w:szCs w:val="44"/>
    </w:rPr>
  </w:style>
  <w:style w:type="paragraph" w:styleId="2">
    <w:name w:val="heading 2"/>
    <w:basedOn w:val="a"/>
    <w:next w:val="a"/>
    <w:link w:val="20"/>
    <w:unhideWhenUsed/>
    <w:qFormat/>
    <w:rsid w:val="0038575C"/>
    <w:pPr>
      <w:keepNext/>
      <w:keepLines/>
      <w:numPr>
        <w:ilvl w:val="1"/>
        <w:numId w:val="4"/>
      </w:numPr>
      <w:spacing w:beforeLines="50" w:before="50" w:afterLines="50" w:after="50" w:line="400" w:lineRule="exact"/>
      <w:ind w:firstLineChars="0"/>
      <w:jc w:val="left"/>
      <w:outlineLvl w:val="1"/>
    </w:pPr>
    <w:rPr>
      <w:rFonts w:eastAsiaTheme="majorEastAsia" w:cstheme="majorBidi"/>
      <w:b/>
      <w:bCs/>
      <w:sz w:val="24"/>
      <w:szCs w:val="32"/>
    </w:rPr>
  </w:style>
  <w:style w:type="paragraph" w:styleId="3">
    <w:name w:val="heading 3"/>
    <w:basedOn w:val="4"/>
    <w:next w:val="a"/>
    <w:link w:val="30"/>
    <w:unhideWhenUsed/>
    <w:qFormat/>
    <w:rsid w:val="0038575C"/>
    <w:pPr>
      <w:numPr>
        <w:ilvl w:val="2"/>
        <w:numId w:val="4"/>
      </w:numPr>
      <w:spacing w:beforeLines="50" w:before="50" w:afterLines="50" w:after="50" w:line="300" w:lineRule="auto"/>
      <w:ind w:firstLineChars="0"/>
      <w:jc w:val="left"/>
      <w:outlineLvl w:val="2"/>
    </w:pPr>
    <w:rPr>
      <w:rFonts w:ascii="Times New Roman" w:hAnsi="Times New Roman"/>
      <w:bCs w:val="0"/>
      <w:sz w:val="21"/>
      <w:szCs w:val="32"/>
    </w:rPr>
  </w:style>
  <w:style w:type="paragraph" w:styleId="4">
    <w:name w:val="heading 4"/>
    <w:basedOn w:val="a"/>
    <w:next w:val="a"/>
    <w:link w:val="40"/>
    <w:uiPriority w:val="9"/>
    <w:semiHidden/>
    <w:unhideWhenUsed/>
    <w:rsid w:val="006E7A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名"/>
    <w:link w:val="a4"/>
    <w:qFormat/>
    <w:rsid w:val="009D206C"/>
    <w:pPr>
      <w:jc w:val="center"/>
    </w:pPr>
    <w:rPr>
      <w:rFonts w:ascii="思源黑体 CN Bold" w:eastAsia="思源黑体 CN Bold" w:hAnsi="思源黑体 CN Bold" w:cs="思源黑体 CN Bold"/>
      <w:b/>
      <w:bCs/>
      <w:kern w:val="0"/>
      <w:sz w:val="72"/>
      <w:szCs w:val="24"/>
    </w:rPr>
  </w:style>
  <w:style w:type="character" w:customStyle="1" w:styleId="a4">
    <w:name w:val="书名 字符"/>
    <w:basedOn w:val="a0"/>
    <w:link w:val="a3"/>
    <w:rsid w:val="009D206C"/>
    <w:rPr>
      <w:rFonts w:ascii="思源黑体 CN Bold" w:eastAsia="思源黑体 CN Bold" w:hAnsi="思源黑体 CN Bold" w:cs="思源黑体 CN Bold"/>
      <w:b/>
      <w:bCs/>
      <w:kern w:val="0"/>
      <w:sz w:val="72"/>
      <w:szCs w:val="24"/>
    </w:rPr>
  </w:style>
  <w:style w:type="paragraph" w:styleId="a5">
    <w:name w:val="Subtitle"/>
    <w:aliases w:val="副书名"/>
    <w:basedOn w:val="a"/>
    <w:next w:val="a"/>
    <w:link w:val="a6"/>
    <w:uiPriority w:val="11"/>
    <w:rsid w:val="003B009D"/>
    <w:pPr>
      <w:spacing w:before="240" w:after="60" w:line="312" w:lineRule="auto"/>
      <w:jc w:val="center"/>
      <w:outlineLvl w:val="1"/>
    </w:pPr>
    <w:rPr>
      <w:rFonts w:eastAsia="华文楷体"/>
      <w:b/>
      <w:bCs/>
      <w:kern w:val="28"/>
      <w:sz w:val="40"/>
      <w:szCs w:val="32"/>
    </w:rPr>
  </w:style>
  <w:style w:type="character" w:customStyle="1" w:styleId="a6">
    <w:name w:val="副标题 字符"/>
    <w:aliases w:val="副书名 字符"/>
    <w:basedOn w:val="a0"/>
    <w:link w:val="a5"/>
    <w:uiPriority w:val="11"/>
    <w:rsid w:val="003B009D"/>
    <w:rPr>
      <w:rFonts w:eastAsia="华文楷体"/>
      <w:b/>
      <w:bCs/>
      <w:kern w:val="28"/>
      <w:sz w:val="40"/>
      <w:szCs w:val="32"/>
    </w:rPr>
  </w:style>
  <w:style w:type="character" w:customStyle="1" w:styleId="20">
    <w:name w:val="标题 2 字符"/>
    <w:basedOn w:val="a0"/>
    <w:link w:val="2"/>
    <w:qFormat/>
    <w:rsid w:val="0038575C"/>
    <w:rPr>
      <w:rFonts w:ascii="Times New Roman" w:eastAsiaTheme="majorEastAsia" w:hAnsi="Times New Roman" w:cstheme="majorBidi"/>
      <w:b/>
      <w:bCs/>
      <w:kern w:val="0"/>
      <w:sz w:val="24"/>
      <w:szCs w:val="32"/>
    </w:rPr>
  </w:style>
  <w:style w:type="character" w:customStyle="1" w:styleId="30">
    <w:name w:val="标题 3 字符"/>
    <w:basedOn w:val="a0"/>
    <w:link w:val="3"/>
    <w:qFormat/>
    <w:rsid w:val="0038575C"/>
    <w:rPr>
      <w:rFonts w:ascii="Times New Roman" w:eastAsiaTheme="majorEastAsia" w:hAnsi="Times New Roman" w:cstheme="majorBidi"/>
      <w:b/>
      <w:kern w:val="0"/>
      <w:szCs w:val="32"/>
    </w:rPr>
  </w:style>
  <w:style w:type="character" w:customStyle="1" w:styleId="40">
    <w:name w:val="标题 4 字符"/>
    <w:basedOn w:val="a0"/>
    <w:link w:val="4"/>
    <w:uiPriority w:val="9"/>
    <w:semiHidden/>
    <w:rsid w:val="006E7AF6"/>
    <w:rPr>
      <w:rFonts w:asciiTheme="majorHAnsi" w:eastAsiaTheme="majorEastAsia" w:hAnsiTheme="majorHAnsi" w:cstheme="majorBidi"/>
      <w:b/>
      <w:bCs/>
      <w:kern w:val="0"/>
      <w:sz w:val="28"/>
      <w:szCs w:val="28"/>
    </w:rPr>
  </w:style>
  <w:style w:type="paragraph" w:styleId="a7">
    <w:name w:val="caption"/>
    <w:basedOn w:val="a"/>
    <w:next w:val="a"/>
    <w:uiPriority w:val="35"/>
    <w:unhideWhenUsed/>
    <w:qFormat/>
    <w:rsid w:val="005A1561"/>
    <w:pPr>
      <w:ind w:firstLineChars="0" w:firstLine="0"/>
      <w:jc w:val="center"/>
    </w:pPr>
    <w:rPr>
      <w:rFonts w:cstheme="majorBidi"/>
      <w:sz w:val="20"/>
      <w:szCs w:val="20"/>
    </w:rPr>
  </w:style>
  <w:style w:type="paragraph" w:customStyle="1" w:styleId="a8">
    <w:name w:val="图注（用这个）"/>
    <w:basedOn w:val="a"/>
    <w:link w:val="a9"/>
    <w:rsid w:val="006E7AF6"/>
    <w:pPr>
      <w:jc w:val="center"/>
    </w:pPr>
    <w:rPr>
      <w:rFonts w:asciiTheme="minorEastAsia" w:hAnsiTheme="minorEastAsia"/>
      <w:szCs w:val="21"/>
    </w:rPr>
  </w:style>
  <w:style w:type="character" w:customStyle="1" w:styleId="a9">
    <w:name w:val="图注（用这个） 字符"/>
    <w:basedOn w:val="a0"/>
    <w:link w:val="a8"/>
    <w:qFormat/>
    <w:rsid w:val="006E7AF6"/>
    <w:rPr>
      <w:rFonts w:asciiTheme="minorEastAsia" w:eastAsia="宋体" w:hAnsiTheme="minorEastAsia" w:cs="宋体"/>
      <w:kern w:val="0"/>
      <w:szCs w:val="21"/>
    </w:rPr>
  </w:style>
  <w:style w:type="paragraph" w:styleId="aa">
    <w:name w:val="footer"/>
    <w:basedOn w:val="a"/>
    <w:link w:val="ab"/>
    <w:uiPriority w:val="99"/>
    <w:unhideWhenUsed/>
    <w:qFormat/>
    <w:rsid w:val="006E7AF6"/>
    <w:pPr>
      <w:tabs>
        <w:tab w:val="center" w:pos="4153"/>
        <w:tab w:val="right" w:pos="8306"/>
      </w:tabs>
      <w:snapToGrid w:val="0"/>
      <w:jc w:val="left"/>
    </w:pPr>
    <w:rPr>
      <w:sz w:val="18"/>
      <w:szCs w:val="18"/>
    </w:rPr>
  </w:style>
  <w:style w:type="character" w:customStyle="1" w:styleId="ab">
    <w:name w:val="页脚 字符"/>
    <w:basedOn w:val="a0"/>
    <w:link w:val="aa"/>
    <w:uiPriority w:val="99"/>
    <w:qFormat/>
    <w:rsid w:val="006E7AF6"/>
    <w:rPr>
      <w:rFonts w:ascii="Times New Roman" w:eastAsia="宋体" w:hAnsi="Times New Roman" w:cs="宋体"/>
      <w:kern w:val="0"/>
      <w:sz w:val="18"/>
      <w:szCs w:val="18"/>
    </w:rPr>
  </w:style>
  <w:style w:type="character" w:styleId="ac">
    <w:name w:val="page number"/>
    <w:basedOn w:val="a0"/>
    <w:rsid w:val="006E7AF6"/>
  </w:style>
  <w:style w:type="paragraph" w:styleId="ad">
    <w:name w:val="header"/>
    <w:basedOn w:val="a"/>
    <w:link w:val="ae"/>
    <w:uiPriority w:val="99"/>
    <w:unhideWhenUsed/>
    <w:qFormat/>
    <w:rsid w:val="006E7AF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6E7AF6"/>
    <w:rPr>
      <w:rFonts w:ascii="Times New Roman" w:eastAsia="宋体" w:hAnsi="Times New Roman" w:cs="宋体"/>
      <w:kern w:val="0"/>
      <w:sz w:val="18"/>
      <w:szCs w:val="18"/>
    </w:rPr>
  </w:style>
  <w:style w:type="paragraph" w:styleId="af">
    <w:name w:val="Title"/>
    <w:basedOn w:val="a"/>
    <w:next w:val="a"/>
    <w:link w:val="af0"/>
    <w:uiPriority w:val="99"/>
    <w:rsid w:val="006E7AF6"/>
    <w:pPr>
      <w:spacing w:before="240" w:after="60"/>
      <w:ind w:firstLine="403"/>
      <w:jc w:val="center"/>
      <w:outlineLvl w:val="0"/>
    </w:pPr>
    <w:rPr>
      <w:rFonts w:ascii="Cambria" w:hAnsi="Cambria" w:cs="Times New Roman"/>
      <w:b/>
      <w:bCs/>
      <w:sz w:val="32"/>
      <w:szCs w:val="32"/>
    </w:rPr>
  </w:style>
  <w:style w:type="character" w:customStyle="1" w:styleId="af0">
    <w:name w:val="标题 字符"/>
    <w:basedOn w:val="a0"/>
    <w:link w:val="af"/>
    <w:uiPriority w:val="99"/>
    <w:qFormat/>
    <w:rsid w:val="006E7AF6"/>
    <w:rPr>
      <w:rFonts w:ascii="Cambria" w:eastAsia="宋体" w:hAnsi="Cambria" w:cs="Times New Roman"/>
      <w:b/>
      <w:bCs/>
      <w:kern w:val="0"/>
      <w:sz w:val="32"/>
      <w:szCs w:val="32"/>
    </w:rPr>
  </w:style>
  <w:style w:type="character" w:customStyle="1" w:styleId="10">
    <w:name w:val="标题 1 字符"/>
    <w:basedOn w:val="a0"/>
    <w:link w:val="1"/>
    <w:qFormat/>
    <w:rsid w:val="00111A37"/>
    <w:rPr>
      <w:rFonts w:ascii="Times New Roman" w:eastAsia="宋体" w:hAnsi="Times New Roman" w:cs="宋体"/>
      <w:b/>
      <w:bCs/>
      <w:kern w:val="44"/>
      <w:sz w:val="32"/>
      <w:szCs w:val="44"/>
    </w:rPr>
  </w:style>
  <w:style w:type="character" w:styleId="af1">
    <w:name w:val="Hyperlink"/>
    <w:basedOn w:val="a0"/>
    <w:uiPriority w:val="99"/>
    <w:unhideWhenUsed/>
    <w:qFormat/>
    <w:rsid w:val="006E7AF6"/>
    <w:rPr>
      <w:color w:val="0000FF"/>
      <w:u w:val="single"/>
    </w:rPr>
  </w:style>
  <w:style w:type="paragraph" w:customStyle="1" w:styleId="af2">
    <w:name w:val="代码"/>
    <w:basedOn w:val="a"/>
    <w:link w:val="11"/>
    <w:qFormat/>
    <w:rsid w:val="00F83E2D"/>
    <w:pPr>
      <w:shd w:val="pct15" w:color="auto" w:fill="FFFFFF"/>
    </w:pPr>
  </w:style>
  <w:style w:type="character" w:customStyle="1" w:styleId="11">
    <w:name w:val="代码 字符1"/>
    <w:basedOn w:val="a0"/>
    <w:link w:val="af2"/>
    <w:qFormat/>
    <w:rsid w:val="00F83E2D"/>
    <w:rPr>
      <w:rFonts w:ascii="Times New Roman" w:eastAsia="宋体" w:hAnsi="Times New Roman" w:cs="宋体"/>
      <w:kern w:val="0"/>
      <w:szCs w:val="24"/>
      <w:shd w:val="pct15" w:color="auto" w:fill="FFFFFF"/>
    </w:rPr>
  </w:style>
  <w:style w:type="character" w:customStyle="1" w:styleId="af3">
    <w:name w:val="代码 字符"/>
    <w:basedOn w:val="a0"/>
    <w:rsid w:val="006E7AF6"/>
    <w:rPr>
      <w:shd w:val="pct10" w:color="auto" w:fill="auto"/>
    </w:rPr>
  </w:style>
  <w:style w:type="paragraph" w:customStyle="1" w:styleId="af4">
    <w:name w:val="代码注释"/>
    <w:basedOn w:val="af2"/>
    <w:link w:val="Char"/>
    <w:rsid w:val="006E7AF6"/>
    <w:rPr>
      <w:color w:val="008000"/>
    </w:rPr>
  </w:style>
  <w:style w:type="character" w:customStyle="1" w:styleId="Char">
    <w:name w:val="代码注释 Char"/>
    <w:basedOn w:val="11"/>
    <w:link w:val="af4"/>
    <w:rsid w:val="006E7AF6"/>
    <w:rPr>
      <w:rFonts w:ascii="Times New Roman" w:eastAsia="宋体" w:hAnsi="Times New Roman" w:cs="宋体"/>
      <w:color w:val="008000"/>
      <w:kern w:val="0"/>
      <w:szCs w:val="24"/>
      <w:shd w:val="pct5" w:color="auto" w:fill="FFFFFF"/>
    </w:rPr>
  </w:style>
  <w:style w:type="paragraph" w:customStyle="1" w:styleId="af5">
    <w:name w:val="副书题"/>
    <w:basedOn w:val="a7"/>
    <w:link w:val="af6"/>
    <w:qFormat/>
    <w:rsid w:val="006E7AF6"/>
    <w:pPr>
      <w:ind w:left="360"/>
    </w:pPr>
    <w:rPr>
      <w:rFonts w:eastAsia="华文楷体"/>
      <w:b/>
      <w:sz w:val="40"/>
    </w:rPr>
  </w:style>
  <w:style w:type="character" w:customStyle="1" w:styleId="af6">
    <w:name w:val="副书题 字符"/>
    <w:basedOn w:val="a0"/>
    <w:link w:val="af5"/>
    <w:rsid w:val="006E7AF6"/>
    <w:rPr>
      <w:rFonts w:ascii="Times New Roman" w:eastAsia="华文楷体" w:hAnsi="Times New Roman" w:cstheme="majorBidi"/>
      <w:b/>
      <w:kern w:val="0"/>
      <w:sz w:val="40"/>
      <w:szCs w:val="20"/>
    </w:rPr>
  </w:style>
  <w:style w:type="paragraph" w:customStyle="1" w:styleId="af7">
    <w:name w:val="示例代码"/>
    <w:basedOn w:val="af4"/>
    <w:link w:val="af8"/>
    <w:rsid w:val="006E7AF6"/>
    <w:pPr>
      <w:jc w:val="center"/>
    </w:pPr>
  </w:style>
  <w:style w:type="character" w:customStyle="1" w:styleId="af8">
    <w:name w:val="示例代码 字符"/>
    <w:basedOn w:val="Char"/>
    <w:link w:val="af7"/>
    <w:rsid w:val="006E7AF6"/>
    <w:rPr>
      <w:rFonts w:ascii="Times New Roman" w:eastAsia="宋体" w:hAnsi="Times New Roman" w:cs="宋体"/>
      <w:color w:val="008000"/>
      <w:kern w:val="0"/>
      <w:szCs w:val="24"/>
      <w:shd w:val="pct5" w:color="auto" w:fill="FFFFFF"/>
    </w:rPr>
  </w:style>
  <w:style w:type="paragraph" w:customStyle="1" w:styleId="12">
    <w:name w:val="页眉1"/>
    <w:link w:val="1Char"/>
    <w:semiHidden/>
    <w:qFormat/>
    <w:rsid w:val="00A80C25"/>
    <w:pPr>
      <w:pBdr>
        <w:bottom w:val="single" w:sz="8" w:space="1" w:color="025328"/>
      </w:pBdr>
      <w:ind w:firstLine="403"/>
      <w:jc w:val="right"/>
    </w:pPr>
    <w:rPr>
      <w:rFonts w:ascii="Arial" w:eastAsia="黑体" w:hAnsi="Arial" w:cs="Arial"/>
      <w:b/>
      <w:color w:val="490C6E"/>
      <w:sz w:val="30"/>
      <w:szCs w:val="30"/>
    </w:rPr>
  </w:style>
  <w:style w:type="character" w:customStyle="1" w:styleId="1Char">
    <w:name w:val="页眉1 Char"/>
    <w:link w:val="12"/>
    <w:semiHidden/>
    <w:qFormat/>
    <w:rsid w:val="00A80C25"/>
    <w:rPr>
      <w:rFonts w:ascii="Arial" w:eastAsia="黑体" w:hAnsi="Arial" w:cs="Arial"/>
      <w:b/>
      <w:color w:val="490C6E"/>
      <w:sz w:val="30"/>
      <w:szCs w:val="30"/>
    </w:rPr>
  </w:style>
  <w:style w:type="paragraph" w:customStyle="1" w:styleId="31">
    <w:name w:val="页眉3"/>
    <w:link w:val="3Char"/>
    <w:semiHidden/>
    <w:qFormat/>
    <w:rsid w:val="00A80C25"/>
    <w:pPr>
      <w:ind w:firstLine="403"/>
      <w:jc w:val="right"/>
    </w:pPr>
    <w:rPr>
      <w:rFonts w:ascii="Arial" w:eastAsia="黑体" w:hAnsi="Arial" w:cs="Times New Roman"/>
      <w:color w:val="490C6E"/>
      <w:sz w:val="18"/>
      <w:szCs w:val="18"/>
    </w:rPr>
  </w:style>
  <w:style w:type="character" w:customStyle="1" w:styleId="3Char">
    <w:name w:val="页眉3 Char"/>
    <w:link w:val="31"/>
    <w:semiHidden/>
    <w:qFormat/>
    <w:rsid w:val="00A80C25"/>
    <w:rPr>
      <w:rFonts w:ascii="Arial" w:eastAsia="黑体" w:hAnsi="Arial" w:cs="Times New Roman"/>
      <w:color w:val="490C6E"/>
      <w:sz w:val="18"/>
      <w:szCs w:val="18"/>
    </w:rPr>
  </w:style>
  <w:style w:type="paragraph" w:customStyle="1" w:styleId="af9">
    <w:name w:val="画布图片"/>
    <w:semiHidden/>
    <w:qFormat/>
    <w:rsid w:val="00A80C25"/>
    <w:pPr>
      <w:ind w:firstLine="403"/>
    </w:pPr>
    <w:rPr>
      <w:rFonts w:ascii="Times New Roman" w:eastAsia="宋体" w:hAnsi="Times New Roman" w:cs="Times New Roman"/>
      <w:color w:val="000080"/>
      <w:szCs w:val="24"/>
    </w:rPr>
  </w:style>
  <w:style w:type="paragraph" w:styleId="afa">
    <w:name w:val="Normal (Web)"/>
    <w:basedOn w:val="a"/>
    <w:unhideWhenUsed/>
    <w:rsid w:val="00196AAD"/>
    <w:pPr>
      <w:spacing w:before="100" w:beforeAutospacing="1" w:after="100" w:afterAutospacing="1"/>
      <w:ind w:firstLineChars="0" w:firstLine="0"/>
      <w:jc w:val="left"/>
    </w:pPr>
    <w:rPr>
      <w:rFonts w:ascii="宋体" w:hAnsi="宋体"/>
      <w:sz w:val="24"/>
    </w:rPr>
  </w:style>
  <w:style w:type="paragraph" w:customStyle="1" w:styleId="afb">
    <w:name w:val="图片"/>
    <w:basedOn w:val="a"/>
    <w:link w:val="afc"/>
    <w:qFormat/>
    <w:rsid w:val="00BF4F91"/>
    <w:pPr>
      <w:ind w:firstLineChars="0" w:firstLine="0"/>
      <w:jc w:val="center"/>
    </w:pPr>
    <w:rPr>
      <w:noProof/>
    </w:rPr>
  </w:style>
  <w:style w:type="character" w:customStyle="1" w:styleId="afc">
    <w:name w:val="图片 字符"/>
    <w:basedOn w:val="a0"/>
    <w:link w:val="afb"/>
    <w:rsid w:val="00BF4F91"/>
    <w:rPr>
      <w:rFonts w:ascii="Times New Roman" w:eastAsia="宋体" w:hAnsi="Times New Roman" w:cs="宋体"/>
      <w:noProof/>
      <w:kern w:val="0"/>
      <w:szCs w:val="24"/>
    </w:rPr>
  </w:style>
  <w:style w:type="paragraph" w:styleId="afd">
    <w:name w:val="List Paragraph"/>
    <w:basedOn w:val="a"/>
    <w:uiPriority w:val="34"/>
    <w:qFormat/>
    <w:rsid w:val="00E84F4F"/>
    <w:pPr>
      <w:ind w:firstLine="420"/>
    </w:pPr>
  </w:style>
  <w:style w:type="paragraph" w:styleId="TOC">
    <w:name w:val="TOC Heading"/>
    <w:basedOn w:val="1"/>
    <w:next w:val="a"/>
    <w:uiPriority w:val="39"/>
    <w:unhideWhenUsed/>
    <w:qFormat/>
    <w:rsid w:val="00FE18A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F41CF"/>
  </w:style>
  <w:style w:type="table" w:styleId="afe">
    <w:name w:val="Table Grid"/>
    <w:basedOn w:val="a1"/>
    <w:uiPriority w:val="39"/>
    <w:rsid w:val="006B5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6B5C55"/>
    <w:pPr>
      <w:ind w:leftChars="200" w:left="420"/>
    </w:pPr>
  </w:style>
  <w:style w:type="paragraph" w:styleId="TOC3">
    <w:name w:val="toc 3"/>
    <w:basedOn w:val="a"/>
    <w:next w:val="a"/>
    <w:autoRedefine/>
    <w:uiPriority w:val="39"/>
    <w:unhideWhenUsed/>
    <w:rsid w:val="006B5C55"/>
    <w:pPr>
      <w:ind w:leftChars="400" w:left="840"/>
    </w:pPr>
  </w:style>
  <w:style w:type="character" w:customStyle="1" w:styleId="sc41">
    <w:name w:val="sc41"/>
    <w:basedOn w:val="a0"/>
    <w:rsid w:val="00645FDF"/>
    <w:rPr>
      <w:rFonts w:ascii="Courier New" w:hAnsi="Courier New" w:cs="Courier New" w:hint="default"/>
      <w:color w:val="FF8000"/>
      <w:sz w:val="20"/>
      <w:szCs w:val="20"/>
    </w:rPr>
  </w:style>
  <w:style w:type="character" w:customStyle="1" w:styleId="sc0">
    <w:name w:val="sc0"/>
    <w:basedOn w:val="a0"/>
    <w:rsid w:val="00645FDF"/>
    <w:rPr>
      <w:rFonts w:ascii="Courier New" w:hAnsi="Courier New" w:cs="Courier New" w:hint="default"/>
      <w:color w:val="000000"/>
      <w:sz w:val="20"/>
      <w:szCs w:val="20"/>
    </w:rPr>
  </w:style>
  <w:style w:type="character" w:customStyle="1" w:styleId="sc161">
    <w:name w:val="sc161"/>
    <w:basedOn w:val="a0"/>
    <w:rsid w:val="00645FDF"/>
    <w:rPr>
      <w:rFonts w:ascii="Courier New" w:hAnsi="Courier New" w:cs="Courier New" w:hint="default"/>
      <w:color w:val="8000FF"/>
      <w:sz w:val="20"/>
      <w:szCs w:val="20"/>
    </w:rPr>
  </w:style>
  <w:style w:type="character" w:customStyle="1" w:styleId="sc11">
    <w:name w:val="sc11"/>
    <w:basedOn w:val="a0"/>
    <w:rsid w:val="00645FDF"/>
    <w:rPr>
      <w:rFonts w:ascii="Courier New" w:hAnsi="Courier New" w:cs="Courier New" w:hint="default"/>
      <w:color w:val="000000"/>
      <w:sz w:val="20"/>
      <w:szCs w:val="20"/>
    </w:rPr>
  </w:style>
  <w:style w:type="character" w:customStyle="1" w:styleId="sc101">
    <w:name w:val="sc101"/>
    <w:basedOn w:val="a0"/>
    <w:rsid w:val="00645FDF"/>
    <w:rPr>
      <w:rFonts w:ascii="Courier New" w:hAnsi="Courier New" w:cs="Courier New" w:hint="default"/>
      <w:b/>
      <w:bCs/>
      <w:color w:val="000080"/>
      <w:sz w:val="20"/>
      <w:szCs w:val="20"/>
    </w:rPr>
  </w:style>
  <w:style w:type="paragraph" w:customStyle="1" w:styleId="aff">
    <w:name w:val="代码标题"/>
    <w:basedOn w:val="a"/>
    <w:link w:val="aff0"/>
    <w:qFormat/>
    <w:rsid w:val="00266ABE"/>
    <w:pPr>
      <w:shd w:val="clear" w:color="auto" w:fill="DEDEDE"/>
      <w:spacing w:line="360" w:lineRule="auto"/>
      <w:ind w:firstLineChars="0" w:firstLine="0"/>
      <w:jc w:val="center"/>
    </w:pPr>
    <w:rPr>
      <w:rFonts w:eastAsia="华文楷体" w:cs="Courier New"/>
      <w:bCs/>
      <w:color w:val="008000"/>
      <w:sz w:val="20"/>
      <w:szCs w:val="20"/>
    </w:rPr>
  </w:style>
  <w:style w:type="character" w:customStyle="1" w:styleId="aff0">
    <w:name w:val="代码标题 字符"/>
    <w:basedOn w:val="a0"/>
    <w:link w:val="aff"/>
    <w:rsid w:val="00266ABE"/>
    <w:rPr>
      <w:rFonts w:ascii="Times New Roman" w:eastAsia="华文楷体" w:hAnsi="Times New Roman" w:cs="Courier New"/>
      <w:bCs/>
      <w:color w:val="008000"/>
      <w:kern w:val="0"/>
      <w:sz w:val="20"/>
      <w:szCs w:val="20"/>
      <w:shd w:val="clear" w:color="auto" w:fill="DEDEDE"/>
    </w:rPr>
  </w:style>
  <w:style w:type="character" w:styleId="aff1">
    <w:name w:val="Unresolved Mention"/>
    <w:basedOn w:val="a0"/>
    <w:uiPriority w:val="99"/>
    <w:semiHidden/>
    <w:unhideWhenUsed/>
    <w:rsid w:val="004728D9"/>
    <w:rPr>
      <w:color w:val="605E5C"/>
      <w:shd w:val="clear" w:color="auto" w:fill="E1DFDD"/>
    </w:rPr>
  </w:style>
  <w:style w:type="character" w:styleId="aff2">
    <w:name w:val="FollowedHyperlink"/>
    <w:basedOn w:val="a0"/>
    <w:uiPriority w:val="99"/>
    <w:semiHidden/>
    <w:unhideWhenUsed/>
    <w:rsid w:val="004728D9"/>
    <w:rPr>
      <w:color w:val="954F72" w:themeColor="followedHyperlink"/>
      <w:u w:val="single"/>
    </w:rPr>
  </w:style>
  <w:style w:type="paragraph" w:customStyle="1" w:styleId="ListParagraph1">
    <w:name w:val="List Paragraph1"/>
    <w:basedOn w:val="a"/>
    <w:uiPriority w:val="99"/>
    <w:rsid w:val="000D2277"/>
    <w:pPr>
      <w:ind w:firstLine="420"/>
      <w:jc w:val="left"/>
    </w:pPr>
    <w:rPr>
      <w:rFonts w:cs="Times New Roman"/>
      <w:kern w:val="2"/>
    </w:rPr>
  </w:style>
  <w:style w:type="character" w:styleId="aff3">
    <w:name w:val="annotation reference"/>
    <w:basedOn w:val="a0"/>
    <w:uiPriority w:val="99"/>
    <w:semiHidden/>
    <w:unhideWhenUsed/>
    <w:rsid w:val="000A4486"/>
    <w:rPr>
      <w:sz w:val="21"/>
      <w:szCs w:val="21"/>
    </w:rPr>
  </w:style>
  <w:style w:type="paragraph" w:styleId="aff4">
    <w:name w:val="annotation text"/>
    <w:basedOn w:val="a"/>
    <w:link w:val="aff5"/>
    <w:uiPriority w:val="99"/>
    <w:semiHidden/>
    <w:unhideWhenUsed/>
    <w:rsid w:val="000A4486"/>
    <w:pPr>
      <w:jc w:val="left"/>
    </w:pPr>
  </w:style>
  <w:style w:type="character" w:customStyle="1" w:styleId="aff5">
    <w:name w:val="批注文字 字符"/>
    <w:basedOn w:val="a0"/>
    <w:link w:val="aff4"/>
    <w:uiPriority w:val="99"/>
    <w:semiHidden/>
    <w:rsid w:val="000A4486"/>
    <w:rPr>
      <w:rFonts w:ascii="Times New Roman" w:eastAsia="宋体" w:hAnsi="Times New Roman" w:cs="宋体"/>
      <w:kern w:val="0"/>
      <w:szCs w:val="24"/>
    </w:rPr>
  </w:style>
  <w:style w:type="table" w:customStyle="1" w:styleId="13">
    <w:name w:val="网格型1"/>
    <w:basedOn w:val="a1"/>
    <w:next w:val="afe"/>
    <w:uiPriority w:val="39"/>
    <w:qFormat/>
    <w:rsid w:val="000A448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932452">
      <w:bodyDiv w:val="1"/>
      <w:marLeft w:val="0"/>
      <w:marRight w:val="0"/>
      <w:marTop w:val="0"/>
      <w:marBottom w:val="0"/>
      <w:divBdr>
        <w:top w:val="none" w:sz="0" w:space="0" w:color="auto"/>
        <w:left w:val="none" w:sz="0" w:space="0" w:color="auto"/>
        <w:bottom w:val="none" w:sz="0" w:space="0" w:color="auto"/>
        <w:right w:val="none" w:sz="0" w:space="0" w:color="auto"/>
      </w:divBdr>
    </w:div>
    <w:div w:id="508637574">
      <w:bodyDiv w:val="1"/>
      <w:marLeft w:val="0"/>
      <w:marRight w:val="0"/>
      <w:marTop w:val="0"/>
      <w:marBottom w:val="0"/>
      <w:divBdr>
        <w:top w:val="none" w:sz="0" w:space="0" w:color="auto"/>
        <w:left w:val="none" w:sz="0" w:space="0" w:color="auto"/>
        <w:bottom w:val="none" w:sz="0" w:space="0" w:color="auto"/>
        <w:right w:val="none" w:sz="0" w:space="0" w:color="auto"/>
      </w:divBdr>
      <w:divsChild>
        <w:div w:id="1202522977">
          <w:marLeft w:val="0"/>
          <w:marRight w:val="0"/>
          <w:marTop w:val="0"/>
          <w:marBottom w:val="0"/>
          <w:divBdr>
            <w:top w:val="none" w:sz="0" w:space="0" w:color="auto"/>
            <w:left w:val="none" w:sz="0" w:space="0" w:color="auto"/>
            <w:bottom w:val="none" w:sz="0" w:space="0" w:color="auto"/>
            <w:right w:val="none" w:sz="0" w:space="0" w:color="auto"/>
          </w:divBdr>
        </w:div>
      </w:divsChild>
    </w:div>
    <w:div w:id="850993620">
      <w:bodyDiv w:val="1"/>
      <w:marLeft w:val="0"/>
      <w:marRight w:val="0"/>
      <w:marTop w:val="0"/>
      <w:marBottom w:val="0"/>
      <w:divBdr>
        <w:top w:val="none" w:sz="0" w:space="0" w:color="auto"/>
        <w:left w:val="none" w:sz="0" w:space="0" w:color="auto"/>
        <w:bottom w:val="none" w:sz="0" w:space="0" w:color="auto"/>
        <w:right w:val="none" w:sz="0" w:space="0" w:color="auto"/>
      </w:divBdr>
      <w:divsChild>
        <w:div w:id="493181189">
          <w:marLeft w:val="0"/>
          <w:marRight w:val="0"/>
          <w:marTop w:val="0"/>
          <w:marBottom w:val="0"/>
          <w:divBdr>
            <w:top w:val="none" w:sz="0" w:space="0" w:color="auto"/>
            <w:left w:val="none" w:sz="0" w:space="0" w:color="auto"/>
            <w:bottom w:val="none" w:sz="0" w:space="0" w:color="auto"/>
            <w:right w:val="none" w:sz="0" w:space="0" w:color="auto"/>
          </w:divBdr>
        </w:div>
      </w:divsChild>
    </w:div>
    <w:div w:id="902103424">
      <w:bodyDiv w:val="1"/>
      <w:marLeft w:val="0"/>
      <w:marRight w:val="0"/>
      <w:marTop w:val="0"/>
      <w:marBottom w:val="0"/>
      <w:divBdr>
        <w:top w:val="none" w:sz="0" w:space="0" w:color="auto"/>
        <w:left w:val="none" w:sz="0" w:space="0" w:color="auto"/>
        <w:bottom w:val="none" w:sz="0" w:space="0" w:color="auto"/>
        <w:right w:val="none" w:sz="0" w:space="0" w:color="auto"/>
      </w:divBdr>
    </w:div>
    <w:div w:id="1138644506">
      <w:bodyDiv w:val="1"/>
      <w:marLeft w:val="0"/>
      <w:marRight w:val="0"/>
      <w:marTop w:val="0"/>
      <w:marBottom w:val="0"/>
      <w:divBdr>
        <w:top w:val="none" w:sz="0" w:space="0" w:color="auto"/>
        <w:left w:val="none" w:sz="0" w:space="0" w:color="auto"/>
        <w:bottom w:val="none" w:sz="0" w:space="0" w:color="auto"/>
        <w:right w:val="none" w:sz="0" w:space="0" w:color="auto"/>
      </w:divBdr>
      <w:divsChild>
        <w:div w:id="2086142347">
          <w:marLeft w:val="0"/>
          <w:marRight w:val="0"/>
          <w:marTop w:val="0"/>
          <w:marBottom w:val="0"/>
          <w:divBdr>
            <w:top w:val="none" w:sz="0" w:space="0" w:color="auto"/>
            <w:left w:val="none" w:sz="0" w:space="0" w:color="auto"/>
            <w:bottom w:val="none" w:sz="0" w:space="0" w:color="auto"/>
            <w:right w:val="none" w:sz="0" w:space="0" w:color="auto"/>
          </w:divBdr>
        </w:div>
      </w:divsChild>
    </w:div>
    <w:div w:id="1142700846">
      <w:bodyDiv w:val="1"/>
      <w:marLeft w:val="0"/>
      <w:marRight w:val="0"/>
      <w:marTop w:val="0"/>
      <w:marBottom w:val="0"/>
      <w:divBdr>
        <w:top w:val="none" w:sz="0" w:space="0" w:color="auto"/>
        <w:left w:val="none" w:sz="0" w:space="0" w:color="auto"/>
        <w:bottom w:val="none" w:sz="0" w:space="0" w:color="auto"/>
        <w:right w:val="none" w:sz="0" w:space="0" w:color="auto"/>
      </w:divBdr>
      <w:divsChild>
        <w:div w:id="1574117463">
          <w:marLeft w:val="0"/>
          <w:marRight w:val="0"/>
          <w:marTop w:val="0"/>
          <w:marBottom w:val="0"/>
          <w:divBdr>
            <w:top w:val="none" w:sz="0" w:space="0" w:color="auto"/>
            <w:left w:val="none" w:sz="0" w:space="0" w:color="auto"/>
            <w:bottom w:val="none" w:sz="0" w:space="0" w:color="auto"/>
            <w:right w:val="none" w:sz="0" w:space="0" w:color="auto"/>
          </w:divBdr>
        </w:div>
      </w:divsChild>
    </w:div>
    <w:div w:id="1245143165">
      <w:bodyDiv w:val="1"/>
      <w:marLeft w:val="0"/>
      <w:marRight w:val="0"/>
      <w:marTop w:val="0"/>
      <w:marBottom w:val="0"/>
      <w:divBdr>
        <w:top w:val="none" w:sz="0" w:space="0" w:color="auto"/>
        <w:left w:val="none" w:sz="0" w:space="0" w:color="auto"/>
        <w:bottom w:val="none" w:sz="0" w:space="0" w:color="auto"/>
        <w:right w:val="none" w:sz="0" w:space="0" w:color="auto"/>
      </w:divBdr>
      <w:divsChild>
        <w:div w:id="1566724884">
          <w:marLeft w:val="0"/>
          <w:marRight w:val="0"/>
          <w:marTop w:val="0"/>
          <w:marBottom w:val="0"/>
          <w:divBdr>
            <w:top w:val="none" w:sz="0" w:space="0" w:color="auto"/>
            <w:left w:val="none" w:sz="0" w:space="0" w:color="auto"/>
            <w:bottom w:val="none" w:sz="0" w:space="0" w:color="auto"/>
            <w:right w:val="none" w:sz="0" w:space="0" w:color="auto"/>
          </w:divBdr>
        </w:div>
      </w:divsChild>
    </w:div>
    <w:div w:id="1289317887">
      <w:bodyDiv w:val="1"/>
      <w:marLeft w:val="0"/>
      <w:marRight w:val="0"/>
      <w:marTop w:val="0"/>
      <w:marBottom w:val="0"/>
      <w:divBdr>
        <w:top w:val="none" w:sz="0" w:space="0" w:color="auto"/>
        <w:left w:val="none" w:sz="0" w:space="0" w:color="auto"/>
        <w:bottom w:val="none" w:sz="0" w:space="0" w:color="auto"/>
        <w:right w:val="none" w:sz="0" w:space="0" w:color="auto"/>
      </w:divBdr>
    </w:div>
    <w:div w:id="1371415750">
      <w:bodyDiv w:val="1"/>
      <w:marLeft w:val="0"/>
      <w:marRight w:val="0"/>
      <w:marTop w:val="0"/>
      <w:marBottom w:val="0"/>
      <w:divBdr>
        <w:top w:val="none" w:sz="0" w:space="0" w:color="auto"/>
        <w:left w:val="none" w:sz="0" w:space="0" w:color="auto"/>
        <w:bottom w:val="none" w:sz="0" w:space="0" w:color="auto"/>
        <w:right w:val="none" w:sz="0" w:space="0" w:color="auto"/>
      </w:divBdr>
      <w:divsChild>
        <w:div w:id="1932397414">
          <w:marLeft w:val="0"/>
          <w:marRight w:val="0"/>
          <w:marTop w:val="0"/>
          <w:marBottom w:val="0"/>
          <w:divBdr>
            <w:top w:val="none" w:sz="0" w:space="0" w:color="auto"/>
            <w:left w:val="none" w:sz="0" w:space="0" w:color="auto"/>
            <w:bottom w:val="none" w:sz="0" w:space="0" w:color="auto"/>
            <w:right w:val="none" w:sz="0" w:space="0" w:color="auto"/>
          </w:divBdr>
        </w:div>
      </w:divsChild>
    </w:div>
    <w:div w:id="1426610891">
      <w:bodyDiv w:val="1"/>
      <w:marLeft w:val="0"/>
      <w:marRight w:val="0"/>
      <w:marTop w:val="0"/>
      <w:marBottom w:val="0"/>
      <w:divBdr>
        <w:top w:val="none" w:sz="0" w:space="0" w:color="auto"/>
        <w:left w:val="none" w:sz="0" w:space="0" w:color="auto"/>
        <w:bottom w:val="none" w:sz="0" w:space="0" w:color="auto"/>
        <w:right w:val="none" w:sz="0" w:space="0" w:color="auto"/>
      </w:divBdr>
      <w:divsChild>
        <w:div w:id="1196895047">
          <w:marLeft w:val="0"/>
          <w:marRight w:val="0"/>
          <w:marTop w:val="0"/>
          <w:marBottom w:val="0"/>
          <w:divBdr>
            <w:top w:val="none" w:sz="0" w:space="0" w:color="auto"/>
            <w:left w:val="none" w:sz="0" w:space="0" w:color="auto"/>
            <w:bottom w:val="none" w:sz="0" w:space="0" w:color="auto"/>
            <w:right w:val="none" w:sz="0" w:space="0" w:color="auto"/>
          </w:divBdr>
        </w:div>
      </w:divsChild>
    </w:div>
    <w:div w:id="1444766164">
      <w:bodyDiv w:val="1"/>
      <w:marLeft w:val="0"/>
      <w:marRight w:val="0"/>
      <w:marTop w:val="0"/>
      <w:marBottom w:val="0"/>
      <w:divBdr>
        <w:top w:val="none" w:sz="0" w:space="0" w:color="auto"/>
        <w:left w:val="none" w:sz="0" w:space="0" w:color="auto"/>
        <w:bottom w:val="none" w:sz="0" w:space="0" w:color="auto"/>
        <w:right w:val="none" w:sz="0" w:space="0" w:color="auto"/>
      </w:divBdr>
    </w:div>
    <w:div w:id="1688218401">
      <w:bodyDiv w:val="1"/>
      <w:marLeft w:val="0"/>
      <w:marRight w:val="0"/>
      <w:marTop w:val="0"/>
      <w:marBottom w:val="0"/>
      <w:divBdr>
        <w:top w:val="none" w:sz="0" w:space="0" w:color="auto"/>
        <w:left w:val="none" w:sz="0" w:space="0" w:color="auto"/>
        <w:bottom w:val="none" w:sz="0" w:space="0" w:color="auto"/>
        <w:right w:val="none" w:sz="0" w:space="0" w:color="auto"/>
      </w:divBdr>
      <w:divsChild>
        <w:div w:id="781536551">
          <w:marLeft w:val="0"/>
          <w:marRight w:val="0"/>
          <w:marTop w:val="0"/>
          <w:marBottom w:val="0"/>
          <w:divBdr>
            <w:top w:val="none" w:sz="0" w:space="0" w:color="auto"/>
            <w:left w:val="none" w:sz="0" w:space="0" w:color="auto"/>
            <w:bottom w:val="none" w:sz="0" w:space="0" w:color="auto"/>
            <w:right w:val="none" w:sz="0" w:space="0" w:color="auto"/>
          </w:divBdr>
        </w:div>
      </w:divsChild>
    </w:div>
    <w:div w:id="1688369212">
      <w:bodyDiv w:val="1"/>
      <w:marLeft w:val="0"/>
      <w:marRight w:val="0"/>
      <w:marTop w:val="0"/>
      <w:marBottom w:val="0"/>
      <w:divBdr>
        <w:top w:val="none" w:sz="0" w:space="0" w:color="auto"/>
        <w:left w:val="none" w:sz="0" w:space="0" w:color="auto"/>
        <w:bottom w:val="none" w:sz="0" w:space="0" w:color="auto"/>
        <w:right w:val="none" w:sz="0" w:space="0" w:color="auto"/>
      </w:divBdr>
      <w:divsChild>
        <w:div w:id="1543785189">
          <w:marLeft w:val="0"/>
          <w:marRight w:val="0"/>
          <w:marTop w:val="0"/>
          <w:marBottom w:val="0"/>
          <w:divBdr>
            <w:top w:val="none" w:sz="0" w:space="0" w:color="auto"/>
            <w:left w:val="none" w:sz="0" w:space="0" w:color="auto"/>
            <w:bottom w:val="none" w:sz="0" w:space="0" w:color="auto"/>
            <w:right w:val="none" w:sz="0" w:space="0" w:color="auto"/>
          </w:divBdr>
        </w:div>
      </w:divsChild>
    </w:div>
    <w:div w:id="1877812901">
      <w:bodyDiv w:val="1"/>
      <w:marLeft w:val="0"/>
      <w:marRight w:val="0"/>
      <w:marTop w:val="0"/>
      <w:marBottom w:val="0"/>
      <w:divBdr>
        <w:top w:val="none" w:sz="0" w:space="0" w:color="auto"/>
        <w:left w:val="none" w:sz="0" w:space="0" w:color="auto"/>
        <w:bottom w:val="none" w:sz="0" w:space="0" w:color="auto"/>
        <w:right w:val="none" w:sz="0" w:space="0" w:color="auto"/>
      </w:divBdr>
    </w:div>
    <w:div w:id="1907375337">
      <w:bodyDiv w:val="1"/>
      <w:marLeft w:val="0"/>
      <w:marRight w:val="0"/>
      <w:marTop w:val="0"/>
      <w:marBottom w:val="0"/>
      <w:divBdr>
        <w:top w:val="none" w:sz="0" w:space="0" w:color="auto"/>
        <w:left w:val="none" w:sz="0" w:space="0" w:color="auto"/>
        <w:bottom w:val="none" w:sz="0" w:space="0" w:color="auto"/>
        <w:right w:val="none" w:sz="0" w:space="0" w:color="auto"/>
      </w:divBdr>
    </w:div>
    <w:div w:id="192028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hyperlink" Target="http://www.openedv.com/forum.php" TargetMode="External"/><Relationship Id="rId2" Type="http://schemas.openxmlformats.org/officeDocument/2006/relationships/hyperlink" Target="http://www.alientek.com/" TargetMode="External"/><Relationship Id="rId1" Type="http://schemas.openxmlformats.org/officeDocument/2006/relationships/image" Target="media/image4.png"/><Relationship Id="rId5" Type="http://schemas.openxmlformats.org/officeDocument/2006/relationships/hyperlink" Target="http://www.openedv.com/forum.php" TargetMode="External"/><Relationship Id="rId4" Type="http://schemas.openxmlformats.org/officeDocument/2006/relationships/hyperlink" Target="http://www.aliente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47E23-6097-428E-8278-2770062F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13781</TotalTime>
  <Pages>12</Pages>
  <Words>1437</Words>
  <Characters>8193</Characters>
  <Application>Microsoft Office Word</Application>
  <DocSecurity>0</DocSecurity>
  <Lines>68</Lines>
  <Paragraphs>19</Paragraphs>
  <ScaleCrop>false</ScaleCrop>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忠凯 左</cp:lastModifiedBy>
  <cp:revision>309</cp:revision>
  <cp:lastPrinted>2025-05-12T07:16:00Z</cp:lastPrinted>
  <dcterms:created xsi:type="dcterms:W3CDTF">2020-11-10T10:15:00Z</dcterms:created>
  <dcterms:modified xsi:type="dcterms:W3CDTF">2025-05-12T07:16:00Z</dcterms:modified>
</cp:coreProperties>
</file>