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隶书"/>
          <w:sz w:val="18"/>
        </w:rPr>
      </w:pPr>
      <w:r>
        <w:drawing>
          <wp:inline distT="0" distB="0" distL="0" distR="0">
            <wp:extent cx="685800" cy="666750"/>
            <wp:effectExtent l="1905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</w:t>
      </w:r>
    </w:p>
    <w:p>
      <w:pPr>
        <w:rPr>
          <w:rFonts w:eastAsia="隶书"/>
          <w:sz w:val="18"/>
        </w:rPr>
      </w:pPr>
    </w:p>
    <w:p>
      <w:pPr>
        <w:rPr>
          <w:rFonts w:eastAsia="隶书"/>
          <w:sz w:val="18"/>
        </w:rPr>
      </w:pPr>
    </w:p>
    <w:p>
      <w:pPr>
        <w:jc w:val="center"/>
        <w:rPr>
          <w:rFonts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162300" cy="885825"/>
            <wp:effectExtent l="1905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课 程 设 计 报 告</w:t>
      </w:r>
    </w:p>
    <w:p>
      <w:pPr>
        <w:jc w:val="center"/>
        <w:rPr>
          <w:rFonts w:eastAsia="隶书"/>
          <w:sz w:val="28"/>
        </w:rPr>
      </w:pPr>
    </w:p>
    <w:p>
      <w:pPr>
        <w:ind w:firstLine="1365"/>
        <w:rPr>
          <w:rFonts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firstLine="216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hint="eastAsia" w:ascii="黑体" w:eastAsia="隶书"/>
          <w:sz w:val="32"/>
          <w:u w:val="single"/>
        </w:rPr>
        <w:t xml:space="preserve">操作系统课程设计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学生学院</w:t>
      </w:r>
      <w:r>
        <w:rPr>
          <w:rFonts w:hint="eastAsia" w:ascii="黑体" w:eastAsia="黑体"/>
          <w:sz w:val="32"/>
          <w:u w:val="single"/>
        </w:rPr>
        <w:t xml:space="preserve">   </w:t>
      </w:r>
      <w:r>
        <w:rPr>
          <w:rFonts w:hint="eastAsia" w:ascii="黑体" w:eastAsia="隶书"/>
          <w:sz w:val="32"/>
          <w:u w:val="single"/>
        </w:rPr>
        <w:t xml:space="preserve">计算机学院         </w:t>
      </w:r>
      <w:r>
        <w:rPr>
          <w:rFonts w:hint="eastAsia" w:ascii="黑体" w:eastAsia="黑体"/>
          <w:sz w:val="32"/>
        </w:rPr>
        <w:t xml:space="preserve">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 w:ascii="黑体" w:eastAsia="黑体"/>
          <w:sz w:val="32"/>
          <w:u w:val="single"/>
        </w:rPr>
        <w:t xml:space="preserve">                  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ascii="黑体" w:eastAsia="黑体"/>
          <w:sz w:val="32"/>
          <w:u w:val="single"/>
        </w:rPr>
        <w:t xml:space="preserve">                      </w:t>
      </w:r>
      <w:r>
        <w:rPr>
          <w:rFonts w:hint="eastAsia" w:eastAsia="黑体"/>
          <w:sz w:val="32"/>
        </w:rPr>
        <w:t xml:space="preserve">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hint="eastAsia" w:ascii="黑体" w:eastAsia="黑体"/>
          <w:sz w:val="32"/>
          <w:u w:val="single"/>
        </w:rPr>
        <w:t xml:space="preserve">                      </w:t>
      </w:r>
    </w:p>
    <w:p>
      <w:pPr>
        <w:ind w:firstLine="2160"/>
        <w:rPr>
          <w:rFonts w:ascii="黑体" w:eastAsia="隶书"/>
          <w:sz w:val="32"/>
        </w:rPr>
      </w:pPr>
      <w:r>
        <w:rPr>
          <w:rFonts w:hint="eastAsia" w:ascii="黑体" w:eastAsia="黑体"/>
          <w:sz w:val="32"/>
        </w:rPr>
        <w:t>指导教师</w:t>
      </w:r>
      <w:r>
        <w:rPr>
          <w:rFonts w:hint="eastAsia" w:ascii="黑体" w:eastAsia="黑体"/>
          <w:sz w:val="32"/>
          <w:u w:val="single"/>
        </w:rPr>
        <w:t xml:space="preserve">    </w:t>
      </w:r>
      <w:r>
        <w:rPr>
          <w:rFonts w:hint="eastAsia" w:ascii="黑体" w:eastAsia="隶书"/>
          <w:sz w:val="32"/>
          <w:u w:val="single"/>
        </w:rPr>
        <w:t xml:space="preserve">张伟文             </w:t>
      </w: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pStyle w:val="10"/>
        <w:numPr>
          <w:ilvl w:val="0"/>
          <w:numId w:val="1"/>
        </w:numPr>
        <w:spacing w:line="400" w:lineRule="exact"/>
        <w:ind w:firstLineChars="0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年</w:t>
      </w:r>
      <w:r>
        <w:rPr>
          <w:rFonts w:hint="eastAsia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   </w:t>
      </w:r>
      <w:r>
        <w:rPr>
          <w:rFonts w:hint="eastAsia" w:ascii="黑体" w:eastAsia="黑体"/>
          <w:sz w:val="32"/>
        </w:rPr>
        <w:t>日</w:t>
      </w:r>
    </w:p>
    <w:p/>
    <w:p>
      <w:pPr>
        <w:spacing w:line="360" w:lineRule="auto"/>
      </w:pPr>
    </w:p>
    <w:p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一、课程目标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学习掌握操作系统内核、基础库、工具链等的编译安装、文件系统构成及启动引导流程，培养学生动手实践能力；进入开源社区学习、开发，了解开源软件开发理念。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二、课程内容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本课程旨在让学生融入openEuler开源社区，以openEuler操作系统为开发环境，从0到1构建出一个属于自己的Linux操作系统。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三、课程设计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本创新实践课共分三个阶段，包括准备学习，开发实战活动以及总结作业提交；后期学生可以自主创新地完成进阶内容。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四、实现思路与分析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1、</w:t>
      </w:r>
      <w:r>
        <w:rPr>
          <w:rFonts w:hint="eastAsia" w:ascii="宋体" w:hAnsi="宋体"/>
          <w:sz w:val="24"/>
        </w:rPr>
        <w:t>安装</w:t>
      </w:r>
      <w:r>
        <w:rPr>
          <w:rFonts w:hint="eastAsia" w:ascii="宋体" w:hAnsi="宋体"/>
          <w:sz w:val="24"/>
          <w:lang w:val="en-US" w:eastAsia="zh-CN"/>
        </w:rPr>
        <w:t>虚拟机，并安装</w:t>
      </w:r>
      <w:r>
        <w:rPr>
          <w:rFonts w:hint="eastAsia" w:ascii="宋体" w:hAnsi="宋体"/>
          <w:sz w:val="24"/>
        </w:rPr>
        <w:t>两块硬盘。其中 sda 安装宿主操作系统 openEuler，sdb 承载 LF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</w:rPr>
        <w:t>目标系统。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2、对 sdb 进行分区，对 sdb1 进行格式化，创建 LFS 变量使其指向宿主系统的 /mnt/lfs/ 目录，并将 sdb1 分区 mount 到此目录。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3、构建临时工具链生成一个包含工具集的临时系统用来与宿主机分离 ，临时工具链存放于</w:t>
      </w:r>
      <w:r>
        <w:rPr>
          <w:sz w:val="24"/>
          <w:szCs w:val="24"/>
        </w:rPr>
        <w:t>$LFS/tool</w:t>
      </w:r>
      <w:r>
        <w:rPr>
          <w:rFonts w:hint="eastAsia"/>
          <w:sz w:val="24"/>
          <w:szCs w:val="24"/>
          <w:lang w:val="en-US" w:eastAsia="zh-CN"/>
        </w:rPr>
        <w:t>s目录中，</w:t>
      </w:r>
      <w:r>
        <w:rPr>
          <w:rFonts w:hint="eastAsia"/>
          <w:sz w:val="24"/>
          <w:szCs w:val="24"/>
        </w:rPr>
        <w:t>为了避免损坏宿主系统，建立l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用户并以他编译临时工具链。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创建并运行</w:t>
      </w:r>
      <w:r>
        <w:rPr>
          <w:sz w:val="24"/>
          <w:szCs w:val="24"/>
        </w:rPr>
        <w:t xml:space="preserve"> mount-and-populate.sh 脚本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创建并运行</w:t>
      </w:r>
      <w:r>
        <w:rPr>
          <w:sz w:val="24"/>
          <w:szCs w:val="24"/>
        </w:rPr>
        <w:t xml:space="preserve"> chroot2lfs.sh 脚本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运行这两个脚本即可进入</w:t>
      </w:r>
      <w:r>
        <w:rPr>
          <w:sz w:val="24"/>
          <w:szCs w:val="24"/>
        </w:rPr>
        <w:t xml:space="preserve">chrooted </w:t>
      </w:r>
      <w:r>
        <w:rPr>
          <w:rFonts w:hint="eastAsia"/>
          <w:sz w:val="24"/>
          <w:szCs w:val="24"/>
        </w:rPr>
        <w:t>环境</w:t>
      </w:r>
      <w:r>
        <w:rPr>
          <w:rFonts w:hint="eastAsia"/>
          <w:sz w:val="24"/>
          <w:szCs w:val="24"/>
          <w:lang w:eastAsia="zh-CN"/>
        </w:rPr>
        <w:t>，在 chrooted 环境中构建 LFS 目标系统的系统软件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5、配置 LFS 目标系统，</w:t>
      </w:r>
      <w:r>
        <w:rPr>
          <w:rFonts w:hint="eastAsia"/>
          <w:sz w:val="24"/>
          <w:szCs w:val="24"/>
        </w:rPr>
        <w:t>为 LFS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目标系统进行网络、主机名、/</w:t>
      </w:r>
      <w:r>
        <w:rPr>
          <w:sz w:val="24"/>
          <w:szCs w:val="24"/>
        </w:rPr>
        <w:t xml:space="preserve">etc/hosts </w:t>
      </w:r>
      <w:r>
        <w:rPr>
          <w:rFonts w:hint="eastAsia"/>
          <w:sz w:val="24"/>
          <w:szCs w:val="24"/>
        </w:rPr>
        <w:t>文件的设置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Fonts w:hint="eastAsia"/>
          <w:sz w:val="24"/>
          <w:szCs w:val="24"/>
        </w:rPr>
        <w:t>由于不再需要</w:t>
      </w:r>
      <w:r>
        <w:rPr>
          <w:sz w:val="24"/>
          <w:szCs w:val="24"/>
        </w:rPr>
        <w:t>/tools目录，</w:t>
      </w:r>
      <w:r>
        <w:rPr>
          <w:rFonts w:hint="eastAsia"/>
          <w:sz w:val="24"/>
          <w:szCs w:val="24"/>
        </w:rPr>
        <w:t xml:space="preserve">创建了第二个 </w:t>
      </w:r>
      <w:r>
        <w:rPr>
          <w:sz w:val="24"/>
          <w:szCs w:val="24"/>
        </w:rPr>
        <w:t xml:space="preserve">chroot </w:t>
      </w:r>
      <w:r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sz w:val="24"/>
          <w:szCs w:val="24"/>
        </w:rPr>
        <w:t>.config</w:t>
      </w:r>
      <w:r>
        <w:rPr>
          <w:rFonts w:hint="eastAsia"/>
          <w:sz w:val="24"/>
          <w:szCs w:val="24"/>
          <w:lang w:val="en-US" w:eastAsia="zh-CN"/>
        </w:rPr>
        <w:t>文件编译并安装目标系统内核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7、设置 GRUB 使新系统可引导，</w:t>
      </w:r>
      <w:r>
        <w:rPr>
          <w:rFonts w:hint="eastAsia"/>
          <w:sz w:val="24"/>
          <w:szCs w:val="24"/>
        </w:rPr>
        <w:t>配置 LFS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目标系统的 GRUB，然后将其配置信息设置到 </w:t>
      </w:r>
      <w:r>
        <w:rPr>
          <w:sz w:val="24"/>
          <w:szCs w:val="24"/>
        </w:rPr>
        <w:t xml:space="preserve">host </w:t>
      </w:r>
      <w:r>
        <w:rPr>
          <w:rFonts w:hint="eastAsia"/>
          <w:sz w:val="24"/>
          <w:szCs w:val="24"/>
        </w:rPr>
        <w:t>的 GRUB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配置文件中，以达到通过宿主系统的启动菜单引导 LFS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目标系统的目的</w:t>
      </w:r>
    </w:p>
    <w:p>
      <w:pPr>
        <w:spacing w:line="360" w:lineRule="auto"/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8、通过新增的 GRUB 菜单进入新的 LFS 目标系统</w:t>
      </w:r>
    </w:p>
    <w:p>
      <w:pPr>
        <w:spacing w:line="360" w:lineRule="auto"/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sz w:val="24"/>
        </w:rPr>
        <w:t>五、运行</w:t>
      </w:r>
      <w:r>
        <w:rPr>
          <w:rFonts w:hint="eastAsia" w:ascii="宋体" w:hAnsi="宋体"/>
          <w:i/>
          <w:color w:val="FF0000"/>
          <w:sz w:val="24"/>
        </w:rPr>
        <w:t>（系统运行截图）</w:t>
      </w:r>
    </w:p>
    <w:p>
      <w:p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291840"/>
            <wp:effectExtent l="0" t="0" r="3810" b="10160"/>
            <wp:docPr id="4" name="图片 4" descr="12d409ab0845f63a3fce4ecd1ee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d409ab0845f63a3fce4ecd1ee89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ascii="宋体" w:hAnsi="宋体"/>
          <w:i/>
          <w:color w:val="FF0000"/>
          <w:sz w:val="24"/>
        </w:rPr>
      </w:pPr>
      <w:r>
        <w:drawing>
          <wp:inline distT="0" distB="0" distL="114300" distR="114300">
            <wp:extent cx="5266690" cy="2926080"/>
            <wp:effectExtent l="0" t="0" r="381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六、总结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本次实践课程学习了linux系统的一些基本概念和基础操作，了解了如何快速方便地在linux系统上学习工作；通过构建LFS目标系统熟悉了</w:t>
      </w:r>
      <w:r>
        <w:rPr>
          <w:rFonts w:hint="eastAsia" w:ascii="宋体" w:hAnsi="宋体"/>
          <w:sz w:val="24"/>
        </w:rPr>
        <w:t>操作系统内核、基础库、工具链等的编译安装、文件系统构成及启动引导流程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</w:rPr>
        <w:t>进入</w:t>
      </w:r>
      <w:r>
        <w:rPr>
          <w:rFonts w:hint="eastAsia" w:ascii="宋体" w:hAnsi="宋体"/>
          <w:sz w:val="24"/>
          <w:lang w:val="en-US" w:eastAsia="zh-CN"/>
        </w:rPr>
        <w:t>openEuler</w:t>
      </w:r>
      <w:r>
        <w:rPr>
          <w:rFonts w:hint="eastAsia" w:ascii="宋体" w:hAnsi="宋体"/>
          <w:sz w:val="24"/>
        </w:rPr>
        <w:t>开源社区学习、开发，了解开源软件开发理念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最重要的收获是在构建LFS系统过程中会出现不少的错误，通过解决这些错误提高了寻找修复错误的能力，为以后的工作积累经验。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参考文献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openEuler 官网：https://openeuler.org/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LFS 官网： https://www.linuxfromscratch.org/lfs/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B3B31"/>
    <w:multiLevelType w:val="singleLevel"/>
    <w:tmpl w:val="23CB3B3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C40653"/>
    <w:multiLevelType w:val="multilevel"/>
    <w:tmpl w:val="29C40653"/>
    <w:lvl w:ilvl="0" w:tentative="0">
      <w:start w:val="20"/>
      <w:numFmt w:val="decimal"/>
      <w:lvlText w:val="%1"/>
      <w:lvlJc w:val="left"/>
      <w:pPr>
        <w:ind w:left="390" w:hanging="390"/>
      </w:pPr>
      <w:rPr>
        <w:rFonts w:hint="default" w:ascii="Courier New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zk5YjdiYTY3OWM3NGJkM2QzYWQ3NGNiNDU4YjYifQ=="/>
  </w:docVars>
  <w:rsids>
    <w:rsidRoot w:val="004C6204"/>
    <w:rsid w:val="00053086"/>
    <w:rsid w:val="000B6D4D"/>
    <w:rsid w:val="001F4B5D"/>
    <w:rsid w:val="00293FBB"/>
    <w:rsid w:val="00434AD1"/>
    <w:rsid w:val="00436B1F"/>
    <w:rsid w:val="004C6204"/>
    <w:rsid w:val="00655F36"/>
    <w:rsid w:val="006B4A77"/>
    <w:rsid w:val="00717AE8"/>
    <w:rsid w:val="00727958"/>
    <w:rsid w:val="0087626D"/>
    <w:rsid w:val="00912E3A"/>
    <w:rsid w:val="00A52A6A"/>
    <w:rsid w:val="00C74465"/>
    <w:rsid w:val="00D71958"/>
    <w:rsid w:val="00DB0AC0"/>
    <w:rsid w:val="00F048EE"/>
    <w:rsid w:val="00F32373"/>
    <w:rsid w:val="188355DC"/>
    <w:rsid w:val="19D337F3"/>
    <w:rsid w:val="19DD2396"/>
    <w:rsid w:val="2109587D"/>
    <w:rsid w:val="25CF0A39"/>
    <w:rsid w:val="294F74DF"/>
    <w:rsid w:val="298125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ourier New" w:hAnsi="Courier New" w:eastAsia="宋体" w:cs="Times New Roman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 w:val="24"/>
      <w:szCs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customStyle="1" w:styleId="9">
    <w:name w:val="批注框文本 字符"/>
    <w:basedOn w:val="7"/>
    <w:link w:val="2"/>
    <w:semiHidden/>
    <w:qFormat/>
    <w:uiPriority w:val="99"/>
    <w:rPr>
      <w:rFonts w:ascii="Courier New" w:hAnsi="Courier New" w:eastAsia="宋体" w:cs="Times New Roman"/>
      <w:kern w:val="0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semiHidden/>
    <w:qFormat/>
    <w:uiPriority w:val="99"/>
    <w:rPr>
      <w:rFonts w:ascii="Courier New" w:hAnsi="Courier New" w:eastAsia="宋体" w:cs="Times New Roman"/>
      <w:kern w:val="0"/>
      <w:sz w:val="18"/>
      <w:szCs w:val="18"/>
    </w:rPr>
  </w:style>
  <w:style w:type="character" w:customStyle="1" w:styleId="12">
    <w:name w:val="页脚 字符"/>
    <w:basedOn w:val="7"/>
    <w:link w:val="3"/>
    <w:semiHidden/>
    <w:qFormat/>
    <w:uiPriority w:val="99"/>
    <w:rPr>
      <w:rFonts w:ascii="Courier New" w:hAnsi="Courier New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270</Words>
  <Characters>290</Characters>
  <Lines>3</Lines>
  <Paragraphs>1</Paragraphs>
  <TotalTime>12</TotalTime>
  <ScaleCrop>false</ScaleCrop>
  <LinksUpToDate>false</LinksUpToDate>
  <CharactersWithSpaces>447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2015-11-05T08:03:00Z</dcterms:created>
  <dc:creator>user</dc:creator>
  <cp:lastModifiedBy>竹梦</cp:lastModifiedBy>
  <dcterms:modified xsi:type="dcterms:W3CDTF">2022-05-17T12:54:52Z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D09B20CBCEF140908FA3B674FFEAB03B</vt:lpwstr>
  </property>
</Properties>
</file>