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获取vtzb_proxy源码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获取tee_tzdriver源码。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"https://gitee.com/openeuler/itrustee_tzdriver"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https://gitee.com/openeuler/itrustee_tzdriver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下载地址：</w:t>
      </w:r>
      <w:r>
        <w:rPr>
          <w:rFonts w:hint="default"/>
          <w:strike w:val="0"/>
          <w:dstrike w:val="0"/>
        </w:rPr>
        <w:fldChar w:fldCharType="begin"/>
      </w:r>
      <w:r>
        <w:rPr>
          <w:rFonts w:hint="default"/>
          <w:strike w:val="0"/>
          <w:dstrike w:val="0"/>
        </w:rPr>
        <w:instrText xml:space="preserve"> HYPERLINK "https://gitee.com/openeuler/libboundscheck" </w:instrText>
      </w:r>
      <w:r>
        <w:rPr>
          <w:rFonts w:hint="default"/>
          <w:strike w:val="0"/>
          <w:dstrike w:val="0"/>
        </w:rPr>
        <w:fldChar w:fldCharType="separate"/>
      </w:r>
      <w:r>
        <w:rPr>
          <w:rFonts w:hint="default"/>
          <w:strike w:val="0"/>
          <w:dstrike w:val="0"/>
        </w:rPr>
        <w:t>https://gitee.com/openeuler/libboundscheck</w:t>
      </w:r>
      <w:r>
        <w:rPr>
          <w:rFonts w:hint="default"/>
          <w:strike w:val="0"/>
          <w:dstrike w:val="0"/>
        </w:rPr>
        <w:fldChar w:fldCharType="end"/>
      </w:r>
    </w:p>
    <w:p>
      <w:pPr>
        <w:numPr>
          <w:ilvl w:val="0"/>
          <w:numId w:val="0"/>
        </w:numPr>
        <w:bidi w:val="0"/>
        <w:ind w:leftChars="0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代码分支：master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将下载、解压缩后libboundscheck源码放置在“vtzb_proxy/”目录下，并修改文件夹名称为libboundscheck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编译vtzb_proxy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（可选）</w:t>
      </w:r>
      <w:r>
        <w:rPr>
          <w:rFonts w:hint="default"/>
          <w:lang w:val="en-US" w:eastAsia="zh-CN"/>
        </w:rPr>
        <w:t>按实际串口数量修改serial_port.h，一个VM对应一个虚拟串口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SERIAL_PORT_NUM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15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vtzb_proxy &amp;&amp; make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cp ./vtz_proxy /usr/bin/vtz_proxy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tee_tzdriver的父级目录，确保补丁文件和目标目录在同一级目录下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tee_tzdriver.patch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4640580" cy="2964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编译tee_tzdriver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tee_tzdriver &amp;&amp; make</w:t>
      </w:r>
    </w:p>
    <w:p>
      <w:pPr>
        <w:pStyle w:val="3"/>
        <w:numPr>
          <w:ilvl w:val="0"/>
          <w:numId w:val="1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加载tzdriver.ko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sudo insmod tzdriver.ko</w:t>
      </w: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获取qemuv5.0.0源码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git clone -b v5.0.0  https://git.qemu.org/git/qemu.git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Patch Application</w:t>
      </w:r>
    </w:p>
    <w:p>
      <w:pPr>
        <w:bidi w:val="0"/>
        <w:rPr>
          <w:rFonts w:hint="default"/>
        </w:rPr>
      </w:pPr>
      <w:r>
        <w:rPr>
          <w:rFonts w:hint="default"/>
        </w:rPr>
        <w:t>进入目标目录 qemu 的父级目录，确保补丁文件和目标目录在同一级目录下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 -p0 &lt;qemu.patch</w:t>
      </w:r>
    </w:p>
    <w:p>
      <w:pPr>
        <w:bidi w:val="0"/>
        <w:rPr>
          <w:rFonts w:hint="default"/>
        </w:rPr>
      </w:pPr>
      <w:r>
        <w:rPr>
          <w:rFonts w:hint="default"/>
        </w:rPr>
        <w:t>打印信息：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[vmuser@test]$ patch -p0 &lt;qemu.patch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qemu/hw/char/tc_ns_client.h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qemu/hw/char/tee_client_constants.h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qemu/hw/char/tee_client_list.h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qemu/hw/char/tee_client_type.h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qemu/hw/char/virtio-console.c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qemu/include/monitor/monitor.h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patching file qemu/monitor/misc.c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编译qemu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qemu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mkdir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cd build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../configure --target-list=aarch64-softmmu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make -j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若已经安装虚拟机可直接修改虚拟机vm.xml配置文件（请备份vm.xml文件）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 xmlns:qemu='http://libvirt.org/schemas/domain/qemu/1.0'&gt;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.......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&lt;!--  添加一个虚拟串口，映射到host路径/tmp/vm_vtzb_sock0 --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!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&gt;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​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</w:rPr>
        <w:t>path按照/tmp/vm_vtzb_sock0，/tmp/vm_vtzb_sock1，/tmp/vm_vtzb_sock2且接着上一个vm.xml的path有序递增；</w:t>
      </w:r>
      <w:r>
        <w:rPr>
          <w:rFonts w:hint="default"/>
          <w:lang w:val="en-US" w:eastAsia="zh-CN"/>
        </w:rPr>
        <w:t>修改</w:t>
      </w:r>
      <w:r>
        <w:rPr>
          <w:rFonts w:hint="default"/>
        </w:rPr>
        <w:t>id</w:t>
      </w:r>
      <w:r>
        <w:rPr>
          <w:rFonts w:hint="default"/>
          <w:lang w:val="en-US" w:eastAsia="zh-CN"/>
        </w:rPr>
        <w:t>与</w:t>
      </w:r>
      <w:r>
        <w:rPr>
          <w:rFonts w:hint="default"/>
        </w:rPr>
        <w:t xml:space="preserve">chardev </w:t>
      </w:r>
      <w:r>
        <w:rPr>
          <w:rFonts w:hint="default"/>
          <w:lang w:val="en-US" w:eastAsia="zh-CN"/>
        </w:rPr>
        <w:t>一致且唯一</w:t>
      </w:r>
      <w:r>
        <w:rPr>
          <w:rFonts w:hint="default"/>
          <w:lang w:eastAsia="zh-CN"/>
        </w:rPr>
        <w:t>；</w:t>
      </w:r>
      <w:r>
        <w:rPr>
          <w:rFonts w:hint="default"/>
        </w:rPr>
        <w:t xml:space="preserve">name </w:t>
      </w:r>
      <w:r>
        <w:rPr>
          <w:rFonts w:hint="default"/>
          <w:lang w:val="en-US" w:eastAsia="zh-CN"/>
        </w:rPr>
        <w:t>恒为</w:t>
      </w:r>
      <w:r>
        <w:rPr>
          <w:rFonts w:hint="default"/>
        </w:rPr>
        <w:t>vtzf_serialport0</w:t>
      </w:r>
      <w:r>
        <w:rPr>
          <w:rFonts w:hint="default"/>
          <w:lang w:eastAsia="zh-CN"/>
        </w:rPr>
        <w:t>；</w:t>
      </w:r>
    </w:p>
    <w:p>
      <w:pPr>
        <w:pStyle w:val="4"/>
        <w:numPr>
          <w:ilvl w:val="1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从零构建虚拟机（忽略）</w:t>
      </w:r>
    </w:p>
    <w:p>
      <w:pPr>
        <w:bidi w:val="0"/>
        <w:rPr>
          <w:rFonts w:hint="default"/>
        </w:rPr>
      </w:pPr>
      <w:r>
        <w:rPr>
          <w:rFonts w:hint="default"/>
        </w:rPr>
        <w:t>1）使用qemu-img工具的create命令，创建镜像文件；</w:t>
      </w:r>
    </w:p>
    <w:p>
      <w:pPr>
        <w:bidi w:val="0"/>
        <w:rPr>
          <w:rFonts w:hint="default"/>
        </w:rPr>
      </w:pPr>
      <w:r>
        <w:rPr>
          <w:rFonts w:hint="default"/>
        </w:rPr>
        <w:t>2）配置vm.xml文件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&lt;domain type='kvm'&gt;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虚拟机名称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&lt;name&gt;openEulerVM&lt;/name&gt;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虚拟机内存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&lt;memory unit='GiB'&gt;32&lt;/memory&gt;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&lt;!-- 虚拟处理器的个数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&lt;vcpu&gt;16&lt;/vcpu&gt;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&lt;type arch='aarch64' machine='virt'&gt;hvm&lt;/type&gt;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这里是arm架构的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&lt;nvram&gt;/var/lib/libvirt/qemu/nvram/openEulerVM.fd&lt;/nvram&gt;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&lt;/os&gt;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&lt;acpi/&gt;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&lt;gic version='3'/&gt;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&lt;/features&gt;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&lt;cpu mode='host-passthrough'&gt;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&lt;/cpu&gt;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&lt;iothreads&gt;1&lt;/iothreads&gt;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&lt;clock offset='utc'/&gt;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&lt;on_poweroff&gt;destroy&lt;/on_poweroff&gt;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&lt;on_reboot&gt;restart&lt;/on_reboot&gt;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&lt;on_crash&gt;restart&lt;/on_crash&gt;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&lt;emulator&gt;/usr/libexec/qemu-kvm&lt;/emulator&gt;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device='disk'&gt;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type='qcow2' iothread="1"/&gt;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镜像路径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file='/home/images/openEuler-image.qcow2'/&gt;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dev='vda' bus='virtio'/&gt;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order='1'/&gt;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&lt;disk type='file' device='cdrom'&gt;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&lt;driver name='qemu' type='raw'/&gt;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安装系统所需光驱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&lt;readonly/&gt;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&lt;target dev='sdb' bus='scsi'/&gt;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&lt;boot order='2'/&gt;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&lt;/disk&gt;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&lt;interface type='bridge'&gt;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&lt;!-- 网桥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&lt;source bridge='br0'/&gt;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&lt;/interface&gt;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&lt;console type='pty'/&gt;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        &lt;model type='virtio'/&gt;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&lt;/video&gt;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type='scsi' index='0' model='virtio-scsi'/&gt;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&lt;controller type='usb' model='ehci'/&gt;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type='tablet'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&lt;input type='keyboard' bus='usb'/&gt;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&lt;!-- port 为vnc连接端口，passwd 为连接密码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&lt;/devices&gt;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&lt;qemu:commandline&gt;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    &lt;!--  添加一个虚拟串口，映射到host路径/tmp/vm_vtzb_sock0 --&gt;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value='-chardev'/&gt;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value='virtio-serial'/&gt;   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value='-device'/&gt;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value='-monitor'/&gt;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  &lt;qemu:arg value='telnet:127.0.0.1:5556,server,nowait'/&gt;  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&lt;/qemu:commandline&gt;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   &lt;seclabel type='dynamic' model='dac' relabel='yes'/&gt;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&lt;/domain&gt;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使用远程证明请在配置文件中添加字段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&lt;vsock model='virtio'&gt;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&lt;cid auto='no' address='9'/&gt;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&lt;/vsock&gt;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唯一且不小于3.</w:t>
      </w:r>
    </w:p>
    <w:p>
      <w:pPr>
        <w:pStyle w:val="3"/>
        <w:numPr>
          <w:ilvl w:val="0"/>
          <w:numId w:val="2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定义并启动虚拟机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define vm.xml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virsh start openEulerVM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>/* 若新安装，用VNC登录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安装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</w:rPr>
        <w:t xml:space="preserve"> */</w:t>
      </w:r>
    </w:p>
    <w:p>
      <w:pPr>
        <w:bidi w:val="0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CATA依赖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default"/>
          <w:lang w:val="en-US" w:eastAsia="zh-CN"/>
        </w:rPr>
        <w:t>3</w:t>
      </w:r>
      <w:r>
        <w:rPr>
          <w:rFonts w:hint="default"/>
        </w:rPr>
        <w:t xml:space="preserve"> install pycryptodome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创建日志路径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Autospacing="0" w:afterAutospacing="0"/>
        <w:ind w:lef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mkdir -p /var/log/tee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获取itrustee_client源码。</w:t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下载地址：</w:t>
      </w:r>
      <w:r>
        <w:rPr>
          <w:rFonts w:hint="default"/>
          <w:strike/>
          <w:dstrike w:val="0"/>
        </w:rPr>
        <w:fldChar w:fldCharType="begin"/>
      </w:r>
      <w:r>
        <w:rPr>
          <w:rFonts w:hint="default"/>
          <w:strike/>
          <w:dstrike w:val="0"/>
        </w:rPr>
        <w:instrText xml:space="preserve"> HYPERLINK "https://gitee.com/openeuler/itrustee_client" </w:instrText>
      </w:r>
      <w:r>
        <w:rPr>
          <w:rFonts w:hint="default"/>
          <w:strike/>
          <w:dstrike w:val="0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4183C4"/>
          <w:spacing w:val="0"/>
          <w:szCs w:val="21"/>
        </w:rPr>
        <w:t>https://gitee.com/openeuler/itrustee_client</w:t>
      </w:r>
      <w:r>
        <w:rPr>
          <w:rFonts w:hint="default"/>
          <w:strike/>
          <w:dstrike w:val="0"/>
        </w:rPr>
        <w:fldChar w:fldCharType="end"/>
      </w:r>
    </w:p>
    <w:p>
      <w:pPr>
        <w:bidi w:val="0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代码分支：master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获取vtzdriver</w:t>
      </w:r>
      <w:r>
        <w:rPr>
          <w:rFonts w:hint="default"/>
          <w:sz w:val="21"/>
          <w:szCs w:val="21"/>
          <w:lang w:val="en-US" w:eastAsia="zh-CN"/>
        </w:rPr>
        <w:t>与virtio(5.10内核)</w:t>
      </w:r>
      <w:r>
        <w:rPr>
          <w:rFonts w:hint="default"/>
          <w:sz w:val="21"/>
          <w:szCs w:val="21"/>
        </w:rPr>
        <w:t>源码。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获取libboundscheck源码。</w:t>
      </w:r>
    </w:p>
    <w:p>
      <w:pPr>
        <w:bidi w:val="0"/>
        <w:rPr>
          <w:rFonts w:hint="default"/>
        </w:rPr>
      </w:pPr>
      <w:r>
        <w:rPr>
          <w:rFonts w:hint="default"/>
        </w:rPr>
        <w:t>下载地址：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"https://gitee.com/openeuler/libboundscheck" </w:instrText>
      </w:r>
      <w:r>
        <w:rPr>
          <w:rFonts w:hint="default"/>
        </w:rPr>
        <w:fldChar w:fldCharType="separate"/>
      </w:r>
      <w:r>
        <w:rPr>
          <w:rStyle w:val="10"/>
          <w:rFonts w:hint="default" w:ascii="Times New Roman" w:hAnsi="Times New Roman" w:eastAsia="宋体" w:cs="Times New Roman"/>
          <w:i w:val="0"/>
          <w:iCs w:val="0"/>
          <w:caps w:val="0"/>
          <w:color w:val="4183C4"/>
          <w:spacing w:val="0"/>
          <w:szCs w:val="21"/>
        </w:rPr>
        <w:t>https://gitee.com/openeuler/libboundscheck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代码分支：master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将下载、解压缩后libboundscheck源码放置在“vtzdriver”目录下，并修改文件夹名称为libboundscheck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编译itrustee_client。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cd itrustee_client &amp;&amp; make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部署itrustee_client。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dist/\*.so /usr/lib64 &amp;&amp; ldconfig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dist/teecd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dist/tlogcat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\# 可选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dist/tee_teleport /usr/bin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strike/>
          <w:dstrike w:val="0"/>
          <w:color w:val="333333"/>
          <w:spacing w:val="0"/>
          <w:sz w:val="21"/>
          <w:szCs w:val="21"/>
          <w:shd w:val="clear" w:fill="F8F8F8"/>
          <w:lang w:val="en-US" w:eastAsia="zh-CN"/>
        </w:rPr>
        <w:t>cp -rf dist/agentd /usr/bin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编译virtio_console.ko并加载（仅5.10内核，openEuler22.03）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先卸载rmmod virtio_console，必须在加载</w:t>
      </w:r>
      <w:r>
        <w:rPr>
          <w:rFonts w:hint="default"/>
        </w:rPr>
        <w:t>vtzdriver</w:t>
      </w:r>
      <w:r>
        <w:rPr>
          <w:rFonts w:hint="default"/>
          <w:lang w:val="en-US" w:eastAsia="zh-CN"/>
        </w:rPr>
        <w:t>前卸载！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rmmod virtio_console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./virtio/char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insmod ./virtio_console.ko</w:t>
      </w:r>
    </w:p>
    <w:p>
      <w:pPr>
        <w:pStyle w:val="3"/>
        <w:numPr>
          <w:ilvl w:val="0"/>
          <w:numId w:val="3"/>
        </w:numPr>
        <w:bidi w:val="0"/>
        <w:spacing w:before="0" w:after="0" w:line="240" w:lineRule="auto"/>
        <w:ind w:left="0" w:firstLine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</w:rPr>
        <w:t>编译vtzdriver</w:t>
      </w:r>
      <w:r>
        <w:rPr>
          <w:rFonts w:hint="default"/>
          <w:sz w:val="21"/>
          <w:szCs w:val="21"/>
          <w:lang w:val="en-US" w:eastAsia="zh-CN"/>
        </w:rPr>
        <w:t>并加载</w:t>
      </w:r>
      <w:r>
        <w:rPr>
          <w:rFonts w:hint="default"/>
          <w:sz w:val="21"/>
          <w:szCs w:val="21"/>
        </w:rPr>
        <w:t>vtzfdriver.ko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若kernel路径不正确，请自行替换Makefile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KERN_VER = $(shell uname -r)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KERN_DIR = /lib/modules/$(KERN_VER)/build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cd vtzdriver &amp;&amp; make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insmod vtzfdriver.ko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</w:rPr>
        <w:t>vtzfdriver</w:t>
      </w:r>
      <w:r>
        <w:rPr>
          <w:rFonts w:hint="default"/>
          <w:b/>
          <w:bCs/>
          <w:lang w:val="en-US" w:eastAsia="zh-CN"/>
        </w:rPr>
        <w:t>加载后不可卸载。</w:t>
      </w:r>
    </w:p>
    <w:p>
      <w:pPr>
        <w:bidi w:val="0"/>
        <w:rPr>
          <w:rFonts w:hint="default"/>
          <w:b/>
          <w:bCs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Host</w:t>
      </w:r>
      <w:r>
        <w:rPr>
          <w:rFonts w:hint="default"/>
        </w:rPr>
        <w:t>重启后重新加载驱动，host需运行teecd加载kunpeng_sec_drv.sec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请确保</w:t>
      </w:r>
      <w:r>
        <w:rPr>
          <w:rFonts w:hint="default"/>
        </w:rPr>
        <w:t>kunpeng_sec_drv.sec</w:t>
      </w:r>
      <w:r>
        <w:rPr>
          <w:rFonts w:hint="eastAsia"/>
          <w:lang w:val="en-US" w:eastAsia="zh-CN"/>
        </w:rPr>
        <w:t>已放入指定路径</w:t>
      </w:r>
      <w:r>
        <w:rPr>
          <w:rFonts w:hint="default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host重启后需要卸载二级证书才能升级为CCOS，升级后请重新加载二级证书。所有第三方CATA运行均需要二级证书签名后编译TA。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请在升级CCOS并导入二级证书后在host侧运行teecd，再运行rsa_demo验证host环境是否正常。</w:t>
      </w:r>
    </w:p>
    <w:p>
      <w:pPr>
        <w:bidi w:val="0"/>
        <w:rPr>
          <w:rFonts w:hint="default"/>
        </w:rPr>
      </w:pPr>
      <w:r>
        <w:rPr>
          <w:rFonts w:hint="default"/>
        </w:rPr>
        <w:t>host: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//卸载二级证书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/usr/bin/certmanager destroy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//升级机密OS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..............................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//完成升级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//重启teecd加载二级证书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</w:t>
      </w:r>
      <w:r>
        <w:rPr>
          <w:rFonts w:hint="eastAsia" w:ascii="Times New Roman" w:hAnsi="Times New Roman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/usr/bin/certmanager import second.der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//启动vtz_proxy代理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/usr/bin/vtz_proxy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VM：</w:t>
      </w:r>
      <w:r>
        <w:rPr>
          <w:rFonts w:hint="default"/>
          <w:lang w:val="en-US" w:eastAsia="zh-CN"/>
        </w:rPr>
        <w:t>按照host的相同路径放置</w:t>
      </w:r>
      <w:r>
        <w:rPr>
          <w:rFonts w:hint="default"/>
        </w:rPr>
        <w:t>kunpeng_sec_drv.sec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/usr/bin/teecd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sudo /vendor/bin/testcase1 [1-9]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2"/>
        <w:bidi w:val="0"/>
        <w:spacing w:beforeAutospacing="0" w:afterAutospacing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远程证明</w:t>
      </w:r>
    </w:p>
    <w:p>
      <w:pPr>
        <w:pStyle w:val="3"/>
        <w:bidi w:val="0"/>
        <w:spacing w:before="0" w:after="0"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环境搭建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参照《Kunpeng BoostKit 23.0.RC2 机密计算TrustZone套件 特性指南》在host编译部署 QCA lib 和 QTA、在VM编译部署 qca-report 和 QTA-report；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注意HOST与VM不同的编译选项。建议在host上预先测试远程证明，熟悉操作并确保环境正常。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确保VM配置文件已添加字段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&lt;vsock model='virtio'&gt;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 &lt;cid auto='no' address='9'/&gt;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 &lt;/vsock&gt;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获取qca_host_server_demo、qca_client_demo、qca_guest_demo源码。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qca_host_server_demo、qca_client_demo置于Host侧，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qca_guest_demo置于VM侧；</w:t>
      </w: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获取/itrustee_sdk-1.0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git clone -b itrustee_sdk-1.0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instrText xml:space="preserve"> HYPERLINK "https://gitee.com/openeuler/itrustee_sdk.git"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https://gitee.com/openeuler/itrustee_sdk.git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获取cJSON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git clone https://github.com/DaveGamble/cJSON.git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将cJSON分别拷贝至qca_host_server_demo、qca_client_demo、qca_guest_demo目录下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如图所示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1135" cy="27876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72405" cy="28511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将qca_host_server_demo、qca_guest_demo拷贝至itrustee_sdk/test/CA/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Host与VM分别进入qca_host_server_demo、qca_guest_demo 下cloud目录，执行make，将二进制文件拷贝至 /vendor/bin/qcaserver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0500" cy="47815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4953000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编译部署qca_client_demo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进入qca_client_demo目录，执行make。无需拷贝至特定目录。</w:t>
      </w:r>
    </w:p>
    <w:p>
      <w:pPr>
        <w:ind w:firstLine="420" w:firstLineChars="0"/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649980" cy="6553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4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Host执行 modprobe vhost_vsock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执行远程证明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Host运行/usr/bin/teecd  与/usr/bin/vtz_proxy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VM运行/usr/bin/teecd</w:t>
      </w: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Host运行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若正常，将显示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952875" cy="145161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查看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vim /tmp/qca_nsid 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确认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qemu的pid 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2118360" cy="1082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运行  /vendor/bin/qcaserver</w:t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若正常VM打印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9230" cy="717550"/>
            <wp:effectExtent l="0" t="0" r="381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Host打印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73675" cy="1095375"/>
            <wp:effectExtent l="0" t="0" r="146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Host修改qca_client_demo目录下data.txt，第一行为待验证TA的uuid，第二行为指定VM的pid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78480" cy="373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3048000" cy="792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5"/>
        </w:numPr>
        <w:ind w:left="283" w:leftChars="0" w:hanging="283" w:firstLineChars="0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VM运行待验证的demo，确保证证明期间demo不退出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ind w:left="283" w:leftChars="0" w:hanging="283" w:firstLineChars="0"/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qca_client_demo目录下执行./client 127.0.0.1</w:t>
      </w:r>
    </w:p>
    <w:p>
      <w:pPr>
        <w:jc w:val="both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若正常，将打印report信息。</w:t>
      </w:r>
    </w:p>
    <w:p>
      <w:pPr>
        <w:jc w:val="both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drawing>
          <wp:inline distT="0" distB="0" distL="114300" distR="114300">
            <wp:extent cx="5264785" cy="1934210"/>
            <wp:effectExtent l="0" t="0" r="825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4EC6D"/>
    <w:multiLevelType w:val="multilevel"/>
    <w:tmpl w:val="BF34EC6D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EE6947C3"/>
    <w:multiLevelType w:val="multilevel"/>
    <w:tmpl w:val="EE6947C3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3E324C9"/>
    <w:multiLevelType w:val="multilevel"/>
    <w:tmpl w:val="03E324C9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66B53C64"/>
    <w:multiLevelType w:val="singleLevel"/>
    <w:tmpl w:val="66B53C64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  <w:sz w:val="24"/>
        <w:szCs w:val="24"/>
      </w:rPr>
    </w:lvl>
  </w:abstractNum>
  <w:abstractNum w:abstractNumId="4">
    <w:nsid w:val="735BE655"/>
    <w:multiLevelType w:val="multilevel"/>
    <w:tmpl w:val="735BE655"/>
    <w:lvl w:ilvl="0" w:tentative="0">
      <w:start w:val="1"/>
      <w:numFmt w:val="decimal"/>
      <w:lvlText w:val="%1."/>
      <w:lvlJc w:val="left"/>
      <w:pPr>
        <w:ind w:left="283" w:leftChars="0" w:hanging="283" w:firstLineChars="0"/>
      </w:pPr>
      <w:rPr>
        <w:rFonts w:hint="default"/>
        <w:b/>
        <w:bCs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06901D8"/>
    <w:rsid w:val="007E5A98"/>
    <w:rsid w:val="011A67A4"/>
    <w:rsid w:val="016F4DA6"/>
    <w:rsid w:val="01883901"/>
    <w:rsid w:val="01A85D51"/>
    <w:rsid w:val="021E775C"/>
    <w:rsid w:val="027B6A41"/>
    <w:rsid w:val="02FB5AA4"/>
    <w:rsid w:val="031A4ED1"/>
    <w:rsid w:val="039E740C"/>
    <w:rsid w:val="04390EE3"/>
    <w:rsid w:val="047906B4"/>
    <w:rsid w:val="05976809"/>
    <w:rsid w:val="06233DDE"/>
    <w:rsid w:val="06C5449E"/>
    <w:rsid w:val="06CF7C57"/>
    <w:rsid w:val="06D73361"/>
    <w:rsid w:val="076D7821"/>
    <w:rsid w:val="080B6A6C"/>
    <w:rsid w:val="08406CE4"/>
    <w:rsid w:val="085040FE"/>
    <w:rsid w:val="08597DA5"/>
    <w:rsid w:val="08F7171B"/>
    <w:rsid w:val="08FA6575"/>
    <w:rsid w:val="09DE0562"/>
    <w:rsid w:val="09F41468"/>
    <w:rsid w:val="0A260653"/>
    <w:rsid w:val="0BC92842"/>
    <w:rsid w:val="0BE62C61"/>
    <w:rsid w:val="0BFC7850"/>
    <w:rsid w:val="0C8D626F"/>
    <w:rsid w:val="0CC003F3"/>
    <w:rsid w:val="0CC13429"/>
    <w:rsid w:val="0D442DD2"/>
    <w:rsid w:val="0DB26A52"/>
    <w:rsid w:val="0F95638F"/>
    <w:rsid w:val="0FC1695C"/>
    <w:rsid w:val="10073757"/>
    <w:rsid w:val="10256A59"/>
    <w:rsid w:val="10772981"/>
    <w:rsid w:val="10972E82"/>
    <w:rsid w:val="11064F20"/>
    <w:rsid w:val="11866E28"/>
    <w:rsid w:val="11B61715"/>
    <w:rsid w:val="11FA2B3A"/>
    <w:rsid w:val="12296A3A"/>
    <w:rsid w:val="12706B3A"/>
    <w:rsid w:val="12D6161C"/>
    <w:rsid w:val="1487793F"/>
    <w:rsid w:val="14DF0DB5"/>
    <w:rsid w:val="154107F7"/>
    <w:rsid w:val="1584460A"/>
    <w:rsid w:val="15983715"/>
    <w:rsid w:val="16444B25"/>
    <w:rsid w:val="16B1199F"/>
    <w:rsid w:val="16D90A2F"/>
    <w:rsid w:val="17C46792"/>
    <w:rsid w:val="17E504D7"/>
    <w:rsid w:val="18366AB4"/>
    <w:rsid w:val="186B3909"/>
    <w:rsid w:val="18BD478E"/>
    <w:rsid w:val="18C16139"/>
    <w:rsid w:val="1B012302"/>
    <w:rsid w:val="1B177D78"/>
    <w:rsid w:val="1B2B737F"/>
    <w:rsid w:val="1B2E4C6C"/>
    <w:rsid w:val="1B644941"/>
    <w:rsid w:val="1B9B2757"/>
    <w:rsid w:val="1CF57C45"/>
    <w:rsid w:val="1D183933"/>
    <w:rsid w:val="1D5C7CC4"/>
    <w:rsid w:val="1E306E23"/>
    <w:rsid w:val="201D5C18"/>
    <w:rsid w:val="207D484F"/>
    <w:rsid w:val="20BF0955"/>
    <w:rsid w:val="20E96848"/>
    <w:rsid w:val="21B46321"/>
    <w:rsid w:val="22AA6AE9"/>
    <w:rsid w:val="24053736"/>
    <w:rsid w:val="245B6F27"/>
    <w:rsid w:val="24CD40A6"/>
    <w:rsid w:val="24D66DBF"/>
    <w:rsid w:val="252751EF"/>
    <w:rsid w:val="2536529E"/>
    <w:rsid w:val="257258BC"/>
    <w:rsid w:val="28413FCC"/>
    <w:rsid w:val="29465A64"/>
    <w:rsid w:val="29787CCE"/>
    <w:rsid w:val="29D81F0C"/>
    <w:rsid w:val="2A6C52BE"/>
    <w:rsid w:val="2B4A399E"/>
    <w:rsid w:val="2BA801F9"/>
    <w:rsid w:val="2BC61B59"/>
    <w:rsid w:val="2CD333E8"/>
    <w:rsid w:val="2E9674E5"/>
    <w:rsid w:val="2EF95AAB"/>
    <w:rsid w:val="2F496C82"/>
    <w:rsid w:val="2F91569A"/>
    <w:rsid w:val="2F9A5946"/>
    <w:rsid w:val="2FE06533"/>
    <w:rsid w:val="30576C24"/>
    <w:rsid w:val="31321010"/>
    <w:rsid w:val="319B3FE6"/>
    <w:rsid w:val="321C4287"/>
    <w:rsid w:val="322E7A29"/>
    <w:rsid w:val="3321758E"/>
    <w:rsid w:val="33637EC3"/>
    <w:rsid w:val="33BA52ED"/>
    <w:rsid w:val="34CB79EA"/>
    <w:rsid w:val="34DB19BE"/>
    <w:rsid w:val="350B5E00"/>
    <w:rsid w:val="356A7846"/>
    <w:rsid w:val="356B5AE0"/>
    <w:rsid w:val="357716E7"/>
    <w:rsid w:val="35887450"/>
    <w:rsid w:val="3609685A"/>
    <w:rsid w:val="36483084"/>
    <w:rsid w:val="366D20A5"/>
    <w:rsid w:val="373A7921"/>
    <w:rsid w:val="379E71BE"/>
    <w:rsid w:val="37CE1367"/>
    <w:rsid w:val="37E41DDD"/>
    <w:rsid w:val="38521F98"/>
    <w:rsid w:val="385E26EA"/>
    <w:rsid w:val="385E3B1E"/>
    <w:rsid w:val="387B3FB2"/>
    <w:rsid w:val="38E956EF"/>
    <w:rsid w:val="39200103"/>
    <w:rsid w:val="39A268DD"/>
    <w:rsid w:val="39F1694C"/>
    <w:rsid w:val="3A127C30"/>
    <w:rsid w:val="3A890483"/>
    <w:rsid w:val="3AED5FA8"/>
    <w:rsid w:val="3B8F6DE9"/>
    <w:rsid w:val="3C697271"/>
    <w:rsid w:val="3D9D1B57"/>
    <w:rsid w:val="3E7356A1"/>
    <w:rsid w:val="3F5B25EB"/>
    <w:rsid w:val="3F9C2AE1"/>
    <w:rsid w:val="407F3808"/>
    <w:rsid w:val="415418BC"/>
    <w:rsid w:val="419C135A"/>
    <w:rsid w:val="41B02607"/>
    <w:rsid w:val="41BB48E2"/>
    <w:rsid w:val="4234260F"/>
    <w:rsid w:val="430976F7"/>
    <w:rsid w:val="44023CF7"/>
    <w:rsid w:val="449F3705"/>
    <w:rsid w:val="44E64193"/>
    <w:rsid w:val="459C2AA4"/>
    <w:rsid w:val="46C16C66"/>
    <w:rsid w:val="47E726FC"/>
    <w:rsid w:val="4A6954EC"/>
    <w:rsid w:val="4AB02A80"/>
    <w:rsid w:val="4B582341"/>
    <w:rsid w:val="4BA10A64"/>
    <w:rsid w:val="4BCB0F88"/>
    <w:rsid w:val="4C1430A5"/>
    <w:rsid w:val="4C8E572D"/>
    <w:rsid w:val="4CD9333C"/>
    <w:rsid w:val="4D3E07AA"/>
    <w:rsid w:val="4D8C6A55"/>
    <w:rsid w:val="4E8851F8"/>
    <w:rsid w:val="4ED66D71"/>
    <w:rsid w:val="4F730D1A"/>
    <w:rsid w:val="4F7F2BA1"/>
    <w:rsid w:val="517A4997"/>
    <w:rsid w:val="51F23348"/>
    <w:rsid w:val="523302EC"/>
    <w:rsid w:val="539C5F16"/>
    <w:rsid w:val="54867C29"/>
    <w:rsid w:val="54D1276A"/>
    <w:rsid w:val="55805F3E"/>
    <w:rsid w:val="55CA29D2"/>
    <w:rsid w:val="55D5166E"/>
    <w:rsid w:val="55DD5E69"/>
    <w:rsid w:val="562F353A"/>
    <w:rsid w:val="5632088C"/>
    <w:rsid w:val="56696EC6"/>
    <w:rsid w:val="56B86403"/>
    <w:rsid w:val="56FE536D"/>
    <w:rsid w:val="579201F3"/>
    <w:rsid w:val="583C31B4"/>
    <w:rsid w:val="586D09FC"/>
    <w:rsid w:val="58A40196"/>
    <w:rsid w:val="59525C4D"/>
    <w:rsid w:val="59963674"/>
    <w:rsid w:val="5A682D19"/>
    <w:rsid w:val="5A6A4CE3"/>
    <w:rsid w:val="5AE848FA"/>
    <w:rsid w:val="5B1618E7"/>
    <w:rsid w:val="5BB24978"/>
    <w:rsid w:val="5BB85AED"/>
    <w:rsid w:val="5BCF2B25"/>
    <w:rsid w:val="5CC24764"/>
    <w:rsid w:val="5D7440D1"/>
    <w:rsid w:val="5DB5461A"/>
    <w:rsid w:val="5E0A5621"/>
    <w:rsid w:val="5E9C63D1"/>
    <w:rsid w:val="5EA10DB3"/>
    <w:rsid w:val="5EC96260"/>
    <w:rsid w:val="5EE04AF4"/>
    <w:rsid w:val="5EFD7B22"/>
    <w:rsid w:val="5F8E28F9"/>
    <w:rsid w:val="60197148"/>
    <w:rsid w:val="60326087"/>
    <w:rsid w:val="60B56ADC"/>
    <w:rsid w:val="60D93599"/>
    <w:rsid w:val="60F31514"/>
    <w:rsid w:val="61C805F8"/>
    <w:rsid w:val="61CC4F6F"/>
    <w:rsid w:val="62F82F07"/>
    <w:rsid w:val="631D6B7A"/>
    <w:rsid w:val="634C6853"/>
    <w:rsid w:val="6381671F"/>
    <w:rsid w:val="648A46E4"/>
    <w:rsid w:val="649B244D"/>
    <w:rsid w:val="65C34CC5"/>
    <w:rsid w:val="667411A7"/>
    <w:rsid w:val="675039C2"/>
    <w:rsid w:val="679137FE"/>
    <w:rsid w:val="67A254F4"/>
    <w:rsid w:val="68386205"/>
    <w:rsid w:val="6942304B"/>
    <w:rsid w:val="69B02971"/>
    <w:rsid w:val="69CC30A8"/>
    <w:rsid w:val="6BAC0C74"/>
    <w:rsid w:val="6BB169FA"/>
    <w:rsid w:val="6C202C1F"/>
    <w:rsid w:val="6D173152"/>
    <w:rsid w:val="6DA06D26"/>
    <w:rsid w:val="6DD466D1"/>
    <w:rsid w:val="6DDC7156"/>
    <w:rsid w:val="6F3B4F58"/>
    <w:rsid w:val="6F547530"/>
    <w:rsid w:val="70F85802"/>
    <w:rsid w:val="71E57F90"/>
    <w:rsid w:val="72605329"/>
    <w:rsid w:val="72780FBA"/>
    <w:rsid w:val="72DA0B90"/>
    <w:rsid w:val="72F945F3"/>
    <w:rsid w:val="736E6F7E"/>
    <w:rsid w:val="73A52F57"/>
    <w:rsid w:val="73CE491F"/>
    <w:rsid w:val="74612307"/>
    <w:rsid w:val="74650A5B"/>
    <w:rsid w:val="74AB01F6"/>
    <w:rsid w:val="750D14EF"/>
    <w:rsid w:val="75341EF6"/>
    <w:rsid w:val="7573566B"/>
    <w:rsid w:val="761C3B09"/>
    <w:rsid w:val="767B4B01"/>
    <w:rsid w:val="76AD4308"/>
    <w:rsid w:val="776D19C2"/>
    <w:rsid w:val="77756B2D"/>
    <w:rsid w:val="77F32144"/>
    <w:rsid w:val="78A3591C"/>
    <w:rsid w:val="79C14961"/>
    <w:rsid w:val="7C7D2F74"/>
    <w:rsid w:val="7CAD4FBB"/>
    <w:rsid w:val="7D5B0573"/>
    <w:rsid w:val="7E080DFD"/>
    <w:rsid w:val="7E437B7D"/>
    <w:rsid w:val="7E5C1997"/>
    <w:rsid w:val="7F2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2023-11-24T07:23:43Z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EFF73EC318644723949070A6E951348E_12</vt:lpwstr>
  </property>
</Properties>
</file>