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CHINA SOUTHERN AIRLINES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No. 278 Airport Rd, Guangzhou City, Guangdong Province,PR China.
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Default="00C24F4A">
      <w:pPr>
        <w:spacing w:line="0" w:lineRule="atLeast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>
        <w:rPr>
          <w:sz w:val="22"/>
          <w:szCs w:val="22"/>
          <w:highlight w:val="green"/>
        </w:rPr>
        <w:t>Tuesday</w:t>
      </w:r>
      <w:r>
        <w:rPr>
          <w:rFonts w:hint="eastAsia"/>
          <w:sz w:val="22"/>
          <w:szCs w:val="22"/>
          <w:highlight w:val="green"/>
        </w:rPr>
        <w:t xml:space="preserve">, </w:t>
      </w:r>
      <w:r w:rsidR="00A62DB7">
        <w:rPr>
          <w:sz w:val="22"/>
          <w:szCs w:val="22"/>
          <w:highlight w:val="green"/>
        </w:rPr>
        <w:t>14.01.2020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>222</w:t>
      </w:r>
    </w:p>
    <w:p w14:paraId="755DBA1F" w14:textId="56C4C075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>
        <w:rPr>
          <w:rFonts w:hint="eastAsia"/>
          <w:color w:val="FF0000"/>
          <w:sz w:val="22"/>
          <w:szCs w:val="22"/>
          <w:highlight w:val="green"/>
        </w:rPr>
        <w:t/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AB209B">
        <w:rPr>
          <w:sz w:val="22"/>
          <w:szCs w:val="22"/>
          <w:highlight w:val="green"/>
        </w:rPr>
        <w:t>14.01.2020</w:t>
      </w:r>
    </w:p>
    <w:p w14:paraId="2D256B08" w14:textId="36F931D5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>
        <w:rPr>
          <w:rFonts w:hint="eastAsia"/>
          <w:sz w:val="22"/>
          <w:szCs w:val="22"/>
        </w:rPr>
        <w:t xml:space="preserve"> </w:t>
      </w:r>
      <w:r w:rsidR="00073B5F">
        <w:rPr>
          <w:sz w:val="22"/>
          <w:szCs w:val="22"/>
          <w:highlight w:val="green"/>
        </w:rPr>
        <w:t>16.06.2019</w:t>
      </w:r>
      <w:r>
        <w:rPr>
          <w:sz w:val="22"/>
          <w:szCs w:val="22"/>
          <w:highlight w:val="green"/>
        </w:rPr>
        <w:t xml:space="preserve"> –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073B5F">
        <w:rPr>
          <w:sz w:val="22"/>
          <w:szCs w:val="22"/>
          <w:highlight w:val="green"/>
        </w:rPr>
        <w:t>30.06.2019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CHINA SOUTHERN AIRLINES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2019年7月份上半月LED机场加油汇总表</w:t>
            </w:r>
          </w:p>
        </w:tc>
      </w:tr>
      <w:tr w:rsidR="007E070E" w14:paraId="0C751A55" w14:textId="77777777" w:rsidTr="00993D70">
        <w:trPr>
          <w:trHeight w:val="698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 xml:space="preserve">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3FA07" w14:textId="77777777" w:rsidR="00AB209B" w:rsidRPr="00A62DB7" w:rsidRDefault="00AB209B" w:rsidP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>16.06.2019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30.06.2019</w:t>
            </w:r>
          </w:p>
          <w:p w14:paraId="037FEEA6" w14:textId="77777777" w:rsidR="007E070E" w:rsidRPr="00A62DB7" w:rsidRDefault="007E070E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2F985" w14:textId="367499E8" w:rsidR="002B79AF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/>
            </w:r>
          </w:p>
          <w:p w14:paraId="2978B293" w14:textId="166777FD" w:rsidR="002B79AF" w:rsidRDefault="002B79AF" w:rsidP="002B79AF">
            <w:pPr>
              <w:rPr>
                <w:rFonts w:ascii="Arial" w:hAnsi="Arial" w:cs="Arial"/>
              </w:rPr>
            </w:pP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36526.181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2.304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84156.321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84156.321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7777777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BeneficiaryBank</w:t>
      </w:r>
      <w:proofErr w:type="spellEnd"/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 xml:space="preserve">Shop 608, Level 6 Phase One, New Town Plaza, Sha Tin, New Territories, </w:t>
      </w:r>
      <w:proofErr w:type="spellStart"/>
      <w:r>
        <w:rPr>
          <w:rFonts w:hint="eastAsia"/>
          <w:color w:val="000000"/>
          <w:sz w:val="22"/>
        </w:rPr>
        <w:t>Hongkong</w:t>
      </w:r>
      <w:proofErr w:type="spellEnd"/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5262D" w14:textId="77777777" w:rsidR="00953C13" w:rsidRDefault="00953C13">
      <w:r>
        <w:separator/>
      </w:r>
    </w:p>
  </w:endnote>
  <w:endnote w:type="continuationSeparator" w:id="0">
    <w:p w14:paraId="4C9A8EBB" w14:textId="77777777" w:rsidR="00953C13" w:rsidRDefault="0095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83135" w14:textId="77777777" w:rsidR="007E070E" w:rsidRDefault="00C24F4A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1504B17F" w14:textId="77777777" w:rsidR="007E070E" w:rsidRDefault="007E070E">
    <w:pPr>
      <w:spacing w:line="52" w:lineRule="exact"/>
      <w:rPr>
        <w:rFonts w:eastAsia="Times New Roman"/>
      </w:rPr>
    </w:pPr>
  </w:p>
  <w:p w14:paraId="701A168C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广州市白云区广州大道北同和中路28号一</w:t>
    </w:r>
  </w:p>
  <w:p w14:paraId="33DFE8A7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金圣大厦第11层09单元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9C607" w14:textId="77777777" w:rsidR="00953C13" w:rsidRDefault="00953C13">
      <w:r>
        <w:separator/>
      </w:r>
    </w:p>
  </w:footnote>
  <w:footnote w:type="continuationSeparator" w:id="0">
    <w:p w14:paraId="47F8A24C" w14:textId="77777777" w:rsidR="00953C13" w:rsidRDefault="00953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73B5F"/>
    <w:rsid w:val="00104D05"/>
    <w:rsid w:val="00154B7C"/>
    <w:rsid w:val="00164146"/>
    <w:rsid w:val="001730CD"/>
    <w:rsid w:val="001B314E"/>
    <w:rsid w:val="00232701"/>
    <w:rsid w:val="002B0203"/>
    <w:rsid w:val="002B79AF"/>
    <w:rsid w:val="00312BB7"/>
    <w:rsid w:val="00343C38"/>
    <w:rsid w:val="00366AAA"/>
    <w:rsid w:val="00390AB3"/>
    <w:rsid w:val="00395315"/>
    <w:rsid w:val="003D6DD2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635CBB"/>
    <w:rsid w:val="00640408"/>
    <w:rsid w:val="0066133F"/>
    <w:rsid w:val="00671474"/>
    <w:rsid w:val="00697F60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2564E"/>
    <w:rsid w:val="008363B3"/>
    <w:rsid w:val="008B56BD"/>
    <w:rsid w:val="00913860"/>
    <w:rsid w:val="00953C13"/>
    <w:rsid w:val="00963B85"/>
    <w:rsid w:val="00993D70"/>
    <w:rsid w:val="00A44BCD"/>
    <w:rsid w:val="00A62DB7"/>
    <w:rsid w:val="00AB209B"/>
    <w:rsid w:val="00C24F4A"/>
    <w:rsid w:val="00C521C3"/>
    <w:rsid w:val="00C628C6"/>
    <w:rsid w:val="00CE0523"/>
    <w:rsid w:val="00D32E72"/>
    <w:rsid w:val="00D9109C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24</cp:revision>
  <dcterms:created xsi:type="dcterms:W3CDTF">2019-07-02T03:14:00Z</dcterms:created>
  <dcterms:modified xsi:type="dcterms:W3CDTF">2020-01-14T07:05:00Z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