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ustomizations.xml" ContentType="application/vnd.ms-word.keyMapCustomization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  <w:r>
        <w:rPr>
          <w:rFonts w:ascii="HuaweiSans-Regular" w:hAnsi="HuaweiSans-Regular" w:eastAsia="方正兰亭黑简体"/>
          <w:sz w:val="72"/>
          <w:szCs w:val="72"/>
          <w:lang w:eastAsia="zh-CN"/>
        </w:rPr>
        <w:t>openGauss AI特性创新实践课</w:t>
      </w: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</w:p>
    <w:p>
      <w:pPr>
        <w:pStyle w:val="224"/>
        <w:rPr>
          <w:rFonts w:hint="eastAsia" w:ascii="HuaweiSans-Regular" w:hAnsi="HuaweiSans-Regular" w:eastAsia="方正兰亭黑简体"/>
        </w:rPr>
      </w:pPr>
      <w:r>
        <w:rPr>
          <w:rFonts w:ascii="HuaweiSans-Regular" w:hAnsi="HuaweiSans-Regular" w:eastAsia="方正兰亭黑简体"/>
        </w:rPr>
        <w:drawing>
          <wp:inline distT="0" distB="0" distL="0" distR="0">
            <wp:extent cx="942975" cy="962025"/>
            <wp:effectExtent l="0" t="0" r="9525" b="9525"/>
            <wp:docPr id="2" name="图片 2" descr="C:\Users\jwx341670\AppData\Local\Microsoft\Windows\INetCache\Content.Word\HW_POS_RBG_Vertical-150ppi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C:\Users\jwx341670\AppData\Local\Microsoft\Windows\INetCache\Content.Word\HW_POS_RBG_Vertical-150ppi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4297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  <w:r>
        <w:rPr>
          <w:rFonts w:ascii="HuaweiSans-Regular" w:hAnsi="HuaweiSans-Regular" w:eastAsia="方正兰亭黑简体"/>
          <w:lang w:eastAsia="zh-CN"/>
        </w:rPr>
        <w:fldChar w:fldCharType="begin"/>
      </w:r>
      <w:r>
        <w:rPr>
          <w:rFonts w:ascii="HuaweiSans-Regular" w:hAnsi="HuaweiSans-Regular" w:eastAsia="方正兰亭黑简体"/>
          <w:lang w:eastAsia="zh-CN"/>
        </w:rPr>
        <w:instrText xml:space="preserve"> DOCPROPERTY  Confidential </w:instrText>
      </w:r>
      <w:r>
        <w:rPr>
          <w:rFonts w:ascii="HuaweiSans-Regular" w:hAnsi="HuaweiSans-Regular" w:eastAsia="方正兰亭黑简体"/>
          <w:lang w:eastAsia="zh-CN"/>
        </w:rPr>
        <w:fldChar w:fldCharType="end"/>
      </w:r>
    </w:p>
    <w:p>
      <w:pPr>
        <w:pStyle w:val="199"/>
        <w:rPr>
          <w:rFonts w:hint="eastAsia" w:ascii="HuaweiSans-Regular" w:hAnsi="HuaweiSans-Regular" w:eastAsia="方正兰亭黑简体"/>
          <w:lang w:eastAsia="zh-CN"/>
        </w:rPr>
      </w:pPr>
      <w:r>
        <w:rPr>
          <w:rFonts w:ascii="HuaweiSans-Regular" w:hAnsi="HuaweiSans-Regular" w:eastAsia="方正兰亭黑简体"/>
          <w:lang w:eastAsia="zh-CN"/>
        </w:rPr>
        <w:t>华为技术有限公司</w:t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hint="eastAsia" w:ascii="HuaweiSans-Regular" w:hAnsi="HuaweiSans-Regular" w:eastAsia="方正兰亭黑简体"/>
        </w:rPr>
        <w:sectPr>
          <w:pgSz w:w="11906" w:h="16838"/>
          <w:pgMar w:top="1701" w:right="1134" w:bottom="1701" w:left="1134" w:header="567" w:footer="567" w:gutter="0"/>
          <w:pgNumType w:start="1"/>
          <w:cols w:space="425" w:num="1"/>
          <w:docGrid w:linePitch="312" w:charSpace="0"/>
        </w:sectPr>
      </w:pPr>
      <w:r>
        <w:rPr>
          <w:rFonts w:ascii="HuaweiSans-Regular" w:hAnsi="HuaweiSans-Regular" w:eastAsia="方正兰亭黑简体"/>
        </w:rPr>
        <w:br w:type="page"/>
      </w:r>
    </w:p>
    <w:p>
      <w:pPr>
        <w:pStyle w:val="3"/>
        <w:numPr>
          <w:ilvl w:val="0"/>
          <w:numId w:val="0"/>
        </w:numPr>
        <w:rPr>
          <w:rFonts w:hint="eastAsia"/>
        </w:rPr>
      </w:pPr>
      <w:r>
        <w:t>关卡一、openGauss数据安装及基本操作</w:t>
      </w:r>
    </w:p>
    <w:p>
      <w:pPr>
        <w:pStyle w:val="255"/>
        <w:rPr>
          <w:rFonts w:hint="eastAsia"/>
        </w:rPr>
      </w:pPr>
      <w:r>
        <w:t>openGauss数据安装及基本操作</w:t>
      </w:r>
      <w:r>
        <w:rPr>
          <w:rFonts w:hint="eastAsia"/>
        </w:rPr>
        <w:t>,</w:t>
      </w:r>
      <w:r>
        <w:t xml:space="preserve"> 作业提交</w:t>
      </w:r>
      <w:r>
        <w:rPr>
          <w:rFonts w:hint="eastAsia"/>
        </w:rPr>
        <w:t>任务</w:t>
      </w:r>
      <w:r>
        <w:t>如下</w:t>
      </w:r>
      <w:r>
        <w:rPr>
          <w:rFonts w:hint="eastAsia"/>
        </w:rPr>
        <w:t>：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rPr>
          <w:rFonts w:hint="eastAsia"/>
        </w:rPr>
        <w:t>任务一：</w:t>
      </w:r>
      <w:r>
        <w:rPr>
          <w:rFonts w:hint="eastAsia" w:ascii="Huawei Sans" w:hAnsi="Huawei Sans" w:cs="Huawei Sans"/>
        </w:rPr>
        <w:t>数据库状态验证</w:t>
      </w:r>
    </w:p>
    <w:p>
      <w:pPr>
        <w:pStyle w:val="255"/>
        <w:numPr>
          <w:ilvl w:val="0"/>
          <w:numId w:val="15"/>
        </w:numPr>
        <w:rPr>
          <w:rFonts w:hint="eastAsia"/>
        </w:rPr>
      </w:pPr>
      <w:r>
        <w:rPr>
          <w:rFonts w:hint="eastAsia"/>
        </w:rPr>
        <w:t>查询数据库状态成功截图</w:t>
      </w:r>
    </w:p>
    <w:p>
      <w:pPr>
        <w:pStyle w:val="255"/>
        <w:numPr>
          <w:ilvl w:val="0"/>
          <w:numId w:val="0"/>
        </w:numPr>
        <w:ind w:left="1021" w:leftChars="0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5269865" cy="770890"/>
            <wp:effectExtent l="0" t="0" r="3175" b="635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770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ind w:left="0" w:leftChars="0" w:firstLine="0" w:firstLineChars="0"/>
        <w:rPr>
          <w:rFonts w:hint="eastAsia"/>
        </w:rPr>
      </w:pPr>
    </w:p>
    <w:p>
      <w:pPr>
        <w:pStyle w:val="255"/>
        <w:rPr>
          <w:rFonts w:ascii="Huawei Sans" w:hAnsi="Huawei Sans" w:cs="Huawei Sans"/>
        </w:rPr>
      </w:pPr>
      <w:r>
        <w:t>任务二</w:t>
      </w:r>
      <w:r>
        <w:rPr>
          <w:rFonts w:hint="eastAsia"/>
        </w:rPr>
        <w:t>：</w:t>
      </w:r>
      <w:r>
        <w:rPr>
          <w:rFonts w:hint="eastAsia" w:ascii="Huawei Sans" w:hAnsi="Huawei Sans" w:cs="Huawei Sans"/>
        </w:rPr>
        <w:t>数据库</w:t>
      </w:r>
      <w:r>
        <w:rPr>
          <w:rFonts w:ascii="Huawei Sans" w:hAnsi="Huawei Sans" w:cs="Huawei Sans"/>
        </w:rPr>
        <w:t>服务进程验证</w:t>
      </w:r>
    </w:p>
    <w:p>
      <w:pPr>
        <w:pStyle w:val="255"/>
        <w:numPr>
          <w:ilvl w:val="0"/>
          <w:numId w:val="16"/>
        </w:numPr>
        <w:rPr>
          <w:rFonts w:hint="eastAsia"/>
        </w:rPr>
      </w:pPr>
      <w:r>
        <w:rPr>
          <w:rFonts w:hint="eastAsia" w:ascii="Huawei Sans" w:hAnsi="Huawei Sans" w:cs="Huawei Sans"/>
        </w:rPr>
        <w:t>查看</w:t>
      </w:r>
      <w:r>
        <w:rPr>
          <w:rFonts w:ascii="Huawei Sans" w:hAnsi="Huawei Sans" w:cs="Huawei Sans"/>
        </w:rPr>
        <w:t>数据库服务进程截图</w:t>
      </w:r>
      <w:r>
        <w:rPr>
          <w:rFonts w:hint="eastAsia" w:ascii="Huawei Sans" w:hAnsi="Huawei Sans" w:cs="Huawei Sans"/>
        </w:rPr>
        <w:t>（包含数据库服务器的主机名）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5268595" cy="925195"/>
            <wp:effectExtent l="0" t="0" r="4445" b="444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925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/>
        </w:rPr>
        <w:t>实验思考题：</w:t>
      </w:r>
      <w:r>
        <w:rPr>
          <w:rFonts w:hint="eastAsia" w:ascii="Huawei Sans" w:hAnsi="Huawei Sans" w:cs="Huawei Sans"/>
        </w:rPr>
        <w:t>为什么需要通过源码编译，安装数据库？</w:t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hint="eastAsia" w:ascii="Huawei Sans" w:hAnsi="Huawei Sans" w:cs="Huawei Sans"/>
          <w:sz w:val="22"/>
          <w:szCs w:val="21"/>
        </w:rPr>
      </w:pPr>
      <w:r>
        <w:rPr>
          <w:rFonts w:hint="eastAsia" w:ascii="Huawei Sans" w:hAnsi="Huawei Sans" w:cs="Huawei Sans"/>
          <w:sz w:val="22"/>
          <w:szCs w:val="21"/>
        </w:rPr>
        <w:t>答：</w:t>
      </w:r>
    </w:p>
    <w:p>
      <w:pPr>
        <w:pStyle w:val="255"/>
        <w:rPr>
          <w:rFonts w:hint="eastAsia" w:ascii="Huawei Sans" w:hAnsi="Huawei Sans" w:cs="Huawei Sans"/>
          <w:sz w:val="22"/>
          <w:szCs w:val="21"/>
          <w:lang w:eastAsia="zh-CN"/>
        </w:rPr>
      </w:pPr>
      <w:r>
        <w:rPr>
          <w:rFonts w:hint="eastAsia" w:ascii="Huawei Sans" w:hAnsi="Huawei Sans" w:cs="Huawei Sans"/>
          <w:sz w:val="22"/>
          <w:szCs w:val="21"/>
          <w:lang w:val="en-US" w:eastAsia="zh-CN"/>
        </w:rPr>
        <w:t>1源码编译</w:t>
      </w:r>
      <w:r>
        <w:rPr>
          <w:rFonts w:hint="eastAsia" w:ascii="Huawei Sans" w:hAnsi="Huawei Sans" w:cs="Huawei Sans"/>
          <w:sz w:val="22"/>
          <w:szCs w:val="21"/>
        </w:rPr>
        <w:t>安装数据库</w:t>
      </w:r>
      <w:r>
        <w:rPr>
          <w:rFonts w:hint="eastAsia" w:ascii="Huawei Sans" w:hAnsi="Huawei Sans" w:cs="Huawei Sans"/>
          <w:sz w:val="22"/>
          <w:szCs w:val="21"/>
          <w:lang w:val="en-US" w:eastAsia="zh-CN"/>
        </w:rPr>
        <w:t>时可以使用户自主定制数据库，使数据库的安装更加灵活，扩展性强。</w:t>
      </w:r>
    </w:p>
    <w:p>
      <w:pPr>
        <w:pStyle w:val="255"/>
        <w:rPr>
          <w:rFonts w:hint="eastAsia" w:ascii="Huawei Sans" w:hAnsi="Huawei Sans" w:eastAsia="方正兰亭黑简体" w:cs="Huawei Sans"/>
          <w:sz w:val="22"/>
          <w:szCs w:val="21"/>
          <w:lang w:val="en-US" w:eastAsia="zh-CN"/>
        </w:rPr>
      </w:pPr>
      <w:r>
        <w:rPr>
          <w:rFonts w:hint="eastAsia" w:ascii="Huawei Sans" w:hAnsi="Huawei Sans" w:cs="Huawei Sans"/>
          <w:sz w:val="22"/>
          <w:szCs w:val="21"/>
          <w:lang w:val="en-US" w:eastAsia="zh-CN"/>
        </w:rPr>
        <w:t>2</w:t>
      </w:r>
      <w:r>
        <w:rPr>
          <w:rFonts w:hint="eastAsia" w:ascii="Huawei Sans" w:hAnsi="Huawei Sans" w:cs="Huawei Sans"/>
          <w:sz w:val="22"/>
          <w:szCs w:val="21"/>
        </w:rPr>
        <w:t>通过源码编译</w:t>
      </w:r>
      <w:r>
        <w:rPr>
          <w:rFonts w:hint="eastAsia" w:ascii="Huawei Sans" w:hAnsi="Huawei Sans" w:cs="Huawei Sans"/>
          <w:sz w:val="22"/>
          <w:szCs w:val="21"/>
          <w:lang w:val="en-US" w:eastAsia="zh-CN"/>
        </w:rPr>
        <w:t>安装数据库，</w:t>
      </w:r>
      <w:r>
        <w:rPr>
          <w:rFonts w:hint="eastAsia" w:ascii="Huawei Sans" w:hAnsi="Huawei Sans" w:cs="Huawei Sans"/>
          <w:sz w:val="22"/>
          <w:szCs w:val="21"/>
        </w:rPr>
        <w:t>可以在安装过程</w:t>
      </w:r>
      <w:r>
        <w:rPr>
          <w:rFonts w:hint="eastAsia" w:ascii="Huawei Sans" w:hAnsi="Huawei Sans" w:cs="Huawei Sans"/>
          <w:sz w:val="22"/>
          <w:szCs w:val="21"/>
          <w:lang w:val="en-US" w:eastAsia="zh-CN"/>
        </w:rPr>
        <w:t>中从</w:t>
      </w:r>
      <w:r>
        <w:rPr>
          <w:rFonts w:hint="eastAsia" w:ascii="Huawei Sans" w:hAnsi="Huawei Sans" w:cs="Huawei Sans"/>
          <w:sz w:val="22"/>
          <w:szCs w:val="21"/>
        </w:rPr>
        <w:t>实际需求</w:t>
      </w:r>
      <w:r>
        <w:rPr>
          <w:rFonts w:hint="eastAsia" w:ascii="Huawei Sans" w:hAnsi="Huawei Sans" w:cs="Huawei Sans"/>
          <w:sz w:val="22"/>
          <w:szCs w:val="21"/>
          <w:lang w:val="en-US" w:eastAsia="zh-CN"/>
        </w:rPr>
        <w:t>出发，</w:t>
      </w:r>
      <w:r>
        <w:rPr>
          <w:rFonts w:hint="eastAsia" w:ascii="Huawei Sans" w:hAnsi="Huawei Sans" w:cs="Huawei Sans"/>
          <w:sz w:val="22"/>
          <w:szCs w:val="21"/>
        </w:rPr>
        <w:t>设定数据库的参数</w:t>
      </w:r>
      <w:r>
        <w:rPr>
          <w:rFonts w:hint="eastAsia" w:ascii="Huawei Sans" w:hAnsi="Huawei Sans" w:cs="Huawei Sans"/>
          <w:sz w:val="22"/>
          <w:szCs w:val="21"/>
          <w:lang w:eastAsia="zh-CN"/>
        </w:rPr>
        <w:t>；</w:t>
      </w:r>
      <w:r>
        <w:rPr>
          <w:rFonts w:hint="eastAsia" w:ascii="Huawei Sans" w:hAnsi="Huawei Sans" w:cs="Huawei Sans"/>
          <w:sz w:val="22"/>
          <w:szCs w:val="21"/>
        </w:rPr>
        <w:t>安装版本等内容，</w:t>
      </w:r>
      <w:r>
        <w:rPr>
          <w:rFonts w:hint="eastAsia" w:ascii="Huawei Sans" w:hAnsi="Huawei Sans" w:cs="Huawei Sans"/>
          <w:sz w:val="22"/>
          <w:szCs w:val="21"/>
          <w:lang w:val="en-US" w:eastAsia="zh-CN"/>
        </w:rPr>
        <w:t>方便初始设定。</w:t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topLinePunct w:val="0"/>
        <w:adjustRightInd/>
        <w:snapToGrid/>
        <w:spacing w:before="0" w:after="0" w:line="240" w:lineRule="auto"/>
        <w:ind w:left="0"/>
        <w:rPr>
          <w:rFonts w:ascii="Huawei Sans" w:hAnsi="Huawei Sans" w:eastAsia="方正兰亭黑简体" w:cs="Huawei Sans"/>
          <w:sz w:val="21"/>
        </w:rPr>
      </w:pPr>
    </w:p>
    <w:p>
      <w:pPr>
        <w:pStyle w:val="3"/>
        <w:numPr>
          <w:ilvl w:val="0"/>
          <w:numId w:val="0"/>
        </w:numPr>
      </w:pPr>
      <w:r>
        <w:t>关卡二、openGauss数据导入及基本操作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任务一：数据初始化验证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1. 查询supplier表的行数，并将结果进行图：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count(*) from supplier;;</w:t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3055620" cy="883920"/>
            <wp:effectExtent l="0" t="0" r="762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055620" cy="883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任务二：行存表与列存表执行效率对比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1. 2020年上半年litemall_orders行存表与litemall_orders_col列存表中的order_price的总和查询，并对比执行效率截图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select sum (order_price) from litemall_orders where add_date between '20200101' and '20200701'; 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sum (order_price) from litemall_orders_col where add_date between '20200101' and '20200701';</w:t>
      </w:r>
    </w:p>
    <w:p>
      <w:pPr>
        <w:pStyle w:val="255"/>
      </w:pPr>
      <w:r>
        <w:drawing>
          <wp:inline distT="0" distB="0" distL="114300" distR="114300">
            <wp:extent cx="5267960" cy="2021840"/>
            <wp:effectExtent l="0" t="0" r="5080" b="508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021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eastAsia="方正兰亭黑简体"/>
          <w:lang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  <w:lang w:val="en-US" w:eastAsia="zh-CN"/>
        </w:rPr>
        <w:t>两张图合并</w:t>
      </w:r>
      <w:r>
        <w:rPr>
          <w:rFonts w:hint="eastAsia"/>
          <w:lang w:eastAsia="zh-CN"/>
        </w:rPr>
        <w:t>）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2. 2020年上半年litemall_orders行存表与litemall_orders_col列存表中的order_price的平均值查询，并对比执行效率截图</w:t>
      </w:r>
    </w:p>
    <w:p>
      <w:pPr>
        <w:pStyle w:val="297"/>
        <w:rPr>
          <w:rFonts w:hint="eastAsia" w:ascii="Huawei Sans" w:hAnsi="Huawei Sans" w:cs="Huawei Sans"/>
        </w:rPr>
      </w:pPr>
      <w:r>
        <w:rPr>
          <w:rFonts w:ascii="Huawei Sans" w:hAnsi="Huawei Sans" w:cs="Huawei Sans"/>
        </w:rPr>
        <w:t xml:space="preserve">select avg (order_price) from litemall_orders where add_date between '20200101' and '20200701'; 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avg (order_price) from litemall_orders_col where add_date between '20200101' and '20200701';</w:t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67960" cy="1862455"/>
            <wp:effectExtent l="0" t="0" r="5080" b="1206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1862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eastAsia="方正兰亭黑简体"/>
          <w:lang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  <w:lang w:val="en-US" w:eastAsia="zh-CN"/>
        </w:rPr>
        <w:t>两张图合并</w:t>
      </w:r>
      <w:r>
        <w:rPr>
          <w:rFonts w:hint="eastAsia"/>
          <w:lang w:eastAsia="zh-CN"/>
        </w:rPr>
        <w:t>）</w:t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3. 查询litemall_orders行存表与litemall_orders_col列存表中order_id为6的order_price的值，并对比执行效率截图。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order_price from litemall_orders where order_id=6;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select order_price from litemall_orders_col where order_id=6; </w:t>
      </w:r>
    </w:p>
    <w:p>
      <w:pPr>
        <w:pStyle w:val="255"/>
      </w:pPr>
      <w:r>
        <w:drawing>
          <wp:inline distT="0" distB="0" distL="114300" distR="114300">
            <wp:extent cx="5271135" cy="2084705"/>
            <wp:effectExtent l="0" t="0" r="1905" b="317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084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eastAsia="方正兰亭黑简体"/>
          <w:lang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  <w:lang w:val="en-US" w:eastAsia="zh-CN"/>
        </w:rPr>
        <w:t>两张图合并</w:t>
      </w:r>
      <w:r>
        <w:rPr>
          <w:rFonts w:hint="eastAsia"/>
          <w:lang w:eastAsia="zh-CN"/>
        </w:rPr>
        <w:t>）</w:t>
      </w:r>
    </w:p>
    <w:p>
      <w:pPr>
        <w:pStyle w:val="255"/>
        <w:ind w:left="0" w:leftChars="0" w:firstLine="0" w:firstLineChars="0"/>
      </w:pPr>
    </w:p>
    <w:p>
      <w:pPr>
        <w:pStyle w:val="255"/>
        <w:numPr>
          <w:ilvl w:val="0"/>
          <w:numId w:val="17"/>
        </w:numPr>
        <w:rPr>
          <w:rFonts w:ascii="Huawei Sans" w:hAnsi="Huawei Sans" w:cs="Huawei Sans"/>
        </w:rPr>
      </w:pPr>
      <w:r>
        <w:rPr>
          <w:rFonts w:ascii="Huawei Sans" w:hAnsi="Huawei Sans" w:cs="Huawei Sans"/>
        </w:rPr>
        <w:t>将litemall_orders行存表与litemall_orders_col列存表中order_id为6的order_price修改为2468，并对比执行效率截图。</w:t>
      </w:r>
    </w:p>
    <w:p>
      <w:pPr>
        <w:pStyle w:val="255"/>
        <w:numPr>
          <w:ilvl w:val="0"/>
          <w:numId w:val="0"/>
        </w:numPr>
        <w:rPr>
          <w:rFonts w:ascii="Huawei Sans" w:hAnsi="Huawei Sans" w:cs="Huawei Sans"/>
        </w:rPr>
      </w:pP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update litemall_orders set order_price=2468 where order_id=6;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update litemall_orders_col set order_price=2468 where order_id=6; 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71770" cy="873760"/>
            <wp:effectExtent l="0" t="0" r="1270" b="1016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873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eastAsia="方正兰亭黑简体"/>
          <w:lang w:eastAsia="zh-CN"/>
        </w:rPr>
      </w:pPr>
      <w:r>
        <w:rPr>
          <w:rFonts w:hint="eastAsia"/>
          <w:lang w:eastAsia="zh-CN"/>
        </w:rPr>
        <w:t>（</w:t>
      </w:r>
      <w:r>
        <w:rPr>
          <w:rFonts w:hint="eastAsia"/>
          <w:lang w:val="en-US" w:eastAsia="zh-CN"/>
        </w:rPr>
        <w:t>两张图合并</w:t>
      </w:r>
      <w:r>
        <w:rPr>
          <w:rFonts w:hint="eastAsia"/>
          <w:lang w:eastAsia="zh-CN"/>
        </w:rPr>
        <w:t>）</w:t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任务三：物化视图的使用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1. 创建物化视图所需要的表后，对表内容进行查询</w:t>
      </w:r>
      <w:r>
        <w:rPr>
          <w:rFonts w:hint="eastAsia" w:ascii="Huawei Sans" w:hAnsi="Huawei Sans" w:cs="Huawei Sans"/>
        </w:rPr>
        <w:t>，</w:t>
      </w:r>
      <w:r>
        <w:rPr>
          <w:rFonts w:ascii="Huawei Sans" w:hAnsi="Huawei Sans" w:cs="Huawei Sans"/>
        </w:rPr>
        <w:t>对查询结果截图：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test_view;</w:t>
      </w:r>
    </w:p>
    <w:p>
      <w:pPr>
        <w:pStyle w:val="255"/>
      </w:pP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  <w:r>
        <w:drawing>
          <wp:inline distT="0" distB="0" distL="114300" distR="114300">
            <wp:extent cx="2948940" cy="3032760"/>
            <wp:effectExtent l="0" t="0" r="762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48940" cy="3032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2. </w:t>
      </w:r>
      <w:r>
        <w:t>使用物化视图统计人数</w:t>
      </w:r>
      <w:r>
        <w:rPr>
          <w:rFonts w:hint="eastAsia"/>
        </w:rPr>
        <w:t>，查询物化视图结果，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v_order;</w:t>
      </w:r>
    </w:p>
    <w:p>
      <w:pPr>
        <w:pStyle w:val="255"/>
      </w:pP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  <w:r>
        <w:drawing>
          <wp:inline distT="0" distB="0" distL="114300" distR="114300">
            <wp:extent cx="2247900" cy="861060"/>
            <wp:effectExtent l="0" t="0" r="7620" b="762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247900" cy="8610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ind w:left="0" w:leftChars="0" w:firstLine="1050" w:firstLineChars="500"/>
        <w:rPr>
          <w:rFonts w:hint="eastAsia"/>
        </w:rPr>
      </w:pPr>
      <w:r>
        <w:rPr>
          <w:rFonts w:ascii="Huawei Sans" w:hAnsi="Huawei Sans" w:cs="Huawei Sans"/>
        </w:rPr>
        <w:t>3. 对表进行操作后</w:t>
      </w:r>
      <w:r>
        <w:rPr>
          <w:rFonts w:hint="eastAsia" w:ascii="Huawei Sans" w:hAnsi="Huawei Sans" w:cs="Huawei Sans"/>
        </w:rPr>
        <w:t>，刷新</w:t>
      </w:r>
      <w:r>
        <w:rPr>
          <w:rFonts w:hint="eastAsia"/>
        </w:rPr>
        <w:t>物化视图，查询物化视图结果，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v_order;</w:t>
      </w:r>
    </w:p>
    <w:p>
      <w:pPr>
        <w:pStyle w:val="255"/>
      </w:pPr>
      <w:r>
        <w:drawing>
          <wp:inline distT="0" distB="0" distL="114300" distR="114300">
            <wp:extent cx="2225040" cy="822960"/>
            <wp:effectExtent l="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225040" cy="822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4.</w:t>
      </w:r>
      <w:r>
        <w:rPr>
          <w:rFonts w:ascii="Huawei Sans" w:hAnsi="Huawei Sans" w:cs="Huawei Sans"/>
        </w:rPr>
        <w:t xml:space="preserve"> 创建增量物化视图</w:t>
      </w:r>
      <w:r>
        <w:rPr>
          <w:rFonts w:hint="eastAsia" w:ascii="Huawei Sans" w:hAnsi="Huawei Sans" w:cs="Huawei Sans"/>
        </w:rPr>
        <w:t>，查询物化视图结果，将执行结果截图。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vi_order;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2255520" cy="3063240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255520" cy="3063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5</w:t>
      </w:r>
      <w:r>
        <w:rPr>
          <w:rFonts w:hint="eastAsia" w:ascii="Huawei Sans" w:hAnsi="Huawei Sans" w:cs="Huawei Sans"/>
        </w:rPr>
        <w:t>.</w:t>
      </w:r>
      <w:r>
        <w:rPr>
          <w:rFonts w:ascii="Huawei Sans" w:hAnsi="Huawei Sans" w:cs="Huawei Sans"/>
        </w:rPr>
        <w:t xml:space="preserve"> 对表进行操作后</w:t>
      </w:r>
      <w:r>
        <w:rPr>
          <w:rFonts w:hint="eastAsia" w:ascii="Huawei Sans" w:hAnsi="Huawei Sans" w:cs="Huawei Sans"/>
        </w:rPr>
        <w:t>，</w:t>
      </w:r>
      <w:r>
        <w:rPr>
          <w:rFonts w:ascii="Huawei Sans" w:hAnsi="Huawei Sans" w:cs="Huawei Sans"/>
        </w:rPr>
        <w:t>刷新增量物化视图</w:t>
      </w:r>
      <w:r>
        <w:rPr>
          <w:rFonts w:hint="eastAsia" w:ascii="Huawei Sans" w:hAnsi="Huawei Sans" w:cs="Huawei Sans"/>
        </w:rPr>
        <w:t>，查询物化视图结果，将执行结果截图。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vi_order;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2225040" cy="3035935"/>
            <wp:effectExtent l="0" t="0" r="0" b="12065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225040" cy="3035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943225" cy="3038475"/>
            <wp:effectExtent l="0" t="0" r="13335" b="9525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6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943225" cy="303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1</w:t>
      </w:r>
      <w:r>
        <w:rPr>
          <w:rFonts w:hint="eastAsia" w:ascii="Huawei Sans" w:hAnsi="Huawei Sans" w:cs="Huawei Sans"/>
        </w:rPr>
        <w:t>：行存表与列存表在执行相同的</w:t>
      </w:r>
      <w:r>
        <w:rPr>
          <w:rFonts w:ascii="Huawei Sans" w:hAnsi="Huawei Sans" w:cs="Huawei Sans"/>
        </w:rPr>
        <w:t>SQL语句时，为何执行的时间不同？在执行哪些类型SQL时，行存表效率更高？在执行哪些类型SQL时，列存表效率更高？</w:t>
      </w:r>
    </w:p>
    <w:p>
      <w:pPr>
        <w:pStyle w:val="255"/>
        <w:rPr>
          <w:rFonts w:hint="eastAsia" w:ascii="Huawei Sans" w:hAnsi="Huawei Sans" w:cs="Huawei Sans"/>
          <w:lang w:val="en-US" w:eastAsia="zh-CN"/>
        </w:rPr>
      </w:pPr>
      <w:r>
        <w:rPr>
          <w:rFonts w:hint="eastAsia" w:ascii="Huawei Sans" w:hAnsi="Huawei Sans" w:cs="Huawei Sans"/>
          <w:lang w:val="en-US" w:eastAsia="zh-CN"/>
        </w:rPr>
        <w:t>答：</w:t>
      </w:r>
    </w:p>
    <w:p>
      <w:pPr>
        <w:pStyle w:val="255"/>
        <w:rPr>
          <w:rFonts w:hint="eastAsia" w:ascii="Huawei Sans" w:hAnsi="Huawei Sans" w:eastAsia="方正兰亭黑简体" w:cs="Huawei Sans"/>
          <w:lang w:val="en-US" w:eastAsia="zh-CN"/>
        </w:rPr>
      </w:pPr>
      <w:r>
        <w:rPr>
          <w:rFonts w:hint="eastAsia" w:ascii="Huawei Sans" w:hAnsi="Huawei Sans" w:cs="Huawei Sans"/>
          <w:b/>
          <w:bCs/>
        </w:rPr>
        <w:t>按行存储</w:t>
      </w:r>
      <w:r>
        <w:rPr>
          <w:rFonts w:hint="eastAsia" w:ascii="Huawei Sans" w:hAnsi="Huawei Sans" w:cs="Huawei Sans"/>
          <w:b/>
          <w:bCs/>
          <w:lang w:val="en-US" w:eastAsia="zh-CN"/>
        </w:rPr>
        <w:t>时，</w:t>
      </w:r>
      <w:r>
        <w:rPr>
          <w:rFonts w:hint="eastAsia" w:ascii="Huawei Sans" w:hAnsi="Huawei Sans" w:cs="Huawei Sans"/>
          <w:lang w:val="en-US" w:eastAsia="zh-CN"/>
        </w:rPr>
        <w:t>本身是没有索引的，</w:t>
      </w:r>
      <w:r>
        <w:rPr>
          <w:rFonts w:hint="eastAsia" w:ascii="Huawei Sans" w:hAnsi="Huawei Sans" w:cs="Huawei Sans"/>
        </w:rPr>
        <w:t>在单列查询时会读取一些不必要的数据</w:t>
      </w:r>
      <w:r>
        <w:rPr>
          <w:rFonts w:hint="eastAsia" w:ascii="Huawei Sans" w:hAnsi="Huawei Sans" w:cs="Huawei Sans"/>
          <w:lang w:eastAsia="zh-CN"/>
        </w:rPr>
        <w:t>。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 w:ascii="Huawei Sans" w:hAnsi="Huawei Sans" w:cs="Huawei Sans"/>
          <w:lang w:val="en-US" w:eastAsia="zh-CN"/>
        </w:rPr>
        <w:t>在</w:t>
      </w:r>
      <w:r>
        <w:rPr>
          <w:rFonts w:hint="eastAsia" w:ascii="Huawei Sans" w:hAnsi="Huawei Sans" w:cs="Huawei Sans"/>
        </w:rPr>
        <w:t>对应没有索引的查询</w:t>
      </w:r>
      <w:r>
        <w:rPr>
          <w:rFonts w:hint="eastAsia" w:ascii="Huawei Sans" w:hAnsi="Huawei Sans" w:cs="Huawei Sans"/>
          <w:lang w:val="en-US" w:eastAsia="zh-CN"/>
        </w:rPr>
        <w:t>时，</w:t>
      </w:r>
      <w:r>
        <w:rPr>
          <w:rFonts w:hint="eastAsia" w:ascii="Huawei Sans" w:hAnsi="Huawei Sans" w:cs="Huawei Sans"/>
        </w:rPr>
        <w:t>会使用</w:t>
      </w:r>
      <w:r>
        <w:rPr>
          <w:rFonts w:hint="eastAsia" w:ascii="Huawei Sans" w:hAnsi="Huawei Sans" w:cs="Huawei Sans"/>
          <w:lang w:val="en-US" w:eastAsia="zh-CN"/>
        </w:rPr>
        <w:t>大量的输入输出操作，而如果</w:t>
      </w:r>
      <w:r>
        <w:rPr>
          <w:rFonts w:hint="eastAsia" w:ascii="Huawei Sans" w:hAnsi="Huawei Sans" w:cs="Huawei Sans"/>
        </w:rPr>
        <w:t>建立索引和物化视图</w:t>
      </w:r>
      <w:r>
        <w:rPr>
          <w:rFonts w:hint="eastAsia" w:ascii="Huawei Sans" w:hAnsi="Huawei Sans" w:cs="Huawei Sans"/>
          <w:lang w:eastAsia="zh-CN"/>
        </w:rPr>
        <w:t>，</w:t>
      </w:r>
      <w:r>
        <w:rPr>
          <w:rFonts w:hint="eastAsia" w:ascii="Huawei Sans" w:hAnsi="Huawei Sans" w:cs="Huawei Sans"/>
          <w:lang w:val="en-US" w:eastAsia="zh-CN"/>
        </w:rPr>
        <w:t>本身建立的过程就</w:t>
      </w:r>
      <w:r>
        <w:rPr>
          <w:rFonts w:hint="eastAsia" w:ascii="Huawei Sans" w:hAnsi="Huawei Sans" w:cs="Huawei Sans"/>
        </w:rPr>
        <w:t>需要</w:t>
      </w:r>
      <w:r>
        <w:rPr>
          <w:rFonts w:hint="eastAsia" w:ascii="Huawei Sans" w:hAnsi="Huawei Sans" w:cs="Huawei Sans"/>
          <w:lang w:val="en-US" w:eastAsia="zh-CN"/>
        </w:rPr>
        <w:t>耗</w:t>
      </w:r>
      <w:r>
        <w:rPr>
          <w:rFonts w:hint="eastAsia" w:ascii="Huawei Sans" w:hAnsi="Huawei Sans" w:cs="Huawei Sans"/>
        </w:rPr>
        <w:t>费大量时间和资源</w:t>
      </w:r>
      <w:r>
        <w:rPr>
          <w:rFonts w:hint="eastAsia" w:ascii="Huawei Sans" w:hAnsi="Huawei Sans" w:cs="Huawei Sans"/>
          <w:lang w:eastAsia="zh-CN"/>
        </w:rPr>
        <w:t>。</w:t>
      </w:r>
    </w:p>
    <w:p>
      <w:pPr>
        <w:pStyle w:val="255"/>
        <w:rPr>
          <w:rFonts w:hint="eastAsia" w:ascii="Huawei Sans" w:hAnsi="Huawei Sans" w:cs="Huawei Sans"/>
          <w:lang w:eastAsia="zh-CN"/>
        </w:rPr>
      </w:pPr>
      <w:r>
        <w:rPr>
          <w:rFonts w:hint="eastAsia" w:ascii="Huawei Sans" w:hAnsi="Huawei Sans" w:cs="Huawei Sans"/>
          <w:b/>
          <w:bCs/>
        </w:rPr>
        <w:t>按列存储</w:t>
      </w:r>
      <w:r>
        <w:rPr>
          <w:rFonts w:hint="eastAsia" w:ascii="Huawei Sans" w:hAnsi="Huawei Sans" w:cs="Huawei Sans"/>
          <w:b/>
          <w:bCs/>
          <w:lang w:val="en-US" w:eastAsia="zh-CN"/>
        </w:rPr>
        <w:t>时，</w:t>
      </w:r>
      <w:r>
        <w:rPr>
          <w:rFonts w:hint="eastAsia" w:ascii="Huawei Sans" w:hAnsi="Huawei Sans" w:cs="Huawei Sans"/>
        </w:rPr>
        <w:t>在</w:t>
      </w:r>
      <w:r>
        <w:rPr>
          <w:rFonts w:hint="eastAsia" w:ascii="Huawei Sans" w:hAnsi="Huawei Sans" w:cs="Huawei Sans"/>
          <w:lang w:val="en-US" w:eastAsia="zh-CN"/>
        </w:rPr>
        <w:t>对数据进行</w:t>
      </w:r>
      <w:r>
        <w:rPr>
          <w:rFonts w:hint="eastAsia" w:ascii="Huawei Sans" w:hAnsi="Huawei Sans" w:cs="Huawei Sans"/>
        </w:rPr>
        <w:t>整行读取时，可能需要多次IO操作</w:t>
      </w:r>
      <w:r>
        <w:rPr>
          <w:rFonts w:hint="eastAsia" w:ascii="Huawei Sans" w:hAnsi="Huawei Sans" w:cs="Huawei Sans"/>
          <w:lang w:eastAsia="zh-CN"/>
        </w:rPr>
        <w:t>。</w:t>
      </w:r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  <w:lang w:val="en-US" w:eastAsia="zh-CN"/>
        </w:rPr>
        <w:t>对于列式存储的数据而言，</w:t>
      </w:r>
      <w:r>
        <w:rPr>
          <w:rFonts w:hint="eastAsia" w:ascii="Huawei Sans" w:hAnsi="Huawei Sans" w:cs="Huawei Sans"/>
        </w:rPr>
        <w:t>数据本身即是索引，可以大量降低系统IO</w:t>
      </w:r>
      <w:r>
        <w:rPr>
          <w:rFonts w:hint="default" w:ascii="Huawei Sans" w:hAnsi="Huawei Sans" w:cs="Huawei Sans"/>
        </w:rPr>
        <w:t>。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 w:ascii="Huawei Sans" w:hAnsi="Huawei Sans" w:cs="Huawei Sans"/>
          <w:lang w:val="en-US" w:eastAsia="zh-CN"/>
        </w:rPr>
        <w:t>在</w:t>
      </w:r>
      <w:r>
        <w:rPr>
          <w:rFonts w:hint="eastAsia" w:ascii="Huawei Sans" w:hAnsi="Huawei Sans" w:cs="Huawei Sans"/>
        </w:rPr>
        <w:t>进行</w:t>
      </w:r>
      <w:r>
        <w:rPr>
          <w:rFonts w:hint="eastAsia" w:ascii="Huawei Sans" w:hAnsi="Huawei Sans" w:cs="Huawei Sans"/>
          <w:lang w:val="en-US" w:eastAsia="zh-CN"/>
        </w:rPr>
        <w:t>针对</w:t>
      </w:r>
      <w:r>
        <w:rPr>
          <w:rFonts w:hint="eastAsia" w:ascii="Huawei Sans" w:hAnsi="Huawei Sans" w:cs="Huawei Sans"/>
        </w:rPr>
        <w:t>整行</w:t>
      </w:r>
      <w:r>
        <w:rPr>
          <w:rFonts w:hint="eastAsia" w:ascii="Huawei Sans" w:hAnsi="Huawei Sans" w:cs="Huawei Sans"/>
          <w:lang w:val="en-US" w:eastAsia="zh-CN"/>
        </w:rPr>
        <w:t>的</w:t>
      </w:r>
      <w:r>
        <w:rPr>
          <w:rFonts w:hint="eastAsia" w:ascii="Huawei Sans" w:hAnsi="Huawei Sans" w:cs="Huawei Sans"/>
        </w:rPr>
        <w:t>修改，增加的操作</w:t>
      </w:r>
      <w:r>
        <w:rPr>
          <w:rFonts w:hint="eastAsia" w:ascii="Huawei Sans" w:hAnsi="Huawei Sans" w:cs="Huawei Sans"/>
          <w:lang w:val="en-US" w:eastAsia="zh-CN"/>
        </w:rPr>
        <w:t>时，</w:t>
      </w:r>
      <w:r>
        <w:rPr>
          <w:rFonts w:hint="eastAsia" w:ascii="Huawei Sans" w:hAnsi="Huawei Sans" w:cs="Huawei Sans"/>
        </w:rPr>
        <w:t>行存表效率更高</w:t>
      </w:r>
      <w:r>
        <w:rPr>
          <w:rFonts w:hint="eastAsia" w:ascii="Huawei Sans" w:hAnsi="Huawei Sans" w:cs="Huawei Sans"/>
          <w:lang w:eastAsia="zh-CN"/>
        </w:rPr>
        <w:t>。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 w:ascii="Huawei Sans" w:hAnsi="Huawei Sans" w:cs="Huawei Sans"/>
          <w:lang w:val="en-US" w:eastAsia="zh-CN"/>
        </w:rPr>
        <w:t>在</w:t>
      </w:r>
      <w:r>
        <w:rPr>
          <w:rFonts w:hint="eastAsia" w:ascii="Huawei Sans" w:hAnsi="Huawei Sans" w:cs="Huawei Sans"/>
        </w:rPr>
        <w:t>面向单列数据的读取</w:t>
      </w:r>
      <w:r>
        <w:rPr>
          <w:rFonts w:hint="eastAsia" w:ascii="Huawei Sans" w:hAnsi="Huawei Sans" w:cs="Huawei Sans"/>
          <w:lang w:val="en-US" w:eastAsia="zh-CN"/>
        </w:rPr>
        <w:t>和</w:t>
      </w:r>
      <w:r>
        <w:rPr>
          <w:rFonts w:hint="eastAsia" w:ascii="Huawei Sans" w:hAnsi="Huawei Sans" w:cs="Huawei Sans"/>
        </w:rPr>
        <w:t>统计等操作</w:t>
      </w:r>
      <w:r>
        <w:rPr>
          <w:rFonts w:hint="eastAsia" w:ascii="Huawei Sans" w:hAnsi="Huawei Sans" w:cs="Huawei Sans"/>
          <w:lang w:val="en-US" w:eastAsia="zh-CN"/>
        </w:rPr>
        <w:t>时</w:t>
      </w:r>
      <w:r>
        <w:rPr>
          <w:rFonts w:hint="eastAsia" w:ascii="Huawei Sans" w:hAnsi="Huawei Sans" w:cs="Huawei Sans"/>
          <w:lang w:eastAsia="zh-CN"/>
        </w:rPr>
        <w:t>，列存表效率更高：</w:t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2</w:t>
      </w:r>
      <w:r>
        <w:rPr>
          <w:rFonts w:hint="eastAsia" w:ascii="Huawei Sans" w:hAnsi="Huawei Sans" w:cs="Huawei Sans"/>
        </w:rPr>
        <w:t>：全量物化视图与增量物化视图有哪些差别？</w:t>
      </w:r>
    </w:p>
    <w:p>
      <w:pPr>
        <w:pStyle w:val="255"/>
        <w:rPr>
          <w:rFonts w:hint="eastAsia" w:ascii="Huawei Sans" w:hAnsi="Huawei Sans" w:eastAsia="方正兰亭黑简体" w:cs="Huawei Sans"/>
          <w:lang w:val="en-US" w:eastAsia="zh-CN"/>
        </w:rPr>
      </w:pPr>
      <w:r>
        <w:rPr>
          <w:rFonts w:hint="eastAsia" w:ascii="Huawei Sans" w:hAnsi="Huawei Sans" w:cs="Huawei Sans"/>
          <w:lang w:val="en-US" w:eastAsia="zh-CN"/>
        </w:rPr>
        <w:t>答：</w:t>
      </w: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  <w:lang w:eastAsia="zh-CN"/>
        </w:rPr>
      </w:pPr>
      <w:r>
        <w:rPr>
          <w:rFonts w:hint="eastAsia" w:ascii="HuaweiSans-Regular" w:hAnsi="HuaweiSans-Regular" w:eastAsia="方正兰亭黑简体"/>
          <w:sz w:val="21"/>
        </w:rPr>
        <w:t>全量物化视图不支持对创建好的物化视图做增量更新</w:t>
      </w:r>
      <w:r>
        <w:rPr>
          <w:rFonts w:hint="eastAsia" w:ascii="HuaweiSans-Regular" w:hAnsi="HuaweiSans-Regular" w:eastAsia="方正兰亭黑简体"/>
          <w:sz w:val="21"/>
          <w:lang w:eastAsia="zh-CN"/>
        </w:rPr>
        <w:t>，</w:t>
      </w:r>
      <w:r>
        <w:rPr>
          <w:rFonts w:hint="eastAsia" w:ascii="HuaweiSans-Regular" w:hAnsi="HuaweiSans-Regular" w:eastAsia="方正兰亭黑简体"/>
          <w:sz w:val="21"/>
        </w:rPr>
        <w:t>仅支持对创建好的物化视图做全量更新</w:t>
      </w:r>
      <w:r>
        <w:rPr>
          <w:rFonts w:hint="eastAsia" w:ascii="HuaweiSans-Regular" w:hAnsi="HuaweiSans-Regular" w:eastAsia="方正兰亭黑简体"/>
          <w:sz w:val="21"/>
          <w:lang w:eastAsia="zh-CN"/>
        </w:rPr>
        <w:t>。</w:t>
      </w: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</w:rPr>
      </w:pP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  <w:lang w:eastAsia="zh-CN"/>
        </w:rPr>
      </w:pPr>
      <w:r>
        <w:rPr>
          <w:rFonts w:hint="eastAsia" w:ascii="HuaweiSans-Regular" w:hAnsi="HuaweiSans-Regular" w:eastAsia="方正兰亭黑简体"/>
          <w:sz w:val="21"/>
        </w:rPr>
        <w:t>增量物化视图可以对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创建好的</w:t>
      </w:r>
      <w:r>
        <w:rPr>
          <w:rFonts w:hint="eastAsia" w:ascii="HuaweiSans-Regular" w:hAnsi="HuaweiSans-Regular" w:eastAsia="方正兰亭黑简体"/>
          <w:sz w:val="21"/>
        </w:rPr>
        <w:t>物化视图进行增量刷新</w:t>
      </w:r>
      <w:r>
        <w:rPr>
          <w:rFonts w:hint="eastAsia" w:ascii="HuaweiSans-Regular" w:hAnsi="HuaweiSans-Regular" w:eastAsia="方正兰亭黑简体"/>
          <w:sz w:val="21"/>
          <w:lang w:eastAsia="zh-CN"/>
        </w:rPr>
        <w:t>。</w:t>
      </w: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</w:rPr>
      </w:pPr>
    </w:p>
    <w:p>
      <w:pPr>
        <w:topLinePunct w:val="0"/>
        <w:adjustRightInd/>
        <w:snapToGrid/>
        <w:spacing w:before="0" w:after="0" w:line="240" w:lineRule="auto"/>
        <w:ind w:left="1044" w:leftChars="522" w:firstLine="0" w:firstLineChars="0"/>
        <w:rPr>
          <w:rFonts w:hint="eastAsia" w:ascii="HuaweiSans-Regular" w:hAnsi="HuaweiSans-Regular" w:eastAsia="方正兰亭黑简体"/>
          <w:sz w:val="21"/>
          <w:lang w:eastAsia="zh-CN"/>
        </w:rPr>
      </w:pPr>
      <w:r>
        <w:rPr>
          <w:rFonts w:hint="eastAsia" w:ascii="HuaweiSans-Regular" w:hAnsi="HuaweiSans-Regular" w:eastAsia="方正兰亭黑简体"/>
          <w:sz w:val="21"/>
        </w:rPr>
        <w:t>用户执行语句时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会</w:t>
      </w:r>
      <w:r>
        <w:rPr>
          <w:rFonts w:hint="eastAsia" w:ascii="HuaweiSans-Regular" w:hAnsi="HuaweiSans-Regular" w:eastAsia="方正兰亭黑简体"/>
          <w:sz w:val="21"/>
        </w:rPr>
        <w:t>对一段时间内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的</w:t>
      </w:r>
      <w:r>
        <w:rPr>
          <w:rFonts w:hint="eastAsia" w:ascii="HuaweiSans-Regular" w:hAnsi="HuaweiSans-Regular" w:eastAsia="方正兰亭黑简体"/>
          <w:sz w:val="21"/>
        </w:rPr>
        <w:t>数据作增量更新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操作</w:t>
      </w:r>
      <w:r>
        <w:rPr>
          <w:rFonts w:hint="eastAsia" w:ascii="HuaweiSans-Regular" w:hAnsi="HuaweiSans-Regular" w:eastAsia="方正兰亭黑简体"/>
          <w:sz w:val="21"/>
          <w:lang w:eastAsia="zh-CN"/>
        </w:rPr>
        <w:t>，</w:t>
      </w:r>
      <w:r>
        <w:rPr>
          <w:rFonts w:hint="eastAsia" w:ascii="HuaweiSans-Regular" w:hAnsi="HuaweiSans-Regular" w:eastAsia="方正兰亭黑简体"/>
          <w:sz w:val="21"/>
        </w:rPr>
        <w:t>此时若数据量过大时，选择全量刷新会耗费大量的时间，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而</w:t>
      </w:r>
      <w:r>
        <w:rPr>
          <w:rFonts w:hint="eastAsia" w:ascii="HuaweiSans-Regular" w:hAnsi="HuaweiSans-Regular" w:eastAsia="方正兰亭黑简体"/>
          <w:sz w:val="21"/>
        </w:rPr>
        <w:t>使用增量刷新可以减少操作时间</w:t>
      </w:r>
      <w:r>
        <w:rPr>
          <w:rFonts w:hint="eastAsia" w:ascii="HuaweiSans-Regular" w:hAnsi="HuaweiSans-Regular" w:eastAsia="方正兰亭黑简体"/>
          <w:sz w:val="21"/>
          <w:lang w:eastAsia="zh-CN"/>
        </w:rPr>
        <w:t>。</w:t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hint="eastAsia" w:ascii="HuaweiSans-Regular" w:hAnsi="HuaweiSans-Regular" w:eastAsia="方正兰亭黑简体"/>
          <w:sz w:val="21"/>
        </w:rPr>
      </w:pPr>
      <w:r>
        <w:rPr>
          <w:rFonts w:hint="eastAsia" w:ascii="HuaweiSans-Regular" w:hAnsi="HuaweiSans-Regular" w:eastAsia="方正兰亭黑简体"/>
          <w:sz w:val="21"/>
        </w:rPr>
        <w:br w:type="page"/>
      </w:r>
    </w:p>
    <w:p>
      <w:pPr>
        <w:pStyle w:val="3"/>
        <w:numPr>
          <w:ilvl w:val="0"/>
          <w:numId w:val="0"/>
        </w:numPr>
      </w:pPr>
      <w:r>
        <w:t>关卡三、openGauss的AI4DB特性应用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任务一：</w:t>
      </w:r>
      <w:r>
        <w:rPr>
          <w:rFonts w:hint="eastAsia" w:ascii="Huawei Sans" w:hAnsi="Huawei Sans" w:cs="Huawei Sans"/>
        </w:rPr>
        <w:t>使用</w:t>
      </w:r>
      <w:r>
        <w:rPr>
          <w:rFonts w:ascii="Huawei Sans" w:hAnsi="Huawei Sans" w:cs="Huawei Sans"/>
        </w:rPr>
        <w:t>X-Tuner进行参数优化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1. </w:t>
      </w:r>
      <w:r>
        <w:rPr>
          <w:rFonts w:hint="eastAsia"/>
        </w:rPr>
        <w:t>执行TPCH脚本，获得测试时间，</w:t>
      </w:r>
      <w:r>
        <w:t>将执行结果截图</w:t>
      </w:r>
      <w:r>
        <w:rPr>
          <w:rFonts w:ascii="Huawei Sans" w:hAnsi="Huawei Sans" w:cs="Huawei Sans"/>
        </w:rPr>
        <w:t>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gsql -d tpch -p 5432 -r -f /opt/software/tpch-kit/dbgen/queries/queries.sql &gt; /opt/software/tpch-kit/dbgen/queries/queries01.log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69865" cy="2853690"/>
            <wp:effectExtent l="0" t="0" r="3175" b="1143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853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  <w:r>
        <w:rPr>
          <w:rFonts w:hint="eastAsia"/>
          <w:lang w:val="en-US" w:eastAsia="zh-CN"/>
        </w:rPr>
        <w:t xml:space="preserve">          </w:t>
      </w:r>
      <w:r>
        <w:drawing>
          <wp:inline distT="0" distB="0" distL="114300" distR="114300">
            <wp:extent cx="5273675" cy="1553845"/>
            <wp:effectExtent l="0" t="0" r="14605" b="635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7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553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hint="eastAsia"/>
        </w:rPr>
      </w:pPr>
      <w:r>
        <w:rPr>
          <w:rFonts w:hint="eastAsia" w:ascii="Huawei Sans" w:hAnsi="Huawei Sans" w:cs="Huawei Sans"/>
        </w:rPr>
        <w:t>2</w:t>
      </w:r>
      <w:r>
        <w:rPr>
          <w:rFonts w:ascii="Huawei Sans" w:hAnsi="Huawei Sans" w:cs="Huawei Sans"/>
        </w:rPr>
        <w:t>.</w:t>
      </w:r>
      <w:r>
        <w:t xml:space="preserve"> 使用root用户</w:t>
      </w:r>
      <w:r>
        <w:rPr>
          <w:rFonts w:hint="eastAsia"/>
        </w:rPr>
        <w:t>，执行</w:t>
      </w:r>
      <w:r>
        <w:t>X-Tuner进行参数建议优化</w:t>
      </w:r>
      <w:r>
        <w:rPr>
          <w:rFonts w:hint="eastAsia"/>
        </w:rPr>
        <w:t>，</w:t>
      </w:r>
      <w:r>
        <w:t>将执行结果截图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gs_xtuner recommend --db-name tpch --db-user omm --port 5432 --host 127.0.0.1 --host-user omm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5271135" cy="2069465"/>
            <wp:effectExtent l="0" t="0" r="1905" b="3175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9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069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3</w:t>
      </w:r>
      <w:r>
        <w:rPr>
          <w:rFonts w:ascii="Huawei Sans" w:hAnsi="Huawei Sans" w:cs="Huawei Sans"/>
        </w:rPr>
        <w:t>.重启完成后</w:t>
      </w:r>
      <w:r>
        <w:rPr>
          <w:rFonts w:hint="eastAsia" w:ascii="Huawei Sans" w:hAnsi="Huawei Sans" w:cs="Huawei Sans"/>
        </w:rPr>
        <w:t>，</w:t>
      </w:r>
      <w:r>
        <w:rPr>
          <w:rFonts w:ascii="Huawei Sans" w:hAnsi="Huawei Sans" w:cs="Huawei Sans"/>
        </w:rPr>
        <w:t>获取参数值</w:t>
      </w:r>
      <w:r>
        <w:rPr>
          <w:rFonts w:hint="eastAsia" w:ascii="Huawei Sans" w:hAnsi="Huawei Sans" w:cs="Huawei Sans"/>
        </w:rPr>
        <w:t>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cd /opt/software/openGauss/data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cat postgresql.conf|grep -E 'shared_buffers|max_connections|effective_cache_size|effective_io_concurrency|wal_buffers|random_page_cost|default_statistics_target'</w:t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68595" cy="2042160"/>
            <wp:effectExtent l="0" t="0" r="4445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8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042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任务二：</w:t>
      </w:r>
      <w:r>
        <w:rPr>
          <w:rFonts w:hint="eastAsia" w:ascii="Huawei Sans" w:hAnsi="Huawei Sans" w:cs="Huawei Sans"/>
        </w:rPr>
        <w:t>使用</w:t>
      </w:r>
      <w:r>
        <w:rPr>
          <w:rFonts w:ascii="Huawei Sans" w:hAnsi="Huawei Sans" w:cs="Huawei Sans"/>
        </w:rPr>
        <w:t>Index-advisor对select 查询语句进行优化，并通过对比执行计划，得到优化前后的不同。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1. </w:t>
      </w:r>
      <w:r>
        <w:rPr>
          <w:rFonts w:hint="eastAsia" w:ascii="Huawei Sans" w:hAnsi="Huawei Sans" w:cs="Huawei Sans"/>
        </w:rPr>
        <w:t>使用</w:t>
      </w:r>
      <w:r>
        <w:rPr>
          <w:rFonts w:ascii="Huawei Sans" w:hAnsi="Huawei Sans" w:cs="Huawei Sans"/>
        </w:rPr>
        <w:t>explain，对</w:t>
      </w:r>
      <w:r>
        <w:t>查询2020年</w:t>
      </w:r>
      <w:r>
        <w:rPr>
          <w:rFonts w:hint="eastAsia"/>
        </w:rPr>
        <w:t>3月订单表收入并进行排序的S</w:t>
      </w:r>
      <w:r>
        <w:t>QL</w:t>
      </w:r>
      <w:r>
        <w:rPr>
          <w:rFonts w:ascii="Huawei Sans" w:hAnsi="Huawei Sans" w:cs="Huawei Sans"/>
        </w:rPr>
        <w:t>加以分析，将结果截图。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EXPLAIN 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ad.province AS province, SUM(o.actual_price) AS GMV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FROM litemall_orders o,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address_dimension ad,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date_dimension dd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WHERE o.address_key = ad.address_key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o.add_date = dd.date_key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dd.year = 2020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dd.month = 3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GROUP BY ad.province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ORDER BY SUM(o.actual_price) DESC; </w:t>
      </w: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  <w:r>
        <w:drawing>
          <wp:inline distT="0" distB="0" distL="114300" distR="114300">
            <wp:extent cx="5272405" cy="2484120"/>
            <wp:effectExtent l="0" t="0" r="635" b="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20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2484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2. </w:t>
      </w:r>
      <w:r>
        <w:rPr>
          <w:rFonts w:hint="eastAsia" w:ascii="Huawei Sans" w:hAnsi="Huawei Sans" w:cs="Huawei Sans"/>
        </w:rPr>
        <w:t>使用索引推荐功能，对查询语句进行推荐，将执行结果截图。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gs_index_advise('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ad.province AS province, SUM(o.actual_price) AS GMV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FROM litemall_orders o,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address_dimension ad,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date_dimension dd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WHERE o.address_key = ad.address_key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o.add_date = dd.date_key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dd.year = 2020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dd.month = 3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GROUP BY ad.province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ORDER BY SUM(o.actual_price) DESC'); </w:t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3680460" cy="1066800"/>
            <wp:effectExtent l="0" t="0" r="7620" b="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21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680460" cy="1066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3. </w:t>
      </w:r>
      <w:r>
        <w:rPr>
          <w:rFonts w:hint="eastAsia"/>
        </w:rPr>
        <w:t>查看创建的虚拟索引列，</w:t>
      </w:r>
      <w:r>
        <w:t>将执行结果截图</w:t>
      </w:r>
      <w:r>
        <w:rPr>
          <w:rFonts w:ascii="Huawei Sans" w:hAnsi="Huawei Sans" w:cs="Huawei Sans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hypopg_display_index();</w:t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72405" cy="647065"/>
            <wp:effectExtent l="0" t="0" r="635" b="8255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22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647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ind w:left="0" w:leftChars="0" w:firstLine="0" w:firstLineChars="0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4. </w:t>
      </w:r>
      <w:r>
        <w:rPr>
          <w:rFonts w:hint="eastAsia" w:ascii="Huawei Sans" w:hAnsi="Huawei Sans" w:cs="Huawei Sans"/>
        </w:rPr>
        <w:t>获取索引虚拟列大小结果（单位为：字节），将执行结果截图。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hypopg_estimate_size(16715);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hypopg_estimate_size(16716);</w:t>
      </w:r>
    </w:p>
    <w:p>
      <w:pPr>
        <w:pStyle w:val="255"/>
      </w:pPr>
    </w:p>
    <w:p>
      <w:pPr>
        <w:pStyle w:val="255"/>
      </w:pPr>
      <w:r>
        <w:drawing>
          <wp:inline distT="0" distB="0" distL="114300" distR="114300">
            <wp:extent cx="3962400" cy="1813560"/>
            <wp:effectExtent l="0" t="0" r="0" b="0"/>
            <wp:docPr id="2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23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181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5</w:t>
      </w:r>
      <w:r>
        <w:rPr>
          <w:rFonts w:ascii="Huawei Sans" w:hAnsi="Huawei Sans" w:cs="Huawei Sans"/>
        </w:rPr>
        <w:t>.</w:t>
      </w:r>
      <w:r>
        <w:rPr>
          <w:rFonts w:hint="eastAsia"/>
        </w:rPr>
        <w:t>再次使用explain，对该S</w:t>
      </w:r>
      <w:r>
        <w:t>QL加以分析</w:t>
      </w:r>
      <w:r>
        <w:rPr>
          <w:rFonts w:hint="eastAsia"/>
        </w:rPr>
        <w:t>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EXPLAIN 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ad.province AS province, SUM(o.actual_price) AS GMV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FROM litemall_orders o,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address_dimension ad,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    date_dimension dd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WHERE o.address_key = ad.address_key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o.add_date = dd.date_key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dd.year = 2020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  AND dd.month = 3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GROUP BY ad.province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 ORDER BY SUM(o.actual_price) DESC;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5268595" cy="1179830"/>
            <wp:effectExtent l="0" t="0" r="4445" b="8890"/>
            <wp:docPr id="2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24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179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  <w:r>
        <w:t xml:space="preserve"> 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t>6. 删除某一个索引虚拟列</w:t>
      </w:r>
      <w:r>
        <w:rPr>
          <w:rFonts w:hint="eastAsia"/>
        </w:rPr>
        <w:t>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hypopg_drop_index(16715);</w:t>
      </w:r>
    </w:p>
    <w:p>
      <w:pPr>
        <w:pStyle w:val="255"/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3863340" cy="975360"/>
            <wp:effectExtent l="0" t="0" r="7620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25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863340" cy="975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t>7. 删除某一个索引虚拟列</w:t>
      </w:r>
      <w:r>
        <w:rPr>
          <w:rFonts w:hint="eastAsia"/>
        </w:rPr>
        <w:t>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hypopg_reset_index();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3703320" cy="937260"/>
            <wp:effectExtent l="0" t="0" r="0" b="762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26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703320" cy="937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rPr>
          <w:rFonts w:hint="eastAsia"/>
        </w:rPr>
        <w:t>8</w:t>
      </w:r>
      <w:r>
        <w:t xml:space="preserve">. </w:t>
      </w:r>
      <w:r>
        <w:rPr>
          <w:rFonts w:hint="eastAsia"/>
        </w:rPr>
        <w:t>查看索引虚拟列，</w:t>
      </w:r>
      <w:r>
        <w:t>将执行结果截图</w:t>
      </w:r>
      <w:r>
        <w:rPr>
          <w:rFonts w:hint="eastAsia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select * from hypopg_display_index();</w:t>
      </w:r>
    </w:p>
    <w:p>
      <w:pPr>
        <w:pStyle w:val="255"/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3444240" cy="723900"/>
            <wp:effectExtent l="0" t="0" r="0" b="7620"/>
            <wp:docPr id="30" name="图片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图片 30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3444240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ind w:left="0" w:leftChars="0" w:firstLine="0" w:firstLineChars="0"/>
        <w:rPr>
          <w:rFonts w:hint="eastAsia"/>
        </w:rPr>
      </w:pPr>
    </w:p>
    <w:p>
      <w:pPr>
        <w:pStyle w:val="255"/>
        <w:rPr>
          <w:rFonts w:hint="eastAsia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任务三：</w:t>
      </w:r>
      <w:r>
        <w:rPr>
          <w:rFonts w:hint="eastAsia" w:ascii="Huawei Sans" w:hAnsi="Huawei Sans" w:cs="Huawei Sans"/>
        </w:rPr>
        <w:t>通过创建索引，对</w:t>
      </w:r>
      <w:r>
        <w:rPr>
          <w:rFonts w:ascii="Huawei Sans" w:hAnsi="Huawei Sans" w:cs="Huawei Sans"/>
        </w:rPr>
        <w:t>queries.sql中的SQL语句进行优化，并对比优化前后queries.sql执行的时间。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1. </w:t>
      </w:r>
      <w:r>
        <w:rPr>
          <w:rFonts w:hint="eastAsia" w:ascii="Huawei Sans" w:hAnsi="Huawei Sans" w:cs="Huawei Sans"/>
        </w:rPr>
        <w:t>重新执行</w:t>
      </w:r>
      <w:r>
        <w:rPr>
          <w:rFonts w:ascii="Huawei Sans" w:hAnsi="Huawei Sans" w:cs="Huawei Sans"/>
        </w:rPr>
        <w:t>queries.sql查询，将执行结果截图：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gsql -d tpch -p 5432 -r -f /opt/software/tpch-kit/dbgen/queries/queries.sql &gt; /opt/software/tpch-kit/dbgen/queries/queries02.log</w:t>
      </w: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  <w:rPr>
          <w:rFonts w:ascii="Huawei Sans" w:hAnsi="Huawei Sans" w:eastAsia="微软雅黑" w:cs="Huawei Sans"/>
          <w:kern w:val="2"/>
          <w:szCs w:val="21"/>
        </w:rPr>
      </w:pPr>
    </w:p>
    <w:p>
      <w:pPr>
        <w:pStyle w:val="255"/>
      </w:pPr>
      <w:r>
        <w:drawing>
          <wp:inline distT="0" distB="0" distL="114300" distR="114300">
            <wp:extent cx="5273040" cy="1372235"/>
            <wp:effectExtent l="0" t="0" r="0" b="14605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图片 31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372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挑战</w:t>
      </w:r>
      <w:r>
        <w:rPr>
          <w:rFonts w:ascii="Huawei Sans" w:hAnsi="Huawei Sans" w:cs="Huawei Sans"/>
        </w:rPr>
        <w:t>一：</w:t>
      </w:r>
      <w:r>
        <w:rPr>
          <w:rFonts w:hint="eastAsia" w:ascii="Huawei Sans" w:hAnsi="Huawei Sans" w:cs="Huawei Sans"/>
        </w:rPr>
        <w:t>进一步优化</w:t>
      </w:r>
      <w:r>
        <w:rPr>
          <w:rFonts w:ascii="Huawei Sans" w:hAnsi="Huawei Sans" w:cs="Huawei Sans"/>
        </w:rPr>
        <w:t>queries.sql中的查询语句，使得前后执行时间出现倍数级的提升。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 xml:space="preserve">1. </w:t>
      </w:r>
      <w:r>
        <w:rPr>
          <w:rFonts w:hint="eastAsia" w:ascii="Huawei Sans" w:hAnsi="Huawei Sans" w:cs="Huawei Sans"/>
        </w:rPr>
        <w:t>重新执行</w:t>
      </w:r>
      <w:r>
        <w:rPr>
          <w:rFonts w:ascii="Huawei Sans" w:hAnsi="Huawei Sans" w:cs="Huawei Sans"/>
        </w:rPr>
        <w:t>queries.sql查询，将执行结果截图：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gsql -d tpch -p 5432 -r -f /opt/software/tpch-kit/dbgen/queries/queries.sql &gt; /opt/software/tpch-kit/dbgen/queries/queries03.log</w:t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1</w:t>
      </w:r>
      <w:r>
        <w:rPr>
          <w:rFonts w:hint="eastAsia" w:ascii="Huawei Sans" w:hAnsi="Huawei Sans" w:cs="Huawei Sans"/>
        </w:rPr>
        <w:t>：根据</w:t>
      </w:r>
      <w:r>
        <w:rPr>
          <w:rFonts w:ascii="Huawei Sans" w:hAnsi="Huawei Sans" w:cs="Huawei Sans"/>
        </w:rPr>
        <w:t>X-Tuner给出的参数优化，在哪些参数上进行了优化，为何要对这些参数进行优化？</w:t>
      </w:r>
    </w:p>
    <w:p>
      <w:pPr>
        <w:pStyle w:val="255"/>
        <w:rPr>
          <w:rFonts w:hint="eastAsia" w:ascii="微软雅黑" w:hAnsi="微软雅黑" w:eastAsia="微软雅黑" w:cs="Huawei Sans"/>
        </w:rPr>
      </w:pPr>
      <w:r>
        <w:rPr>
          <w:rFonts w:hint="eastAsia" w:ascii="微软雅黑" w:hAnsi="微软雅黑" w:eastAsia="微软雅黑" w:cs="Huawei Sans"/>
        </w:rPr>
        <w:t>答：</w:t>
      </w:r>
    </w:p>
    <w:p>
      <w:pPr>
        <w:pStyle w:val="255"/>
        <w:rPr>
          <w:rFonts w:hint="eastAsia" w:ascii="微软雅黑" w:hAnsi="微软雅黑" w:eastAsia="微软雅黑" w:cs="Huawei Sans"/>
        </w:rPr>
      </w:pPr>
      <w:r>
        <w:rPr>
          <w:rFonts w:hint="eastAsia" w:ascii="微软雅黑" w:hAnsi="微软雅黑" w:eastAsia="微软雅黑" w:cs="Huawei Sans"/>
          <w:lang w:val="en-US" w:eastAsia="zh-CN"/>
        </w:rPr>
        <w:t>XTuner</w:t>
      </w:r>
      <w:r>
        <w:rPr>
          <w:rFonts w:hint="eastAsia" w:ascii="微软雅黑" w:hAnsi="微软雅黑" w:eastAsia="微软雅黑" w:cs="Huawei Sans"/>
        </w:rPr>
        <w:t>通过使用虚拟索引推荐，得到了虚拟索引列</w:t>
      </w:r>
      <w:r>
        <w:rPr>
          <w:rFonts w:hint="eastAsia" w:ascii="微软雅黑" w:hAnsi="微软雅黑" w:eastAsia="微软雅黑" w:cs="Huawei Sans"/>
          <w:lang w:eastAsia="zh-CN"/>
        </w:rPr>
        <w:t>，</w:t>
      </w:r>
      <w:r>
        <w:rPr>
          <w:rFonts w:hint="eastAsia" w:ascii="微软雅黑" w:hAnsi="微软雅黑" w:eastAsia="微软雅黑" w:cs="Huawei Sans"/>
          <w:lang w:val="en-US" w:eastAsia="zh-CN"/>
        </w:rPr>
        <w:t>实现了对索引参数的优化</w:t>
      </w:r>
      <w:r>
        <w:rPr>
          <w:rFonts w:hint="eastAsia" w:ascii="微软雅黑" w:hAnsi="微软雅黑" w:eastAsia="微软雅黑" w:cs="Huawei Sans"/>
        </w:rPr>
        <w:t>。</w:t>
      </w:r>
    </w:p>
    <w:p>
      <w:pPr>
        <w:pStyle w:val="255"/>
        <w:rPr>
          <w:rFonts w:ascii="微软雅黑" w:hAnsi="微软雅黑" w:eastAsia="微软雅黑" w:cs="Huawei Sans"/>
        </w:rPr>
      </w:pPr>
      <w:r>
        <w:rPr>
          <w:rFonts w:hint="eastAsia" w:ascii="微软雅黑" w:hAnsi="微软雅黑" w:eastAsia="微软雅黑" w:cs="Huawei Sans"/>
          <w:lang w:val="en-US" w:eastAsia="zh-CN"/>
        </w:rPr>
        <w:t>因为这些参数对于查询时间的影响更大，因此通过对</w:t>
      </w:r>
      <w:r>
        <w:rPr>
          <w:rFonts w:hint="eastAsia" w:ascii="微软雅黑" w:hAnsi="微软雅黑" w:eastAsia="微软雅黑" w:cs="Huawei Sans"/>
        </w:rPr>
        <w:t>索引进行</w:t>
      </w:r>
      <w:r>
        <w:rPr>
          <w:rFonts w:hint="eastAsia" w:ascii="微软雅黑" w:hAnsi="微软雅黑" w:eastAsia="微软雅黑" w:cs="Huawei Sans"/>
          <w:lang w:val="en-US" w:eastAsia="zh-CN"/>
        </w:rPr>
        <w:t>的</w:t>
      </w:r>
      <w:r>
        <w:rPr>
          <w:rFonts w:hint="eastAsia" w:ascii="微软雅黑" w:hAnsi="微软雅黑" w:eastAsia="微软雅黑" w:cs="Huawei Sans"/>
        </w:rPr>
        <w:t>优化提高</w:t>
      </w:r>
      <w:r>
        <w:rPr>
          <w:rFonts w:hint="eastAsia" w:ascii="微软雅黑" w:hAnsi="微软雅黑" w:eastAsia="微软雅黑" w:cs="Huawei Sans"/>
          <w:lang w:val="en-US" w:eastAsia="zh-CN"/>
        </w:rPr>
        <w:t>了</w:t>
      </w:r>
      <w:r>
        <w:rPr>
          <w:rFonts w:hint="eastAsia" w:ascii="微软雅黑" w:hAnsi="微软雅黑" w:eastAsia="微软雅黑" w:cs="Huawei Sans"/>
        </w:rPr>
        <w:t>查询效率，实现</w:t>
      </w:r>
      <w:r>
        <w:rPr>
          <w:rFonts w:hint="eastAsia" w:ascii="微软雅黑" w:hAnsi="微软雅黑" w:eastAsia="微软雅黑" w:cs="Huawei Sans"/>
          <w:lang w:val="en-US" w:eastAsia="zh-CN"/>
        </w:rPr>
        <w:t>了针对</w:t>
      </w:r>
      <w:r>
        <w:rPr>
          <w:rFonts w:hint="eastAsia" w:ascii="微软雅黑" w:hAnsi="微软雅黑" w:eastAsia="微软雅黑" w:cs="Huawei Sans"/>
        </w:rPr>
        <w:t>查询</w:t>
      </w:r>
      <w:r>
        <w:rPr>
          <w:rFonts w:hint="eastAsia" w:ascii="微软雅黑" w:hAnsi="微软雅黑" w:eastAsia="微软雅黑" w:cs="Huawei Sans"/>
          <w:lang w:val="en-US" w:eastAsia="zh-CN"/>
        </w:rPr>
        <w:t>操作</w:t>
      </w:r>
      <w:r>
        <w:rPr>
          <w:rFonts w:hint="eastAsia" w:ascii="微软雅黑" w:hAnsi="微软雅黑" w:eastAsia="微软雅黑" w:cs="Huawei Sans"/>
        </w:rPr>
        <w:t>的优化。</w:t>
      </w: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2</w:t>
      </w:r>
      <w:r>
        <w:rPr>
          <w:rFonts w:hint="eastAsia" w:ascii="Huawei Sans" w:hAnsi="Huawei Sans" w:cs="Huawei Sans"/>
        </w:rPr>
        <w:t>：索引的使用，对于执行</w:t>
      </w:r>
      <w:r>
        <w:rPr>
          <w:rFonts w:ascii="Huawei Sans" w:hAnsi="Huawei Sans" w:cs="Huawei Sans"/>
        </w:rPr>
        <w:t>SQL有什么好处？除了使用索引和参数外，还有哪些方面可以对数据库进行优化？</w:t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ascii="HuaweiSans-Regular" w:hAnsi="HuaweiSans-Regular" w:eastAsia="方正兰亭黑简体"/>
          <w:sz w:val="21"/>
        </w:rPr>
      </w:pP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</w:rPr>
      </w:pPr>
      <w:r>
        <w:rPr>
          <w:rFonts w:hint="eastAsia" w:ascii="HuaweiSans-Regular" w:hAnsi="HuaweiSans-Regular" w:eastAsia="方正兰亭黑简体"/>
          <w:sz w:val="21"/>
        </w:rPr>
        <w:t>答：</w:t>
      </w: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eastAsia" w:ascii="HuaweiSans-Regular" w:hAnsi="HuaweiSans-Regular" w:eastAsia="方正兰亭黑简体"/>
          <w:sz w:val="21"/>
        </w:rPr>
      </w:pPr>
      <w:r>
        <w:rPr>
          <w:rFonts w:hint="eastAsia" w:ascii="HuaweiSans-Regular" w:hAnsi="HuaweiSans-Regular" w:eastAsia="方正兰亭黑简体"/>
          <w:sz w:val="21"/>
          <w:lang w:val="en-US" w:eastAsia="zh-CN"/>
        </w:rPr>
        <w:t>数据值的指针存储在表的指定列中，</w:t>
      </w:r>
      <w:r>
        <w:rPr>
          <w:rFonts w:hint="eastAsia" w:ascii="HuaweiSans-Regular" w:hAnsi="HuaweiSans-Regular" w:eastAsia="方正兰亭黑简体"/>
          <w:sz w:val="21"/>
        </w:rPr>
        <w:t>索引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通过</w:t>
      </w:r>
      <w:r>
        <w:rPr>
          <w:rFonts w:hint="eastAsia" w:ascii="HuaweiSans-Regular" w:hAnsi="HuaweiSans-Regular" w:eastAsia="方正兰亭黑简体"/>
          <w:sz w:val="21"/>
        </w:rPr>
        <w:t>提供</w:t>
      </w:r>
      <w:r>
        <w:rPr>
          <w:rFonts w:hint="eastAsia" w:ascii="HuaweiSans-Regular" w:hAnsi="HuaweiSans-Regular" w:eastAsia="方正兰亭黑简体"/>
          <w:sz w:val="21"/>
          <w:lang w:val="en-US" w:eastAsia="zh-CN"/>
        </w:rPr>
        <w:t>这些指针</w:t>
      </w:r>
      <w:r>
        <w:rPr>
          <w:rFonts w:hint="eastAsia" w:ascii="HuaweiSans-Regular" w:hAnsi="HuaweiSans-Regular" w:eastAsia="方正兰亭黑简体"/>
          <w:sz w:val="21"/>
        </w:rPr>
        <w:t>加快表的查询速度。</w:t>
      </w:r>
    </w:p>
    <w:p>
      <w:pPr>
        <w:topLinePunct w:val="0"/>
        <w:adjustRightInd/>
        <w:snapToGrid/>
        <w:spacing w:before="0" w:after="0" w:line="240" w:lineRule="auto"/>
        <w:ind w:left="0" w:firstLine="1050" w:firstLineChars="500"/>
        <w:rPr>
          <w:rFonts w:hint="default" w:ascii="HuaweiSans-Regular" w:hAnsi="HuaweiSans-Regular" w:eastAsia="方正兰亭黑简体"/>
          <w:sz w:val="21"/>
          <w:lang w:val="en-US" w:eastAsia="zh-CN"/>
        </w:rPr>
      </w:pPr>
      <w:r>
        <w:rPr>
          <w:rFonts w:hint="eastAsia" w:ascii="HuaweiSans-Regular" w:hAnsi="HuaweiSans-Regular" w:eastAsia="方正兰亭黑简体"/>
          <w:sz w:val="21"/>
          <w:lang w:val="en-US" w:eastAsia="zh-CN"/>
        </w:rPr>
        <w:t>使用事务，锁定表，或使用外键等方式均可对数据库进行优化。</w:t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hint="eastAsia" w:ascii="HuaweiSans-Regular" w:hAnsi="HuaweiSans-Regular" w:eastAsia="方正兰亭黑简体"/>
          <w:sz w:val="21"/>
        </w:rPr>
      </w:pPr>
      <w:r>
        <w:rPr>
          <w:rFonts w:hint="eastAsia" w:ascii="HuaweiSans-Regular" w:hAnsi="HuaweiSans-Regular" w:eastAsia="方正兰亭黑简体"/>
          <w:sz w:val="21"/>
        </w:rPr>
        <w:br w:type="page"/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hint="eastAsia" w:ascii="HuaweiSans-Regular" w:hAnsi="HuaweiSans-Regular" w:eastAsia="方正兰亭黑简体"/>
          <w:sz w:val="21"/>
        </w:rPr>
      </w:pPr>
    </w:p>
    <w:p>
      <w:pPr>
        <w:pStyle w:val="3"/>
        <w:numPr>
          <w:ilvl w:val="0"/>
          <w:numId w:val="0"/>
        </w:numPr>
      </w:pPr>
      <w:r>
        <w:t>关卡四、openGauss的DB4AI特性应用</w:t>
      </w: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任务一：</w:t>
      </w:r>
      <w:r>
        <w:t>在</w:t>
      </w:r>
      <w:r>
        <w:rPr>
          <w:rFonts w:hint="eastAsia"/>
        </w:rPr>
        <w:t>g</w:t>
      </w:r>
      <w:r>
        <w:t>s_model_warehouse系统表中查看训练后的模型信息</w:t>
      </w:r>
      <w:r>
        <w:rPr>
          <w:rFonts w:hint="eastAsia"/>
        </w:rPr>
        <w:t>，</w:t>
      </w:r>
      <w:r>
        <w:t>将执行结果截图</w:t>
      </w:r>
      <w:r>
        <w:rPr>
          <w:rFonts w:ascii="Huawei Sans" w:hAnsi="Huawei Sans" w:cs="Huawei Sans"/>
        </w:rPr>
        <w:t>：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postgres=# SELECT * FROM gs_model_warehouse WHERE modelname = 'house_binary_classifier';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68595" cy="3805555"/>
            <wp:effectExtent l="0" t="0" r="4445" b="4445"/>
            <wp:docPr id="2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1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38055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任务二：</w:t>
      </w:r>
      <w:r>
        <w:rPr>
          <w:rFonts w:hint="eastAsia" w:ascii="Huawei Sans" w:hAnsi="Huawei Sans" w:cs="Huawei Sans"/>
        </w:rPr>
        <w:t>观察新模型的信息，</w:t>
      </w:r>
      <w:r>
        <w:rPr>
          <w:rFonts w:ascii="Huawei Sans" w:hAnsi="Huawei Sans" w:cs="Huawei Sans"/>
        </w:rPr>
        <w:t>将执行结果截图</w:t>
      </w:r>
      <w:r>
        <w:rPr>
          <w:rFonts w:hint="eastAsia" w:ascii="Huawei Sans" w:hAnsi="Huawei Sans" w:cs="Huawei Sans"/>
        </w:rPr>
        <w:t>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postgres=# SELECT * FROM gs_model_warehouse WHERE modelname = 'house_binary_classifier';</w:t>
      </w:r>
    </w:p>
    <w:p>
      <w:pPr>
        <w:pStyle w:val="255"/>
        <w:rPr>
          <w:rFonts w:hint="eastAsia"/>
        </w:rPr>
      </w:pPr>
    </w:p>
    <w:p>
      <w:pPr>
        <w:pStyle w:val="255"/>
        <w:rPr>
          <w:rFonts w:hint="eastAsia"/>
        </w:rPr>
      </w:pPr>
      <w:r>
        <w:drawing>
          <wp:inline distT="0" distB="0" distL="114300" distR="114300">
            <wp:extent cx="5273675" cy="4156075"/>
            <wp:effectExtent l="0" t="0" r="14605" b="4445"/>
            <wp:docPr id="2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2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4156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rPr>
          <w:rFonts w:hint="eastAsia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任务三：利用训练好的逻辑回归模型预测数据</w:t>
      </w:r>
      <w:r>
        <w:rPr>
          <w:rFonts w:hint="eastAsia" w:ascii="Huawei Sans" w:hAnsi="Huawei Sans" w:cs="Huawei Sans"/>
        </w:rPr>
        <w:t>，</w:t>
      </w:r>
      <w:r>
        <w:rPr>
          <w:rFonts w:ascii="Huawei Sans" w:hAnsi="Huawei Sans" w:cs="Huawei Sans"/>
        </w:rPr>
        <w:t>并与</w:t>
      </w:r>
      <w:r>
        <w:rPr>
          <w:rFonts w:hint="eastAsia" w:ascii="Huawei Sans" w:hAnsi="Huawei Sans" w:cs="Huawei Sans"/>
        </w:rPr>
        <w:t>S</w:t>
      </w:r>
      <w:r>
        <w:rPr>
          <w:rFonts w:ascii="Huawei Sans" w:hAnsi="Huawei Sans" w:cs="Huawei Sans"/>
        </w:rPr>
        <w:t>VM算法进行比较</w:t>
      </w:r>
      <w:r>
        <w:rPr>
          <w:rFonts w:hint="eastAsia" w:ascii="Huawei Sans" w:hAnsi="Huawei Sans" w:cs="Huawei Sans"/>
        </w:rPr>
        <w:t>，</w:t>
      </w:r>
      <w:r>
        <w:rPr>
          <w:rFonts w:ascii="Huawei Sans" w:hAnsi="Huawei Sans" w:cs="Huawei Sans"/>
        </w:rPr>
        <w:t>将执行结果截图。</w:t>
      </w:r>
    </w:p>
    <w:p>
      <w:pPr>
        <w:pStyle w:val="297"/>
        <w:rPr>
          <w:rFonts w:ascii="Huawei Sans" w:hAnsi="Huawei Sans" w:cs="Huawei Sans"/>
        </w:rPr>
      </w:pPr>
      <w:r>
        <w:rPr>
          <w:rFonts w:ascii="Huawei Sans" w:hAnsi="Huawei Sans" w:cs="Huawei Sans"/>
        </w:rPr>
        <w:t>postgres=# SELECT tax, bath, size, price, price &lt; 100000 AS price_actual, PREDICT BY house_binary_classifier (FEATURES tax, bath, size) AS price_svm_pred, PREDICT BY house_logistic_classifier (FEATURES tax, bath, size) AS price_logistic_pred FROM houses;</w:t>
      </w:r>
    </w:p>
    <w:p>
      <w:pPr>
        <w:pStyle w:val="255"/>
        <w:rPr>
          <w:rFonts w:ascii="Huawei Sans" w:hAnsi="Huawei Sans" w:cs="Huawei Sans"/>
        </w:rPr>
      </w:pPr>
      <w:r>
        <w:drawing>
          <wp:inline distT="0" distB="0" distL="114300" distR="114300">
            <wp:extent cx="5261610" cy="1129030"/>
            <wp:effectExtent l="0" t="0" r="11430" b="13970"/>
            <wp:docPr id="29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3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261610" cy="11290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55"/>
        <w:ind w:left="0" w:leftChars="0" w:firstLine="0" w:firstLineChars="0"/>
        <w:rPr>
          <w:rFonts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1</w:t>
      </w:r>
      <w:r>
        <w:rPr>
          <w:rFonts w:hint="eastAsia" w:ascii="Huawei Sans" w:hAnsi="Huawei Sans" w:cs="Huawei Sans"/>
        </w:rPr>
        <w:t>：分类模型与回归模型有何不同？</w:t>
      </w:r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</w:rPr>
        <w:t>答：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/>
          <w:lang w:val="en-US" w:eastAsia="zh-CN"/>
        </w:rPr>
        <w:t>1 分类问题是一种定性问题，</w:t>
      </w:r>
      <w:r>
        <w:rPr>
          <w:rFonts w:ascii="Arial" w:hAnsi="Arial" w:cs="Arial"/>
          <w:color w:val="333333"/>
          <w:szCs w:val="21"/>
          <w:shd w:val="clear" w:color="auto" w:fill="FFFFFF"/>
        </w:rPr>
        <w:t>回归问题是</w:t>
      </w: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>一种</w:t>
      </w:r>
      <w:r>
        <w:rPr>
          <w:rFonts w:ascii="Arial" w:hAnsi="Arial" w:cs="Arial"/>
          <w:color w:val="333333"/>
          <w:szCs w:val="21"/>
          <w:shd w:val="clear" w:color="auto" w:fill="FFFFFF"/>
        </w:rPr>
        <w:t>定量问题</w:t>
      </w: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>。</w:t>
      </w:r>
    </w:p>
    <w:p>
      <w:pPr>
        <w:pStyle w:val="255"/>
        <w:rPr>
          <w:rFonts w:hint="eastAsia" w:ascii="Arial" w:hAnsi="Arial" w:eastAsia="方正兰亭黑简体" w:cs="Arial"/>
          <w:color w:val="333333"/>
          <w:szCs w:val="21"/>
          <w:shd w:val="clear" w:color="auto" w:fill="FFFFFF"/>
          <w:lang w:eastAsia="zh-CN"/>
        </w:rPr>
      </w:pP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 xml:space="preserve">2 </w:t>
      </w:r>
      <w:r>
        <w:rPr>
          <w:rFonts w:ascii="Arial" w:hAnsi="Arial" w:cs="Arial"/>
          <w:color w:val="333333"/>
          <w:szCs w:val="21"/>
          <w:shd w:val="clear" w:color="auto" w:fill="FFFFFF"/>
        </w:rPr>
        <w:t>两者的预测目标变量类型不同，回归问题</w:t>
      </w: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>用来预测</w:t>
      </w:r>
      <w:r>
        <w:rPr>
          <w:rFonts w:ascii="Arial" w:hAnsi="Arial" w:cs="Arial"/>
          <w:color w:val="333333"/>
          <w:szCs w:val="21"/>
          <w:shd w:val="clear" w:color="auto" w:fill="FFFFFF"/>
        </w:rPr>
        <w:t>连续变量，分类问题</w:t>
      </w: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>用来预测</w:t>
      </w:r>
      <w:r>
        <w:rPr>
          <w:rFonts w:ascii="Arial" w:hAnsi="Arial" w:cs="Arial"/>
          <w:color w:val="333333"/>
          <w:szCs w:val="21"/>
          <w:shd w:val="clear" w:color="auto" w:fill="FFFFFF"/>
        </w:rPr>
        <w:t>离散变量</w:t>
      </w:r>
      <w:r>
        <w:rPr>
          <w:rFonts w:hint="eastAsia" w:ascii="Arial" w:hAnsi="Arial" w:cs="Arial"/>
          <w:color w:val="333333"/>
          <w:szCs w:val="21"/>
          <w:shd w:val="clear" w:color="auto" w:fill="FFFFFF"/>
          <w:lang w:eastAsia="zh-CN"/>
        </w:rPr>
        <w:t>。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 w:ascii="Huawei Sans" w:hAnsi="Huawei Sans" w:cs="Huawei Sans"/>
          <w:lang w:eastAsia="zh-CN"/>
        </w:rPr>
        <w:t xml:space="preserve">3 </w:t>
      </w:r>
      <w:r>
        <w:rPr>
          <w:rFonts w:hint="eastAsia" w:ascii="Huawei Sans" w:hAnsi="Huawei Sans" w:cs="Huawei Sans"/>
        </w:rPr>
        <w:t>回归模型一般用于预测一个值</w:t>
      </w:r>
      <w:r>
        <w:rPr>
          <w:rFonts w:hint="eastAsia" w:ascii="Huawei Sans" w:hAnsi="Huawei Sans" w:cs="Huawei Sans"/>
          <w:lang w:eastAsia="zh-CN"/>
        </w:rPr>
        <w:t>，</w:t>
      </w:r>
      <w:r>
        <w:rPr>
          <w:rFonts w:hint="eastAsia" w:ascii="Huawei Sans" w:hAnsi="Huawei Sans" w:cs="Huawei Sans"/>
        </w:rPr>
        <w:t>分类模型一般用于给事物</w:t>
      </w:r>
      <w:r>
        <w:rPr>
          <w:rFonts w:hint="eastAsia" w:ascii="Huawei Sans" w:hAnsi="Huawei Sans" w:cs="Huawei Sans"/>
          <w:lang w:eastAsia="zh-CN"/>
        </w:rPr>
        <w:t>预测一种类别。</w:t>
      </w: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2</w:t>
      </w:r>
      <w:r>
        <w:rPr>
          <w:rFonts w:hint="eastAsia" w:ascii="Huawei Sans" w:hAnsi="Huawei Sans" w:cs="Huawei Sans"/>
        </w:rPr>
        <w:t>：什么是</w:t>
      </w:r>
      <w:r>
        <w:rPr>
          <w:rFonts w:ascii="Huawei Sans" w:hAnsi="Huawei Sans" w:cs="Huawei Sans"/>
        </w:rPr>
        <w:t>SVM算法？</w:t>
      </w:r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</w:rPr>
        <w:t>答：</w:t>
      </w:r>
    </w:p>
    <w:p>
      <w:pPr>
        <w:pStyle w:val="255"/>
        <w:rPr>
          <w:rFonts w:hint="eastAsia" w:ascii="Huawei Sans" w:hAnsi="Huawei Sans" w:eastAsia="方正兰亭黑简体" w:cs="Huawei Sans"/>
          <w:lang w:eastAsia="zh-CN"/>
        </w:rPr>
      </w:pPr>
      <w:r>
        <w:rPr>
          <w:rFonts w:hint="eastAsia" w:ascii="Huawei Sans" w:hAnsi="Huawei Sans" w:cs="Huawei Sans"/>
        </w:rPr>
        <w:t>SVM支持向量机，是一种有监督的学习模型，通常用来进行模式识别、分类及回归分析。</w:t>
      </w:r>
      <w:r>
        <w:rPr>
          <w:rFonts w:hint="eastAsia" w:ascii="Huawei Sans" w:hAnsi="Huawei Sans" w:cs="Huawei Sans"/>
          <w:lang w:val="en-US" w:eastAsia="zh-CN"/>
        </w:rPr>
        <w:t>SVM</w:t>
      </w:r>
      <w:r>
        <w:rPr>
          <w:rFonts w:hint="eastAsia" w:ascii="Huawei Sans" w:hAnsi="Huawei Sans" w:cs="Huawei Sans"/>
        </w:rPr>
        <w:t>算法是</w:t>
      </w:r>
      <w:r>
        <w:rPr>
          <w:rFonts w:hint="eastAsia" w:ascii="Huawei Sans" w:hAnsi="Huawei Sans" w:cs="Huawei Sans"/>
          <w:lang w:val="en-US" w:eastAsia="zh-CN"/>
        </w:rPr>
        <w:t>一种</w:t>
      </w:r>
      <w:r>
        <w:rPr>
          <w:rFonts w:hint="eastAsia" w:ascii="Huawei Sans" w:hAnsi="Huawei Sans" w:cs="Huawei Sans"/>
        </w:rPr>
        <w:t>经典的二维分类算法，旨在通过找到一个合适的超平面将数据分为两类</w:t>
      </w:r>
      <w:r>
        <w:rPr>
          <w:rFonts w:hint="eastAsia" w:ascii="Huawei Sans" w:hAnsi="Huawei Sans" w:cs="Huawei Sans"/>
          <w:lang w:eastAsia="zh-CN"/>
        </w:rPr>
        <w:t>，</w:t>
      </w:r>
      <w:r>
        <w:rPr>
          <w:rFonts w:hint="eastAsia" w:ascii="Huawei Sans" w:hAnsi="Huawei Sans" w:cs="Huawei Sans"/>
        </w:rPr>
        <w:t>并使得类间间距最大</w:t>
      </w:r>
      <w:r>
        <w:rPr>
          <w:rFonts w:hint="eastAsia" w:ascii="Huawei Sans" w:hAnsi="Huawei Sans" w:cs="Huawei Sans"/>
          <w:lang w:eastAsia="zh-CN"/>
        </w:rPr>
        <w:t>。</w:t>
      </w: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hint="eastAsia" w:ascii="Arial" w:hAnsi="Arial" w:cs="Arial"/>
          <w:shd w:val="clear" w:color="auto" w:fill="FFFFFF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3</w:t>
      </w:r>
      <w:r>
        <w:rPr>
          <w:rFonts w:hint="eastAsia" w:ascii="Huawei Sans" w:hAnsi="Huawei Sans" w:cs="Huawei Sans"/>
        </w:rPr>
        <w:t>：</w:t>
      </w:r>
      <w:r>
        <w:rPr>
          <w:rFonts w:hint="eastAsia" w:ascii="Arial" w:hAnsi="Arial" w:cs="Arial"/>
          <w:shd w:val="clear" w:color="auto" w:fill="FFFFFF"/>
        </w:rPr>
        <w:t>分类问题有哪些评价指标，请分别说明他们的含义？</w:t>
      </w:r>
    </w:p>
    <w:p>
      <w:pPr>
        <w:pStyle w:val="255"/>
        <w:rPr>
          <w:rFonts w:hint="eastAsia" w:ascii="Arial" w:hAnsi="Arial" w:cs="Arial"/>
          <w:shd w:val="clear" w:color="auto" w:fill="FFFFFF"/>
        </w:rPr>
      </w:pPr>
    </w:p>
    <w:p>
      <w:pPr>
        <w:pStyle w:val="255"/>
        <w:rPr>
          <w:rFonts w:hint="eastAsia" w:ascii="Arial" w:hAnsi="Arial" w:eastAsia="方正兰亭黑简体" w:cs="Arial"/>
          <w:shd w:val="clear" w:color="auto" w:fill="FFFFFF"/>
          <w:lang w:eastAsia="zh-CN"/>
        </w:rPr>
      </w:pPr>
      <w:r>
        <w:rPr>
          <w:rFonts w:hint="eastAsia" w:ascii="Arial" w:hAnsi="Arial" w:cs="Arial"/>
          <w:shd w:val="clear" w:color="auto" w:fill="FFFFFF"/>
        </w:rPr>
        <w:t>答：有精度、精确率、召回率、ROC</w:t>
      </w:r>
      <w:r>
        <w:rPr>
          <w:rFonts w:hint="eastAsia" w:ascii="Arial" w:hAnsi="Arial" w:cs="Arial"/>
          <w:shd w:val="clear" w:color="auto" w:fill="FFFFFF"/>
          <w:lang w:eastAsia="zh-CN"/>
        </w:rPr>
        <w:t>、</w:t>
      </w:r>
      <w:r>
        <w:rPr>
          <w:rFonts w:hint="eastAsia" w:ascii="Arial" w:hAnsi="Arial" w:cs="Arial"/>
          <w:shd w:val="clear" w:color="auto" w:fill="FFFFFF"/>
        </w:rPr>
        <w:t>AUC 、混淆矩阵</w:t>
      </w:r>
      <w:r>
        <w:rPr>
          <w:rFonts w:hint="eastAsia" w:ascii="Arial" w:hAnsi="Arial" w:cs="Arial"/>
          <w:shd w:val="clear" w:color="auto" w:fill="FFFFFF"/>
          <w:lang w:eastAsia="zh-CN"/>
        </w:rPr>
        <w:t>。</w:t>
      </w:r>
    </w:p>
    <w:p>
      <w:pPr>
        <w:pStyle w:val="255"/>
        <w:rPr>
          <w:rFonts w:hint="eastAsia" w:ascii="Arial" w:hAnsi="Arial" w:cs="Arial"/>
          <w:shd w:val="clear" w:color="auto" w:fill="FFFFFF"/>
        </w:rPr>
      </w:pPr>
      <w:r>
        <w:rPr>
          <w:rFonts w:hint="eastAsia" w:ascii="Arial" w:hAnsi="Arial" w:cs="Arial"/>
          <w:shd w:val="clear" w:color="auto" w:fill="FFFFFF"/>
        </w:rPr>
        <w:t>精度：被正确分类的样本占总样本的比。</w:t>
      </w:r>
    </w:p>
    <w:p>
      <w:pPr>
        <w:pStyle w:val="255"/>
        <w:rPr>
          <w:rFonts w:hint="eastAsia" w:ascii="Arial" w:hAnsi="Arial" w:cs="Arial"/>
          <w:shd w:val="clear" w:color="auto" w:fill="FFFFFF"/>
        </w:rPr>
      </w:pPr>
      <w:r>
        <w:rPr>
          <w:rFonts w:hint="eastAsia" w:ascii="Arial" w:hAnsi="Arial" w:cs="Arial"/>
          <w:shd w:val="clear" w:color="auto" w:fill="FFFFFF"/>
        </w:rPr>
        <w:t>精确率：意义：查准。就是预测出来为正样本的结果中，有多少是正确分类。</w:t>
      </w:r>
    </w:p>
    <w:p>
      <w:pPr>
        <w:pStyle w:val="255"/>
        <w:rPr>
          <w:rFonts w:hint="eastAsia" w:ascii="Arial" w:hAnsi="Arial" w:cs="Arial"/>
          <w:shd w:val="clear" w:color="auto" w:fill="FFFFFF"/>
        </w:rPr>
      </w:pPr>
      <w:r>
        <w:rPr>
          <w:rFonts w:hint="eastAsia" w:ascii="Arial" w:hAnsi="Arial" w:cs="Arial"/>
          <w:shd w:val="clear" w:color="auto" w:fill="FFFFFF"/>
        </w:rPr>
        <w:t>召回率：真实为正样本的结果中，有多少是正确分类。</w:t>
      </w:r>
    </w:p>
    <w:p>
      <w:pPr>
        <w:pStyle w:val="255"/>
        <w:rPr>
          <w:rFonts w:hint="eastAsia" w:ascii="Arial" w:hAnsi="Arial" w:eastAsia="方正兰亭黑简体" w:cs="Arial"/>
          <w:shd w:val="clear" w:color="auto" w:fill="FFFFFF"/>
          <w:lang w:eastAsia="zh-CN"/>
        </w:rPr>
      </w:pPr>
      <w:r>
        <w:rPr>
          <w:rFonts w:hint="eastAsia" w:ascii="Arial" w:hAnsi="Arial" w:cs="Arial"/>
          <w:shd w:val="clear" w:color="auto" w:fill="FFFFFF"/>
        </w:rPr>
        <w:t>ROC：ROC叫做受试者工作特性曲线，反应敏感度和特异度连续变量的综合指标</w:t>
      </w:r>
      <w:r>
        <w:rPr>
          <w:rFonts w:hint="eastAsia" w:ascii="Arial" w:hAnsi="Arial" w:cs="Arial"/>
          <w:shd w:val="clear" w:color="auto" w:fill="FFFFFF"/>
          <w:lang w:eastAsia="zh-CN"/>
        </w:rPr>
        <w:t>，</w:t>
      </w:r>
      <w:r>
        <w:rPr>
          <w:rFonts w:hint="eastAsia" w:ascii="Arial" w:hAnsi="Arial" w:cs="Arial"/>
          <w:shd w:val="clear" w:color="auto" w:fill="FFFFFF"/>
        </w:rPr>
        <w:t>Roc曲线下的面积，介于0.1和1之间。</w:t>
      </w:r>
    </w:p>
    <w:p>
      <w:pPr>
        <w:pStyle w:val="255"/>
        <w:rPr>
          <w:rFonts w:hint="eastAsia" w:ascii="Arial" w:hAnsi="Arial" w:cs="Arial"/>
          <w:shd w:val="clear" w:color="auto" w:fill="FFFFFF"/>
        </w:rPr>
      </w:pPr>
      <w:r>
        <w:rPr>
          <w:rFonts w:hint="eastAsia" w:ascii="Arial" w:hAnsi="Arial" w:cs="Arial"/>
          <w:shd w:val="clear" w:color="auto" w:fill="FFFFFF"/>
        </w:rPr>
        <w:t>AUC：Auc作为数值可以直观的评价分类器的好坏，值越大越好。</w:t>
      </w:r>
    </w:p>
    <w:p>
      <w:pPr>
        <w:pStyle w:val="255"/>
        <w:rPr>
          <w:rFonts w:ascii="Arial" w:hAnsi="Arial" w:cs="Arial"/>
          <w:shd w:val="clear" w:color="auto" w:fill="FFFFFF"/>
        </w:rPr>
      </w:pPr>
      <w:r>
        <w:rPr>
          <w:rFonts w:hint="eastAsia" w:ascii="Arial" w:hAnsi="Arial" w:cs="Arial"/>
          <w:shd w:val="clear" w:color="auto" w:fill="FFFFFF"/>
        </w:rPr>
        <w:t>混淆矩阵：混淆矩阵，又称为可能性矩阵或错误矩阵，主要用于比较分类结果和实际测得值，可以把分类结果的精度显示在一个混淆矩阵里面</w:t>
      </w:r>
    </w:p>
    <w:p>
      <w:pPr>
        <w:pStyle w:val="255"/>
        <w:rPr>
          <w:rFonts w:hint="eastAsia" w:ascii="Huawei Sans" w:hAnsi="Huawei Sans" w:cs="Huawei Sans"/>
        </w:rPr>
      </w:pPr>
    </w:p>
    <w:p>
      <w:pPr>
        <w:pStyle w:val="255"/>
        <w:rPr>
          <w:rFonts w:ascii="Arial" w:hAnsi="Arial" w:cs="Arial"/>
          <w:shd w:val="clear" w:color="auto" w:fill="FFFFFF"/>
        </w:rPr>
      </w:pPr>
      <w:r>
        <w:rPr>
          <w:rFonts w:hint="eastAsia" w:ascii="Huawei Sans" w:hAnsi="Huawei Sans" w:cs="Huawei Sans"/>
        </w:rPr>
        <w:t>实践思考题</w:t>
      </w:r>
      <w:r>
        <w:rPr>
          <w:rFonts w:ascii="Huawei Sans" w:hAnsi="Huawei Sans" w:cs="Huawei Sans"/>
        </w:rPr>
        <w:t>4</w:t>
      </w:r>
      <w:r>
        <w:rPr>
          <w:rFonts w:hint="eastAsia" w:ascii="Huawei Sans" w:hAnsi="Huawei Sans" w:cs="Huawei Sans"/>
        </w:rPr>
        <w:t>：</w:t>
      </w:r>
      <w:r>
        <w:rPr>
          <w:rFonts w:hint="eastAsia" w:ascii="Arial" w:hAnsi="Arial" w:cs="Arial"/>
          <w:shd w:val="clear" w:color="auto" w:fill="FFFFFF"/>
        </w:rPr>
        <w:t>回归问题有哪些评价指标，请分别说明他们的含义？</w:t>
      </w:r>
    </w:p>
    <w:p>
      <w:pPr>
        <w:pStyle w:val="255"/>
        <w:rPr>
          <w:rFonts w:hint="default" w:ascii="Huawei Sans" w:hAnsi="Huawei Sans" w:eastAsia="方正兰亭黑简体" w:cs="Huawei Sans"/>
          <w:lang w:val="en-US" w:eastAsia="zh-CN"/>
        </w:rPr>
      </w:pPr>
      <w:r>
        <w:rPr>
          <w:rFonts w:hint="eastAsia" w:ascii="Huawei Sans" w:hAnsi="Huawei Sans" w:cs="Huawei Sans"/>
        </w:rPr>
        <w:t>答：有误差平方和，决定系数，</w:t>
      </w:r>
      <w:r>
        <w:rPr>
          <w:rFonts w:hint="eastAsia" w:ascii="Huawei Sans" w:hAnsi="Huawei Sans" w:cs="Huawei Sans"/>
          <w:lang w:val="en-US" w:eastAsia="zh-CN"/>
        </w:rPr>
        <w:t>校正决定系数</w:t>
      </w:r>
      <w:bookmarkStart w:id="0" w:name="_GoBack"/>
      <w:bookmarkEnd w:id="0"/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</w:rPr>
        <w:t>误差平方和：SSE的值代表误差，SSE越小，误差越小，模型效果越好</w:t>
      </w:r>
    </w:p>
    <w:p>
      <w:pPr>
        <w:pStyle w:val="255"/>
        <w:rPr>
          <w:rFonts w:hint="eastAsia" w:ascii="Huawei Sans" w:hAnsi="Huawei Sans" w:cs="Huawei Sans"/>
        </w:rPr>
      </w:pPr>
      <w:r>
        <w:rPr>
          <w:rFonts w:hint="eastAsia" w:ascii="Huawei Sans" w:hAnsi="Huawei Sans" w:cs="Huawei Sans"/>
        </w:rPr>
        <w:t>决定系数：R值越接近1，模型对数据拟合的也越好；越接近0，表明模型拟合的越差</w:t>
      </w:r>
    </w:p>
    <w:p>
      <w:pPr>
        <w:pStyle w:val="255"/>
        <w:rPr>
          <w:rFonts w:ascii="Huawei Sans" w:hAnsi="Huawei Sans" w:cs="Huawei Sans"/>
        </w:rPr>
      </w:pPr>
      <w:r>
        <w:rPr>
          <w:rFonts w:hint="eastAsia" w:ascii="Huawei Sans" w:hAnsi="Huawei Sans" w:cs="Huawei Sans"/>
        </w:rPr>
        <w:t>校正决定系数</w:t>
      </w:r>
      <w:r>
        <w:rPr>
          <w:rFonts w:hint="eastAsia" w:ascii="Huawei Sans" w:hAnsi="Huawei Sans" w:cs="Huawei Sans"/>
          <w:lang w:eastAsia="zh-CN"/>
        </w:rPr>
        <w:t>：</w:t>
      </w:r>
      <w:r>
        <w:rPr>
          <w:rFonts w:hint="eastAsia" w:ascii="Huawei Sans" w:hAnsi="Huawei Sans" w:cs="Huawei Sans"/>
        </w:rPr>
        <w:t>用于抵消样本数量对R-Square的影响。</w:t>
      </w:r>
    </w:p>
    <w:p>
      <w:pPr>
        <w:topLinePunct w:val="0"/>
        <w:adjustRightInd/>
        <w:snapToGrid/>
        <w:spacing w:before="0" w:after="0" w:line="240" w:lineRule="auto"/>
        <w:ind w:left="0"/>
        <w:rPr>
          <w:rFonts w:hint="eastAsia" w:ascii="HuaweiSans-Regular" w:hAnsi="HuaweiSans-Regular" w:eastAsia="方正兰亭黑简体"/>
          <w:sz w:val="21"/>
        </w:rPr>
      </w:pPr>
    </w:p>
    <w:sectPr>
      <w:headerReference r:id="rId5" w:type="default"/>
      <w:pgSz w:w="11906" w:h="16838"/>
      <w:pgMar w:top="1701" w:right="1134" w:bottom="1701" w:left="1134" w:header="567" w:footer="567" w:gutter="0"/>
      <w:pgNumType w:start="1"/>
      <w:cols w:space="425" w:num="1"/>
      <w:docGrid w:linePitch="312" w:charSpace="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acd wne:acdName="acd0"/>
    </wne:keymap>
    <wne:keymap wne:kcmPrimary="0074">
      <wne:acd wne:acdName="acd1"/>
    </wne:keymap>
    <wne:keymap wne:kcmPrimary="0076">
      <wne:acd wne:acdName="acd2"/>
    </wne:keymap>
    <wne:keymap wne:kcmPrimary="0077">
      <wne:acd wne:acdName="acd3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35">
      <wne:acd wne:acdName="acd8"/>
    </wne:keymap>
    <wne:keymap wne:kcmPrimary="0436">
      <wne:acd wne:acdName="acd9"/>
    </wne:keymap>
    <wne:keymap wne:kcmPrimary="0437">
      <wne:acd wne:acdName="acd10"/>
    </wne:keymap>
    <wne:keymap wne:kcmPrimary="0458">
      <wne:acd wne:acdName="acd11"/>
    </wne:keymap>
    <wne:keymap wne:kcmPrimary="045A">
      <wne:acd wne:acdName="acd12"/>
    </wne:keymap>
    <wne:keymap wne:kcmPrimary="0470">
      <wne:acd wne:acdName="acd13"/>
    </wne:keymap>
    <wne:keymap wne:kcmPrimary="0471">
      <wne:acd wne:acdName="acd14"/>
    </wne:keymap>
    <wne:keymap wne:kcmPrimary="0472">
      <wne:acd wne:acdName="acd15"/>
    </wne:keymap>
    <wne:keymap wne:kcmPrimary="0473">
      <wne:acd wne:acdName="acd16"/>
    </wne:keymap>
    <wne:keymap wne:kcmPrimary="0474">
      <wne:acd wne:acdName="acd17"/>
    </wne:keymap>
    <wne:keymap wne:kcmPrimary="0475">
      <wne:acd wne:acdName="acd18"/>
    </wne:keymap>
    <wne:keymap wne:kcmPrimary="0476">
      <wne:acd wne:acdName="acd19"/>
    </wne:keymap>
    <wne:keymap wne:kcmPrimary="0477">
      <wne:acd wne:acdName="acd20"/>
    </wne:keymap>
  </wne:keymaps>
  <wne:acds>
    <wne:acd wne:argValue="AQAAAAIA" wne:acdName="acd0" wne:fciIndexBasedOn="0065"/>
    <wne:acd wne:argValue="AQAAAAAA" wne:acdName="acd1" wne:fciIndexBasedOn="0065"/>
    <wne:acd wne:argValue="AgBGAGkAZwB1AHIAZQAgAEQAZQBzAGMAcgBpAHAAdABpAG8AbgA=" wne:acdName="acd2" wne:fciIndexBasedOn="0065"/>
    <wne:acd wne:argValue="AgBUAGEAYgBsAGUAIABEAGUAcwBjAHIAaQBwAHQAaQBvAG4A" wne:acdName="acd3" wne:fciIndexBasedOn="0065"/>
    <wne:acd wne:argValue="AgBBAEwAVAArADEA" wne:acdName="acd4" wne:fciIndexBasedOn="0065"/>
    <wne:acd wne:argValue="AgBBAEwAVAArADIA" wne:acdName="acd5" wne:fciIndexBasedOn="0065"/>
    <wne:acd wne:argValue="AgBBAEwAVAArADMA" wne:acdName="acd6" wne:fciIndexBasedOn="0065"/>
    <wne:acd wne:argValue="AgBBAEwAVAArADQA" wne:acdName="acd7" wne:fciIndexBasedOn="0065"/>
    <wne:acd wne:argValue="AgBBAEwAVAArADUA" wne:acdName="acd8" wne:fciIndexBasedOn="0065"/>
    <wne:acd wne:argValue="AgA1AC4AaIg8aAdomJg=" wne:acdName="acd9" wne:fciIndexBasedOn="0065"/>
    <wne:acd wne:argValue="AgA5AC4A/lZHcgdomJg=" wne:acdName="acd10" wne:fciIndexBasedOn="0065"/>
    <wne:acd wne:argValue="AgBDAG8AbQBtAGEAbgBkAA==" wne:acdName="acd11" wne:fciIndexBasedOn="0065"/>
    <wne:acd wne:argValue="AgA3aA9fIAA+UJxlIADdhHKC" wne:acdName="acd12" wne:fciIndexBasedOn="0065"/>
    <wne:acd wne:argValue="AgAxAC4AY2uHZQ==" wne:acdName="acd13" wne:fciIndexBasedOn="0065"/>
    <wne:acd wne:argValue="AgAyAC4AfVTkTg==" wne:acdName="acd14" wne:fciIndexBasedOn="0065"/>
    <wne:acd wne:argValue="AgAzAC4AZWukmg==" wne:acdName="acd15" wne:fciIndexBasedOn="0065"/>
    <wne:acd wne:argValue="AgA0AC4A+06hUg==" wne:acdName="acd16" wne:fciIndexBasedOn="0065"/>
    <wne:acd wne:argValue="AgA1AC4AaIg8aIdlV1s=" wne:acdName="acd17" wne:fciIndexBasedOn="0065"/>
    <wne:acd wne:argValue="AgA2AC4ATVIAig==" wne:acdName="acd18" wne:fciIndexBasedOn="0065"/>
    <wne:acd wne:argValue="AgA3AC4AgHvLTgdomJg=" wne:acdName="acd19" wne:fciIndexBasedOn="0065"/>
    <wne:acd wne:argValue="AgA4AC4ATVIAigdomJg=" wne:acdName="acd20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HuaweiSans-Regular">
    <w:altName w:val="Times New Roman"/>
    <w:panose1 w:val="00000000000000000000"/>
    <w:charset w:val="00"/>
    <w:family w:val="roman"/>
    <w:pitch w:val="default"/>
    <w:sig w:usb0="00000000" w:usb1="00000000" w:usb2="00000000" w:usb3="00000000" w:csb0="00000000" w:csb1="00000000"/>
  </w:font>
  <w:font w:name="方正兰亭黑简体">
    <w:altName w:val="黑体"/>
    <w:panose1 w:val="02000000000000000000"/>
    <w:charset w:val="86"/>
    <w:family w:val="auto"/>
    <w:pitch w:val="default"/>
    <w:sig w:usb0="00000000" w:usb1="00000000" w:usb2="00000010" w:usb3="00000000" w:csb0="00040000" w:csb1="00000000"/>
  </w:font>
  <w:font w:name="Huawei Sans">
    <w:altName w:val="Yu Gothic UI"/>
    <w:panose1 w:val="020C0503030203020204"/>
    <w:charset w:val="00"/>
    <w:family w:val="swiss"/>
    <w:pitch w:val="default"/>
    <w:sig w:usb0="00000000" w:usb1="00000000" w:usb2="00000008" w:usb3="00000000" w:csb0="0000009F" w:csb1="00000000"/>
  </w:font>
  <w:font w:name="Yu Gothic UI">
    <w:panose1 w:val="020B0500000000000000"/>
    <w:charset w:val="80"/>
    <w:family w:val="auto"/>
    <w:pitch w:val="default"/>
    <w:sig w:usb0="E00002FF" w:usb1="2AC7FDFF" w:usb2="00000016" w:usb3="00000000" w:csb0="2002009F" w:csb1="00000000"/>
  </w:font>
  <w:font w:name="Book Antiqua">
    <w:panose1 w:val="02040602050305030304"/>
    <w:charset w:val="00"/>
    <w:family w:val="roman"/>
    <w:pitch w:val="default"/>
    <w:sig w:usb0="00000287" w:usb1="00000000" w:usb2="00000000" w:usb3="00000000" w:csb0="2000009F" w:csb1="DFD70000"/>
  </w:font>
  <w:font w:name="Arial Unicode MS">
    <w:panose1 w:val="020B0604020202020204"/>
    <w:charset w:val="86"/>
    <w:family w:val="swiss"/>
    <w:pitch w:val="default"/>
    <w:sig w:usb0="FFFFFFFF" w:usb1="E9FFFFFF" w:usb2="0000003F" w:usb3="00000000" w:csb0="603F01FF" w:csb1="FFFF0000"/>
  </w:font>
  <w:font w:name="FrutigerNext LT Regular">
    <w:altName w:val="Times New Roman"/>
    <w:panose1 w:val="00000000000000000000"/>
    <w:charset w:val="00"/>
    <w:family w:val="swiss"/>
    <w:pitch w:val="default"/>
    <w:sig w:usb0="00000000" w:usb1="00000000" w:usb2="00000000" w:usb3="00000000" w:csb0="00000111" w:csb1="00000000"/>
  </w:font>
  <w:font w:name="华文细黑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楷体_GB2312">
    <w:altName w:val="楷体"/>
    <w:panose1 w:val="00000000000000000000"/>
    <w:charset w:val="86"/>
    <w:family w:val="modern"/>
    <w:pitch w:val="default"/>
    <w:sig w:usb0="00000000" w:usb1="00000000" w:usb2="0000001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Times">
    <w:altName w:val="Times New Roman"/>
    <w:panose1 w:val="02020603050405020304"/>
    <w:charset w:val="00"/>
    <w:family w:val="roman"/>
    <w:pitch w:val="default"/>
    <w:sig w:usb0="00000000" w:usb1="00000000" w:usb2="00000009" w:usb3="00000000" w:csb0="000001FF" w:csb1="00000000"/>
  </w:font>
  <w:font w:name="MS Mincho">
    <w:altName w:val="MS Gothic"/>
    <w:panose1 w:val="02020609040205080304"/>
    <w:charset w:val="80"/>
    <w:family w:val="roman"/>
    <w:pitch w:val="default"/>
    <w:sig w:usb0="00000000" w:usb1="00000000" w:usb2="00000010" w:usb3="00000000" w:csb0="00020000" w:csb1="00000000"/>
  </w:font>
  <w:font w:name="MS Gothic">
    <w:panose1 w:val="020B0609070205080204"/>
    <w:charset w:val="80"/>
    <w:family w:val="auto"/>
    <w:pitch w:val="default"/>
    <w:sig w:usb0="E00002FF" w:usb1="6AC7FDFB" w:usb2="08000012" w:usb3="00000000" w:csb0="4002009F" w:csb1="DFD70000"/>
  </w:font>
  <w:font w:name="Palatino">
    <w:altName w:val="Book Antiqua"/>
    <w:panose1 w:val="00000000000000000000"/>
    <w:charset w:val="00"/>
    <w:family w:val="roman"/>
    <w:pitch w:val="default"/>
    <w:sig w:usb0="00000000" w:usb1="00000000" w:usb2="14600000" w:usb3="00000000" w:csb0="00000193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方正兰亭黑简体">
    <w:altName w:val="黑体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59"/>
      <w:rPr>
        <w:rFonts w:hint="eastAsia" w:ascii="HuaweiSans-Regular" w:hAnsi="HuaweiSans-Regular" w:eastAsia="方正兰亭黑简体"/>
      </w:rPr>
    </w:pPr>
  </w:p>
  <w:p>
    <w:pPr>
      <w:pStyle w:val="59"/>
      <w:rPr>
        <w:rFonts w:hint="eastAsia" w:ascii="HuaweiSans-Regular" w:hAnsi="HuaweiSans-Regular" w:eastAsia="方正兰亭黑简体"/>
      </w:rPr>
    </w:pPr>
  </w:p>
  <w:tbl>
    <w:tblPr>
      <w:tblStyle w:val="90"/>
      <w:tblW w:w="9639" w:type="dxa"/>
      <w:tblInd w:w="-15" w:type="dxa"/>
      <w:tblLayout w:type="autofit"/>
      <w:tblCellMar>
        <w:top w:w="0" w:type="dxa"/>
        <w:left w:w="57" w:type="dxa"/>
        <w:bottom w:w="0" w:type="dxa"/>
        <w:right w:w="57" w:type="dxa"/>
      </w:tblCellMar>
    </w:tblPr>
    <w:tblGrid>
      <w:gridCol w:w="1134"/>
      <w:gridCol w:w="7371"/>
      <w:gridCol w:w="1134"/>
    </w:tblGrid>
    <w:tr>
      <w:tblPrEx>
        <w:tblCellMar>
          <w:top w:w="0" w:type="dxa"/>
          <w:left w:w="57" w:type="dxa"/>
          <w:bottom w:w="0" w:type="dxa"/>
          <w:right w:w="57" w:type="dxa"/>
        </w:tblCellMar>
      </w:tblPrEx>
      <w:trPr>
        <w:cantSplit/>
        <w:trHeight w:val="738" w:hRule="exact"/>
      </w:trPr>
      <w:tc>
        <w:tcPr>
          <w:tcW w:w="1134" w:type="dxa"/>
        </w:tcPr>
        <w:p>
          <w:pPr>
            <w:pStyle w:val="225"/>
            <w:jc w:val="left"/>
            <w:rPr>
              <w:rFonts w:hint="eastAsia" w:ascii="HuaweiSans-Regular" w:hAnsi="HuaweiSans-Regular" w:eastAsia="方正兰亭黑简体"/>
            </w:rPr>
          </w:pPr>
          <w:r>
            <w:rPr>
              <w:rFonts w:ascii="HuaweiSans-Regular" w:hAnsi="HuaweiSans-Regular" w:eastAsia="方正兰亭黑简体"/>
            </w:rPr>
            <w:drawing>
              <wp:inline distT="0" distB="0" distL="0" distR="0">
                <wp:extent cx="424180" cy="432435"/>
                <wp:effectExtent l="0" t="0" r="0" b="5715"/>
                <wp:docPr id="8" name="图片 8" descr="C:\Users\jwx341670\Desktop\华为标志 Huawei Logo 2018\竖版标志Vertical Version\PNG\HW_POS_RBG_Vertical-150ppi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" name="图片 8" descr="C:\Users\jwx341670\Desktop\华为标志 Huawei Logo 2018\竖版标志Vertical Version\PNG\HW_POS_RBG_Vertical-150ppi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24800" cy="432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>
          <w:pPr>
            <w:spacing w:before="120"/>
            <w:rPr>
              <w:rFonts w:hint="eastAsia" w:ascii="HuaweiSans-Regular" w:hAnsi="HuaweiSans-Regular" w:eastAsia="方正兰亭黑简体"/>
            </w:rPr>
          </w:pPr>
        </w:p>
      </w:tc>
      <w:tc>
        <w:tcPr>
          <w:tcW w:w="7371" w:type="dxa"/>
          <w:vAlign w:val="bottom"/>
        </w:tcPr>
        <w:p>
          <w:pPr>
            <w:pStyle w:val="184"/>
            <w:ind w:left="0"/>
            <w:jc w:val="center"/>
            <w:rPr>
              <w:rFonts w:hint="eastAsia" w:ascii="HuaweiSans-Regular" w:hAnsi="HuaweiSans-Regular" w:eastAsia="方正兰亭黑简体"/>
            </w:rPr>
          </w:pPr>
        </w:p>
      </w:tc>
      <w:tc>
        <w:tcPr>
          <w:tcW w:w="1134" w:type="dxa"/>
          <w:vAlign w:val="bottom"/>
        </w:tcPr>
        <w:p>
          <w:pPr>
            <w:pStyle w:val="184"/>
            <w:ind w:left="0"/>
            <w:jc w:val="right"/>
            <w:rPr>
              <w:rFonts w:hint="eastAsia" w:ascii="HuaweiSans-Regular" w:hAnsi="HuaweiSans-Regular" w:eastAsia="方正兰亭黑简体"/>
            </w:rPr>
          </w:pPr>
          <w:r>
            <w:rPr>
              <w:rFonts w:ascii="HuaweiSans-Regular" w:hAnsi="HuaweiSans-Regular" w:eastAsia="方正兰亭黑简体"/>
            </w:rPr>
            <w:t>第</w:t>
          </w:r>
          <w:r>
            <w:rPr>
              <w:rFonts w:ascii="HuaweiSans-Regular" w:hAnsi="HuaweiSans-Regular" w:eastAsia="方正兰亭黑简体"/>
            </w:rPr>
            <w:fldChar w:fldCharType="begin"/>
          </w:r>
          <w:r>
            <w:rPr>
              <w:rFonts w:ascii="HuaweiSans-Regular" w:hAnsi="HuaweiSans-Regular" w:eastAsia="方正兰亭黑简体"/>
            </w:rPr>
            <w:instrText xml:space="preserve"> PAGE </w:instrText>
          </w:r>
          <w:r>
            <w:rPr>
              <w:rFonts w:ascii="HuaweiSans-Regular" w:hAnsi="HuaweiSans-Regular" w:eastAsia="方正兰亭黑简体"/>
            </w:rPr>
            <w:fldChar w:fldCharType="separate"/>
          </w:r>
          <w:r>
            <w:rPr>
              <w:rFonts w:hint="eastAsia" w:ascii="HuaweiSans-Regular" w:hAnsi="HuaweiSans-Regular" w:eastAsia="方正兰亭黑简体"/>
            </w:rPr>
            <w:t>6</w:t>
          </w:r>
          <w:r>
            <w:rPr>
              <w:rFonts w:ascii="HuaweiSans-Regular" w:hAnsi="HuaweiSans-Regular" w:eastAsia="方正兰亭黑简体"/>
            </w:rPr>
            <w:fldChar w:fldCharType="end"/>
          </w:r>
          <w:r>
            <w:rPr>
              <w:rFonts w:ascii="HuaweiSans-Regular" w:hAnsi="HuaweiSans-Regular" w:eastAsia="方正兰亭黑简体"/>
            </w:rPr>
            <w:t>页</w:t>
          </w:r>
        </w:p>
      </w:tc>
    </w:tr>
  </w:tbl>
  <w:p>
    <w:pPr>
      <w:pStyle w:val="59"/>
      <w:rPr>
        <w:rFonts w:hint="eastAsia" w:ascii="HuaweiSans-Regular" w:hAnsi="HuaweiSans-Regular" w:eastAsia="方正兰亭黑简体"/>
      </w:rPr>
    </w:pPr>
  </w:p>
  <w:p>
    <w:pPr>
      <w:pStyle w:val="59"/>
      <w:rPr>
        <w:rFonts w:hint="eastAsia" w:ascii="HuaweiSans-Regular" w:hAnsi="HuaweiSans-Regular" w:eastAsia="方正兰亭黑简体"/>
      </w:rPr>
    </w:pPr>
  </w:p>
  <w:p>
    <w:pPr>
      <w:pStyle w:val="59"/>
      <w:rPr>
        <w:rFonts w:hint="eastAsia" w:ascii="HuaweiSans-Regular" w:hAnsi="HuaweiSans-Regular" w:eastAsia="方正兰亭黑简体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1A2F11A"/>
    <w:multiLevelType w:val="singleLevel"/>
    <w:tmpl w:val="A1A2F11A"/>
    <w:lvl w:ilvl="0" w:tentative="0">
      <w:start w:val="4"/>
      <w:numFmt w:val="decimal"/>
      <w:suff w:val="space"/>
      <w:lvlText w:val="%1."/>
      <w:lvlJc w:val="left"/>
    </w:lvl>
  </w:abstractNum>
  <w:abstractNum w:abstractNumId="1">
    <w:nsid w:val="0E8701E2"/>
    <w:multiLevelType w:val="multilevel"/>
    <w:tmpl w:val="0E8701E2"/>
    <w:lvl w:ilvl="0" w:tentative="0">
      <w:start w:val="1"/>
      <w:numFmt w:val="bullet"/>
      <w:pStyle w:val="177"/>
      <w:lvlText w:val=""/>
      <w:lvlJc w:val="left"/>
      <w:pPr>
        <w:tabs>
          <w:tab w:val="left" w:pos="1985"/>
        </w:tabs>
        <w:ind w:left="1985" w:hanging="284"/>
      </w:pPr>
      <w:rPr>
        <w:rFonts w:hint="default" w:ascii="Wingdings" w:hAnsi="Wingdings"/>
        <w:color w:val="auto"/>
        <w:spacing w:val="0"/>
        <w:w w:val="100"/>
        <w:position w:val="1"/>
        <w:sz w:val="16"/>
        <w:szCs w:val="16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</w:abstractNum>
  <w:abstractNum w:abstractNumId="2">
    <w:nsid w:val="0EDB2900"/>
    <w:multiLevelType w:val="multilevel"/>
    <w:tmpl w:val="0EDB2900"/>
    <w:lvl w:ilvl="0" w:tentative="0">
      <w:start w:val="1"/>
      <w:numFmt w:val="bullet"/>
      <w:pStyle w:val="181"/>
      <w:lvlText w:val="−"/>
      <w:lvlJc w:val="left"/>
      <w:pPr>
        <w:tabs>
          <w:tab w:val="left" w:pos="2409"/>
        </w:tabs>
        <w:ind w:left="2410" w:hanging="284"/>
      </w:pPr>
      <w:rPr>
        <w:rFonts w:hint="default" w:ascii="Times New Roman" w:hAnsi="Times New Roman" w:cs="Times New Roman"/>
        <w:sz w:val="16"/>
        <w:szCs w:val="16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hanging="420"/>
      </w:pPr>
      <w:rPr>
        <w:rFonts w:hint="default" w:ascii="Wingdings" w:hAnsi="Wingdings" w:cs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hanging="420"/>
      </w:pPr>
      <w:rPr>
        <w:rFonts w:hint="default" w:ascii="Wingdings" w:hAnsi="Wingdings" w:cs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hanging="420"/>
      </w:pPr>
      <w:rPr>
        <w:rFonts w:hint="default" w:ascii="Wingdings" w:hAnsi="Wingdings" w:cs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hanging="420"/>
      </w:pPr>
      <w:rPr>
        <w:rFonts w:hint="default" w:ascii="Wingdings" w:hAnsi="Wingdings" w:cs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hanging="420"/>
      </w:pPr>
      <w:rPr>
        <w:rFonts w:hint="default" w:ascii="Wingdings" w:hAnsi="Wingdings" w:cs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hanging="420"/>
      </w:pPr>
      <w:rPr>
        <w:rFonts w:hint="default" w:ascii="Wingdings" w:hAnsi="Wingdings" w:cs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hanging="420"/>
      </w:pPr>
      <w:rPr>
        <w:rFonts w:hint="default" w:ascii="Wingdings" w:hAnsi="Wingdings" w:cs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hanging="420"/>
      </w:pPr>
      <w:rPr>
        <w:rFonts w:hint="default" w:ascii="Wingdings" w:hAnsi="Wingdings" w:cs="Wingdings"/>
      </w:rPr>
    </w:lvl>
  </w:abstractNum>
  <w:abstractNum w:abstractNumId="3">
    <w:nsid w:val="171657A1"/>
    <w:multiLevelType w:val="multilevel"/>
    <w:tmpl w:val="171657A1"/>
    <w:lvl w:ilvl="0" w:tentative="0">
      <w:start w:val="1"/>
      <w:numFmt w:val="decimal"/>
      <w:pStyle w:val="3"/>
      <w:suff w:val="nothing"/>
      <w:lvlText w:val="%1 "/>
      <w:lvlJc w:val="left"/>
      <w:pPr>
        <w:ind w:left="0" w:firstLine="0"/>
      </w:pPr>
      <w:rPr>
        <w:rFonts w:hint="default" w:ascii="HuaweiSans-Regular" w:hAnsi="HuaweiSans-Regular" w:eastAsia="方正兰亭黑简体" w:cs="Huawei Sans"/>
        <w:b/>
        <w:bCs/>
        <w:i w:val="0"/>
        <w:iCs w:val="0"/>
        <w:caps w:val="0"/>
        <w:strike w:val="0"/>
        <w:dstrike w:val="0"/>
        <w:vanish w:val="0"/>
        <w:color w:val="000000"/>
        <w:sz w:val="144"/>
        <w:szCs w:val="144"/>
        <w:vertAlign w:val="baseline"/>
        <w14:shadow w14:blurRad="0" w14:dist="0" w14:dir="0" w14:sx="0" w14:sy="0" w14:kx="0" w14:ky="0" w14:algn="none">
          <w14:srgbClr w14:val="000000"/>
        </w14:shadow>
      </w:rPr>
    </w:lvl>
    <w:lvl w:ilvl="1" w:tentative="0">
      <w:start w:val="1"/>
      <w:numFmt w:val="decimal"/>
      <w:pStyle w:val="4"/>
      <w:suff w:val="nothing"/>
      <w:lvlText w:val="%1.%2 "/>
      <w:lvlJc w:val="left"/>
      <w:pPr>
        <w:ind w:left="0" w:firstLine="0"/>
      </w:pPr>
      <w:rPr>
        <w:rFonts w:hint="default" w:ascii="HuaweiSans-Regular" w:hAnsi="HuaweiSans-Regular" w:eastAsia="方正兰亭黑简体" w:cs="Huawei Sans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spacing w:val="0"/>
        <w:kern w:val="0"/>
        <w:sz w:val="36"/>
        <w:szCs w:val="36"/>
        <w:vertAlign w:val="baseline"/>
        <w14:shadow w14:blurRad="0" w14:dist="0" w14:dir="0" w14:sx="0" w14:sy="0" w14:kx="0" w14:ky="0" w14:algn="none">
          <w14:srgbClr w14:val="000000"/>
        </w14:shadow>
      </w:rPr>
    </w:lvl>
    <w:lvl w:ilvl="2" w:tentative="0">
      <w:start w:val="1"/>
      <w:numFmt w:val="decimal"/>
      <w:pStyle w:val="5"/>
      <w:suff w:val="nothing"/>
      <w:lvlText w:val="%1.%2.%3 "/>
      <w:lvlJc w:val="left"/>
      <w:pPr>
        <w:ind w:left="0" w:firstLine="0"/>
      </w:pPr>
      <w:rPr>
        <w:rFonts w:hint="default" w:ascii="HuaweiSans-Regular" w:hAnsi="HuaweiSans-Regular" w:eastAsia="方正兰亭黑简体" w:cs="Huawei Sans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kern w:val="0"/>
        <w:sz w:val="32"/>
        <w:szCs w:val="32"/>
        <w:vertAlign w:val="baseline"/>
        <w14:shadow w14:blurRad="0" w14:dist="0" w14:dir="0" w14:sx="0" w14:sy="0" w14:kx="0" w14:ky="0" w14:algn="none">
          <w14:srgbClr w14:val="000000"/>
        </w14:shadow>
      </w:rPr>
    </w:lvl>
    <w:lvl w:ilvl="3" w:tentative="0">
      <w:start w:val="1"/>
      <w:numFmt w:val="decimal"/>
      <w:pStyle w:val="6"/>
      <w:suff w:val="nothing"/>
      <w:lvlText w:val="%1.%2.%3.%4 "/>
      <w:lvlJc w:val="left"/>
      <w:pPr>
        <w:ind w:left="0" w:firstLine="0"/>
      </w:pPr>
      <w:rPr>
        <w:rFonts w:hint="default" w:ascii="Book Antiqua" w:hAnsi="Book Antiqua" w:eastAsia="黑体" w:cs="Book Antiqua"/>
        <w:bCs/>
        <w:i w:val="0"/>
        <w:iCs w:val="0"/>
        <w:caps w:val="0"/>
        <w:strike w:val="0"/>
        <w:dstrike w:val="0"/>
        <w:vanish w:val="0"/>
        <w:color w:val="000000"/>
        <w:sz w:val="28"/>
        <w:szCs w:val="28"/>
        <w:vertAlign w:val="baseline"/>
        <w14:shadow w14:blurRad="0" w14:dist="0" w14:dir="0" w14:sx="0" w14:sy="0" w14:kx="0" w14:ky="0" w14:algn="none">
          <w14:srgbClr w14:val="000000"/>
        </w14:shadow>
      </w:rPr>
    </w:lvl>
    <w:lvl w:ilvl="4" w:tentative="0">
      <w:start w:val="1"/>
      <w:numFmt w:val="decimal"/>
      <w:pStyle w:val="7"/>
      <w:suff w:val="nothing"/>
      <w:lvlText w:val="%1.%2.%3.%4.%5 "/>
      <w:lvlJc w:val="left"/>
      <w:pPr>
        <w:ind w:left="0" w:firstLine="0"/>
      </w:pPr>
      <w:rPr>
        <w:rFonts w:hint="default" w:ascii="Book Antiqua" w:hAnsi="Book Antiqua" w:eastAsia="黑体" w:cs="Book Antiqua"/>
        <w:bCs/>
        <w:i w:val="0"/>
        <w:iCs w:val="0"/>
        <w:caps w:val="0"/>
        <w:strike w:val="0"/>
        <w:dstrike w:val="0"/>
        <w:vanish w:val="0"/>
        <w:color w:val="000000"/>
        <w:sz w:val="24"/>
        <w:szCs w:val="24"/>
        <w:vertAlign w:val="baseline"/>
        <w14:shadow w14:blurRad="0" w14:dist="0" w14:dir="0" w14:sx="0" w14:sy="0" w14:kx="0" w14:ky="0" w14:algn="none">
          <w14:srgbClr w14:val="000000"/>
        </w14:shadow>
      </w:rPr>
    </w:lvl>
    <w:lvl w:ilvl="5" w:tentative="0">
      <w:start w:val="1"/>
      <w:numFmt w:val="decimal"/>
      <w:pStyle w:val="261"/>
      <w:lvlText w:val="步骤 %6"/>
      <w:lvlJc w:val="right"/>
      <w:pPr>
        <w:tabs>
          <w:tab w:val="left" w:pos="1701"/>
        </w:tabs>
        <w:ind w:left="1701" w:hanging="159"/>
      </w:pPr>
      <w:rPr>
        <w:rFonts w:hint="default" w:ascii="Huawei Sans" w:hAnsi="Huawei Sans" w:eastAsia="方正兰亭黑简体" w:cs="Arial"/>
        <w:b w:val="0"/>
        <w:bCs/>
        <w:i w:val="0"/>
        <w:iCs w:val="0"/>
        <w:caps w:val="0"/>
        <w:strike w:val="0"/>
        <w:dstrike w:val="0"/>
        <w:vanish w:val="0"/>
        <w:color w:val="auto"/>
        <w:sz w:val="24"/>
        <w:szCs w:val="24"/>
        <w:vertAlign w:val="baseline"/>
        <w:lang w:val="en-US"/>
        <w14:shadow w14:blurRad="0" w14:dist="0" w14:dir="0" w14:sx="0" w14:sy="0" w14:kx="0" w14:ky="0" w14:algn="none">
          <w14:srgbClr w14:val="000000"/>
        </w14:shadow>
      </w:rPr>
    </w:lvl>
    <w:lvl w:ilvl="6" w:tentative="0">
      <w:start w:val="1"/>
      <w:numFmt w:val="decimal"/>
      <w:pStyle w:val="171"/>
      <w:lvlText w:val="%7."/>
      <w:lvlJc w:val="left"/>
      <w:pPr>
        <w:tabs>
          <w:tab w:val="left" w:pos="2126"/>
        </w:tabs>
        <w:ind w:left="2126" w:hanging="425"/>
      </w:pPr>
      <w:rPr>
        <w:rFonts w:hint="default" w:ascii="Times New Roman" w:hAnsi="Times New Roman" w:eastAsia="黑体" w:cs="Times New Roman"/>
        <w:b w:val="0"/>
        <w:bCs/>
        <w:i w:val="0"/>
        <w:iCs w:val="0"/>
        <w:color w:val="auto"/>
        <w:sz w:val="21"/>
        <w:szCs w:val="21"/>
      </w:rPr>
    </w:lvl>
    <w:lvl w:ilvl="7" w:tentative="0">
      <w:start w:val="1"/>
      <w:numFmt w:val="decimal"/>
      <w:lvlRestart w:val="1"/>
      <w:pStyle w:val="284"/>
      <w:suff w:val="space"/>
      <w:lvlText w:val="图%1-%8"/>
      <w:lvlJc w:val="left"/>
      <w:pPr>
        <w:ind w:left="1701" w:firstLine="0"/>
      </w:pPr>
      <w:rPr>
        <w:rFonts w:hint="eastAsia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position w:val="0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props3d w14:extrusionH="0" w14:contourW="0" w14:prstMaterial="none"/>
        <w14:scene3d>
          <w14:lightRig w14:rig="threePt" w14:dir="t">
            <w14:rot w14:lat="0" w14:lon="0" w14:rev="0"/>
          </w14:lightRig>
        </w14:scene3d>
        <w14:ligatures w14:val="none"/>
        <w14:numForm w14:val="default"/>
        <w14:numSpacing w14:val="default"/>
        <w14:cntxtalts w14:val="0"/>
      </w:rPr>
    </w:lvl>
    <w:lvl w:ilvl="8" w:tentative="0">
      <w:start w:val="1"/>
      <w:numFmt w:val="decimal"/>
      <w:lvlRestart w:val="1"/>
      <w:pStyle w:val="283"/>
      <w:suff w:val="space"/>
      <w:lvlText w:val="表%1-%9"/>
      <w:lvlJc w:val="left"/>
      <w:pPr>
        <w:ind w:left="1701" w:firstLine="0"/>
      </w:pPr>
      <w:rPr>
        <w:rFonts w:hint="eastAsia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position w:val="0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props3d w14:extrusionH="0" w14:contourW="0" w14:prstMaterial="none"/>
        <w14:scene3d>
          <w14:lightRig w14:rig="threePt" w14:dir="t">
            <w14:rot w14:lat="0" w14:lon="0" w14:rev="0"/>
          </w14:lightRig>
        </w14:scene3d>
        <w14:ligatures w14:val="none"/>
        <w14:numForm w14:val="default"/>
        <w14:numSpacing w14:val="default"/>
        <w14:cntxtalts w14:val="0"/>
      </w:rPr>
    </w:lvl>
  </w:abstractNum>
  <w:abstractNum w:abstractNumId="4">
    <w:nsid w:val="1A89310D"/>
    <w:multiLevelType w:val="multilevel"/>
    <w:tmpl w:val="1A89310D"/>
    <w:lvl w:ilvl="0" w:tentative="0">
      <w:start w:val="1"/>
      <w:numFmt w:val="bullet"/>
      <w:pStyle w:val="194"/>
      <w:lvlText w:val=""/>
      <w:lvlJc w:val="left"/>
      <w:pPr>
        <w:ind w:left="704" w:hanging="420"/>
      </w:pPr>
      <w:rPr>
        <w:rFonts w:hint="default" w:ascii="Wingdings" w:hAnsi="Wingdings"/>
        <w:b w:val="0"/>
        <w:i w:val="0"/>
        <w:sz w:val="13"/>
      </w:rPr>
    </w:lvl>
    <w:lvl w:ilvl="1" w:tentative="0">
      <w:start w:val="1"/>
      <w:numFmt w:val="bullet"/>
      <w:lvlText w:val=""/>
      <w:lvlJc w:val="left"/>
      <w:pPr>
        <w:ind w:left="1124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544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964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384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804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224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644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4064" w:hanging="420"/>
      </w:pPr>
      <w:rPr>
        <w:rFonts w:hint="default" w:ascii="Wingdings" w:hAnsi="Wingdings"/>
      </w:rPr>
    </w:lvl>
  </w:abstractNum>
  <w:abstractNum w:abstractNumId="5">
    <w:nsid w:val="1D5755D3"/>
    <w:multiLevelType w:val="multilevel"/>
    <w:tmpl w:val="1D5755D3"/>
    <w:lvl w:ilvl="0" w:tentative="0">
      <w:start w:val="1"/>
      <w:numFmt w:val="bullet"/>
      <w:pStyle w:val="168"/>
      <w:lvlText w:val=""/>
      <w:lvlJc w:val="left"/>
      <w:pPr>
        <w:tabs>
          <w:tab w:val="left" w:pos="2126"/>
        </w:tabs>
        <w:ind w:left="2126" w:hanging="425"/>
      </w:pPr>
      <w:rPr>
        <w:rFonts w:hint="default" w:ascii="Wingdings" w:hAnsi="Wingdings" w:cs="Wingdings"/>
        <w:b w:val="0"/>
        <w:bCs w:val="0"/>
        <w:i w:val="0"/>
        <w:iCs w:val="0"/>
        <w:caps w:val="0"/>
        <w:strike w:val="0"/>
        <w:dstrike w:val="0"/>
        <w:vanish w:val="0"/>
        <w:color w:val="000000"/>
        <w:spacing w:val="0"/>
        <w:w w:val="100"/>
        <w:position w:val="2"/>
        <w:sz w:val="16"/>
        <w:szCs w:val="16"/>
        <w:vertAlign w:val="baseline"/>
        <w14:shadow w14:blurRad="0" w14:dist="0" w14:dir="0" w14:sx="0" w14:sy="0" w14:kx="0" w14:ky="0" w14:algn="none">
          <w14:srgbClr w14:val="000000"/>
        </w14:shadow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</w:abstractNum>
  <w:abstractNum w:abstractNumId="6">
    <w:nsid w:val="20453EF0"/>
    <w:multiLevelType w:val="multilevel"/>
    <w:tmpl w:val="20453EF0"/>
    <w:lvl w:ilvl="0" w:tentative="0">
      <w:start w:val="1"/>
      <w:numFmt w:val="upperLetter"/>
      <w:pStyle w:val="47"/>
      <w:lvlText w:val="附录%1"/>
      <w:lvlJc w:val="left"/>
      <w:pPr>
        <w:tabs>
          <w:tab w:val="left" w:pos="432"/>
        </w:tabs>
        <w:ind w:left="432" w:hanging="432"/>
      </w:pPr>
      <w:rPr>
        <w:rFonts w:hint="eastAsia"/>
      </w:rPr>
    </w:lvl>
    <w:lvl w:ilvl="1" w:tentative="0">
      <w:start w:val="1"/>
      <w:numFmt w:val="decimal"/>
      <w:lvlText w:val="%1.%2"/>
      <w:lvlJc w:val="left"/>
      <w:pPr>
        <w:tabs>
          <w:tab w:val="left" w:pos="576"/>
        </w:tabs>
        <w:ind w:left="576" w:hanging="576"/>
      </w:pPr>
      <w:rPr>
        <w:rFonts w:hint="eastAsia"/>
      </w:rPr>
    </w:lvl>
    <w:lvl w:ilvl="2" w:tentative="0">
      <w:start w:val="1"/>
      <w:numFmt w:val="decimal"/>
      <w:lvlText w:val="%1.%2.%3"/>
      <w:lvlJc w:val="left"/>
      <w:pPr>
        <w:tabs>
          <w:tab w:val="left" w:pos="720"/>
        </w:tabs>
        <w:ind w:left="720" w:hanging="7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4" w:tentative="0">
      <w:start w:val="1"/>
      <w:numFmt w:val="decimal"/>
      <w:lvlText w:val="%5）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5" w:tentative="0">
      <w:start w:val="1"/>
      <w:numFmt w:val="lowerLetter"/>
      <w:lvlText w:val="%6）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6" w:tentative="0">
      <w:start w:val="1"/>
      <w:numFmt w:val="lowerRoman"/>
      <w:lvlText w:val="%7"/>
      <w:lvlJc w:val="left"/>
      <w:pPr>
        <w:tabs>
          <w:tab w:val="left" w:pos="567"/>
        </w:tabs>
        <w:ind w:left="936" w:hanging="680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eastAsia"/>
      </w:rPr>
    </w:lvl>
  </w:abstractNum>
  <w:abstractNum w:abstractNumId="7">
    <w:nsid w:val="42FE570A"/>
    <w:multiLevelType w:val="multilevel"/>
    <w:tmpl w:val="42FE570A"/>
    <w:lvl w:ilvl="0" w:tentative="0">
      <w:start w:val="1"/>
      <w:numFmt w:val="decimal"/>
      <w:pStyle w:val="48"/>
      <w:suff w:val="nothing"/>
      <w:lvlText w:val="%1  "/>
      <w:lvlJc w:val="left"/>
      <w:pPr>
        <w:ind w:left="0" w:firstLine="0"/>
      </w:pPr>
      <w:rPr>
        <w:rFonts w:hint="default" w:ascii="Arial" w:hAnsi="Arial" w:eastAsia="黑体"/>
        <w:b w:val="0"/>
        <w:i w:val="0"/>
        <w:sz w:val="36"/>
        <w:szCs w:val="36"/>
      </w:rPr>
    </w:lvl>
    <w:lvl w:ilvl="1" w:tentative="0">
      <w:start w:val="1"/>
      <w:numFmt w:val="decimal"/>
      <w:suff w:val="nothing"/>
      <w:lvlText w:val="%1.%2  "/>
      <w:lvlJc w:val="left"/>
      <w:pPr>
        <w:ind w:left="0" w:firstLine="0"/>
      </w:pPr>
      <w:rPr>
        <w:rFonts w:hint="default" w:ascii="Arial" w:hAnsi="Arial"/>
        <w:b w:val="0"/>
        <w:i w:val="0"/>
        <w:sz w:val="30"/>
        <w:szCs w:val="30"/>
      </w:rPr>
    </w:lvl>
    <w:lvl w:ilvl="2" w:tentative="0">
      <w:start w:val="1"/>
      <w:numFmt w:val="decimal"/>
      <w:suff w:val="nothing"/>
      <w:lvlText w:val="%1.%2.%3  "/>
      <w:lvlJc w:val="left"/>
      <w:pPr>
        <w:ind w:left="0" w:firstLine="0"/>
      </w:pPr>
      <w:rPr>
        <w:rFonts w:hint="default" w:ascii="Arial" w:hAnsi="Arial"/>
        <w:b w:val="0"/>
        <w:i w:val="0"/>
        <w:sz w:val="24"/>
        <w:szCs w:val="24"/>
      </w:rPr>
    </w:lvl>
    <w:lvl w:ilvl="3" w:tentative="0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 w:ascii="Arial" w:hAnsi="Arial"/>
        <w:b w:val="0"/>
        <w:i w:val="0"/>
        <w:sz w:val="21"/>
        <w:szCs w:val="21"/>
      </w:rPr>
    </w:lvl>
    <w:lvl w:ilvl="4" w:tentative="0">
      <w:start w:val="1"/>
      <w:numFmt w:val="decimal"/>
      <w:lvlText w:val="%5."/>
      <w:lvlJc w:val="left"/>
      <w:pPr>
        <w:tabs>
          <w:tab w:val="left" w:pos="1134"/>
        </w:tabs>
        <w:ind w:left="1134" w:hanging="312"/>
      </w:pPr>
      <w:rPr>
        <w:rFonts w:hint="default" w:ascii="Arial" w:hAnsi="Arial"/>
        <w:b w:val="0"/>
        <w:i w:val="0"/>
        <w:sz w:val="21"/>
        <w:szCs w:val="21"/>
      </w:rPr>
    </w:lvl>
    <w:lvl w:ilvl="5" w:tentative="0">
      <w:start w:val="1"/>
      <w:numFmt w:val="decimal"/>
      <w:lvlText w:val="%6)"/>
      <w:lvlJc w:val="left"/>
      <w:pPr>
        <w:tabs>
          <w:tab w:val="left" w:pos="1134"/>
        </w:tabs>
        <w:ind w:left="1134" w:hanging="312"/>
      </w:pPr>
      <w:rPr>
        <w:rFonts w:hint="default" w:ascii="Arial" w:hAnsi="Arial"/>
        <w:b w:val="0"/>
        <w:i w:val="0"/>
        <w:sz w:val="21"/>
        <w:szCs w:val="21"/>
      </w:rPr>
    </w:lvl>
    <w:lvl w:ilvl="6" w:tentative="0">
      <w:start w:val="1"/>
      <w:numFmt w:val="lowerLetter"/>
      <w:lvlText w:val="%7."/>
      <w:lvlJc w:val="left"/>
      <w:pPr>
        <w:tabs>
          <w:tab w:val="left" w:pos="1134"/>
        </w:tabs>
        <w:ind w:left="1134" w:hanging="312"/>
      </w:pPr>
      <w:rPr>
        <w:rFonts w:hint="default" w:ascii="Arial" w:hAnsi="Arial"/>
        <w:b w:val="0"/>
        <w:i w:val="0"/>
        <w:sz w:val="21"/>
        <w:szCs w:val="21"/>
      </w:rPr>
    </w:lvl>
    <w:lvl w:ilvl="7" w:tentative="0">
      <w:start w:val="1"/>
      <w:numFmt w:val="decimal"/>
      <w:lvlRestart w:val="0"/>
      <w:suff w:val="space"/>
      <w:lvlText w:val="图%8"/>
      <w:lvlJc w:val="center"/>
      <w:pPr>
        <w:ind w:left="0" w:firstLine="0"/>
      </w:pPr>
      <w:rPr>
        <w:rFonts w:hint="default" w:ascii="Arial" w:hAnsi="Arial" w:eastAsia="黑体"/>
        <w:b w:val="0"/>
        <w:i w:val="0"/>
        <w:sz w:val="18"/>
        <w:szCs w:val="18"/>
      </w:rPr>
    </w:lvl>
    <w:lvl w:ilvl="8" w:tentative="0">
      <w:start w:val="1"/>
      <w:numFmt w:val="decimal"/>
      <w:lvlRestart w:val="0"/>
      <w:suff w:val="space"/>
      <w:lvlText w:val="表%9"/>
      <w:lvlJc w:val="center"/>
      <w:pPr>
        <w:ind w:left="0" w:firstLine="0"/>
      </w:pPr>
      <w:rPr>
        <w:rFonts w:hint="default" w:ascii="Arial" w:hAnsi="Arial" w:eastAsia="黑体"/>
        <w:b w:val="0"/>
        <w:i w:val="0"/>
        <w:sz w:val="18"/>
        <w:szCs w:val="18"/>
      </w:rPr>
    </w:lvl>
  </w:abstractNum>
  <w:abstractNum w:abstractNumId="8">
    <w:nsid w:val="463C3DB5"/>
    <w:multiLevelType w:val="multilevel"/>
    <w:tmpl w:val="463C3DB5"/>
    <w:lvl w:ilvl="0" w:tentative="0">
      <w:start w:val="1"/>
      <w:numFmt w:val="decimal"/>
      <w:pStyle w:val="191"/>
      <w:lvlText w:val="%1."/>
      <w:lvlJc w:val="left"/>
      <w:pPr>
        <w:tabs>
          <w:tab w:val="left" w:pos="284"/>
        </w:tabs>
        <w:ind w:left="284" w:hanging="284"/>
      </w:pPr>
      <w:rPr>
        <w:rFonts w:hint="default" w:ascii="Times New Roman" w:hAnsi="Times New Roman"/>
        <w:b w:val="0"/>
        <w:i w:val="0"/>
        <w:sz w:val="21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  <w:rPr>
        <w:rFonts w:hint="eastAsia"/>
      </w:r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  <w:rPr>
        <w:rFonts w:hint="eastAsia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  <w:rPr>
        <w:rFonts w:hint="eastAsia"/>
      </w:r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  <w:rPr>
        <w:rFonts w:hint="eastAsia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  <w:rPr>
        <w:rFonts w:hint="eastAsia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  <w:rPr>
        <w:rFonts w:hint="eastAsia"/>
      </w:r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  <w:rPr>
        <w:rFonts w:hint="eastAsia"/>
      </w:rPr>
    </w:lvl>
  </w:abstractNum>
  <w:abstractNum w:abstractNumId="9">
    <w:nsid w:val="4DDA66D1"/>
    <w:multiLevelType w:val="multilevel"/>
    <w:tmpl w:val="4DDA66D1"/>
    <w:lvl w:ilvl="0" w:tentative="0">
      <w:start w:val="1"/>
      <w:numFmt w:val="upperLetter"/>
      <w:pStyle w:val="215"/>
      <w:suff w:val="nothing"/>
      <w:lvlText w:val="%1 "/>
      <w:lvlJc w:val="left"/>
      <w:pPr>
        <w:ind w:left="0" w:firstLine="0"/>
      </w:pPr>
      <w:rPr>
        <w:rFonts w:hint="default" w:ascii="Book Antiqua" w:hAnsi="Book Antiqua" w:eastAsia="黑体" w:cs="Book Antiqua"/>
        <w:b/>
        <w:bCs/>
        <w:i w:val="0"/>
        <w:iCs w:val="0"/>
        <w:caps w:val="0"/>
        <w:strike w:val="0"/>
        <w:dstrike w:val="0"/>
        <w:vanish w:val="0"/>
        <w:color w:val="000000"/>
        <w:sz w:val="144"/>
        <w:szCs w:val="144"/>
        <w:vertAlign w:val="baseline"/>
        <w14:shadow w14:blurRad="0" w14:dist="0" w14:dir="0" w14:sx="0" w14:sy="0" w14:kx="0" w14:ky="0" w14:algn="none">
          <w14:srgbClr w14:val="000000"/>
        </w14:shadow>
      </w:rPr>
    </w:lvl>
    <w:lvl w:ilvl="1" w:tentative="0">
      <w:start w:val="1"/>
      <w:numFmt w:val="decimal"/>
      <w:pStyle w:val="216"/>
      <w:suff w:val="nothing"/>
      <w:lvlText w:val="%1.%2 "/>
      <w:lvlJc w:val="left"/>
      <w:pPr>
        <w:ind w:left="0" w:firstLine="0"/>
      </w:pPr>
      <w:rPr>
        <w:rFonts w:hint="default" w:ascii="Book Antiqua" w:hAnsi="Book Antiqua" w:eastAsia="黑体" w:cs="Book Antiqua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spacing w:val="0"/>
        <w:kern w:val="0"/>
        <w:sz w:val="36"/>
        <w:szCs w:val="36"/>
        <w:vertAlign w:val="baseline"/>
        <w14:shadow w14:blurRad="0" w14:dist="0" w14:dir="0" w14:sx="0" w14:sy="0" w14:kx="0" w14:ky="0" w14:algn="none">
          <w14:srgbClr w14:val="000000"/>
        </w14:shadow>
      </w:rPr>
    </w:lvl>
    <w:lvl w:ilvl="2" w:tentative="0">
      <w:start w:val="1"/>
      <w:numFmt w:val="decimal"/>
      <w:pStyle w:val="217"/>
      <w:suff w:val="nothing"/>
      <w:lvlText w:val="%1.%2.%3 "/>
      <w:lvlJc w:val="left"/>
      <w:pPr>
        <w:ind w:left="0" w:firstLine="0"/>
      </w:pPr>
      <w:rPr>
        <w:rFonts w:hint="default" w:ascii="Book Antiqua" w:hAnsi="Book Antiqua" w:eastAsia="黑体" w:cs="Book Antiqua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kern w:val="0"/>
        <w:sz w:val="32"/>
        <w:szCs w:val="32"/>
        <w:vertAlign w:val="baseline"/>
        <w14:shadow w14:blurRad="0" w14:dist="0" w14:dir="0" w14:sx="0" w14:sy="0" w14:kx="0" w14:ky="0" w14:algn="none">
          <w14:srgbClr w14:val="000000"/>
        </w14:shadow>
      </w:rPr>
    </w:lvl>
    <w:lvl w:ilvl="3" w:tentative="0">
      <w:start w:val="1"/>
      <w:numFmt w:val="decimal"/>
      <w:pStyle w:val="218"/>
      <w:suff w:val="nothing"/>
      <w:lvlText w:val="%1.%2.%3.%4 "/>
      <w:lvlJc w:val="left"/>
      <w:pPr>
        <w:ind w:left="0" w:firstLine="0"/>
      </w:pPr>
      <w:rPr>
        <w:rFonts w:hint="default" w:ascii="Book Antiqua" w:hAnsi="Book Antiqua" w:eastAsia="黑体" w:cs="Book Antiqua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kern w:val="0"/>
        <w:sz w:val="28"/>
        <w:szCs w:val="28"/>
        <w:vertAlign w:val="baseline"/>
        <w14:shadow w14:blurRad="0" w14:dist="0" w14:dir="0" w14:sx="0" w14:sy="0" w14:kx="0" w14:ky="0" w14:algn="none">
          <w14:srgbClr w14:val="000000"/>
        </w14:shadow>
      </w:rPr>
    </w:lvl>
    <w:lvl w:ilvl="4" w:tentative="0">
      <w:start w:val="1"/>
      <w:numFmt w:val="decimal"/>
      <w:pStyle w:val="219"/>
      <w:suff w:val="nothing"/>
      <w:lvlText w:val="%1.%2.%3.%4.%5 "/>
      <w:lvlJc w:val="left"/>
      <w:pPr>
        <w:ind w:left="0" w:firstLine="0"/>
      </w:pPr>
      <w:rPr>
        <w:rFonts w:hint="default" w:ascii="Book Antiqua" w:hAnsi="Book Antiqua" w:eastAsia="黑体" w:cs="Book Antiqua"/>
        <w:b w:val="0"/>
        <w:bCs/>
        <w:i w:val="0"/>
        <w:iCs w:val="0"/>
        <w:caps w:val="0"/>
        <w:strike w:val="0"/>
        <w:dstrike w:val="0"/>
        <w:snapToGrid w:val="0"/>
        <w:vanish w:val="0"/>
        <w:color w:val="000000"/>
        <w:kern w:val="0"/>
        <w:sz w:val="24"/>
        <w:szCs w:val="24"/>
        <w:vertAlign w:val="baseline"/>
        <w14:shadow w14:blurRad="0" w14:dist="0" w14:dir="0" w14:sx="0" w14:sy="0" w14:kx="0" w14:ky="0" w14:algn="none">
          <w14:srgbClr w14:val="000000"/>
        </w14:shadow>
      </w:rPr>
    </w:lvl>
    <w:lvl w:ilvl="5" w:tentative="0">
      <w:start w:val="1"/>
      <w:numFmt w:val="decimal"/>
      <w:lvlText w:val="步骤 %6"/>
      <w:lvlJc w:val="right"/>
      <w:pPr>
        <w:tabs>
          <w:tab w:val="left" w:pos="1701"/>
        </w:tabs>
        <w:ind w:left="1701" w:hanging="159"/>
      </w:pPr>
      <w:rPr>
        <w:rFonts w:hint="default" w:ascii="Book Antiqua" w:hAnsi="Book Antiqua" w:eastAsia="黑体" w:cs="Times New Roman"/>
        <w:b w:val="0"/>
        <w:bCs/>
        <w:i w:val="0"/>
        <w:iCs w:val="0"/>
        <w:sz w:val="21"/>
        <w:szCs w:val="21"/>
        <w:u w:val="none"/>
      </w:rPr>
    </w:lvl>
    <w:lvl w:ilvl="6" w:tentative="0">
      <w:start w:val="1"/>
      <w:numFmt w:val="decimal"/>
      <w:lvlText w:val="%7."/>
      <w:lvlJc w:val="left"/>
      <w:pPr>
        <w:tabs>
          <w:tab w:val="left" w:pos="2126"/>
        </w:tabs>
        <w:ind w:left="2126" w:hanging="425"/>
      </w:pPr>
      <w:rPr>
        <w:rFonts w:hint="default" w:ascii="Times New Roman" w:hAnsi="Times New Roman" w:cs="Times New Roman"/>
        <w:b w:val="0"/>
        <w:bCs/>
        <w:i w:val="0"/>
        <w:iCs w:val="0"/>
        <w:color w:val="auto"/>
        <w:sz w:val="21"/>
        <w:szCs w:val="21"/>
      </w:rPr>
    </w:lvl>
    <w:lvl w:ilvl="7" w:tentative="0">
      <w:start w:val="1"/>
      <w:numFmt w:val="decimal"/>
      <w:lvlRestart w:val="1"/>
      <w:pStyle w:val="198"/>
      <w:suff w:val="space"/>
      <w:lvlText w:val="图%1-%8"/>
      <w:lvlJc w:val="left"/>
      <w:pPr>
        <w:ind w:left="1701" w:firstLine="0"/>
      </w:pPr>
      <w:rPr>
        <w:rFonts w:hint="default" w:ascii="Times New Roman" w:hAnsi="Times New Roman" w:eastAsia="黑体" w:cs="Book Antiqua"/>
        <w:b w:val="0"/>
        <w:bCs/>
        <w:i w:val="0"/>
        <w:iCs w:val="0"/>
        <w:sz w:val="21"/>
        <w:szCs w:val="21"/>
        <w:u w:val="none"/>
      </w:rPr>
    </w:lvl>
    <w:lvl w:ilvl="8" w:tentative="0">
      <w:start w:val="1"/>
      <w:numFmt w:val="decimal"/>
      <w:lvlRestart w:val="1"/>
      <w:suff w:val="space"/>
      <w:lvlText w:val="表%1-%9"/>
      <w:lvlJc w:val="left"/>
      <w:pPr>
        <w:ind w:left="1701" w:firstLine="0"/>
      </w:pPr>
      <w:rPr>
        <w:rFonts w:hint="default" w:ascii="Times New Roman" w:hAnsi="Times New Roman" w:eastAsia="黑体" w:cs="Book Antiqua"/>
        <w:b w:val="0"/>
        <w:bCs/>
        <w:i w:val="0"/>
        <w:iCs w:val="0"/>
        <w:strike w:val="0"/>
        <w:dstrike w:val="0"/>
        <w:color w:val="auto"/>
        <w:sz w:val="21"/>
        <w:szCs w:val="21"/>
        <w:vertAlign w:val="baseline"/>
        <w14:shadow w14:blurRad="0" w14:dist="0" w14:dir="0" w14:sx="0" w14:sy="0" w14:kx="0" w14:ky="0" w14:algn="none">
          <w14:srgbClr w14:val="000000"/>
        </w14:shadow>
      </w:rPr>
    </w:lvl>
  </w:abstractNum>
  <w:abstractNum w:abstractNumId="10">
    <w:nsid w:val="56C04D8F"/>
    <w:multiLevelType w:val="multilevel"/>
    <w:tmpl w:val="56C04D8F"/>
    <w:lvl w:ilvl="0" w:tentative="0">
      <w:start w:val="1"/>
      <w:numFmt w:val="bullet"/>
      <w:pStyle w:val="169"/>
      <w:lvlText w:val=""/>
      <w:lvlJc w:val="left"/>
      <w:pPr>
        <w:ind w:left="420" w:hanging="420"/>
      </w:pPr>
      <w:rPr>
        <w:rFonts w:hint="default" w:ascii="Wingdings" w:hAnsi="Wingdings"/>
        <w:b w:val="0"/>
        <w:i w:val="0"/>
        <w:spacing w:val="0"/>
        <w:w w:val="100"/>
        <w:position w:val="3"/>
        <w:sz w:val="13"/>
      </w:rPr>
    </w:lvl>
    <w:lvl w:ilvl="1" w:tentative="0">
      <w:start w:val="1"/>
      <w:numFmt w:val="bullet"/>
      <w:lvlText w:val=""/>
      <w:lvlJc w:val="left"/>
      <w:pPr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780" w:hanging="420"/>
      </w:pPr>
      <w:rPr>
        <w:rFonts w:hint="default" w:ascii="Wingdings" w:hAnsi="Wingdings"/>
      </w:rPr>
    </w:lvl>
  </w:abstractNum>
  <w:abstractNum w:abstractNumId="11">
    <w:nsid w:val="5E9A1586"/>
    <w:multiLevelType w:val="multilevel"/>
    <w:tmpl w:val="5E9A1586"/>
    <w:lvl w:ilvl="0" w:tentative="0">
      <w:start w:val="1"/>
      <w:numFmt w:val="decimal"/>
      <w:lvlText w:val="%1."/>
      <w:lvlJc w:val="left"/>
      <w:pPr>
        <w:ind w:left="1381" w:hanging="360"/>
      </w:pPr>
      <w:rPr>
        <w:rFonts w:hint="default" w:ascii="Huawei Sans" w:hAnsi="Huawei Sans" w:cs="Huawei Sans"/>
      </w:rPr>
    </w:lvl>
    <w:lvl w:ilvl="1" w:tentative="0">
      <w:start w:val="1"/>
      <w:numFmt w:val="lowerLetter"/>
      <w:lvlText w:val="%2)"/>
      <w:lvlJc w:val="left"/>
      <w:pPr>
        <w:ind w:left="1861" w:hanging="420"/>
      </w:pPr>
    </w:lvl>
    <w:lvl w:ilvl="2" w:tentative="0">
      <w:start w:val="1"/>
      <w:numFmt w:val="lowerRoman"/>
      <w:lvlText w:val="%3."/>
      <w:lvlJc w:val="right"/>
      <w:pPr>
        <w:ind w:left="2281" w:hanging="420"/>
      </w:pPr>
    </w:lvl>
    <w:lvl w:ilvl="3" w:tentative="0">
      <w:start w:val="1"/>
      <w:numFmt w:val="decimal"/>
      <w:lvlText w:val="%4."/>
      <w:lvlJc w:val="left"/>
      <w:pPr>
        <w:ind w:left="2701" w:hanging="420"/>
      </w:pPr>
    </w:lvl>
    <w:lvl w:ilvl="4" w:tentative="0">
      <w:start w:val="1"/>
      <w:numFmt w:val="lowerLetter"/>
      <w:lvlText w:val="%5)"/>
      <w:lvlJc w:val="left"/>
      <w:pPr>
        <w:ind w:left="3121" w:hanging="420"/>
      </w:pPr>
    </w:lvl>
    <w:lvl w:ilvl="5" w:tentative="0">
      <w:start w:val="1"/>
      <w:numFmt w:val="lowerRoman"/>
      <w:lvlText w:val="%6."/>
      <w:lvlJc w:val="right"/>
      <w:pPr>
        <w:ind w:left="3541" w:hanging="420"/>
      </w:pPr>
    </w:lvl>
    <w:lvl w:ilvl="6" w:tentative="0">
      <w:start w:val="1"/>
      <w:numFmt w:val="decimal"/>
      <w:lvlText w:val="%7."/>
      <w:lvlJc w:val="left"/>
      <w:pPr>
        <w:ind w:left="3961" w:hanging="420"/>
      </w:pPr>
    </w:lvl>
    <w:lvl w:ilvl="7" w:tentative="0">
      <w:start w:val="1"/>
      <w:numFmt w:val="lowerLetter"/>
      <w:lvlText w:val="%8)"/>
      <w:lvlJc w:val="left"/>
      <w:pPr>
        <w:ind w:left="4381" w:hanging="420"/>
      </w:pPr>
    </w:lvl>
    <w:lvl w:ilvl="8" w:tentative="0">
      <w:start w:val="1"/>
      <w:numFmt w:val="lowerRoman"/>
      <w:lvlText w:val="%9."/>
      <w:lvlJc w:val="right"/>
      <w:pPr>
        <w:ind w:left="4801" w:hanging="420"/>
      </w:pPr>
    </w:lvl>
  </w:abstractNum>
  <w:abstractNum w:abstractNumId="12">
    <w:nsid w:val="667437AC"/>
    <w:multiLevelType w:val="multilevel"/>
    <w:tmpl w:val="667437AC"/>
    <w:lvl w:ilvl="0" w:tentative="0">
      <w:start w:val="1"/>
      <w:numFmt w:val="bullet"/>
      <w:pStyle w:val="197"/>
      <w:lvlText w:val=""/>
      <w:lvlJc w:val="left"/>
      <w:pPr>
        <w:tabs>
          <w:tab w:val="left" w:pos="2359"/>
        </w:tabs>
        <w:ind w:left="2359" w:hanging="284"/>
      </w:pPr>
      <w:rPr>
        <w:rFonts w:hint="default" w:ascii="Wingdings" w:hAnsi="Wingdings" w:cs="Wingdings"/>
        <w:position w:val="1"/>
        <w:sz w:val="13"/>
        <w:szCs w:val="13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</w:abstractNum>
  <w:abstractNum w:abstractNumId="13">
    <w:nsid w:val="67DE040F"/>
    <w:multiLevelType w:val="multilevel"/>
    <w:tmpl w:val="67DE040F"/>
    <w:lvl w:ilvl="0" w:tentative="0">
      <w:start w:val="1"/>
      <w:numFmt w:val="bullet"/>
      <w:pStyle w:val="250"/>
      <w:lvlText w:val=""/>
      <w:lvlJc w:val="left"/>
      <w:pPr>
        <w:ind w:left="17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21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25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29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34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38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42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46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5080" w:hanging="420"/>
      </w:pPr>
      <w:rPr>
        <w:rFonts w:hint="default" w:ascii="Wingdings" w:hAnsi="Wingdings"/>
      </w:rPr>
    </w:lvl>
  </w:abstractNum>
  <w:abstractNum w:abstractNumId="14">
    <w:nsid w:val="6F5F6F29"/>
    <w:multiLevelType w:val="multilevel"/>
    <w:tmpl w:val="6F5F6F29"/>
    <w:lvl w:ilvl="0" w:tentative="0">
      <w:start w:val="1"/>
      <w:numFmt w:val="decimal"/>
      <w:lvlText w:val="%1."/>
      <w:lvlJc w:val="left"/>
      <w:pPr>
        <w:ind w:left="1381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861" w:hanging="420"/>
      </w:pPr>
    </w:lvl>
    <w:lvl w:ilvl="2" w:tentative="0">
      <w:start w:val="1"/>
      <w:numFmt w:val="lowerRoman"/>
      <w:lvlText w:val="%3."/>
      <w:lvlJc w:val="right"/>
      <w:pPr>
        <w:ind w:left="2281" w:hanging="420"/>
      </w:pPr>
    </w:lvl>
    <w:lvl w:ilvl="3" w:tentative="0">
      <w:start w:val="1"/>
      <w:numFmt w:val="decimal"/>
      <w:lvlText w:val="%4."/>
      <w:lvlJc w:val="left"/>
      <w:pPr>
        <w:ind w:left="2701" w:hanging="420"/>
      </w:pPr>
    </w:lvl>
    <w:lvl w:ilvl="4" w:tentative="0">
      <w:start w:val="1"/>
      <w:numFmt w:val="lowerLetter"/>
      <w:lvlText w:val="%5)"/>
      <w:lvlJc w:val="left"/>
      <w:pPr>
        <w:ind w:left="3121" w:hanging="420"/>
      </w:pPr>
    </w:lvl>
    <w:lvl w:ilvl="5" w:tentative="0">
      <w:start w:val="1"/>
      <w:numFmt w:val="lowerRoman"/>
      <w:lvlText w:val="%6."/>
      <w:lvlJc w:val="right"/>
      <w:pPr>
        <w:ind w:left="3541" w:hanging="420"/>
      </w:pPr>
    </w:lvl>
    <w:lvl w:ilvl="6" w:tentative="0">
      <w:start w:val="1"/>
      <w:numFmt w:val="decimal"/>
      <w:lvlText w:val="%7."/>
      <w:lvlJc w:val="left"/>
      <w:pPr>
        <w:ind w:left="3961" w:hanging="420"/>
      </w:pPr>
    </w:lvl>
    <w:lvl w:ilvl="7" w:tentative="0">
      <w:start w:val="1"/>
      <w:numFmt w:val="lowerLetter"/>
      <w:lvlText w:val="%8)"/>
      <w:lvlJc w:val="left"/>
      <w:pPr>
        <w:ind w:left="4381" w:hanging="420"/>
      </w:pPr>
    </w:lvl>
    <w:lvl w:ilvl="8" w:tentative="0">
      <w:start w:val="1"/>
      <w:numFmt w:val="lowerRoman"/>
      <w:lvlText w:val="%9."/>
      <w:lvlJc w:val="right"/>
      <w:pPr>
        <w:ind w:left="4801" w:hanging="420"/>
      </w:pPr>
    </w:lvl>
  </w:abstractNum>
  <w:abstractNum w:abstractNumId="15">
    <w:nsid w:val="708C7AD2"/>
    <w:multiLevelType w:val="multilevel"/>
    <w:tmpl w:val="708C7AD2"/>
    <w:lvl w:ilvl="0" w:tentative="0">
      <w:start w:val="1"/>
      <w:numFmt w:val="decimal"/>
      <w:pStyle w:val="249"/>
      <w:lvlText w:val="2.%1"/>
      <w:lvlJc w:val="left"/>
      <w:pPr>
        <w:ind w:left="42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decimal"/>
      <w:lvlText w:val="%3."/>
      <w:lvlJc w:val="lef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72347E6A"/>
    <w:multiLevelType w:val="multilevel"/>
    <w:tmpl w:val="72347E6A"/>
    <w:lvl w:ilvl="0" w:tentative="0">
      <w:start w:val="1"/>
      <w:numFmt w:val="upperLetter"/>
      <w:pStyle w:val="21"/>
      <w:lvlText w:val="附录%1"/>
      <w:lvlJc w:val="left"/>
      <w:pPr>
        <w:tabs>
          <w:tab w:val="left" w:pos="432"/>
        </w:tabs>
        <w:ind w:left="432" w:hanging="432"/>
      </w:pPr>
      <w:rPr>
        <w:rFonts w:hint="eastAsia"/>
      </w:rPr>
    </w:lvl>
    <w:lvl w:ilvl="1" w:tentative="0">
      <w:start w:val="1"/>
      <w:numFmt w:val="decimal"/>
      <w:lvlText w:val="%1.%2"/>
      <w:lvlJc w:val="left"/>
      <w:pPr>
        <w:tabs>
          <w:tab w:val="left" w:pos="576"/>
        </w:tabs>
        <w:ind w:left="576" w:hanging="576"/>
      </w:pPr>
      <w:rPr>
        <w:rFonts w:hint="eastAsia"/>
      </w:rPr>
    </w:lvl>
    <w:lvl w:ilvl="2" w:tentative="0">
      <w:start w:val="1"/>
      <w:numFmt w:val="decimal"/>
      <w:lvlText w:val="%1.%2.%3"/>
      <w:lvlJc w:val="left"/>
      <w:pPr>
        <w:tabs>
          <w:tab w:val="left" w:pos="720"/>
        </w:tabs>
        <w:ind w:left="720" w:hanging="720"/>
      </w:pPr>
      <w:rPr>
        <w:rFonts w:hint="eastAsia"/>
      </w:rPr>
    </w:lvl>
    <w:lvl w:ilvl="3" w:tentative="0">
      <w:start w:val="1"/>
      <w:numFmt w:val="decimal"/>
      <w:lvlText w:val="%4.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4" w:tentative="0">
      <w:start w:val="1"/>
      <w:numFmt w:val="decimal"/>
      <w:lvlText w:val="%5）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5" w:tentative="0">
      <w:start w:val="1"/>
      <w:numFmt w:val="lowerLetter"/>
      <w:lvlText w:val="%6）"/>
      <w:lvlJc w:val="left"/>
      <w:pPr>
        <w:tabs>
          <w:tab w:val="left" w:pos="567"/>
        </w:tabs>
        <w:ind w:left="936" w:hanging="680"/>
      </w:pPr>
      <w:rPr>
        <w:rFonts w:hint="eastAsia"/>
      </w:rPr>
    </w:lvl>
    <w:lvl w:ilvl="6" w:tentative="0">
      <w:start w:val="1"/>
      <w:numFmt w:val="lowerRoman"/>
      <w:lvlText w:val="%7"/>
      <w:lvlJc w:val="left"/>
      <w:pPr>
        <w:tabs>
          <w:tab w:val="left" w:pos="567"/>
        </w:tabs>
        <w:ind w:left="936" w:hanging="680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eastAsia"/>
      </w:rPr>
    </w:lvl>
  </w:abstractNum>
  <w:num w:numId="1">
    <w:abstractNumId w:val="3"/>
  </w:num>
  <w:num w:numId="2">
    <w:abstractNumId w:val="16"/>
  </w:num>
  <w:num w:numId="3">
    <w:abstractNumId w:val="6"/>
  </w:num>
  <w:num w:numId="4">
    <w:abstractNumId w:val="7"/>
  </w:num>
  <w:num w:numId="5">
    <w:abstractNumId w:val="5"/>
  </w:num>
  <w:num w:numId="6">
    <w:abstractNumId w:val="10"/>
  </w:num>
  <w:num w:numId="7">
    <w:abstractNumId w:val="1"/>
  </w:num>
  <w:num w:numId="8">
    <w:abstractNumId w:val="2"/>
  </w:num>
  <w:num w:numId="9">
    <w:abstractNumId w:val="8"/>
  </w:num>
  <w:num w:numId="10">
    <w:abstractNumId w:val="4"/>
  </w:num>
  <w:num w:numId="11">
    <w:abstractNumId w:val="12"/>
  </w:num>
  <w:num w:numId="12">
    <w:abstractNumId w:val="9"/>
  </w:num>
  <w:num w:numId="13">
    <w:abstractNumId w:val="15"/>
  </w:num>
  <w:num w:numId="14">
    <w:abstractNumId w:val="13"/>
  </w:num>
  <w:num w:numId="15">
    <w:abstractNumId w:val="14"/>
  </w:num>
  <w:num w:numId="16">
    <w:abstractNumId w:val="1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bordersDoNotSurroundHeader w:val="1"/>
  <w:bordersDoNotSurroundFooter w:val="1"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attachedTemplate r:id="rId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0B94"/>
    <w:rsid w:val="0000015A"/>
    <w:rsid w:val="00000724"/>
    <w:rsid w:val="0000120B"/>
    <w:rsid w:val="00001904"/>
    <w:rsid w:val="00002614"/>
    <w:rsid w:val="00004DF5"/>
    <w:rsid w:val="00007325"/>
    <w:rsid w:val="00010C0A"/>
    <w:rsid w:val="000114AC"/>
    <w:rsid w:val="00011630"/>
    <w:rsid w:val="00011962"/>
    <w:rsid w:val="00011B50"/>
    <w:rsid w:val="00013155"/>
    <w:rsid w:val="00014276"/>
    <w:rsid w:val="000145D8"/>
    <w:rsid w:val="00014C0D"/>
    <w:rsid w:val="00015BD1"/>
    <w:rsid w:val="000171EC"/>
    <w:rsid w:val="00017C40"/>
    <w:rsid w:val="000210D2"/>
    <w:rsid w:val="0002214D"/>
    <w:rsid w:val="0002276F"/>
    <w:rsid w:val="00024836"/>
    <w:rsid w:val="0002558E"/>
    <w:rsid w:val="00025BAC"/>
    <w:rsid w:val="00027F46"/>
    <w:rsid w:val="00030293"/>
    <w:rsid w:val="000321CB"/>
    <w:rsid w:val="00033243"/>
    <w:rsid w:val="00033B54"/>
    <w:rsid w:val="00033F84"/>
    <w:rsid w:val="00036827"/>
    <w:rsid w:val="000375E9"/>
    <w:rsid w:val="00037AB1"/>
    <w:rsid w:val="00041545"/>
    <w:rsid w:val="00041907"/>
    <w:rsid w:val="00043B1A"/>
    <w:rsid w:val="000502C1"/>
    <w:rsid w:val="00050311"/>
    <w:rsid w:val="000504DB"/>
    <w:rsid w:val="0005157D"/>
    <w:rsid w:val="00051A7C"/>
    <w:rsid w:val="00051CA2"/>
    <w:rsid w:val="00052608"/>
    <w:rsid w:val="000535E5"/>
    <w:rsid w:val="00054DE4"/>
    <w:rsid w:val="000607A8"/>
    <w:rsid w:val="00062A99"/>
    <w:rsid w:val="00064F80"/>
    <w:rsid w:val="0006678D"/>
    <w:rsid w:val="0006684D"/>
    <w:rsid w:val="00066A44"/>
    <w:rsid w:val="00066F4D"/>
    <w:rsid w:val="00070957"/>
    <w:rsid w:val="0007139A"/>
    <w:rsid w:val="00071923"/>
    <w:rsid w:val="00072087"/>
    <w:rsid w:val="0007236C"/>
    <w:rsid w:val="00072AAD"/>
    <w:rsid w:val="00074B6E"/>
    <w:rsid w:val="0007553D"/>
    <w:rsid w:val="00076475"/>
    <w:rsid w:val="00076AFE"/>
    <w:rsid w:val="000777E5"/>
    <w:rsid w:val="00077BC2"/>
    <w:rsid w:val="0008037B"/>
    <w:rsid w:val="0008048D"/>
    <w:rsid w:val="00080838"/>
    <w:rsid w:val="00080D2F"/>
    <w:rsid w:val="00082C9D"/>
    <w:rsid w:val="00082F3F"/>
    <w:rsid w:val="000834DE"/>
    <w:rsid w:val="00083A51"/>
    <w:rsid w:val="00083FC8"/>
    <w:rsid w:val="00084A89"/>
    <w:rsid w:val="00084BE0"/>
    <w:rsid w:val="0008503A"/>
    <w:rsid w:val="000854EA"/>
    <w:rsid w:val="000862CE"/>
    <w:rsid w:val="00087B38"/>
    <w:rsid w:val="000911B6"/>
    <w:rsid w:val="0009129A"/>
    <w:rsid w:val="00091B19"/>
    <w:rsid w:val="000934F1"/>
    <w:rsid w:val="0009536E"/>
    <w:rsid w:val="0009621C"/>
    <w:rsid w:val="00096488"/>
    <w:rsid w:val="00096A63"/>
    <w:rsid w:val="00097458"/>
    <w:rsid w:val="0009792A"/>
    <w:rsid w:val="00097A9D"/>
    <w:rsid w:val="00097DE7"/>
    <w:rsid w:val="000A0022"/>
    <w:rsid w:val="000A1AFA"/>
    <w:rsid w:val="000A2674"/>
    <w:rsid w:val="000A585E"/>
    <w:rsid w:val="000A5CB3"/>
    <w:rsid w:val="000A5E01"/>
    <w:rsid w:val="000A6E55"/>
    <w:rsid w:val="000A7FBA"/>
    <w:rsid w:val="000B1E79"/>
    <w:rsid w:val="000B1F79"/>
    <w:rsid w:val="000B245B"/>
    <w:rsid w:val="000B279C"/>
    <w:rsid w:val="000B4A13"/>
    <w:rsid w:val="000B5EE1"/>
    <w:rsid w:val="000B6384"/>
    <w:rsid w:val="000B7C6A"/>
    <w:rsid w:val="000B7EFF"/>
    <w:rsid w:val="000C06CE"/>
    <w:rsid w:val="000C0963"/>
    <w:rsid w:val="000C0A74"/>
    <w:rsid w:val="000C3F98"/>
    <w:rsid w:val="000C62CD"/>
    <w:rsid w:val="000D0045"/>
    <w:rsid w:val="000D0502"/>
    <w:rsid w:val="000D1F11"/>
    <w:rsid w:val="000D2513"/>
    <w:rsid w:val="000D41DD"/>
    <w:rsid w:val="000D57E7"/>
    <w:rsid w:val="000D601E"/>
    <w:rsid w:val="000D79DE"/>
    <w:rsid w:val="000D7A2B"/>
    <w:rsid w:val="000E12FE"/>
    <w:rsid w:val="000E16AA"/>
    <w:rsid w:val="000E3396"/>
    <w:rsid w:val="000E3C2C"/>
    <w:rsid w:val="000E3FA8"/>
    <w:rsid w:val="000E42C5"/>
    <w:rsid w:val="000E48ED"/>
    <w:rsid w:val="000E4D9B"/>
    <w:rsid w:val="000E5B3B"/>
    <w:rsid w:val="000F21A1"/>
    <w:rsid w:val="000F443B"/>
    <w:rsid w:val="000F4683"/>
    <w:rsid w:val="000F536E"/>
    <w:rsid w:val="000F68E8"/>
    <w:rsid w:val="000F6AA5"/>
    <w:rsid w:val="000F73A2"/>
    <w:rsid w:val="001007FB"/>
    <w:rsid w:val="001017DC"/>
    <w:rsid w:val="0010187A"/>
    <w:rsid w:val="00101AE3"/>
    <w:rsid w:val="00101F4B"/>
    <w:rsid w:val="001020BB"/>
    <w:rsid w:val="0010214D"/>
    <w:rsid w:val="0010341A"/>
    <w:rsid w:val="0010410B"/>
    <w:rsid w:val="00104ADC"/>
    <w:rsid w:val="00106460"/>
    <w:rsid w:val="00106A4A"/>
    <w:rsid w:val="00107072"/>
    <w:rsid w:val="00107DA6"/>
    <w:rsid w:val="00110923"/>
    <w:rsid w:val="00110F4C"/>
    <w:rsid w:val="0011199D"/>
    <w:rsid w:val="001131A1"/>
    <w:rsid w:val="0011425F"/>
    <w:rsid w:val="00114A3D"/>
    <w:rsid w:val="0011636E"/>
    <w:rsid w:val="00116DBF"/>
    <w:rsid w:val="001178C7"/>
    <w:rsid w:val="00117C30"/>
    <w:rsid w:val="00120C0B"/>
    <w:rsid w:val="0012112D"/>
    <w:rsid w:val="001216A9"/>
    <w:rsid w:val="00122A8A"/>
    <w:rsid w:val="00125657"/>
    <w:rsid w:val="00131CAC"/>
    <w:rsid w:val="001326BE"/>
    <w:rsid w:val="00134805"/>
    <w:rsid w:val="00135B97"/>
    <w:rsid w:val="00135C53"/>
    <w:rsid w:val="00136912"/>
    <w:rsid w:val="00141351"/>
    <w:rsid w:val="0014145E"/>
    <w:rsid w:val="0014154F"/>
    <w:rsid w:val="00142926"/>
    <w:rsid w:val="00142F34"/>
    <w:rsid w:val="0014332B"/>
    <w:rsid w:val="0014385B"/>
    <w:rsid w:val="0014498F"/>
    <w:rsid w:val="001453BD"/>
    <w:rsid w:val="001454CD"/>
    <w:rsid w:val="001454D1"/>
    <w:rsid w:val="00145A38"/>
    <w:rsid w:val="00150624"/>
    <w:rsid w:val="00150967"/>
    <w:rsid w:val="00153A12"/>
    <w:rsid w:val="00154ACF"/>
    <w:rsid w:val="00156F51"/>
    <w:rsid w:val="00160729"/>
    <w:rsid w:val="001612EC"/>
    <w:rsid w:val="00161BC3"/>
    <w:rsid w:val="00163AA2"/>
    <w:rsid w:val="00163D02"/>
    <w:rsid w:val="001666C5"/>
    <w:rsid w:val="00170BD2"/>
    <w:rsid w:val="00172027"/>
    <w:rsid w:val="00172E55"/>
    <w:rsid w:val="0017327A"/>
    <w:rsid w:val="0017451A"/>
    <w:rsid w:val="00176B45"/>
    <w:rsid w:val="00180259"/>
    <w:rsid w:val="0018080D"/>
    <w:rsid w:val="00180E3E"/>
    <w:rsid w:val="00181143"/>
    <w:rsid w:val="00185231"/>
    <w:rsid w:val="00185AA1"/>
    <w:rsid w:val="00185DD5"/>
    <w:rsid w:val="00185EEE"/>
    <w:rsid w:val="00186154"/>
    <w:rsid w:val="00187508"/>
    <w:rsid w:val="00187DEF"/>
    <w:rsid w:val="00190227"/>
    <w:rsid w:val="00190A41"/>
    <w:rsid w:val="00191323"/>
    <w:rsid w:val="00191D15"/>
    <w:rsid w:val="001921A9"/>
    <w:rsid w:val="001964B5"/>
    <w:rsid w:val="00196C9F"/>
    <w:rsid w:val="00197385"/>
    <w:rsid w:val="001A14C4"/>
    <w:rsid w:val="001A24AF"/>
    <w:rsid w:val="001A3936"/>
    <w:rsid w:val="001A42A4"/>
    <w:rsid w:val="001A43B9"/>
    <w:rsid w:val="001A5EBD"/>
    <w:rsid w:val="001A7817"/>
    <w:rsid w:val="001B0FF2"/>
    <w:rsid w:val="001B18BF"/>
    <w:rsid w:val="001B20C3"/>
    <w:rsid w:val="001B38FF"/>
    <w:rsid w:val="001B3964"/>
    <w:rsid w:val="001B3B2E"/>
    <w:rsid w:val="001B4094"/>
    <w:rsid w:val="001B4737"/>
    <w:rsid w:val="001B5D02"/>
    <w:rsid w:val="001B6FAC"/>
    <w:rsid w:val="001B70B6"/>
    <w:rsid w:val="001C0851"/>
    <w:rsid w:val="001C0E12"/>
    <w:rsid w:val="001C0F7A"/>
    <w:rsid w:val="001C1E34"/>
    <w:rsid w:val="001C3D41"/>
    <w:rsid w:val="001C3F12"/>
    <w:rsid w:val="001C4487"/>
    <w:rsid w:val="001C54AF"/>
    <w:rsid w:val="001D001D"/>
    <w:rsid w:val="001D0149"/>
    <w:rsid w:val="001D0278"/>
    <w:rsid w:val="001D18DC"/>
    <w:rsid w:val="001D669F"/>
    <w:rsid w:val="001D6842"/>
    <w:rsid w:val="001D7530"/>
    <w:rsid w:val="001D7DDA"/>
    <w:rsid w:val="001E30B9"/>
    <w:rsid w:val="001E382D"/>
    <w:rsid w:val="001E5B72"/>
    <w:rsid w:val="001E6211"/>
    <w:rsid w:val="001E6ABB"/>
    <w:rsid w:val="001E71BD"/>
    <w:rsid w:val="001F1D00"/>
    <w:rsid w:val="001F3661"/>
    <w:rsid w:val="001F54BE"/>
    <w:rsid w:val="002004D8"/>
    <w:rsid w:val="00200836"/>
    <w:rsid w:val="0020153C"/>
    <w:rsid w:val="00202D59"/>
    <w:rsid w:val="002031A4"/>
    <w:rsid w:val="00203E5B"/>
    <w:rsid w:val="002044DD"/>
    <w:rsid w:val="00205D1E"/>
    <w:rsid w:val="002060ED"/>
    <w:rsid w:val="00210AA0"/>
    <w:rsid w:val="002116A0"/>
    <w:rsid w:val="0021235C"/>
    <w:rsid w:val="002129F4"/>
    <w:rsid w:val="002134C0"/>
    <w:rsid w:val="0021362D"/>
    <w:rsid w:val="00213E96"/>
    <w:rsid w:val="002148FC"/>
    <w:rsid w:val="00214A4F"/>
    <w:rsid w:val="00215F94"/>
    <w:rsid w:val="00216D88"/>
    <w:rsid w:val="00217BD4"/>
    <w:rsid w:val="00217D84"/>
    <w:rsid w:val="00220C70"/>
    <w:rsid w:val="002213B8"/>
    <w:rsid w:val="002226E2"/>
    <w:rsid w:val="002245F2"/>
    <w:rsid w:val="002247BC"/>
    <w:rsid w:val="00225D91"/>
    <w:rsid w:val="00225DA0"/>
    <w:rsid w:val="002315E3"/>
    <w:rsid w:val="0023220D"/>
    <w:rsid w:val="00232D1D"/>
    <w:rsid w:val="00234CC4"/>
    <w:rsid w:val="002352DE"/>
    <w:rsid w:val="002369D4"/>
    <w:rsid w:val="00236A73"/>
    <w:rsid w:val="002375BA"/>
    <w:rsid w:val="002376A5"/>
    <w:rsid w:val="00242D9E"/>
    <w:rsid w:val="00244C66"/>
    <w:rsid w:val="00244EA6"/>
    <w:rsid w:val="002457D8"/>
    <w:rsid w:val="002461C9"/>
    <w:rsid w:val="00246E3D"/>
    <w:rsid w:val="002512A2"/>
    <w:rsid w:val="00251FCE"/>
    <w:rsid w:val="00253234"/>
    <w:rsid w:val="00253B8B"/>
    <w:rsid w:val="002541B3"/>
    <w:rsid w:val="00256313"/>
    <w:rsid w:val="00257718"/>
    <w:rsid w:val="00260343"/>
    <w:rsid w:val="002605B0"/>
    <w:rsid w:val="00260775"/>
    <w:rsid w:val="00262636"/>
    <w:rsid w:val="00264059"/>
    <w:rsid w:val="00264ABB"/>
    <w:rsid w:val="002652D5"/>
    <w:rsid w:val="002711F9"/>
    <w:rsid w:val="00271653"/>
    <w:rsid w:val="00273DF1"/>
    <w:rsid w:val="00274DC5"/>
    <w:rsid w:val="0027689A"/>
    <w:rsid w:val="00276B83"/>
    <w:rsid w:val="00276BD2"/>
    <w:rsid w:val="002819BC"/>
    <w:rsid w:val="00282C8C"/>
    <w:rsid w:val="00284CBB"/>
    <w:rsid w:val="00285D92"/>
    <w:rsid w:val="002867B5"/>
    <w:rsid w:val="002867C1"/>
    <w:rsid w:val="002870F9"/>
    <w:rsid w:val="00287854"/>
    <w:rsid w:val="00287B6B"/>
    <w:rsid w:val="00287E2E"/>
    <w:rsid w:val="00290174"/>
    <w:rsid w:val="0029017B"/>
    <w:rsid w:val="0029076F"/>
    <w:rsid w:val="002907EC"/>
    <w:rsid w:val="00292365"/>
    <w:rsid w:val="002935E0"/>
    <w:rsid w:val="00294C23"/>
    <w:rsid w:val="00294DF9"/>
    <w:rsid w:val="00295E21"/>
    <w:rsid w:val="00296E4D"/>
    <w:rsid w:val="002978F8"/>
    <w:rsid w:val="00297AEF"/>
    <w:rsid w:val="002A09D3"/>
    <w:rsid w:val="002A1B3F"/>
    <w:rsid w:val="002A2995"/>
    <w:rsid w:val="002A2E79"/>
    <w:rsid w:val="002A2F8F"/>
    <w:rsid w:val="002A33AF"/>
    <w:rsid w:val="002A39A2"/>
    <w:rsid w:val="002A3B1A"/>
    <w:rsid w:val="002A486C"/>
    <w:rsid w:val="002A571E"/>
    <w:rsid w:val="002A5DEE"/>
    <w:rsid w:val="002A7E08"/>
    <w:rsid w:val="002B0014"/>
    <w:rsid w:val="002B12E7"/>
    <w:rsid w:val="002B3A45"/>
    <w:rsid w:val="002B479B"/>
    <w:rsid w:val="002B5115"/>
    <w:rsid w:val="002B5643"/>
    <w:rsid w:val="002B6979"/>
    <w:rsid w:val="002C0294"/>
    <w:rsid w:val="002C0543"/>
    <w:rsid w:val="002C13CF"/>
    <w:rsid w:val="002C189D"/>
    <w:rsid w:val="002C1DB5"/>
    <w:rsid w:val="002C22D4"/>
    <w:rsid w:val="002C2318"/>
    <w:rsid w:val="002C2323"/>
    <w:rsid w:val="002C3278"/>
    <w:rsid w:val="002C3365"/>
    <w:rsid w:val="002C48D7"/>
    <w:rsid w:val="002C59AB"/>
    <w:rsid w:val="002C5BEE"/>
    <w:rsid w:val="002C5EE9"/>
    <w:rsid w:val="002C6505"/>
    <w:rsid w:val="002C7773"/>
    <w:rsid w:val="002D10F5"/>
    <w:rsid w:val="002D1728"/>
    <w:rsid w:val="002D1DC8"/>
    <w:rsid w:val="002D489E"/>
    <w:rsid w:val="002D5BF8"/>
    <w:rsid w:val="002D6161"/>
    <w:rsid w:val="002D6C54"/>
    <w:rsid w:val="002E0191"/>
    <w:rsid w:val="002E2376"/>
    <w:rsid w:val="002E48D0"/>
    <w:rsid w:val="002E4B0D"/>
    <w:rsid w:val="002E5399"/>
    <w:rsid w:val="002F014B"/>
    <w:rsid w:val="002F16D9"/>
    <w:rsid w:val="002F41B8"/>
    <w:rsid w:val="002F4605"/>
    <w:rsid w:val="002F496F"/>
    <w:rsid w:val="002F6142"/>
    <w:rsid w:val="002F64F1"/>
    <w:rsid w:val="002F692D"/>
    <w:rsid w:val="002F6A34"/>
    <w:rsid w:val="002F723A"/>
    <w:rsid w:val="002F7B08"/>
    <w:rsid w:val="00300685"/>
    <w:rsid w:val="00302245"/>
    <w:rsid w:val="00303D9D"/>
    <w:rsid w:val="003041A0"/>
    <w:rsid w:val="003049DF"/>
    <w:rsid w:val="00305BEB"/>
    <w:rsid w:val="00305FB3"/>
    <w:rsid w:val="00306280"/>
    <w:rsid w:val="003070E0"/>
    <w:rsid w:val="00307A8D"/>
    <w:rsid w:val="00307DBA"/>
    <w:rsid w:val="00310021"/>
    <w:rsid w:val="00311171"/>
    <w:rsid w:val="00312DF1"/>
    <w:rsid w:val="00313967"/>
    <w:rsid w:val="003141CC"/>
    <w:rsid w:val="00314574"/>
    <w:rsid w:val="003162AE"/>
    <w:rsid w:val="00316889"/>
    <w:rsid w:val="0031692E"/>
    <w:rsid w:val="00316C8E"/>
    <w:rsid w:val="0031718A"/>
    <w:rsid w:val="00320117"/>
    <w:rsid w:val="00321154"/>
    <w:rsid w:val="00322063"/>
    <w:rsid w:val="00325029"/>
    <w:rsid w:val="003267BB"/>
    <w:rsid w:val="00327963"/>
    <w:rsid w:val="00327A89"/>
    <w:rsid w:val="003344D9"/>
    <w:rsid w:val="00335B9D"/>
    <w:rsid w:val="003372EA"/>
    <w:rsid w:val="00337A16"/>
    <w:rsid w:val="00337B1D"/>
    <w:rsid w:val="00340128"/>
    <w:rsid w:val="00340C4B"/>
    <w:rsid w:val="00342110"/>
    <w:rsid w:val="0034452C"/>
    <w:rsid w:val="003449B6"/>
    <w:rsid w:val="00345758"/>
    <w:rsid w:val="00345965"/>
    <w:rsid w:val="00345CA8"/>
    <w:rsid w:val="003460BF"/>
    <w:rsid w:val="003461B0"/>
    <w:rsid w:val="0034741F"/>
    <w:rsid w:val="00350893"/>
    <w:rsid w:val="00350A7D"/>
    <w:rsid w:val="00352717"/>
    <w:rsid w:val="00352F23"/>
    <w:rsid w:val="003539B9"/>
    <w:rsid w:val="00354F26"/>
    <w:rsid w:val="00355556"/>
    <w:rsid w:val="003579F6"/>
    <w:rsid w:val="00360713"/>
    <w:rsid w:val="003610EF"/>
    <w:rsid w:val="00361101"/>
    <w:rsid w:val="00361792"/>
    <w:rsid w:val="00361F14"/>
    <w:rsid w:val="00362546"/>
    <w:rsid w:val="003629CB"/>
    <w:rsid w:val="00362BAD"/>
    <w:rsid w:val="00362ECF"/>
    <w:rsid w:val="00363D04"/>
    <w:rsid w:val="0036631D"/>
    <w:rsid w:val="00366E4B"/>
    <w:rsid w:val="00370DC3"/>
    <w:rsid w:val="00373B2C"/>
    <w:rsid w:val="00375EAD"/>
    <w:rsid w:val="00382427"/>
    <w:rsid w:val="00382B00"/>
    <w:rsid w:val="00382C74"/>
    <w:rsid w:val="00383C67"/>
    <w:rsid w:val="00384F48"/>
    <w:rsid w:val="00385845"/>
    <w:rsid w:val="003860AA"/>
    <w:rsid w:val="0038612C"/>
    <w:rsid w:val="00386230"/>
    <w:rsid w:val="0038624B"/>
    <w:rsid w:val="00390D3B"/>
    <w:rsid w:val="00391A56"/>
    <w:rsid w:val="003925C2"/>
    <w:rsid w:val="003938C4"/>
    <w:rsid w:val="003944FC"/>
    <w:rsid w:val="003959B9"/>
    <w:rsid w:val="00395E30"/>
    <w:rsid w:val="0039711D"/>
    <w:rsid w:val="003A104F"/>
    <w:rsid w:val="003A27F5"/>
    <w:rsid w:val="003A3E26"/>
    <w:rsid w:val="003A3E7D"/>
    <w:rsid w:val="003A49B8"/>
    <w:rsid w:val="003A539B"/>
    <w:rsid w:val="003A5BE8"/>
    <w:rsid w:val="003A5FE1"/>
    <w:rsid w:val="003A7260"/>
    <w:rsid w:val="003A7C9C"/>
    <w:rsid w:val="003B0C21"/>
    <w:rsid w:val="003B1CDC"/>
    <w:rsid w:val="003B22E9"/>
    <w:rsid w:val="003B2CEF"/>
    <w:rsid w:val="003B49A7"/>
    <w:rsid w:val="003B6F29"/>
    <w:rsid w:val="003C08CB"/>
    <w:rsid w:val="003C1978"/>
    <w:rsid w:val="003C1B12"/>
    <w:rsid w:val="003C1E9E"/>
    <w:rsid w:val="003C2E2D"/>
    <w:rsid w:val="003C30C3"/>
    <w:rsid w:val="003C39E6"/>
    <w:rsid w:val="003C40D6"/>
    <w:rsid w:val="003C5BE1"/>
    <w:rsid w:val="003D2573"/>
    <w:rsid w:val="003D2786"/>
    <w:rsid w:val="003E0076"/>
    <w:rsid w:val="003E06CC"/>
    <w:rsid w:val="003E115D"/>
    <w:rsid w:val="003E1CCE"/>
    <w:rsid w:val="003E1F44"/>
    <w:rsid w:val="003E20B8"/>
    <w:rsid w:val="003E211E"/>
    <w:rsid w:val="003E3A83"/>
    <w:rsid w:val="003E420C"/>
    <w:rsid w:val="003E5019"/>
    <w:rsid w:val="003E5313"/>
    <w:rsid w:val="003E63EC"/>
    <w:rsid w:val="003E7FEC"/>
    <w:rsid w:val="003F0B45"/>
    <w:rsid w:val="003F0F18"/>
    <w:rsid w:val="003F2A42"/>
    <w:rsid w:val="003F3A47"/>
    <w:rsid w:val="003F3D2A"/>
    <w:rsid w:val="003F4170"/>
    <w:rsid w:val="003F43CE"/>
    <w:rsid w:val="003F4FCF"/>
    <w:rsid w:val="003F7555"/>
    <w:rsid w:val="00400F61"/>
    <w:rsid w:val="00401A60"/>
    <w:rsid w:val="00403032"/>
    <w:rsid w:val="0040332D"/>
    <w:rsid w:val="004040EF"/>
    <w:rsid w:val="004053CB"/>
    <w:rsid w:val="00405BE4"/>
    <w:rsid w:val="0041039A"/>
    <w:rsid w:val="00411791"/>
    <w:rsid w:val="00413400"/>
    <w:rsid w:val="004136A5"/>
    <w:rsid w:val="0041409F"/>
    <w:rsid w:val="00416E2E"/>
    <w:rsid w:val="00420B72"/>
    <w:rsid w:val="00422748"/>
    <w:rsid w:val="004278B5"/>
    <w:rsid w:val="004278BE"/>
    <w:rsid w:val="004300F4"/>
    <w:rsid w:val="004314CE"/>
    <w:rsid w:val="004336B1"/>
    <w:rsid w:val="004346AD"/>
    <w:rsid w:val="004356EB"/>
    <w:rsid w:val="00435FAE"/>
    <w:rsid w:val="0043602D"/>
    <w:rsid w:val="0043675F"/>
    <w:rsid w:val="00436804"/>
    <w:rsid w:val="00436B92"/>
    <w:rsid w:val="00440AA8"/>
    <w:rsid w:val="0044100F"/>
    <w:rsid w:val="00441171"/>
    <w:rsid w:val="00441D72"/>
    <w:rsid w:val="00447103"/>
    <w:rsid w:val="0044762D"/>
    <w:rsid w:val="00450E12"/>
    <w:rsid w:val="00451CF6"/>
    <w:rsid w:val="0045366D"/>
    <w:rsid w:val="00453B74"/>
    <w:rsid w:val="004547B4"/>
    <w:rsid w:val="00455497"/>
    <w:rsid w:val="00457348"/>
    <w:rsid w:val="004601F1"/>
    <w:rsid w:val="004622AB"/>
    <w:rsid w:val="00462D8E"/>
    <w:rsid w:val="0046363A"/>
    <w:rsid w:val="00463820"/>
    <w:rsid w:val="004638E2"/>
    <w:rsid w:val="00464E48"/>
    <w:rsid w:val="00466677"/>
    <w:rsid w:val="0046676C"/>
    <w:rsid w:val="00466E8E"/>
    <w:rsid w:val="00470A8F"/>
    <w:rsid w:val="004722EF"/>
    <w:rsid w:val="00473CB2"/>
    <w:rsid w:val="00473FEF"/>
    <w:rsid w:val="00476FB1"/>
    <w:rsid w:val="00477191"/>
    <w:rsid w:val="00477927"/>
    <w:rsid w:val="004821F6"/>
    <w:rsid w:val="004832FC"/>
    <w:rsid w:val="0048347D"/>
    <w:rsid w:val="00483F9A"/>
    <w:rsid w:val="00486E75"/>
    <w:rsid w:val="00487A1C"/>
    <w:rsid w:val="00487E35"/>
    <w:rsid w:val="00490EDD"/>
    <w:rsid w:val="00491A2E"/>
    <w:rsid w:val="004933CE"/>
    <w:rsid w:val="004957AB"/>
    <w:rsid w:val="00496E4C"/>
    <w:rsid w:val="00497BF9"/>
    <w:rsid w:val="00497F73"/>
    <w:rsid w:val="004A2642"/>
    <w:rsid w:val="004A2673"/>
    <w:rsid w:val="004A31D9"/>
    <w:rsid w:val="004A3992"/>
    <w:rsid w:val="004A4005"/>
    <w:rsid w:val="004B0D41"/>
    <w:rsid w:val="004B29CD"/>
    <w:rsid w:val="004B3531"/>
    <w:rsid w:val="004B38F1"/>
    <w:rsid w:val="004B3D5C"/>
    <w:rsid w:val="004B4C7A"/>
    <w:rsid w:val="004B6114"/>
    <w:rsid w:val="004B6AA4"/>
    <w:rsid w:val="004B7A61"/>
    <w:rsid w:val="004C0466"/>
    <w:rsid w:val="004C28C6"/>
    <w:rsid w:val="004C41B3"/>
    <w:rsid w:val="004C7563"/>
    <w:rsid w:val="004D2AC9"/>
    <w:rsid w:val="004D2AE8"/>
    <w:rsid w:val="004D2C13"/>
    <w:rsid w:val="004D5CF1"/>
    <w:rsid w:val="004D5DC8"/>
    <w:rsid w:val="004D643F"/>
    <w:rsid w:val="004D69D2"/>
    <w:rsid w:val="004D72A9"/>
    <w:rsid w:val="004E058B"/>
    <w:rsid w:val="004E0672"/>
    <w:rsid w:val="004E1362"/>
    <w:rsid w:val="004E2448"/>
    <w:rsid w:val="004E2A9A"/>
    <w:rsid w:val="004E2DD3"/>
    <w:rsid w:val="004E2FEA"/>
    <w:rsid w:val="004E305E"/>
    <w:rsid w:val="004E42D2"/>
    <w:rsid w:val="004E6EC6"/>
    <w:rsid w:val="004F06FA"/>
    <w:rsid w:val="004F1A3D"/>
    <w:rsid w:val="004F38AE"/>
    <w:rsid w:val="004F3C7C"/>
    <w:rsid w:val="004F3E1C"/>
    <w:rsid w:val="004F6280"/>
    <w:rsid w:val="004F688E"/>
    <w:rsid w:val="004F697C"/>
    <w:rsid w:val="004F6CED"/>
    <w:rsid w:val="005016A8"/>
    <w:rsid w:val="00501B07"/>
    <w:rsid w:val="00501EA8"/>
    <w:rsid w:val="00503848"/>
    <w:rsid w:val="00503D14"/>
    <w:rsid w:val="00504B55"/>
    <w:rsid w:val="0050614A"/>
    <w:rsid w:val="00507E2A"/>
    <w:rsid w:val="00512B28"/>
    <w:rsid w:val="005135D9"/>
    <w:rsid w:val="005176E5"/>
    <w:rsid w:val="00520C94"/>
    <w:rsid w:val="005214A7"/>
    <w:rsid w:val="00522580"/>
    <w:rsid w:val="00522967"/>
    <w:rsid w:val="00523C28"/>
    <w:rsid w:val="00524225"/>
    <w:rsid w:val="005242A8"/>
    <w:rsid w:val="0052474E"/>
    <w:rsid w:val="00526952"/>
    <w:rsid w:val="00526BBC"/>
    <w:rsid w:val="00530302"/>
    <w:rsid w:val="00530D24"/>
    <w:rsid w:val="0053194D"/>
    <w:rsid w:val="00533708"/>
    <w:rsid w:val="005350A0"/>
    <w:rsid w:val="00536900"/>
    <w:rsid w:val="00536D4D"/>
    <w:rsid w:val="00537472"/>
    <w:rsid w:val="005424EA"/>
    <w:rsid w:val="00543953"/>
    <w:rsid w:val="00543A76"/>
    <w:rsid w:val="00543FDE"/>
    <w:rsid w:val="00545A3D"/>
    <w:rsid w:val="005476F7"/>
    <w:rsid w:val="00547873"/>
    <w:rsid w:val="00547FAA"/>
    <w:rsid w:val="005536B4"/>
    <w:rsid w:val="0055520C"/>
    <w:rsid w:val="0055595D"/>
    <w:rsid w:val="00556DB2"/>
    <w:rsid w:val="005578B6"/>
    <w:rsid w:val="00557DAE"/>
    <w:rsid w:val="005607FC"/>
    <w:rsid w:val="00562E3E"/>
    <w:rsid w:val="00563999"/>
    <w:rsid w:val="005668CE"/>
    <w:rsid w:val="005706B5"/>
    <w:rsid w:val="00571B40"/>
    <w:rsid w:val="00573C39"/>
    <w:rsid w:val="0057476C"/>
    <w:rsid w:val="0057502B"/>
    <w:rsid w:val="005750C8"/>
    <w:rsid w:val="00577A5F"/>
    <w:rsid w:val="00577A8B"/>
    <w:rsid w:val="00577CDF"/>
    <w:rsid w:val="00581446"/>
    <w:rsid w:val="00581962"/>
    <w:rsid w:val="00585E01"/>
    <w:rsid w:val="00586D12"/>
    <w:rsid w:val="00587551"/>
    <w:rsid w:val="00592EA9"/>
    <w:rsid w:val="00594091"/>
    <w:rsid w:val="00596A92"/>
    <w:rsid w:val="005A0AAD"/>
    <w:rsid w:val="005A10FC"/>
    <w:rsid w:val="005A1A80"/>
    <w:rsid w:val="005A1E6F"/>
    <w:rsid w:val="005A26CE"/>
    <w:rsid w:val="005A348F"/>
    <w:rsid w:val="005A53D7"/>
    <w:rsid w:val="005A751D"/>
    <w:rsid w:val="005B0949"/>
    <w:rsid w:val="005B1188"/>
    <w:rsid w:val="005B11F5"/>
    <w:rsid w:val="005B2518"/>
    <w:rsid w:val="005B2BFD"/>
    <w:rsid w:val="005B30B2"/>
    <w:rsid w:val="005B310A"/>
    <w:rsid w:val="005B3DDC"/>
    <w:rsid w:val="005B5054"/>
    <w:rsid w:val="005B5970"/>
    <w:rsid w:val="005B6D8C"/>
    <w:rsid w:val="005B755C"/>
    <w:rsid w:val="005B7DC2"/>
    <w:rsid w:val="005B7E6C"/>
    <w:rsid w:val="005C4B55"/>
    <w:rsid w:val="005C4E64"/>
    <w:rsid w:val="005C7FAB"/>
    <w:rsid w:val="005D203C"/>
    <w:rsid w:val="005D2A15"/>
    <w:rsid w:val="005D2ADA"/>
    <w:rsid w:val="005D2DB6"/>
    <w:rsid w:val="005D4160"/>
    <w:rsid w:val="005D419D"/>
    <w:rsid w:val="005D499C"/>
    <w:rsid w:val="005D4B94"/>
    <w:rsid w:val="005D4C6C"/>
    <w:rsid w:val="005E004F"/>
    <w:rsid w:val="005E0257"/>
    <w:rsid w:val="005E08C3"/>
    <w:rsid w:val="005E18FF"/>
    <w:rsid w:val="005E2BA8"/>
    <w:rsid w:val="005E2DD2"/>
    <w:rsid w:val="005E2EAB"/>
    <w:rsid w:val="005E4B56"/>
    <w:rsid w:val="005E5310"/>
    <w:rsid w:val="005F10B1"/>
    <w:rsid w:val="005F26D0"/>
    <w:rsid w:val="005F2A85"/>
    <w:rsid w:val="005F3B45"/>
    <w:rsid w:val="005F5536"/>
    <w:rsid w:val="00600FA3"/>
    <w:rsid w:val="0060106F"/>
    <w:rsid w:val="006014A4"/>
    <w:rsid w:val="00602B73"/>
    <w:rsid w:val="00606353"/>
    <w:rsid w:val="006072A9"/>
    <w:rsid w:val="00607A81"/>
    <w:rsid w:val="00610C3F"/>
    <w:rsid w:val="006120E1"/>
    <w:rsid w:val="006137CA"/>
    <w:rsid w:val="00613D31"/>
    <w:rsid w:val="00614715"/>
    <w:rsid w:val="006149B1"/>
    <w:rsid w:val="006174FF"/>
    <w:rsid w:val="0061787C"/>
    <w:rsid w:val="00620B4A"/>
    <w:rsid w:val="00621B0C"/>
    <w:rsid w:val="00621FE8"/>
    <w:rsid w:val="00622970"/>
    <w:rsid w:val="00622AD7"/>
    <w:rsid w:val="00623396"/>
    <w:rsid w:val="0062468F"/>
    <w:rsid w:val="00624F47"/>
    <w:rsid w:val="006259EC"/>
    <w:rsid w:val="00626B7A"/>
    <w:rsid w:val="00627321"/>
    <w:rsid w:val="00631584"/>
    <w:rsid w:val="00631B2F"/>
    <w:rsid w:val="006320F1"/>
    <w:rsid w:val="00632A2C"/>
    <w:rsid w:val="00633087"/>
    <w:rsid w:val="0063351F"/>
    <w:rsid w:val="00634469"/>
    <w:rsid w:val="00634DF4"/>
    <w:rsid w:val="00636190"/>
    <w:rsid w:val="00636666"/>
    <w:rsid w:val="00637B8D"/>
    <w:rsid w:val="0064022C"/>
    <w:rsid w:val="00640FAB"/>
    <w:rsid w:val="00641667"/>
    <w:rsid w:val="00641F46"/>
    <w:rsid w:val="00641FC7"/>
    <w:rsid w:val="006420EA"/>
    <w:rsid w:val="00643652"/>
    <w:rsid w:val="00645D7A"/>
    <w:rsid w:val="006468D2"/>
    <w:rsid w:val="006521BE"/>
    <w:rsid w:val="00652A23"/>
    <w:rsid w:val="00652FDB"/>
    <w:rsid w:val="00655365"/>
    <w:rsid w:val="00656D35"/>
    <w:rsid w:val="00656DFB"/>
    <w:rsid w:val="006611CD"/>
    <w:rsid w:val="00661235"/>
    <w:rsid w:val="00662E2B"/>
    <w:rsid w:val="006646A8"/>
    <w:rsid w:val="006651F6"/>
    <w:rsid w:val="00665B0E"/>
    <w:rsid w:val="00672951"/>
    <w:rsid w:val="00674778"/>
    <w:rsid w:val="00674A4C"/>
    <w:rsid w:val="006765F5"/>
    <w:rsid w:val="00676C2A"/>
    <w:rsid w:val="00680302"/>
    <w:rsid w:val="00680585"/>
    <w:rsid w:val="00680B76"/>
    <w:rsid w:val="00681061"/>
    <w:rsid w:val="00682FB5"/>
    <w:rsid w:val="00683953"/>
    <w:rsid w:val="0068422F"/>
    <w:rsid w:val="006854E3"/>
    <w:rsid w:val="00691C48"/>
    <w:rsid w:val="00691CA6"/>
    <w:rsid w:val="00692E62"/>
    <w:rsid w:val="0069554C"/>
    <w:rsid w:val="0069572D"/>
    <w:rsid w:val="00695D19"/>
    <w:rsid w:val="00697D2C"/>
    <w:rsid w:val="006A0DF2"/>
    <w:rsid w:val="006A144A"/>
    <w:rsid w:val="006A22A1"/>
    <w:rsid w:val="006A25D7"/>
    <w:rsid w:val="006A39FD"/>
    <w:rsid w:val="006A4158"/>
    <w:rsid w:val="006A458E"/>
    <w:rsid w:val="006A7AB4"/>
    <w:rsid w:val="006B58EE"/>
    <w:rsid w:val="006B5E98"/>
    <w:rsid w:val="006B652E"/>
    <w:rsid w:val="006B6A79"/>
    <w:rsid w:val="006C03EE"/>
    <w:rsid w:val="006C1E0B"/>
    <w:rsid w:val="006C425F"/>
    <w:rsid w:val="006C4329"/>
    <w:rsid w:val="006C559F"/>
    <w:rsid w:val="006C65AA"/>
    <w:rsid w:val="006C756C"/>
    <w:rsid w:val="006C7F59"/>
    <w:rsid w:val="006D0B05"/>
    <w:rsid w:val="006D46A5"/>
    <w:rsid w:val="006D622A"/>
    <w:rsid w:val="006E0824"/>
    <w:rsid w:val="006E17E3"/>
    <w:rsid w:val="006E2DF2"/>
    <w:rsid w:val="006E2F9F"/>
    <w:rsid w:val="006E53CC"/>
    <w:rsid w:val="006E70B8"/>
    <w:rsid w:val="006F206B"/>
    <w:rsid w:val="006F23AF"/>
    <w:rsid w:val="006F2A6C"/>
    <w:rsid w:val="006F3081"/>
    <w:rsid w:val="006F30BD"/>
    <w:rsid w:val="006F4046"/>
    <w:rsid w:val="006F58F0"/>
    <w:rsid w:val="006F6A85"/>
    <w:rsid w:val="006F6B63"/>
    <w:rsid w:val="00701E21"/>
    <w:rsid w:val="007029D0"/>
    <w:rsid w:val="0070345E"/>
    <w:rsid w:val="0070376F"/>
    <w:rsid w:val="007042AA"/>
    <w:rsid w:val="007043C1"/>
    <w:rsid w:val="00704E84"/>
    <w:rsid w:val="00705017"/>
    <w:rsid w:val="007055F4"/>
    <w:rsid w:val="0070636C"/>
    <w:rsid w:val="00707F57"/>
    <w:rsid w:val="007117AB"/>
    <w:rsid w:val="00711AA7"/>
    <w:rsid w:val="0071233B"/>
    <w:rsid w:val="00713707"/>
    <w:rsid w:val="00714C88"/>
    <w:rsid w:val="007153FB"/>
    <w:rsid w:val="00715EF5"/>
    <w:rsid w:val="0071626D"/>
    <w:rsid w:val="007163A7"/>
    <w:rsid w:val="00716916"/>
    <w:rsid w:val="00716DA8"/>
    <w:rsid w:val="00716F24"/>
    <w:rsid w:val="0072122A"/>
    <w:rsid w:val="00722684"/>
    <w:rsid w:val="00723A5F"/>
    <w:rsid w:val="00725F76"/>
    <w:rsid w:val="0072774E"/>
    <w:rsid w:val="00727A1A"/>
    <w:rsid w:val="0073084B"/>
    <w:rsid w:val="007308D9"/>
    <w:rsid w:val="007317BB"/>
    <w:rsid w:val="00731863"/>
    <w:rsid w:val="00731ADC"/>
    <w:rsid w:val="0073326B"/>
    <w:rsid w:val="00733628"/>
    <w:rsid w:val="00733BDB"/>
    <w:rsid w:val="00734829"/>
    <w:rsid w:val="0073530A"/>
    <w:rsid w:val="007369BD"/>
    <w:rsid w:val="00737D63"/>
    <w:rsid w:val="00737E11"/>
    <w:rsid w:val="00737EF0"/>
    <w:rsid w:val="00742A75"/>
    <w:rsid w:val="00742D5E"/>
    <w:rsid w:val="0074365E"/>
    <w:rsid w:val="007455B8"/>
    <w:rsid w:val="0074627D"/>
    <w:rsid w:val="0074648A"/>
    <w:rsid w:val="007476D8"/>
    <w:rsid w:val="00747D73"/>
    <w:rsid w:val="007511FB"/>
    <w:rsid w:val="007513EB"/>
    <w:rsid w:val="00752B9C"/>
    <w:rsid w:val="00754D63"/>
    <w:rsid w:val="0075561F"/>
    <w:rsid w:val="0075691C"/>
    <w:rsid w:val="00756FCA"/>
    <w:rsid w:val="00757266"/>
    <w:rsid w:val="007578B3"/>
    <w:rsid w:val="00760AD1"/>
    <w:rsid w:val="00762127"/>
    <w:rsid w:val="007638B2"/>
    <w:rsid w:val="00764EB5"/>
    <w:rsid w:val="00765F00"/>
    <w:rsid w:val="0076735B"/>
    <w:rsid w:val="007673B1"/>
    <w:rsid w:val="00771F53"/>
    <w:rsid w:val="00774DDB"/>
    <w:rsid w:val="007750B2"/>
    <w:rsid w:val="00775422"/>
    <w:rsid w:val="00776137"/>
    <w:rsid w:val="00777606"/>
    <w:rsid w:val="00780864"/>
    <w:rsid w:val="00781B39"/>
    <w:rsid w:val="0078266A"/>
    <w:rsid w:val="0078422C"/>
    <w:rsid w:val="00785ECF"/>
    <w:rsid w:val="00787543"/>
    <w:rsid w:val="00790918"/>
    <w:rsid w:val="00790CE5"/>
    <w:rsid w:val="00791CC2"/>
    <w:rsid w:val="00792F48"/>
    <w:rsid w:val="007946B0"/>
    <w:rsid w:val="00796312"/>
    <w:rsid w:val="007A0830"/>
    <w:rsid w:val="007A0C9B"/>
    <w:rsid w:val="007A11F7"/>
    <w:rsid w:val="007A1649"/>
    <w:rsid w:val="007A2E34"/>
    <w:rsid w:val="007A40F2"/>
    <w:rsid w:val="007A43DD"/>
    <w:rsid w:val="007A4B89"/>
    <w:rsid w:val="007B1662"/>
    <w:rsid w:val="007B1E9D"/>
    <w:rsid w:val="007B43DA"/>
    <w:rsid w:val="007B570C"/>
    <w:rsid w:val="007B5EB9"/>
    <w:rsid w:val="007B5F15"/>
    <w:rsid w:val="007B656E"/>
    <w:rsid w:val="007C0C25"/>
    <w:rsid w:val="007C0C8B"/>
    <w:rsid w:val="007C16D6"/>
    <w:rsid w:val="007C1A6E"/>
    <w:rsid w:val="007C3B47"/>
    <w:rsid w:val="007C58EA"/>
    <w:rsid w:val="007D0F25"/>
    <w:rsid w:val="007D1776"/>
    <w:rsid w:val="007D1AD5"/>
    <w:rsid w:val="007D1DFD"/>
    <w:rsid w:val="007D2A02"/>
    <w:rsid w:val="007D2A46"/>
    <w:rsid w:val="007D370D"/>
    <w:rsid w:val="007D410C"/>
    <w:rsid w:val="007D64F6"/>
    <w:rsid w:val="007E021F"/>
    <w:rsid w:val="007E18B6"/>
    <w:rsid w:val="007E1945"/>
    <w:rsid w:val="007E2B96"/>
    <w:rsid w:val="007E2F3F"/>
    <w:rsid w:val="007E30DF"/>
    <w:rsid w:val="007E4F2E"/>
    <w:rsid w:val="007E59F2"/>
    <w:rsid w:val="007E5E20"/>
    <w:rsid w:val="007E6778"/>
    <w:rsid w:val="007F1CDC"/>
    <w:rsid w:val="007F2ED8"/>
    <w:rsid w:val="007F349E"/>
    <w:rsid w:val="007F5A96"/>
    <w:rsid w:val="007F5BF7"/>
    <w:rsid w:val="007F6ED9"/>
    <w:rsid w:val="007F72E4"/>
    <w:rsid w:val="007F79DF"/>
    <w:rsid w:val="007F7AA3"/>
    <w:rsid w:val="007F7C13"/>
    <w:rsid w:val="008019B8"/>
    <w:rsid w:val="00802CB6"/>
    <w:rsid w:val="00803565"/>
    <w:rsid w:val="00803612"/>
    <w:rsid w:val="008054F9"/>
    <w:rsid w:val="00806486"/>
    <w:rsid w:val="00806744"/>
    <w:rsid w:val="00806D41"/>
    <w:rsid w:val="00807F84"/>
    <w:rsid w:val="00810923"/>
    <w:rsid w:val="00810E74"/>
    <w:rsid w:val="00811280"/>
    <w:rsid w:val="00811B8B"/>
    <w:rsid w:val="00811EA4"/>
    <w:rsid w:val="0081257B"/>
    <w:rsid w:val="00813EBA"/>
    <w:rsid w:val="00814B59"/>
    <w:rsid w:val="0081556A"/>
    <w:rsid w:val="008170F5"/>
    <w:rsid w:val="00817623"/>
    <w:rsid w:val="008178E2"/>
    <w:rsid w:val="0082028F"/>
    <w:rsid w:val="00820D56"/>
    <w:rsid w:val="0082170E"/>
    <w:rsid w:val="008222C3"/>
    <w:rsid w:val="008226AF"/>
    <w:rsid w:val="00823835"/>
    <w:rsid w:val="008251CB"/>
    <w:rsid w:val="00825757"/>
    <w:rsid w:val="00825A1A"/>
    <w:rsid w:val="00825F2F"/>
    <w:rsid w:val="00826AC1"/>
    <w:rsid w:val="00832D95"/>
    <w:rsid w:val="00832F4E"/>
    <w:rsid w:val="008330FA"/>
    <w:rsid w:val="0083357F"/>
    <w:rsid w:val="00834E0D"/>
    <w:rsid w:val="008354A3"/>
    <w:rsid w:val="0084058A"/>
    <w:rsid w:val="00841556"/>
    <w:rsid w:val="00842A43"/>
    <w:rsid w:val="00843274"/>
    <w:rsid w:val="0084363F"/>
    <w:rsid w:val="00843817"/>
    <w:rsid w:val="0084475E"/>
    <w:rsid w:val="0084655B"/>
    <w:rsid w:val="00846BB0"/>
    <w:rsid w:val="008501BC"/>
    <w:rsid w:val="00850B14"/>
    <w:rsid w:val="00851383"/>
    <w:rsid w:val="00851563"/>
    <w:rsid w:val="00851688"/>
    <w:rsid w:val="00851DB9"/>
    <w:rsid w:val="00851F82"/>
    <w:rsid w:val="008522C4"/>
    <w:rsid w:val="00852C97"/>
    <w:rsid w:val="00852EDF"/>
    <w:rsid w:val="00854769"/>
    <w:rsid w:val="008558AA"/>
    <w:rsid w:val="00856EDA"/>
    <w:rsid w:val="0086134D"/>
    <w:rsid w:val="008619CD"/>
    <w:rsid w:val="00861AD4"/>
    <w:rsid w:val="00864F67"/>
    <w:rsid w:val="00865C51"/>
    <w:rsid w:val="00866CFB"/>
    <w:rsid w:val="00870F0E"/>
    <w:rsid w:val="008711C0"/>
    <w:rsid w:val="008731B3"/>
    <w:rsid w:val="00874304"/>
    <w:rsid w:val="0087492D"/>
    <w:rsid w:val="0087575D"/>
    <w:rsid w:val="008763C5"/>
    <w:rsid w:val="008764D4"/>
    <w:rsid w:val="0087789B"/>
    <w:rsid w:val="00877F78"/>
    <w:rsid w:val="008815FE"/>
    <w:rsid w:val="00883CD8"/>
    <w:rsid w:val="00883E98"/>
    <w:rsid w:val="008845C4"/>
    <w:rsid w:val="00884B45"/>
    <w:rsid w:val="00887F79"/>
    <w:rsid w:val="00890300"/>
    <w:rsid w:val="00890E6E"/>
    <w:rsid w:val="0089106F"/>
    <w:rsid w:val="0089146B"/>
    <w:rsid w:val="00892A42"/>
    <w:rsid w:val="00892ED7"/>
    <w:rsid w:val="008938AC"/>
    <w:rsid w:val="00894601"/>
    <w:rsid w:val="00894B1A"/>
    <w:rsid w:val="00895BB5"/>
    <w:rsid w:val="00896E8D"/>
    <w:rsid w:val="00897757"/>
    <w:rsid w:val="008A08C6"/>
    <w:rsid w:val="008A0CDC"/>
    <w:rsid w:val="008A288E"/>
    <w:rsid w:val="008A3B32"/>
    <w:rsid w:val="008A4ADD"/>
    <w:rsid w:val="008A4BDD"/>
    <w:rsid w:val="008A4D88"/>
    <w:rsid w:val="008A5256"/>
    <w:rsid w:val="008B0E3E"/>
    <w:rsid w:val="008B17EE"/>
    <w:rsid w:val="008B34F2"/>
    <w:rsid w:val="008B43C6"/>
    <w:rsid w:val="008B4D70"/>
    <w:rsid w:val="008B5835"/>
    <w:rsid w:val="008B6622"/>
    <w:rsid w:val="008B6D57"/>
    <w:rsid w:val="008B7B9B"/>
    <w:rsid w:val="008C0438"/>
    <w:rsid w:val="008C09F3"/>
    <w:rsid w:val="008C2E4D"/>
    <w:rsid w:val="008C30F4"/>
    <w:rsid w:val="008C3E9A"/>
    <w:rsid w:val="008C5037"/>
    <w:rsid w:val="008C7F85"/>
    <w:rsid w:val="008D2C22"/>
    <w:rsid w:val="008D622B"/>
    <w:rsid w:val="008D76B5"/>
    <w:rsid w:val="008E0285"/>
    <w:rsid w:val="008E168E"/>
    <w:rsid w:val="008E2E95"/>
    <w:rsid w:val="008E322E"/>
    <w:rsid w:val="008E6235"/>
    <w:rsid w:val="008E68BA"/>
    <w:rsid w:val="008E72B4"/>
    <w:rsid w:val="008F2081"/>
    <w:rsid w:val="008F7FF9"/>
    <w:rsid w:val="00900AEF"/>
    <w:rsid w:val="00902B2B"/>
    <w:rsid w:val="00903192"/>
    <w:rsid w:val="00903F93"/>
    <w:rsid w:val="009058A8"/>
    <w:rsid w:val="00906E29"/>
    <w:rsid w:val="00907A51"/>
    <w:rsid w:val="00907F52"/>
    <w:rsid w:val="00912A6C"/>
    <w:rsid w:val="00914937"/>
    <w:rsid w:val="0091628A"/>
    <w:rsid w:val="009171BC"/>
    <w:rsid w:val="0092083F"/>
    <w:rsid w:val="009227DD"/>
    <w:rsid w:val="00923F55"/>
    <w:rsid w:val="0092482D"/>
    <w:rsid w:val="00924EEA"/>
    <w:rsid w:val="00925318"/>
    <w:rsid w:val="00925EA4"/>
    <w:rsid w:val="009301F6"/>
    <w:rsid w:val="00931412"/>
    <w:rsid w:val="009319E8"/>
    <w:rsid w:val="00934483"/>
    <w:rsid w:val="00937764"/>
    <w:rsid w:val="009379C2"/>
    <w:rsid w:val="00940D2A"/>
    <w:rsid w:val="00941295"/>
    <w:rsid w:val="00941507"/>
    <w:rsid w:val="00941CE0"/>
    <w:rsid w:val="00943F7A"/>
    <w:rsid w:val="00947A35"/>
    <w:rsid w:val="00950A31"/>
    <w:rsid w:val="00951F14"/>
    <w:rsid w:val="009540D2"/>
    <w:rsid w:val="0095453E"/>
    <w:rsid w:val="009574FE"/>
    <w:rsid w:val="0096097A"/>
    <w:rsid w:val="00961777"/>
    <w:rsid w:val="00963BC9"/>
    <w:rsid w:val="009642C5"/>
    <w:rsid w:val="00964E90"/>
    <w:rsid w:val="00965B42"/>
    <w:rsid w:val="00965D6A"/>
    <w:rsid w:val="00967337"/>
    <w:rsid w:val="00967407"/>
    <w:rsid w:val="00967511"/>
    <w:rsid w:val="0096779F"/>
    <w:rsid w:val="00970D02"/>
    <w:rsid w:val="0097211B"/>
    <w:rsid w:val="00972BB4"/>
    <w:rsid w:val="009761C5"/>
    <w:rsid w:val="0097664E"/>
    <w:rsid w:val="009767A8"/>
    <w:rsid w:val="00977DD6"/>
    <w:rsid w:val="00980F37"/>
    <w:rsid w:val="0098158B"/>
    <w:rsid w:val="00982BE1"/>
    <w:rsid w:val="00983660"/>
    <w:rsid w:val="00983CF7"/>
    <w:rsid w:val="00984F4D"/>
    <w:rsid w:val="0098538D"/>
    <w:rsid w:val="00986B3A"/>
    <w:rsid w:val="0098700B"/>
    <w:rsid w:val="00987F76"/>
    <w:rsid w:val="0099118D"/>
    <w:rsid w:val="00991782"/>
    <w:rsid w:val="00993624"/>
    <w:rsid w:val="009951C6"/>
    <w:rsid w:val="0099614E"/>
    <w:rsid w:val="00997EF2"/>
    <w:rsid w:val="009A00CC"/>
    <w:rsid w:val="009A0D55"/>
    <w:rsid w:val="009A2185"/>
    <w:rsid w:val="009A4DA9"/>
    <w:rsid w:val="009A50D3"/>
    <w:rsid w:val="009A5460"/>
    <w:rsid w:val="009A65E8"/>
    <w:rsid w:val="009A6947"/>
    <w:rsid w:val="009A6B73"/>
    <w:rsid w:val="009A72CE"/>
    <w:rsid w:val="009A7644"/>
    <w:rsid w:val="009B014A"/>
    <w:rsid w:val="009B2AEB"/>
    <w:rsid w:val="009B2E12"/>
    <w:rsid w:val="009B499C"/>
    <w:rsid w:val="009B5B52"/>
    <w:rsid w:val="009B7234"/>
    <w:rsid w:val="009B7760"/>
    <w:rsid w:val="009C1BE8"/>
    <w:rsid w:val="009C3747"/>
    <w:rsid w:val="009C3DB8"/>
    <w:rsid w:val="009C4877"/>
    <w:rsid w:val="009C4F82"/>
    <w:rsid w:val="009C6EF4"/>
    <w:rsid w:val="009C730E"/>
    <w:rsid w:val="009D0212"/>
    <w:rsid w:val="009D09DC"/>
    <w:rsid w:val="009D0B7F"/>
    <w:rsid w:val="009D0D2A"/>
    <w:rsid w:val="009D19D5"/>
    <w:rsid w:val="009D21CD"/>
    <w:rsid w:val="009D2C7C"/>
    <w:rsid w:val="009D586E"/>
    <w:rsid w:val="009D744F"/>
    <w:rsid w:val="009D7B26"/>
    <w:rsid w:val="009E1B18"/>
    <w:rsid w:val="009E1F10"/>
    <w:rsid w:val="009E2157"/>
    <w:rsid w:val="009E2C46"/>
    <w:rsid w:val="009E58E3"/>
    <w:rsid w:val="009E6D66"/>
    <w:rsid w:val="009E7B91"/>
    <w:rsid w:val="009F3595"/>
    <w:rsid w:val="009F4AF8"/>
    <w:rsid w:val="009F5451"/>
    <w:rsid w:val="009F5D6B"/>
    <w:rsid w:val="009F675F"/>
    <w:rsid w:val="009F72A5"/>
    <w:rsid w:val="00A002BA"/>
    <w:rsid w:val="00A00541"/>
    <w:rsid w:val="00A01367"/>
    <w:rsid w:val="00A01E24"/>
    <w:rsid w:val="00A01EBD"/>
    <w:rsid w:val="00A01F83"/>
    <w:rsid w:val="00A02096"/>
    <w:rsid w:val="00A0237C"/>
    <w:rsid w:val="00A02EF3"/>
    <w:rsid w:val="00A03BF9"/>
    <w:rsid w:val="00A06748"/>
    <w:rsid w:val="00A07CC4"/>
    <w:rsid w:val="00A07EFA"/>
    <w:rsid w:val="00A07FFB"/>
    <w:rsid w:val="00A103A7"/>
    <w:rsid w:val="00A10B8F"/>
    <w:rsid w:val="00A11677"/>
    <w:rsid w:val="00A12301"/>
    <w:rsid w:val="00A13D67"/>
    <w:rsid w:val="00A142D6"/>
    <w:rsid w:val="00A20093"/>
    <w:rsid w:val="00A207D3"/>
    <w:rsid w:val="00A20DAD"/>
    <w:rsid w:val="00A22743"/>
    <w:rsid w:val="00A22BAD"/>
    <w:rsid w:val="00A24A27"/>
    <w:rsid w:val="00A25571"/>
    <w:rsid w:val="00A27105"/>
    <w:rsid w:val="00A27933"/>
    <w:rsid w:val="00A30296"/>
    <w:rsid w:val="00A30DA0"/>
    <w:rsid w:val="00A32195"/>
    <w:rsid w:val="00A3398E"/>
    <w:rsid w:val="00A37BAA"/>
    <w:rsid w:val="00A40B3C"/>
    <w:rsid w:val="00A42333"/>
    <w:rsid w:val="00A47302"/>
    <w:rsid w:val="00A47728"/>
    <w:rsid w:val="00A51A89"/>
    <w:rsid w:val="00A5245A"/>
    <w:rsid w:val="00A531D2"/>
    <w:rsid w:val="00A53288"/>
    <w:rsid w:val="00A539FD"/>
    <w:rsid w:val="00A5523D"/>
    <w:rsid w:val="00A55F0C"/>
    <w:rsid w:val="00A57961"/>
    <w:rsid w:val="00A60398"/>
    <w:rsid w:val="00A61F42"/>
    <w:rsid w:val="00A621E5"/>
    <w:rsid w:val="00A65E23"/>
    <w:rsid w:val="00A67072"/>
    <w:rsid w:val="00A673A0"/>
    <w:rsid w:val="00A6744F"/>
    <w:rsid w:val="00A70A70"/>
    <w:rsid w:val="00A73D37"/>
    <w:rsid w:val="00A73FA6"/>
    <w:rsid w:val="00A7532F"/>
    <w:rsid w:val="00A75ACB"/>
    <w:rsid w:val="00A764D1"/>
    <w:rsid w:val="00A76E5D"/>
    <w:rsid w:val="00A81AF3"/>
    <w:rsid w:val="00A82F82"/>
    <w:rsid w:val="00A83E06"/>
    <w:rsid w:val="00A86CB6"/>
    <w:rsid w:val="00A87702"/>
    <w:rsid w:val="00A91900"/>
    <w:rsid w:val="00A92AB8"/>
    <w:rsid w:val="00A93FAC"/>
    <w:rsid w:val="00A965B7"/>
    <w:rsid w:val="00A97E4A"/>
    <w:rsid w:val="00AA0054"/>
    <w:rsid w:val="00AA16B2"/>
    <w:rsid w:val="00AA1C68"/>
    <w:rsid w:val="00AA2952"/>
    <w:rsid w:val="00AA31C3"/>
    <w:rsid w:val="00AA35BF"/>
    <w:rsid w:val="00AA3B07"/>
    <w:rsid w:val="00AA5866"/>
    <w:rsid w:val="00AA5CD8"/>
    <w:rsid w:val="00AA66AA"/>
    <w:rsid w:val="00AA695C"/>
    <w:rsid w:val="00AA76F9"/>
    <w:rsid w:val="00AB04CB"/>
    <w:rsid w:val="00AB07A3"/>
    <w:rsid w:val="00AB0B93"/>
    <w:rsid w:val="00AB3B4E"/>
    <w:rsid w:val="00AB3DED"/>
    <w:rsid w:val="00AB4692"/>
    <w:rsid w:val="00AB4E49"/>
    <w:rsid w:val="00AC0FE4"/>
    <w:rsid w:val="00AC248F"/>
    <w:rsid w:val="00AC263C"/>
    <w:rsid w:val="00AC2F29"/>
    <w:rsid w:val="00AC33AE"/>
    <w:rsid w:val="00AC3B01"/>
    <w:rsid w:val="00AC3F87"/>
    <w:rsid w:val="00AC40C5"/>
    <w:rsid w:val="00AC4746"/>
    <w:rsid w:val="00AC7F0E"/>
    <w:rsid w:val="00AD03B2"/>
    <w:rsid w:val="00AD0444"/>
    <w:rsid w:val="00AD0914"/>
    <w:rsid w:val="00AD1C1B"/>
    <w:rsid w:val="00AD1EE1"/>
    <w:rsid w:val="00AD3733"/>
    <w:rsid w:val="00AD442D"/>
    <w:rsid w:val="00AD482A"/>
    <w:rsid w:val="00AD48F7"/>
    <w:rsid w:val="00AD6D29"/>
    <w:rsid w:val="00AD7A12"/>
    <w:rsid w:val="00AD7D83"/>
    <w:rsid w:val="00AE187A"/>
    <w:rsid w:val="00AE38D9"/>
    <w:rsid w:val="00AE5AB6"/>
    <w:rsid w:val="00AE6172"/>
    <w:rsid w:val="00AF18DD"/>
    <w:rsid w:val="00AF2E9B"/>
    <w:rsid w:val="00AF3E39"/>
    <w:rsid w:val="00AF63C5"/>
    <w:rsid w:val="00AF79D0"/>
    <w:rsid w:val="00B01157"/>
    <w:rsid w:val="00B0131B"/>
    <w:rsid w:val="00B019CA"/>
    <w:rsid w:val="00B01D51"/>
    <w:rsid w:val="00B0343B"/>
    <w:rsid w:val="00B039AF"/>
    <w:rsid w:val="00B03E5E"/>
    <w:rsid w:val="00B03F48"/>
    <w:rsid w:val="00B04A7C"/>
    <w:rsid w:val="00B0531F"/>
    <w:rsid w:val="00B0626D"/>
    <w:rsid w:val="00B062AB"/>
    <w:rsid w:val="00B10FF9"/>
    <w:rsid w:val="00B121F3"/>
    <w:rsid w:val="00B122B9"/>
    <w:rsid w:val="00B12767"/>
    <w:rsid w:val="00B1346D"/>
    <w:rsid w:val="00B13EB0"/>
    <w:rsid w:val="00B201C9"/>
    <w:rsid w:val="00B2047C"/>
    <w:rsid w:val="00B22966"/>
    <w:rsid w:val="00B22BAC"/>
    <w:rsid w:val="00B239D5"/>
    <w:rsid w:val="00B23A0F"/>
    <w:rsid w:val="00B23E35"/>
    <w:rsid w:val="00B255C7"/>
    <w:rsid w:val="00B27534"/>
    <w:rsid w:val="00B3026B"/>
    <w:rsid w:val="00B3254B"/>
    <w:rsid w:val="00B32B98"/>
    <w:rsid w:val="00B32C83"/>
    <w:rsid w:val="00B3576B"/>
    <w:rsid w:val="00B3672F"/>
    <w:rsid w:val="00B37A3E"/>
    <w:rsid w:val="00B40687"/>
    <w:rsid w:val="00B40D7A"/>
    <w:rsid w:val="00B4225D"/>
    <w:rsid w:val="00B4324D"/>
    <w:rsid w:val="00B434B0"/>
    <w:rsid w:val="00B45C7C"/>
    <w:rsid w:val="00B46E0D"/>
    <w:rsid w:val="00B476CD"/>
    <w:rsid w:val="00B51FE4"/>
    <w:rsid w:val="00B52D8B"/>
    <w:rsid w:val="00B53096"/>
    <w:rsid w:val="00B546C4"/>
    <w:rsid w:val="00B54F7B"/>
    <w:rsid w:val="00B55F9B"/>
    <w:rsid w:val="00B56EBF"/>
    <w:rsid w:val="00B602CD"/>
    <w:rsid w:val="00B60EC4"/>
    <w:rsid w:val="00B617D6"/>
    <w:rsid w:val="00B62807"/>
    <w:rsid w:val="00B62F16"/>
    <w:rsid w:val="00B6476C"/>
    <w:rsid w:val="00B66DA1"/>
    <w:rsid w:val="00B6735C"/>
    <w:rsid w:val="00B72ACC"/>
    <w:rsid w:val="00B736C2"/>
    <w:rsid w:val="00B75A84"/>
    <w:rsid w:val="00B81DEF"/>
    <w:rsid w:val="00B82F1B"/>
    <w:rsid w:val="00B83916"/>
    <w:rsid w:val="00B83DFF"/>
    <w:rsid w:val="00B8503A"/>
    <w:rsid w:val="00B858DC"/>
    <w:rsid w:val="00B90C54"/>
    <w:rsid w:val="00B90E9B"/>
    <w:rsid w:val="00B919A9"/>
    <w:rsid w:val="00B94FB4"/>
    <w:rsid w:val="00B9558A"/>
    <w:rsid w:val="00B95E78"/>
    <w:rsid w:val="00B9624E"/>
    <w:rsid w:val="00B96C7D"/>
    <w:rsid w:val="00BA1BDD"/>
    <w:rsid w:val="00BA33D5"/>
    <w:rsid w:val="00BA4830"/>
    <w:rsid w:val="00BA528E"/>
    <w:rsid w:val="00BA662C"/>
    <w:rsid w:val="00BA67CE"/>
    <w:rsid w:val="00BA6A02"/>
    <w:rsid w:val="00BA7494"/>
    <w:rsid w:val="00BA777D"/>
    <w:rsid w:val="00BB0CFD"/>
    <w:rsid w:val="00BB0D26"/>
    <w:rsid w:val="00BB1121"/>
    <w:rsid w:val="00BB12DB"/>
    <w:rsid w:val="00BB13B1"/>
    <w:rsid w:val="00BB18B3"/>
    <w:rsid w:val="00BB1B45"/>
    <w:rsid w:val="00BB3A14"/>
    <w:rsid w:val="00BB7A7C"/>
    <w:rsid w:val="00BC0624"/>
    <w:rsid w:val="00BC0B94"/>
    <w:rsid w:val="00BC128B"/>
    <w:rsid w:val="00BC18A9"/>
    <w:rsid w:val="00BC19DC"/>
    <w:rsid w:val="00BC365E"/>
    <w:rsid w:val="00BC50B6"/>
    <w:rsid w:val="00BC5C02"/>
    <w:rsid w:val="00BC7C8F"/>
    <w:rsid w:val="00BD0135"/>
    <w:rsid w:val="00BD0B27"/>
    <w:rsid w:val="00BD38BD"/>
    <w:rsid w:val="00BD3A47"/>
    <w:rsid w:val="00BE05AF"/>
    <w:rsid w:val="00BE174A"/>
    <w:rsid w:val="00BE194F"/>
    <w:rsid w:val="00BE1DA9"/>
    <w:rsid w:val="00BE3B30"/>
    <w:rsid w:val="00BE5A13"/>
    <w:rsid w:val="00BE5BB0"/>
    <w:rsid w:val="00BE6A13"/>
    <w:rsid w:val="00BE778C"/>
    <w:rsid w:val="00BF046A"/>
    <w:rsid w:val="00BF17B9"/>
    <w:rsid w:val="00BF1B54"/>
    <w:rsid w:val="00BF1C93"/>
    <w:rsid w:val="00BF2CEA"/>
    <w:rsid w:val="00BF6169"/>
    <w:rsid w:val="00BF64F4"/>
    <w:rsid w:val="00BF6D0B"/>
    <w:rsid w:val="00BF73B0"/>
    <w:rsid w:val="00C010B6"/>
    <w:rsid w:val="00C01CD5"/>
    <w:rsid w:val="00C02103"/>
    <w:rsid w:val="00C03A93"/>
    <w:rsid w:val="00C05792"/>
    <w:rsid w:val="00C060BC"/>
    <w:rsid w:val="00C066BC"/>
    <w:rsid w:val="00C06F68"/>
    <w:rsid w:val="00C07C21"/>
    <w:rsid w:val="00C07E78"/>
    <w:rsid w:val="00C11E5E"/>
    <w:rsid w:val="00C12837"/>
    <w:rsid w:val="00C14F84"/>
    <w:rsid w:val="00C1569C"/>
    <w:rsid w:val="00C159AF"/>
    <w:rsid w:val="00C165A1"/>
    <w:rsid w:val="00C1668F"/>
    <w:rsid w:val="00C1742D"/>
    <w:rsid w:val="00C20B50"/>
    <w:rsid w:val="00C20F4E"/>
    <w:rsid w:val="00C22D62"/>
    <w:rsid w:val="00C23CF1"/>
    <w:rsid w:val="00C243D2"/>
    <w:rsid w:val="00C24D2E"/>
    <w:rsid w:val="00C2595D"/>
    <w:rsid w:val="00C25FEA"/>
    <w:rsid w:val="00C264E9"/>
    <w:rsid w:val="00C266F5"/>
    <w:rsid w:val="00C26A17"/>
    <w:rsid w:val="00C315D5"/>
    <w:rsid w:val="00C32D87"/>
    <w:rsid w:val="00C3306F"/>
    <w:rsid w:val="00C330D6"/>
    <w:rsid w:val="00C36EDB"/>
    <w:rsid w:val="00C40614"/>
    <w:rsid w:val="00C41742"/>
    <w:rsid w:val="00C41B58"/>
    <w:rsid w:val="00C445BE"/>
    <w:rsid w:val="00C44E38"/>
    <w:rsid w:val="00C460DE"/>
    <w:rsid w:val="00C46510"/>
    <w:rsid w:val="00C50344"/>
    <w:rsid w:val="00C5274C"/>
    <w:rsid w:val="00C5363D"/>
    <w:rsid w:val="00C54293"/>
    <w:rsid w:val="00C5707F"/>
    <w:rsid w:val="00C57360"/>
    <w:rsid w:val="00C57AA7"/>
    <w:rsid w:val="00C57E7D"/>
    <w:rsid w:val="00C602AF"/>
    <w:rsid w:val="00C60773"/>
    <w:rsid w:val="00C63397"/>
    <w:rsid w:val="00C67061"/>
    <w:rsid w:val="00C672C6"/>
    <w:rsid w:val="00C67C7C"/>
    <w:rsid w:val="00C71844"/>
    <w:rsid w:val="00C72048"/>
    <w:rsid w:val="00C72410"/>
    <w:rsid w:val="00C72E0B"/>
    <w:rsid w:val="00C7376F"/>
    <w:rsid w:val="00C75C41"/>
    <w:rsid w:val="00C8073E"/>
    <w:rsid w:val="00C82BCB"/>
    <w:rsid w:val="00C82FB3"/>
    <w:rsid w:val="00C84622"/>
    <w:rsid w:val="00C84841"/>
    <w:rsid w:val="00C85E9D"/>
    <w:rsid w:val="00C867E2"/>
    <w:rsid w:val="00C8704D"/>
    <w:rsid w:val="00C87587"/>
    <w:rsid w:val="00C9043E"/>
    <w:rsid w:val="00C919E6"/>
    <w:rsid w:val="00C91D8E"/>
    <w:rsid w:val="00C91DE7"/>
    <w:rsid w:val="00C92BC4"/>
    <w:rsid w:val="00C95961"/>
    <w:rsid w:val="00CA29F8"/>
    <w:rsid w:val="00CA332F"/>
    <w:rsid w:val="00CA563B"/>
    <w:rsid w:val="00CA5672"/>
    <w:rsid w:val="00CA5B38"/>
    <w:rsid w:val="00CA64E4"/>
    <w:rsid w:val="00CB00A4"/>
    <w:rsid w:val="00CB037B"/>
    <w:rsid w:val="00CB043F"/>
    <w:rsid w:val="00CB12B5"/>
    <w:rsid w:val="00CB136D"/>
    <w:rsid w:val="00CB32ED"/>
    <w:rsid w:val="00CB4013"/>
    <w:rsid w:val="00CB472C"/>
    <w:rsid w:val="00CB552F"/>
    <w:rsid w:val="00CB76A4"/>
    <w:rsid w:val="00CC0FB5"/>
    <w:rsid w:val="00CC3ABC"/>
    <w:rsid w:val="00CC5335"/>
    <w:rsid w:val="00CC7F17"/>
    <w:rsid w:val="00CD1F3E"/>
    <w:rsid w:val="00CD510E"/>
    <w:rsid w:val="00CD5637"/>
    <w:rsid w:val="00CD5FCA"/>
    <w:rsid w:val="00CD6D1E"/>
    <w:rsid w:val="00CD7055"/>
    <w:rsid w:val="00CE31C9"/>
    <w:rsid w:val="00CE3930"/>
    <w:rsid w:val="00CE4471"/>
    <w:rsid w:val="00CE4D13"/>
    <w:rsid w:val="00CE5DF7"/>
    <w:rsid w:val="00CE7CCC"/>
    <w:rsid w:val="00CF0A83"/>
    <w:rsid w:val="00CF12BE"/>
    <w:rsid w:val="00CF1D76"/>
    <w:rsid w:val="00CF29BC"/>
    <w:rsid w:val="00CF2BE3"/>
    <w:rsid w:val="00CF60E2"/>
    <w:rsid w:val="00D00B2D"/>
    <w:rsid w:val="00D0104C"/>
    <w:rsid w:val="00D01EA7"/>
    <w:rsid w:val="00D02D23"/>
    <w:rsid w:val="00D03557"/>
    <w:rsid w:val="00D063A8"/>
    <w:rsid w:val="00D064FF"/>
    <w:rsid w:val="00D065EA"/>
    <w:rsid w:val="00D069B3"/>
    <w:rsid w:val="00D07622"/>
    <w:rsid w:val="00D07E88"/>
    <w:rsid w:val="00D100E0"/>
    <w:rsid w:val="00D10CEA"/>
    <w:rsid w:val="00D11BC7"/>
    <w:rsid w:val="00D12A88"/>
    <w:rsid w:val="00D13439"/>
    <w:rsid w:val="00D14B03"/>
    <w:rsid w:val="00D157DD"/>
    <w:rsid w:val="00D173F3"/>
    <w:rsid w:val="00D2174E"/>
    <w:rsid w:val="00D21C3B"/>
    <w:rsid w:val="00D22161"/>
    <w:rsid w:val="00D22B29"/>
    <w:rsid w:val="00D23189"/>
    <w:rsid w:val="00D256C4"/>
    <w:rsid w:val="00D26000"/>
    <w:rsid w:val="00D26DAA"/>
    <w:rsid w:val="00D26F70"/>
    <w:rsid w:val="00D27659"/>
    <w:rsid w:val="00D277C9"/>
    <w:rsid w:val="00D31358"/>
    <w:rsid w:val="00D32D89"/>
    <w:rsid w:val="00D34627"/>
    <w:rsid w:val="00D3574A"/>
    <w:rsid w:val="00D36AE0"/>
    <w:rsid w:val="00D372D9"/>
    <w:rsid w:val="00D40CEF"/>
    <w:rsid w:val="00D41398"/>
    <w:rsid w:val="00D41603"/>
    <w:rsid w:val="00D416D7"/>
    <w:rsid w:val="00D43650"/>
    <w:rsid w:val="00D44FDB"/>
    <w:rsid w:val="00D4512C"/>
    <w:rsid w:val="00D46064"/>
    <w:rsid w:val="00D507E6"/>
    <w:rsid w:val="00D51510"/>
    <w:rsid w:val="00D51682"/>
    <w:rsid w:val="00D546F0"/>
    <w:rsid w:val="00D54DA0"/>
    <w:rsid w:val="00D5597A"/>
    <w:rsid w:val="00D55A0F"/>
    <w:rsid w:val="00D56881"/>
    <w:rsid w:val="00D56903"/>
    <w:rsid w:val="00D56A0D"/>
    <w:rsid w:val="00D56ABF"/>
    <w:rsid w:val="00D570F3"/>
    <w:rsid w:val="00D57460"/>
    <w:rsid w:val="00D576E4"/>
    <w:rsid w:val="00D60062"/>
    <w:rsid w:val="00D61762"/>
    <w:rsid w:val="00D63AF2"/>
    <w:rsid w:val="00D65514"/>
    <w:rsid w:val="00D65689"/>
    <w:rsid w:val="00D65C31"/>
    <w:rsid w:val="00D661A8"/>
    <w:rsid w:val="00D66D85"/>
    <w:rsid w:val="00D67D46"/>
    <w:rsid w:val="00D705F1"/>
    <w:rsid w:val="00D711C3"/>
    <w:rsid w:val="00D72ADF"/>
    <w:rsid w:val="00D72DB1"/>
    <w:rsid w:val="00D7434C"/>
    <w:rsid w:val="00D747A4"/>
    <w:rsid w:val="00D7687D"/>
    <w:rsid w:val="00D76A65"/>
    <w:rsid w:val="00D7759A"/>
    <w:rsid w:val="00D831FC"/>
    <w:rsid w:val="00D84170"/>
    <w:rsid w:val="00D844BA"/>
    <w:rsid w:val="00D84AC2"/>
    <w:rsid w:val="00D84ACF"/>
    <w:rsid w:val="00D8581C"/>
    <w:rsid w:val="00D8584C"/>
    <w:rsid w:val="00D85B3A"/>
    <w:rsid w:val="00D87A93"/>
    <w:rsid w:val="00D87F66"/>
    <w:rsid w:val="00D87F8D"/>
    <w:rsid w:val="00D9006B"/>
    <w:rsid w:val="00D90198"/>
    <w:rsid w:val="00D916B4"/>
    <w:rsid w:val="00D919AA"/>
    <w:rsid w:val="00D91CEE"/>
    <w:rsid w:val="00D924C0"/>
    <w:rsid w:val="00D93007"/>
    <w:rsid w:val="00D9376B"/>
    <w:rsid w:val="00D94261"/>
    <w:rsid w:val="00D94299"/>
    <w:rsid w:val="00D94588"/>
    <w:rsid w:val="00D954B7"/>
    <w:rsid w:val="00D96EE7"/>
    <w:rsid w:val="00D97207"/>
    <w:rsid w:val="00DA1A6E"/>
    <w:rsid w:val="00DA23CF"/>
    <w:rsid w:val="00DA2840"/>
    <w:rsid w:val="00DA37A8"/>
    <w:rsid w:val="00DA3CE9"/>
    <w:rsid w:val="00DA58B2"/>
    <w:rsid w:val="00DA58E1"/>
    <w:rsid w:val="00DA649B"/>
    <w:rsid w:val="00DA7B74"/>
    <w:rsid w:val="00DB2748"/>
    <w:rsid w:val="00DB53C2"/>
    <w:rsid w:val="00DB7765"/>
    <w:rsid w:val="00DC0ED5"/>
    <w:rsid w:val="00DC1FBE"/>
    <w:rsid w:val="00DC2761"/>
    <w:rsid w:val="00DC2C3A"/>
    <w:rsid w:val="00DC300C"/>
    <w:rsid w:val="00DC33B4"/>
    <w:rsid w:val="00DC5960"/>
    <w:rsid w:val="00DC61FB"/>
    <w:rsid w:val="00DC6966"/>
    <w:rsid w:val="00DC6DD9"/>
    <w:rsid w:val="00DC7A65"/>
    <w:rsid w:val="00DC7C6B"/>
    <w:rsid w:val="00DD0015"/>
    <w:rsid w:val="00DD12E4"/>
    <w:rsid w:val="00DD2D28"/>
    <w:rsid w:val="00DD370A"/>
    <w:rsid w:val="00DD3ABB"/>
    <w:rsid w:val="00DD5163"/>
    <w:rsid w:val="00DD5B11"/>
    <w:rsid w:val="00DD7BE0"/>
    <w:rsid w:val="00DD7EA6"/>
    <w:rsid w:val="00DE17FF"/>
    <w:rsid w:val="00DE26CF"/>
    <w:rsid w:val="00DE2963"/>
    <w:rsid w:val="00DE2D12"/>
    <w:rsid w:val="00DE3A18"/>
    <w:rsid w:val="00DE3E92"/>
    <w:rsid w:val="00DE428D"/>
    <w:rsid w:val="00DE58FA"/>
    <w:rsid w:val="00DE6573"/>
    <w:rsid w:val="00DE6816"/>
    <w:rsid w:val="00DF0619"/>
    <w:rsid w:val="00DF588F"/>
    <w:rsid w:val="00DF6479"/>
    <w:rsid w:val="00DF7819"/>
    <w:rsid w:val="00E00406"/>
    <w:rsid w:val="00E00FE7"/>
    <w:rsid w:val="00E01D44"/>
    <w:rsid w:val="00E01F77"/>
    <w:rsid w:val="00E02ED6"/>
    <w:rsid w:val="00E04EEA"/>
    <w:rsid w:val="00E059F3"/>
    <w:rsid w:val="00E05F59"/>
    <w:rsid w:val="00E07ACA"/>
    <w:rsid w:val="00E10490"/>
    <w:rsid w:val="00E107EC"/>
    <w:rsid w:val="00E11ECD"/>
    <w:rsid w:val="00E132AD"/>
    <w:rsid w:val="00E134B9"/>
    <w:rsid w:val="00E1373D"/>
    <w:rsid w:val="00E13A8D"/>
    <w:rsid w:val="00E13F7D"/>
    <w:rsid w:val="00E14227"/>
    <w:rsid w:val="00E1445D"/>
    <w:rsid w:val="00E148D3"/>
    <w:rsid w:val="00E161D5"/>
    <w:rsid w:val="00E165B0"/>
    <w:rsid w:val="00E17315"/>
    <w:rsid w:val="00E20170"/>
    <w:rsid w:val="00E219D5"/>
    <w:rsid w:val="00E2309E"/>
    <w:rsid w:val="00E260FB"/>
    <w:rsid w:val="00E263D0"/>
    <w:rsid w:val="00E3083B"/>
    <w:rsid w:val="00E31ED1"/>
    <w:rsid w:val="00E31F8F"/>
    <w:rsid w:val="00E32B18"/>
    <w:rsid w:val="00E330A8"/>
    <w:rsid w:val="00E3459F"/>
    <w:rsid w:val="00E36635"/>
    <w:rsid w:val="00E37736"/>
    <w:rsid w:val="00E40671"/>
    <w:rsid w:val="00E418C3"/>
    <w:rsid w:val="00E43ED6"/>
    <w:rsid w:val="00E445BF"/>
    <w:rsid w:val="00E44B38"/>
    <w:rsid w:val="00E452EC"/>
    <w:rsid w:val="00E47910"/>
    <w:rsid w:val="00E47CF2"/>
    <w:rsid w:val="00E509FF"/>
    <w:rsid w:val="00E51DEA"/>
    <w:rsid w:val="00E51F41"/>
    <w:rsid w:val="00E5304E"/>
    <w:rsid w:val="00E53059"/>
    <w:rsid w:val="00E53D67"/>
    <w:rsid w:val="00E53FDB"/>
    <w:rsid w:val="00E54273"/>
    <w:rsid w:val="00E54E80"/>
    <w:rsid w:val="00E54FB1"/>
    <w:rsid w:val="00E609C5"/>
    <w:rsid w:val="00E63113"/>
    <w:rsid w:val="00E65C68"/>
    <w:rsid w:val="00E66289"/>
    <w:rsid w:val="00E66978"/>
    <w:rsid w:val="00E66A56"/>
    <w:rsid w:val="00E670C2"/>
    <w:rsid w:val="00E70255"/>
    <w:rsid w:val="00E7353D"/>
    <w:rsid w:val="00E74316"/>
    <w:rsid w:val="00E7444B"/>
    <w:rsid w:val="00E747A3"/>
    <w:rsid w:val="00E75636"/>
    <w:rsid w:val="00E75EA5"/>
    <w:rsid w:val="00E8074C"/>
    <w:rsid w:val="00E8157D"/>
    <w:rsid w:val="00E825B6"/>
    <w:rsid w:val="00E83B88"/>
    <w:rsid w:val="00E84541"/>
    <w:rsid w:val="00E8559C"/>
    <w:rsid w:val="00E857B6"/>
    <w:rsid w:val="00E85A93"/>
    <w:rsid w:val="00E90B3F"/>
    <w:rsid w:val="00E9111D"/>
    <w:rsid w:val="00E914CB"/>
    <w:rsid w:val="00E91CFC"/>
    <w:rsid w:val="00E933ED"/>
    <w:rsid w:val="00E93620"/>
    <w:rsid w:val="00E937DC"/>
    <w:rsid w:val="00E95C32"/>
    <w:rsid w:val="00E97254"/>
    <w:rsid w:val="00E9743A"/>
    <w:rsid w:val="00E974D5"/>
    <w:rsid w:val="00E976B1"/>
    <w:rsid w:val="00EA0975"/>
    <w:rsid w:val="00EA0AF8"/>
    <w:rsid w:val="00EA17A6"/>
    <w:rsid w:val="00EA31D3"/>
    <w:rsid w:val="00EA3B42"/>
    <w:rsid w:val="00EA3C8B"/>
    <w:rsid w:val="00EA3D0C"/>
    <w:rsid w:val="00EA585B"/>
    <w:rsid w:val="00EA6654"/>
    <w:rsid w:val="00EA73FF"/>
    <w:rsid w:val="00EB12DC"/>
    <w:rsid w:val="00EB1D56"/>
    <w:rsid w:val="00EB35E7"/>
    <w:rsid w:val="00EB4AF4"/>
    <w:rsid w:val="00EB74F9"/>
    <w:rsid w:val="00EC077F"/>
    <w:rsid w:val="00EC2199"/>
    <w:rsid w:val="00EC2807"/>
    <w:rsid w:val="00EC2C02"/>
    <w:rsid w:val="00EC3C72"/>
    <w:rsid w:val="00EC4EA2"/>
    <w:rsid w:val="00EC50C7"/>
    <w:rsid w:val="00EC5F49"/>
    <w:rsid w:val="00ED1690"/>
    <w:rsid w:val="00ED23AD"/>
    <w:rsid w:val="00ED330C"/>
    <w:rsid w:val="00ED5A32"/>
    <w:rsid w:val="00ED6254"/>
    <w:rsid w:val="00ED68EE"/>
    <w:rsid w:val="00ED6C19"/>
    <w:rsid w:val="00EE2196"/>
    <w:rsid w:val="00EE2404"/>
    <w:rsid w:val="00EE2DF2"/>
    <w:rsid w:val="00EE51F2"/>
    <w:rsid w:val="00EE73CE"/>
    <w:rsid w:val="00EE7C55"/>
    <w:rsid w:val="00EF0B3B"/>
    <w:rsid w:val="00EF6554"/>
    <w:rsid w:val="00EF67DA"/>
    <w:rsid w:val="00F021DF"/>
    <w:rsid w:val="00F03FF8"/>
    <w:rsid w:val="00F04521"/>
    <w:rsid w:val="00F04810"/>
    <w:rsid w:val="00F04A3F"/>
    <w:rsid w:val="00F064EA"/>
    <w:rsid w:val="00F06E9C"/>
    <w:rsid w:val="00F073BE"/>
    <w:rsid w:val="00F1087F"/>
    <w:rsid w:val="00F1121E"/>
    <w:rsid w:val="00F11616"/>
    <w:rsid w:val="00F11A16"/>
    <w:rsid w:val="00F12015"/>
    <w:rsid w:val="00F1237A"/>
    <w:rsid w:val="00F12554"/>
    <w:rsid w:val="00F15E32"/>
    <w:rsid w:val="00F162DB"/>
    <w:rsid w:val="00F20933"/>
    <w:rsid w:val="00F211EE"/>
    <w:rsid w:val="00F21A7A"/>
    <w:rsid w:val="00F22DAE"/>
    <w:rsid w:val="00F22E0F"/>
    <w:rsid w:val="00F239B6"/>
    <w:rsid w:val="00F2439C"/>
    <w:rsid w:val="00F27E88"/>
    <w:rsid w:val="00F30A7E"/>
    <w:rsid w:val="00F320DF"/>
    <w:rsid w:val="00F33F84"/>
    <w:rsid w:val="00F3414D"/>
    <w:rsid w:val="00F34D8C"/>
    <w:rsid w:val="00F35791"/>
    <w:rsid w:val="00F36970"/>
    <w:rsid w:val="00F37818"/>
    <w:rsid w:val="00F4079D"/>
    <w:rsid w:val="00F41950"/>
    <w:rsid w:val="00F41C79"/>
    <w:rsid w:val="00F42053"/>
    <w:rsid w:val="00F43E0A"/>
    <w:rsid w:val="00F448F4"/>
    <w:rsid w:val="00F45242"/>
    <w:rsid w:val="00F45FC0"/>
    <w:rsid w:val="00F46D70"/>
    <w:rsid w:val="00F47143"/>
    <w:rsid w:val="00F50371"/>
    <w:rsid w:val="00F50AB3"/>
    <w:rsid w:val="00F5170C"/>
    <w:rsid w:val="00F53A66"/>
    <w:rsid w:val="00F53ACE"/>
    <w:rsid w:val="00F54CD2"/>
    <w:rsid w:val="00F55CCB"/>
    <w:rsid w:val="00F56732"/>
    <w:rsid w:val="00F57C2C"/>
    <w:rsid w:val="00F60D1E"/>
    <w:rsid w:val="00F60D3E"/>
    <w:rsid w:val="00F62169"/>
    <w:rsid w:val="00F64E13"/>
    <w:rsid w:val="00F65914"/>
    <w:rsid w:val="00F70B27"/>
    <w:rsid w:val="00F719DD"/>
    <w:rsid w:val="00F7304E"/>
    <w:rsid w:val="00F73117"/>
    <w:rsid w:val="00F73215"/>
    <w:rsid w:val="00F738F5"/>
    <w:rsid w:val="00F739A7"/>
    <w:rsid w:val="00F73F7D"/>
    <w:rsid w:val="00F744BF"/>
    <w:rsid w:val="00F749B0"/>
    <w:rsid w:val="00F75204"/>
    <w:rsid w:val="00F7529E"/>
    <w:rsid w:val="00F75568"/>
    <w:rsid w:val="00F75C29"/>
    <w:rsid w:val="00F77175"/>
    <w:rsid w:val="00F8338E"/>
    <w:rsid w:val="00F85105"/>
    <w:rsid w:val="00F85AF1"/>
    <w:rsid w:val="00F90BA4"/>
    <w:rsid w:val="00F91EFC"/>
    <w:rsid w:val="00F936A3"/>
    <w:rsid w:val="00F95172"/>
    <w:rsid w:val="00F952D6"/>
    <w:rsid w:val="00F959A4"/>
    <w:rsid w:val="00F959FD"/>
    <w:rsid w:val="00F95E42"/>
    <w:rsid w:val="00F96BA0"/>
    <w:rsid w:val="00F970AA"/>
    <w:rsid w:val="00F97B9A"/>
    <w:rsid w:val="00F97D99"/>
    <w:rsid w:val="00FA0954"/>
    <w:rsid w:val="00FA1991"/>
    <w:rsid w:val="00FA264A"/>
    <w:rsid w:val="00FA5CD5"/>
    <w:rsid w:val="00FA7295"/>
    <w:rsid w:val="00FB1323"/>
    <w:rsid w:val="00FB1848"/>
    <w:rsid w:val="00FB3995"/>
    <w:rsid w:val="00FB3A49"/>
    <w:rsid w:val="00FB4062"/>
    <w:rsid w:val="00FB494A"/>
    <w:rsid w:val="00FB5073"/>
    <w:rsid w:val="00FC188E"/>
    <w:rsid w:val="00FC2213"/>
    <w:rsid w:val="00FC2E70"/>
    <w:rsid w:val="00FC3250"/>
    <w:rsid w:val="00FC3516"/>
    <w:rsid w:val="00FC3AAC"/>
    <w:rsid w:val="00FC41DA"/>
    <w:rsid w:val="00FC5E37"/>
    <w:rsid w:val="00FC61BC"/>
    <w:rsid w:val="00FC7574"/>
    <w:rsid w:val="00FC77D7"/>
    <w:rsid w:val="00FC7B31"/>
    <w:rsid w:val="00FC7B61"/>
    <w:rsid w:val="00FD0ED5"/>
    <w:rsid w:val="00FD15DD"/>
    <w:rsid w:val="00FD3373"/>
    <w:rsid w:val="00FD450C"/>
    <w:rsid w:val="00FD6CD0"/>
    <w:rsid w:val="00FD733D"/>
    <w:rsid w:val="00FD73EA"/>
    <w:rsid w:val="00FD7A39"/>
    <w:rsid w:val="00FE2364"/>
    <w:rsid w:val="00FE5E39"/>
    <w:rsid w:val="00FE71DC"/>
    <w:rsid w:val="00FE74C3"/>
    <w:rsid w:val="00FE74CD"/>
    <w:rsid w:val="00FE7F8C"/>
    <w:rsid w:val="00FF08F9"/>
    <w:rsid w:val="00FF0D35"/>
    <w:rsid w:val="00FF4540"/>
    <w:rsid w:val="00FF580D"/>
    <w:rsid w:val="00FF7757"/>
    <w:rsid w:val="00FF7E53"/>
    <w:rsid w:val="3EDB405E"/>
    <w:rsid w:val="66C41F05"/>
    <w:rsid w:val="73500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nhideWhenUsed="0" w:uiPriority="0" w:name="heading 6"/>
    <w:lsdException w:qFormat="1" w:unhideWhenUsed="0" w:uiPriority="0" w:semiHidden="0" w:name="heading 7"/>
    <w:lsdException w:qFormat="1" w:unhideWhenUsed="0" w:uiPriority="0" w:semiHidden="0" w:name="heading 8"/>
    <w:lsdException w:qFormat="1" w:unhideWhenUsed="0" w:uiPriority="0" w:semiHidden="0" w:name="heading 9"/>
    <w:lsdException w:qFormat="1" w:unhideWhenUsed="0" w:uiPriority="0" w:name="index 1"/>
    <w:lsdException w:qFormat="1" w:unhideWhenUsed="0" w:uiPriority="0" w:name="index 2"/>
    <w:lsdException w:qFormat="1" w:unhideWhenUsed="0" w:uiPriority="0" w:name="index 3"/>
    <w:lsdException w:qFormat="1" w:unhideWhenUsed="0" w:uiPriority="0" w:name="index 4"/>
    <w:lsdException w:qFormat="1" w:unhideWhenUsed="0" w:uiPriority="0" w:name="index 5"/>
    <w:lsdException w:qFormat="1" w:unhideWhenUsed="0" w:uiPriority="0" w:name="index 6"/>
    <w:lsdException w:qFormat="1" w:unhideWhenUsed="0" w:uiPriority="0" w:name="index 7"/>
    <w:lsdException w:qFormat="1" w:unhideWhenUsed="0" w:uiPriority="0" w:name="index 8"/>
    <w:lsdException w:qFormat="1" w:unhideWhenUsed="0" w:uiPriority="0" w:name="index 9"/>
    <w:lsdException w:qFormat="1" w:unhideWhenUsed="0" w:uiPriority="39" w:semiHidden="0" w:name="toc 1"/>
    <w:lsdException w:qFormat="1" w:unhideWhenUsed="0" w:uiPriority="39" w:semiHidden="0" w:name="toc 2"/>
    <w:lsdException w:qFormat="1" w:unhideWhenUsed="0" w:uiPriority="39" w:semiHidden="0" w:name="toc 3"/>
    <w:lsdException w:qFormat="1" w:unhideWhenUsed="0" w:uiPriority="39" w:semiHidden="0" w:name="toc 4"/>
    <w:lsdException w:qFormat="1" w:unhideWhenUsed="0" w:uiPriority="39" w:semiHidden="0" w:name="toc 5"/>
    <w:lsdException w:qFormat="1" w:unhideWhenUsed="0" w:uiPriority="39" w:semiHidden="0" w:name="toc 6"/>
    <w:lsdException w:qFormat="1" w:unhideWhenUsed="0" w:uiPriority="39" w:semiHidden="0" w:name="toc 7"/>
    <w:lsdException w:qFormat="1" w:unhideWhenUsed="0" w:uiPriority="39" w:semiHidden="0" w:name="toc 8"/>
    <w:lsdException w:qFormat="1" w:unhideWhenUsed="0" w:uiPriority="39" w:semiHidden="0" w:name="toc 9"/>
    <w:lsdException w:qFormat="1" w:unhideWhenUsed="0" w:uiPriority="0" w:name="Normal Indent"/>
    <w:lsdException w:qFormat="1" w:unhideWhenUsed="0" w:uiPriority="99" w:semiHidden="0" w:name="footnote text"/>
    <w:lsdException w:qFormat="1" w:unhideWhenUsed="0" w:uiPriority="0" w:name="annotation text"/>
    <w:lsdException w:qFormat="1" w:unhideWhenUsed="0" w:uiPriority="0" w:name="header"/>
    <w:lsdException w:qFormat="1" w:unhideWhenUsed="0" w:uiPriority="99" w:semiHidden="0" w:name="footer"/>
    <w:lsdException w:qFormat="1" w:unhideWhenUsed="0" w:uiPriority="0" w:name="index heading"/>
    <w:lsdException w:qFormat="1" w:unhideWhenUsed="0" w:uiPriority="0" w:name="caption"/>
    <w:lsdException w:qFormat="1" w:unhideWhenUsed="0" w:uiPriority="0" w:name="table of figures"/>
    <w:lsdException w:qFormat="1" w:unhideWhenUsed="0" w:uiPriority="0" w:name="envelope address"/>
    <w:lsdException w:qFormat="1" w:unhideWhenUsed="0" w:uiPriority="0" w:name="envelope return"/>
    <w:lsdException w:qFormat="1" w:unhideWhenUsed="0" w:uiPriority="0" w:name="footnote reference"/>
    <w:lsdException w:qFormat="1" w:unhideWhenUsed="0" w:uiPriority="0" w:name="annotation reference"/>
    <w:lsdException w:qFormat="1" w:unhideWhenUsed="0" w:uiPriority="0" w:name="line number"/>
    <w:lsdException w:qFormat="1" w:unhideWhenUsed="0" w:uiPriority="0" w:name="page number"/>
    <w:lsdException w:qFormat="1" w:unhideWhenUsed="0" w:uiPriority="0" w:name="endnote reference"/>
    <w:lsdException w:qFormat="1" w:unhideWhenUsed="0" w:uiPriority="0" w:name="endnote text"/>
    <w:lsdException w:qFormat="1" w:unhideWhenUsed="0" w:uiPriority="0" w:name="table of authorities"/>
    <w:lsdException w:qFormat="1" w:unhideWhenUsed="0" w:uiPriority="0" w:name="macro"/>
    <w:lsdException w:qFormat="1" w:unhideWhenUsed="0" w:uiPriority="0" w:name="toa heading"/>
    <w:lsdException w:qFormat="1" w:unhideWhenUsed="0" w:uiPriority="0" w:name="List"/>
    <w:lsdException w:qFormat="1" w:unhideWhenUsed="0" w:uiPriority="0" w:name="List Bullet"/>
    <w:lsdException w:qFormat="1" w:unhideWhenUsed="0" w:uiPriority="0" w:name="List Number"/>
    <w:lsdException w:qFormat="1" w:unhideWhenUsed="0" w:uiPriority="0" w:name="List 2"/>
    <w:lsdException w:qFormat="1" w:unhideWhenUsed="0" w:uiPriority="0" w:name="List 3"/>
    <w:lsdException w:qFormat="1" w:unhideWhenUsed="0" w:uiPriority="0" w:name="List 4"/>
    <w:lsdException w:qFormat="1" w:unhideWhenUsed="0" w:uiPriority="0" w:name="List 5"/>
    <w:lsdException w:qFormat="1" w:unhideWhenUsed="0" w:uiPriority="0" w:name="List Bullet 2"/>
    <w:lsdException w:qFormat="1" w:unhideWhenUsed="0" w:uiPriority="0" w:name="List Bullet 3"/>
    <w:lsdException w:qFormat="1" w:unhideWhenUsed="0" w:uiPriority="0" w:name="List Bullet 4"/>
    <w:lsdException w:qFormat="1" w:unhideWhenUsed="0" w:uiPriority="0" w:name="List Bullet 5"/>
    <w:lsdException w:qFormat="1" w:unhideWhenUsed="0" w:uiPriority="0" w:name="List Number 2"/>
    <w:lsdException w:qFormat="1" w:unhideWhenUsed="0" w:uiPriority="0" w:name="List Number 3"/>
    <w:lsdException w:qFormat="1" w:unhideWhenUsed="0" w:uiPriority="0" w:name="List Number 4"/>
    <w:lsdException w:qFormat="1" w:unhideWhenUsed="0" w:uiPriority="0" w:name="List Number 5"/>
    <w:lsdException w:qFormat="1" w:unhideWhenUsed="0" w:uiPriority="0" w:name="Title"/>
    <w:lsdException w:qFormat="1" w:unhideWhenUsed="0" w:uiPriority="0" w:name="Closing"/>
    <w:lsdException w:qFormat="1" w:unhideWhenUsed="0" w:uiPriority="0" w:name="Signature"/>
    <w:lsdException w:qFormat="1" w:uiPriority="1" w:name="Default Paragraph Font"/>
    <w:lsdException w:qFormat="1" w:unhideWhenUsed="0" w:uiPriority="0" w:name="Body Text"/>
    <w:lsdException w:qFormat="1" w:unhideWhenUsed="0" w:uiPriority="0" w:name="Body Text Indent"/>
    <w:lsdException w:qFormat="1" w:unhideWhenUsed="0" w:uiPriority="0" w:name="List Continue"/>
    <w:lsdException w:qFormat="1" w:unhideWhenUsed="0" w:uiPriority="0" w:name="List Continue 2"/>
    <w:lsdException w:qFormat="1" w:unhideWhenUsed="0" w:uiPriority="0" w:name="List Continue 3"/>
    <w:lsdException w:qFormat="1" w:unhideWhenUsed="0" w:uiPriority="0" w:name="List Continue 4"/>
    <w:lsdException w:qFormat="1" w:unhideWhenUsed="0" w:uiPriority="0" w:name="List Continue 5"/>
    <w:lsdException w:qFormat="1" w:unhideWhenUsed="0" w:uiPriority="0" w:name="Message Header"/>
    <w:lsdException w:qFormat="1" w:unhideWhenUsed="0" w:uiPriority="0" w:name="Subtitle"/>
    <w:lsdException w:qFormat="1" w:unhideWhenUsed="0" w:uiPriority="0" w:name="Salutation"/>
    <w:lsdException w:qFormat="1" w:unhideWhenUsed="0" w:uiPriority="0" w:name="Date"/>
    <w:lsdException w:qFormat="1" w:unhideWhenUsed="0" w:uiPriority="0" w:name="Body Text First Indent"/>
    <w:lsdException w:qFormat="1" w:unhideWhenUsed="0" w:uiPriority="0" w:name="Body Text First Indent 2"/>
    <w:lsdException w:qFormat="1" w:unhideWhenUsed="0" w:uiPriority="0" w:name="Note Heading"/>
    <w:lsdException w:qFormat="1" w:unhideWhenUsed="0" w:uiPriority="0" w:name="Body Text 2"/>
    <w:lsdException w:qFormat="1" w:unhideWhenUsed="0" w:uiPriority="0" w:name="Body Text 3"/>
    <w:lsdException w:qFormat="1" w:unhideWhenUsed="0" w:uiPriority="0" w:name="Body Text Indent 2"/>
    <w:lsdException w:qFormat="1" w:unhideWhenUsed="0" w:uiPriority="0" w:name="Body Text Indent 3"/>
    <w:lsdException w:qFormat="1" w:unhideWhenUsed="0" w:uiPriority="0" w:name="Block Text"/>
    <w:lsdException w:qFormat="1" w:unhideWhenUsed="0" w:uiPriority="99" w:semiHidden="0" w:name="Hyperlink"/>
    <w:lsdException w:qFormat="1" w:unhideWhenUsed="0" w:uiPriority="0" w:name="FollowedHyperlink"/>
    <w:lsdException w:qFormat="1" w:unhideWhenUsed="0" w:uiPriority="0" w:name="Strong"/>
    <w:lsdException w:qFormat="1" w:unhideWhenUsed="0" w:uiPriority="0" w:name="Emphasis"/>
    <w:lsdException w:qFormat="1" w:unhideWhenUsed="0" w:uiPriority="0" w:name="Document Map"/>
    <w:lsdException w:qFormat="1" w:unhideWhenUsed="0" w:uiPriority="0" w:name="Plain Text"/>
    <w:lsdException w:qFormat="1" w:unhideWhenUsed="0" w:uiPriority="0" w:name="E-mail Signature"/>
    <w:lsdException w:qFormat="1" w:unhideWhenUsed="0" w:uiPriority="0" w:name="Normal (Web)"/>
    <w:lsdException w:qFormat="1" w:unhideWhenUsed="0" w:uiPriority="0" w:name="HTML Acronym"/>
    <w:lsdException w:qFormat="1" w:unhideWhenUsed="0" w:uiPriority="0" w:name="HTML Address"/>
    <w:lsdException w:qFormat="1" w:unhideWhenUsed="0" w:uiPriority="0" w:name="HTML Cite"/>
    <w:lsdException w:qFormat="1" w:unhideWhenUsed="0" w:uiPriority="0" w:name="HTML Code"/>
    <w:lsdException w:qFormat="1" w:unhideWhenUsed="0" w:uiPriority="0" w:name="HTML Definition"/>
    <w:lsdException w:qFormat="1" w:unhideWhenUsed="0" w:uiPriority="0" w:name="HTML Keyboard"/>
    <w:lsdException w:qFormat="1" w:unhideWhenUsed="0" w:uiPriority="0" w:name="HTML Preformatted"/>
    <w:lsdException w:qFormat="1" w:unhideWhenUsed="0" w:uiPriority="0" w:name="HTML Sample"/>
    <w:lsdException w:qFormat="1" w:unhideWhenUsed="0" w:uiPriority="0" w:name="HTML Typewriter"/>
    <w:lsdException w:qFormat="1" w:unhideWhenUsed="0" w:uiPriority="0" w:name="HTML Variable"/>
    <w:lsdException w:qFormat="1" w:uiPriority="99" w:name="Normal Table"/>
    <w:lsdException w:qFormat="1" w:unhideWhenUsed="0" w:uiPriority="0" w:name="annotation subject"/>
    <w:lsdException w:qFormat="1" w:unhideWhenUsed="0" w:uiPriority="0" w:name="Table Simple 1"/>
    <w:lsdException w:qFormat="1" w:unhideWhenUsed="0" w:uiPriority="0" w:name="Table Simple 2"/>
    <w:lsdException w:qFormat="1" w:unhideWhenUsed="0" w:uiPriority="0" w:name="Table Simple 3"/>
    <w:lsdException w:qFormat="1" w:unhideWhenUsed="0" w:uiPriority="0" w:name="Table Classic 1"/>
    <w:lsdException w:qFormat="1" w:unhideWhenUsed="0" w:uiPriority="0" w:name="Table Classic 2"/>
    <w:lsdException w:qFormat="1" w:unhideWhenUsed="0" w:uiPriority="0" w:name="Table Classic 3"/>
    <w:lsdException w:qFormat="1" w:unhideWhenUsed="0" w:uiPriority="0" w:name="Table Classic 4"/>
    <w:lsdException w:qFormat="1" w:unhideWhenUsed="0" w:uiPriority="0" w:name="Table Colorful 1"/>
    <w:lsdException w:qFormat="1" w:unhideWhenUsed="0" w:uiPriority="0" w:name="Table Colorful 2"/>
    <w:lsdException w:qFormat="1" w:unhideWhenUsed="0" w:uiPriority="0" w:name="Table Colorful 3"/>
    <w:lsdException w:qFormat="1" w:unhideWhenUsed="0" w:uiPriority="0" w:name="Table Columns 1"/>
    <w:lsdException w:qFormat="1" w:unhideWhenUsed="0" w:uiPriority="0" w:name="Table Columns 2"/>
    <w:lsdException w:qFormat="1" w:unhideWhenUsed="0" w:uiPriority="0" w:name="Table Columns 3"/>
    <w:lsdException w:qFormat="1" w:unhideWhenUsed="0" w:uiPriority="0" w:name="Table Columns 4"/>
    <w:lsdException w:qFormat="1" w:unhideWhenUsed="0" w:uiPriority="0" w:name="Table Columns 5"/>
    <w:lsdException w:qFormat="1" w:unhideWhenUsed="0" w:uiPriority="0" w:name="Table Grid 1"/>
    <w:lsdException w:qFormat="1" w:unhideWhenUsed="0" w:uiPriority="0" w:name="Table Grid 2"/>
    <w:lsdException w:qFormat="1" w:unhideWhenUsed="0" w:uiPriority="0" w:name="Table Grid 3"/>
    <w:lsdException w:qFormat="1" w:unhideWhenUsed="0" w:uiPriority="0" w:name="Table Grid 4"/>
    <w:lsdException w:qFormat="1" w:unhideWhenUsed="0" w:uiPriority="0" w:name="Table Grid 5"/>
    <w:lsdException w:qFormat="1" w:unhideWhenUsed="0" w:uiPriority="0" w:name="Table Grid 6"/>
    <w:lsdException w:qFormat="1" w:unhideWhenUsed="0" w:uiPriority="0" w:name="Table Grid 7"/>
    <w:lsdException w:qFormat="1" w:unhideWhenUsed="0" w:uiPriority="0" w:name="Table Grid 8"/>
    <w:lsdException w:qFormat="1" w:unhideWhenUsed="0" w:uiPriority="0" w:name="Table List 1"/>
    <w:lsdException w:qFormat="1" w:unhideWhenUsed="0" w:uiPriority="0" w:name="Table List 2"/>
    <w:lsdException w:qFormat="1" w:unhideWhenUsed="0" w:uiPriority="0" w:name="Table List 3"/>
    <w:lsdException w:qFormat="1" w:unhideWhenUsed="0" w:uiPriority="0" w:name="Table List 4"/>
    <w:lsdException w:qFormat="1" w:unhideWhenUsed="0" w:uiPriority="0" w:name="Table List 5"/>
    <w:lsdException w:qFormat="1" w:unhideWhenUsed="0" w:uiPriority="0" w:name="Table List 6"/>
    <w:lsdException w:qFormat="1" w:unhideWhenUsed="0" w:uiPriority="0" w:name="Table List 7"/>
    <w:lsdException w:qFormat="1" w:unhideWhenUsed="0" w:uiPriority="0" w:name="Table List 8"/>
    <w:lsdException w:qFormat="1" w:unhideWhenUsed="0" w:uiPriority="0" w:name="Table 3D effects 1"/>
    <w:lsdException w:qFormat="1" w:unhideWhenUsed="0" w:uiPriority="0" w:name="Table 3D effects 2"/>
    <w:lsdException w:qFormat="1" w:unhideWhenUsed="0" w:uiPriority="0" w:name="Table 3D effects 3"/>
    <w:lsdException w:qFormat="1" w:unhideWhenUsed="0" w:uiPriority="0" w:name="Table Contemporary"/>
    <w:lsdException w:qFormat="1" w:unhideWhenUsed="0" w:uiPriority="0" w:name="Table Elegant"/>
    <w:lsdException w:qFormat="1" w:unhideWhenUsed="0" w:uiPriority="0" w:name="Table Professional"/>
    <w:lsdException w:qFormat="1" w:unhideWhenUsed="0" w:uiPriority="0" w:name="Table Subtle 1"/>
    <w:lsdException w:qFormat="1" w:unhideWhenUsed="0" w:uiPriority="0" w:name="Table Subtle 2"/>
    <w:lsdException w:qFormat="1" w:unhideWhenUsed="0" w:uiPriority="0" w:name="Table Web 1"/>
    <w:lsdException w:qFormat="1" w:unhideWhenUsed="0" w:uiPriority="0" w:name="Table Web 2"/>
    <w:lsdException w:qFormat="1" w:unhideWhenUsed="0" w:uiPriority="0" w:name="Table Web 3"/>
    <w:lsdException w:qFormat="1" w:unhideWhenUsed="0" w:uiPriority="0" w:name="Balloon Text"/>
    <w:lsdException w:qFormat="1" w:unhideWhenUsed="0" w:uiPriority="0" w:semiHidden="0" w:name="Table Grid"/>
    <w:lsdException w:qFormat="1" w:unhideWhenUsed="0" w:uiPriority="0" w:name="Table Theme"/>
    <w:lsdException w:qFormat="1" w:unhideWhenUsed="0" w:uiPriority="99" w:name="Placeholder Text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qFormat="1"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topLinePunct/>
      <w:adjustRightInd w:val="0"/>
      <w:snapToGrid w:val="0"/>
      <w:spacing w:before="80" w:after="80" w:line="240" w:lineRule="atLeast"/>
      <w:ind w:left="1134"/>
    </w:pPr>
    <w:rPr>
      <w:rFonts w:ascii="微软雅黑" w:hAnsi="微软雅黑" w:eastAsia="微软雅黑" w:cs="微软雅黑"/>
      <w:lang w:val="en-US" w:eastAsia="zh-CN" w:bidi="ar-SA"/>
    </w:rPr>
  </w:style>
  <w:style w:type="paragraph" w:styleId="3">
    <w:name w:val="heading 1"/>
    <w:basedOn w:val="1"/>
    <w:next w:val="4"/>
    <w:link w:val="242"/>
    <w:qFormat/>
    <w:uiPriority w:val="0"/>
    <w:pPr>
      <w:keepNext/>
      <w:numPr>
        <w:ilvl w:val="0"/>
        <w:numId w:val="1"/>
      </w:numPr>
      <w:pBdr>
        <w:bottom w:val="single" w:color="auto" w:sz="12" w:space="1"/>
      </w:pBdr>
      <w:spacing w:before="0" w:after="800"/>
      <w:jc w:val="right"/>
      <w:outlineLvl w:val="0"/>
    </w:pPr>
    <w:rPr>
      <w:rFonts w:ascii="HuaweiSans-Regular" w:hAnsi="HuaweiSans-Regular" w:eastAsia="方正兰亭黑简体"/>
      <w:b/>
      <w:bCs/>
      <w:sz w:val="44"/>
      <w:szCs w:val="44"/>
    </w:rPr>
  </w:style>
  <w:style w:type="paragraph" w:styleId="4">
    <w:name w:val="heading 2"/>
    <w:basedOn w:val="1"/>
    <w:next w:val="5"/>
    <w:link w:val="274"/>
    <w:qFormat/>
    <w:uiPriority w:val="0"/>
    <w:pPr>
      <w:keepNext/>
      <w:keepLines/>
      <w:numPr>
        <w:ilvl w:val="1"/>
        <w:numId w:val="1"/>
      </w:numPr>
      <w:spacing w:before="600"/>
      <w:outlineLvl w:val="1"/>
    </w:pPr>
    <w:rPr>
      <w:rFonts w:ascii="HuaweiSans-Regular" w:hAnsi="HuaweiSans-Regular" w:eastAsia="方正兰亭黑简体" w:cs="Book Antiqua"/>
      <w:bCs/>
      <w:sz w:val="36"/>
      <w:szCs w:val="36"/>
      <w:lang w:eastAsia="en-US"/>
    </w:rPr>
  </w:style>
  <w:style w:type="paragraph" w:styleId="5">
    <w:name w:val="heading 3"/>
    <w:basedOn w:val="1"/>
    <w:next w:val="1"/>
    <w:link w:val="277"/>
    <w:qFormat/>
    <w:uiPriority w:val="0"/>
    <w:pPr>
      <w:keepNext/>
      <w:keepLines/>
      <w:numPr>
        <w:ilvl w:val="2"/>
        <w:numId w:val="1"/>
      </w:numPr>
      <w:spacing w:before="200"/>
      <w:outlineLvl w:val="2"/>
    </w:pPr>
    <w:rPr>
      <w:rFonts w:ascii="HuaweiSans-Regular" w:hAnsi="HuaweiSans-Regular" w:eastAsia="方正兰亭黑简体"/>
      <w:sz w:val="32"/>
      <w:szCs w:val="32"/>
    </w:rPr>
  </w:style>
  <w:style w:type="paragraph" w:styleId="6">
    <w:name w:val="heading 4"/>
    <w:basedOn w:val="1"/>
    <w:next w:val="7"/>
    <w:qFormat/>
    <w:uiPriority w:val="0"/>
    <w:pPr>
      <w:keepNext/>
      <w:keepLines/>
      <w:numPr>
        <w:ilvl w:val="3"/>
        <w:numId w:val="1"/>
      </w:numPr>
      <w:outlineLvl w:val="3"/>
    </w:pPr>
    <w:rPr>
      <w:rFonts w:ascii="HuaweiSans-Regular" w:hAnsi="HuaweiSans-Regular" w:eastAsia="方正兰亭黑简体"/>
      <w:sz w:val="28"/>
      <w:szCs w:val="28"/>
    </w:rPr>
  </w:style>
  <w:style w:type="paragraph" w:styleId="7">
    <w:name w:val="heading 5"/>
    <w:basedOn w:val="1"/>
    <w:next w:val="8"/>
    <w:qFormat/>
    <w:uiPriority w:val="0"/>
    <w:pPr>
      <w:keepNext/>
      <w:keepLines/>
      <w:numPr>
        <w:ilvl w:val="4"/>
        <w:numId w:val="1"/>
      </w:numPr>
      <w:outlineLvl w:val="4"/>
    </w:pPr>
    <w:rPr>
      <w:rFonts w:hint="eastAsia" w:ascii="HuaweiSans-Regular" w:hAnsi="HuaweiSans-Regular" w:eastAsia="方正兰亭黑简体"/>
      <w:sz w:val="24"/>
      <w:szCs w:val="24"/>
    </w:rPr>
  </w:style>
  <w:style w:type="paragraph" w:styleId="9">
    <w:name w:val="heading 6"/>
    <w:basedOn w:val="1"/>
    <w:next w:val="1"/>
    <w:semiHidden/>
    <w:qFormat/>
    <w:uiPriority w:val="0"/>
    <w:pPr>
      <w:keepNext/>
      <w:keepLines/>
      <w:spacing w:before="240" w:after="64" w:line="320" w:lineRule="atLeast"/>
      <w:outlineLvl w:val="5"/>
    </w:pPr>
    <w:rPr>
      <w:rFonts w:ascii="Arial" w:hAnsi="Arial" w:eastAsia="黑体" w:cs="Times New Roman"/>
      <w:b/>
      <w:bCs/>
    </w:rPr>
  </w:style>
  <w:style w:type="paragraph" w:styleId="10">
    <w:name w:val="heading 7"/>
    <w:basedOn w:val="3"/>
    <w:next w:val="11"/>
    <w:qFormat/>
    <w:uiPriority w:val="0"/>
    <w:pPr>
      <w:keepLines/>
      <w:numPr>
        <w:numId w:val="0"/>
      </w:numPr>
      <w:topLinePunct w:val="0"/>
      <w:outlineLvl w:val="6"/>
    </w:pPr>
    <w:rPr>
      <w:bCs w:val="0"/>
    </w:rPr>
  </w:style>
  <w:style w:type="paragraph" w:styleId="11">
    <w:name w:val="heading 8"/>
    <w:basedOn w:val="4"/>
    <w:next w:val="12"/>
    <w:qFormat/>
    <w:uiPriority w:val="0"/>
    <w:pPr>
      <w:numPr>
        <w:ilvl w:val="0"/>
        <w:numId w:val="0"/>
      </w:numPr>
      <w:topLinePunct w:val="0"/>
      <w:spacing w:before="200"/>
      <w:outlineLvl w:val="7"/>
    </w:pPr>
    <w:rPr>
      <w:rFonts w:cs="Times New Roman"/>
    </w:rPr>
  </w:style>
  <w:style w:type="paragraph" w:styleId="12">
    <w:name w:val="heading 9"/>
    <w:basedOn w:val="5"/>
    <w:next w:val="1"/>
    <w:qFormat/>
    <w:uiPriority w:val="0"/>
    <w:pPr>
      <w:numPr>
        <w:ilvl w:val="0"/>
        <w:numId w:val="0"/>
      </w:numPr>
      <w:topLinePunct w:val="0"/>
      <w:outlineLvl w:val="8"/>
    </w:pPr>
    <w:rPr>
      <w:rFonts w:cs="Times New Roman"/>
    </w:rPr>
  </w:style>
  <w:style w:type="character" w:default="1" w:styleId="136">
    <w:name w:val="Default Paragraph Font"/>
    <w:semiHidden/>
    <w:unhideWhenUsed/>
    <w:qFormat/>
    <w:uiPriority w:val="1"/>
  </w:style>
  <w:style w:type="table" w:default="1" w:styleId="90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macro"/>
    <w:semiHidden/>
    <w:qFormat/>
    <w:uiPriority w:val="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adjustRightInd w:val="0"/>
      <w:snapToGrid w:val="0"/>
      <w:spacing w:before="160" w:after="160"/>
      <w:ind w:left="1701"/>
    </w:pPr>
    <w:rPr>
      <w:rFonts w:ascii="Courier New" w:hAnsi="Courier New" w:eastAsia="宋体" w:cs="Courier New"/>
      <w:kern w:val="2"/>
      <w:sz w:val="24"/>
      <w:szCs w:val="24"/>
      <w:lang w:val="en-US" w:eastAsia="zh-CN" w:bidi="ar-SA"/>
    </w:rPr>
  </w:style>
  <w:style w:type="paragraph" w:customStyle="1" w:styleId="8">
    <w:name w:val="Block Label"/>
    <w:basedOn w:val="1"/>
    <w:next w:val="1"/>
    <w:qFormat/>
    <w:uiPriority w:val="0"/>
    <w:pPr>
      <w:keepNext/>
      <w:keepLines/>
      <w:spacing w:before="300"/>
      <w:ind w:left="0"/>
    </w:pPr>
    <w:rPr>
      <w:rFonts w:ascii="Arial Unicode MS" w:hAnsi="Arial Unicode MS" w:eastAsia="黑体" w:cs="Book Antiqua"/>
      <w:bCs/>
      <w:sz w:val="26"/>
      <w:szCs w:val="26"/>
    </w:rPr>
  </w:style>
  <w:style w:type="paragraph" w:styleId="13">
    <w:name w:val="List 3"/>
    <w:basedOn w:val="1"/>
    <w:semiHidden/>
    <w:qFormat/>
    <w:uiPriority w:val="0"/>
    <w:pPr>
      <w:ind w:left="100" w:leftChars="400" w:hanging="200" w:hangingChars="200"/>
    </w:pPr>
  </w:style>
  <w:style w:type="paragraph" w:styleId="14">
    <w:name w:val="toc 7"/>
    <w:basedOn w:val="1"/>
    <w:next w:val="1"/>
    <w:qFormat/>
    <w:uiPriority w:val="39"/>
    <w:pPr>
      <w:ind w:left="2520"/>
    </w:pPr>
    <w:rPr>
      <w:sz w:val="24"/>
    </w:rPr>
  </w:style>
  <w:style w:type="paragraph" w:styleId="15">
    <w:name w:val="List Number 2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16">
    <w:name w:val="table of authorities"/>
    <w:basedOn w:val="1"/>
    <w:next w:val="1"/>
    <w:semiHidden/>
    <w:qFormat/>
    <w:uiPriority w:val="0"/>
    <w:pPr>
      <w:ind w:left="420"/>
    </w:pPr>
  </w:style>
  <w:style w:type="paragraph" w:styleId="17">
    <w:name w:val="Note Heading"/>
    <w:basedOn w:val="1"/>
    <w:next w:val="1"/>
    <w:semiHidden/>
    <w:qFormat/>
    <w:uiPriority w:val="0"/>
    <w:pPr>
      <w:jc w:val="center"/>
    </w:pPr>
  </w:style>
  <w:style w:type="paragraph" w:styleId="18">
    <w:name w:val="List Bullet 4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19">
    <w:name w:val="index 8"/>
    <w:basedOn w:val="1"/>
    <w:next w:val="1"/>
    <w:semiHidden/>
    <w:qFormat/>
    <w:uiPriority w:val="0"/>
    <w:pPr>
      <w:ind w:left="1680" w:hanging="210"/>
    </w:pPr>
  </w:style>
  <w:style w:type="paragraph" w:styleId="20">
    <w:name w:val="E-mail Signature"/>
    <w:basedOn w:val="1"/>
    <w:semiHidden/>
    <w:qFormat/>
    <w:uiPriority w:val="0"/>
  </w:style>
  <w:style w:type="paragraph" w:styleId="21">
    <w:name w:val="List Number"/>
    <w:basedOn w:val="1"/>
    <w:semiHidden/>
    <w:qFormat/>
    <w:uiPriority w:val="0"/>
    <w:pPr>
      <w:numPr>
        <w:ilvl w:val="0"/>
        <w:numId w:val="2"/>
      </w:numPr>
    </w:pPr>
  </w:style>
  <w:style w:type="paragraph" w:styleId="22">
    <w:name w:val="Normal Indent"/>
    <w:basedOn w:val="1"/>
    <w:semiHidden/>
    <w:qFormat/>
    <w:uiPriority w:val="0"/>
    <w:pPr>
      <w:ind w:firstLine="420" w:firstLineChars="200"/>
    </w:pPr>
  </w:style>
  <w:style w:type="paragraph" w:styleId="23">
    <w:name w:val="caption"/>
    <w:basedOn w:val="1"/>
    <w:next w:val="1"/>
    <w:semiHidden/>
    <w:qFormat/>
    <w:uiPriority w:val="0"/>
    <w:pPr>
      <w:spacing w:before="152"/>
    </w:pPr>
    <w:rPr>
      <w:rFonts w:ascii="Arial" w:hAnsi="Arial" w:eastAsia="黑体"/>
    </w:rPr>
  </w:style>
  <w:style w:type="paragraph" w:styleId="24">
    <w:name w:val="index 5"/>
    <w:basedOn w:val="1"/>
    <w:next w:val="1"/>
    <w:semiHidden/>
    <w:qFormat/>
    <w:uiPriority w:val="0"/>
    <w:pPr>
      <w:ind w:left="1050" w:hanging="210"/>
    </w:pPr>
  </w:style>
  <w:style w:type="paragraph" w:styleId="25">
    <w:name w:val="List Bullet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26">
    <w:name w:val="envelope address"/>
    <w:basedOn w:val="1"/>
    <w:semiHidden/>
    <w:qFormat/>
    <w:uiPriority w:val="0"/>
    <w:pPr>
      <w:framePr w:w="7920" w:h="1980" w:hRule="exact" w:hSpace="180" w:wrap="auto" w:vAnchor="margin" w:hAnchor="page" w:xAlign="center" w:yAlign="bottom"/>
      <w:ind w:left="100" w:leftChars="1400"/>
    </w:pPr>
    <w:rPr>
      <w:rFonts w:ascii="Arial" w:hAnsi="Arial"/>
    </w:rPr>
  </w:style>
  <w:style w:type="paragraph" w:styleId="27">
    <w:name w:val="Document Map"/>
    <w:basedOn w:val="1"/>
    <w:semiHidden/>
    <w:qFormat/>
    <w:uiPriority w:val="0"/>
    <w:pPr>
      <w:shd w:val="clear" w:color="auto" w:fill="000080"/>
    </w:pPr>
  </w:style>
  <w:style w:type="paragraph" w:styleId="28">
    <w:name w:val="toa heading"/>
    <w:basedOn w:val="1"/>
    <w:next w:val="1"/>
    <w:semiHidden/>
    <w:qFormat/>
    <w:uiPriority w:val="0"/>
    <w:pPr>
      <w:spacing w:before="120"/>
    </w:pPr>
    <w:rPr>
      <w:rFonts w:ascii="Arial" w:hAnsi="Arial"/>
    </w:rPr>
  </w:style>
  <w:style w:type="paragraph" w:styleId="29">
    <w:name w:val="annotation text"/>
    <w:basedOn w:val="1"/>
    <w:semiHidden/>
    <w:qFormat/>
    <w:uiPriority w:val="0"/>
  </w:style>
  <w:style w:type="paragraph" w:styleId="30">
    <w:name w:val="index 6"/>
    <w:basedOn w:val="1"/>
    <w:next w:val="1"/>
    <w:semiHidden/>
    <w:qFormat/>
    <w:uiPriority w:val="0"/>
    <w:pPr>
      <w:ind w:left="1260" w:hanging="210"/>
    </w:pPr>
  </w:style>
  <w:style w:type="paragraph" w:styleId="31">
    <w:name w:val="Salutation"/>
    <w:basedOn w:val="1"/>
    <w:next w:val="1"/>
    <w:semiHidden/>
    <w:qFormat/>
    <w:uiPriority w:val="0"/>
  </w:style>
  <w:style w:type="paragraph" w:styleId="32">
    <w:name w:val="Body Text 3"/>
    <w:basedOn w:val="1"/>
    <w:semiHidden/>
    <w:qFormat/>
    <w:uiPriority w:val="0"/>
    <w:pPr>
      <w:spacing w:after="120"/>
    </w:pPr>
    <w:rPr>
      <w:sz w:val="16"/>
      <w:szCs w:val="16"/>
    </w:rPr>
  </w:style>
  <w:style w:type="paragraph" w:styleId="33">
    <w:name w:val="Closing"/>
    <w:basedOn w:val="1"/>
    <w:semiHidden/>
    <w:qFormat/>
    <w:uiPriority w:val="0"/>
    <w:pPr>
      <w:ind w:left="100" w:leftChars="2100"/>
    </w:pPr>
  </w:style>
  <w:style w:type="paragraph" w:styleId="34">
    <w:name w:val="List Bullet 3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35">
    <w:name w:val="Body Text"/>
    <w:basedOn w:val="1"/>
    <w:semiHidden/>
    <w:qFormat/>
    <w:uiPriority w:val="0"/>
    <w:pPr>
      <w:spacing w:after="120"/>
    </w:pPr>
  </w:style>
  <w:style w:type="paragraph" w:styleId="36">
    <w:name w:val="Body Text Indent"/>
    <w:basedOn w:val="1"/>
    <w:semiHidden/>
    <w:qFormat/>
    <w:uiPriority w:val="0"/>
    <w:pPr>
      <w:spacing w:after="120"/>
      <w:ind w:left="420" w:leftChars="200"/>
    </w:pPr>
  </w:style>
  <w:style w:type="paragraph" w:styleId="37">
    <w:name w:val="List Number 3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38">
    <w:name w:val="List 2"/>
    <w:basedOn w:val="1"/>
    <w:semiHidden/>
    <w:qFormat/>
    <w:uiPriority w:val="0"/>
    <w:pPr>
      <w:ind w:left="100" w:leftChars="200" w:hanging="200" w:hangingChars="200"/>
    </w:pPr>
  </w:style>
  <w:style w:type="paragraph" w:styleId="39">
    <w:name w:val="List Continue"/>
    <w:basedOn w:val="1"/>
    <w:semiHidden/>
    <w:qFormat/>
    <w:uiPriority w:val="0"/>
    <w:pPr>
      <w:spacing w:after="120"/>
      <w:ind w:left="420" w:leftChars="200"/>
    </w:pPr>
  </w:style>
  <w:style w:type="paragraph" w:styleId="40">
    <w:name w:val="Block Text"/>
    <w:basedOn w:val="1"/>
    <w:semiHidden/>
    <w:qFormat/>
    <w:uiPriority w:val="0"/>
    <w:pPr>
      <w:spacing w:after="120"/>
      <w:ind w:left="1440" w:leftChars="700" w:right="1440" w:rightChars="700"/>
    </w:pPr>
  </w:style>
  <w:style w:type="paragraph" w:styleId="41">
    <w:name w:val="List Bullet 2"/>
    <w:basedOn w:val="1"/>
    <w:semiHidden/>
    <w:qFormat/>
    <w:uiPriority w:val="0"/>
    <w:pPr>
      <w:tabs>
        <w:tab w:val="left" w:pos="432"/>
      </w:tabs>
      <w:ind w:left="432" w:hanging="432"/>
    </w:pPr>
  </w:style>
  <w:style w:type="paragraph" w:styleId="42">
    <w:name w:val="HTML Address"/>
    <w:basedOn w:val="1"/>
    <w:semiHidden/>
    <w:qFormat/>
    <w:uiPriority w:val="0"/>
    <w:rPr>
      <w:i/>
      <w:iCs/>
    </w:rPr>
  </w:style>
  <w:style w:type="paragraph" w:styleId="43">
    <w:name w:val="index 4"/>
    <w:basedOn w:val="1"/>
    <w:next w:val="1"/>
    <w:semiHidden/>
    <w:qFormat/>
    <w:uiPriority w:val="0"/>
    <w:pPr>
      <w:ind w:left="1260"/>
    </w:pPr>
  </w:style>
  <w:style w:type="paragraph" w:styleId="44">
    <w:name w:val="toc 5"/>
    <w:basedOn w:val="1"/>
    <w:next w:val="1"/>
    <w:qFormat/>
    <w:uiPriority w:val="39"/>
    <w:pPr>
      <w:ind w:left="0"/>
    </w:pPr>
    <w:rPr>
      <w:rFonts w:ascii="HuaweiSans-Regular" w:hAnsi="HuaweiSans-Regular" w:eastAsia="方正兰亭黑简体"/>
    </w:rPr>
  </w:style>
  <w:style w:type="paragraph" w:styleId="45">
    <w:name w:val="toc 3"/>
    <w:basedOn w:val="1"/>
    <w:next w:val="1"/>
    <w:qFormat/>
    <w:uiPriority w:val="39"/>
    <w:pPr>
      <w:ind w:left="0"/>
    </w:pPr>
    <w:rPr>
      <w:rFonts w:ascii="HuaweiSans-Regular" w:hAnsi="HuaweiSans-Regular" w:eastAsia="方正兰亭黑简体"/>
    </w:rPr>
  </w:style>
  <w:style w:type="paragraph" w:styleId="46">
    <w:name w:val="Plain Text"/>
    <w:basedOn w:val="1"/>
    <w:semiHidden/>
    <w:qFormat/>
    <w:uiPriority w:val="0"/>
    <w:rPr>
      <w:rFonts w:ascii="宋体" w:hAnsi="Courier New" w:cs="Courier New"/>
    </w:rPr>
  </w:style>
  <w:style w:type="paragraph" w:styleId="47">
    <w:name w:val="List Bullet 5"/>
    <w:basedOn w:val="1"/>
    <w:semiHidden/>
    <w:qFormat/>
    <w:uiPriority w:val="0"/>
    <w:pPr>
      <w:numPr>
        <w:ilvl w:val="0"/>
        <w:numId w:val="3"/>
      </w:numPr>
    </w:pPr>
  </w:style>
  <w:style w:type="paragraph" w:styleId="48">
    <w:name w:val="List Number 4"/>
    <w:basedOn w:val="1"/>
    <w:semiHidden/>
    <w:qFormat/>
    <w:uiPriority w:val="0"/>
    <w:pPr>
      <w:numPr>
        <w:ilvl w:val="0"/>
        <w:numId w:val="4"/>
      </w:numPr>
    </w:pPr>
  </w:style>
  <w:style w:type="paragraph" w:styleId="49">
    <w:name w:val="toc 8"/>
    <w:basedOn w:val="1"/>
    <w:next w:val="1"/>
    <w:qFormat/>
    <w:uiPriority w:val="39"/>
    <w:pPr>
      <w:ind w:left="2940"/>
    </w:pPr>
    <w:rPr>
      <w:sz w:val="24"/>
    </w:rPr>
  </w:style>
  <w:style w:type="paragraph" w:styleId="50">
    <w:name w:val="index 3"/>
    <w:basedOn w:val="1"/>
    <w:next w:val="1"/>
    <w:semiHidden/>
    <w:qFormat/>
    <w:uiPriority w:val="0"/>
    <w:pPr>
      <w:ind w:left="400" w:leftChars="400"/>
    </w:pPr>
    <w:rPr>
      <w:sz w:val="24"/>
    </w:rPr>
  </w:style>
  <w:style w:type="paragraph" w:styleId="51">
    <w:name w:val="Date"/>
    <w:basedOn w:val="1"/>
    <w:next w:val="1"/>
    <w:semiHidden/>
    <w:qFormat/>
    <w:uiPriority w:val="0"/>
    <w:pPr>
      <w:ind w:left="100" w:leftChars="2500"/>
    </w:pPr>
  </w:style>
  <w:style w:type="paragraph" w:styleId="52">
    <w:name w:val="Body Text Indent 2"/>
    <w:basedOn w:val="1"/>
    <w:semiHidden/>
    <w:qFormat/>
    <w:uiPriority w:val="0"/>
    <w:pPr>
      <w:spacing w:after="120" w:line="480" w:lineRule="auto"/>
      <w:ind w:left="420" w:leftChars="200"/>
    </w:pPr>
  </w:style>
  <w:style w:type="paragraph" w:styleId="53">
    <w:name w:val="endnote text"/>
    <w:basedOn w:val="1"/>
    <w:semiHidden/>
    <w:qFormat/>
    <w:uiPriority w:val="0"/>
  </w:style>
  <w:style w:type="paragraph" w:styleId="54">
    <w:name w:val="List Continue 5"/>
    <w:basedOn w:val="1"/>
    <w:semiHidden/>
    <w:qFormat/>
    <w:uiPriority w:val="0"/>
    <w:pPr>
      <w:spacing w:after="120"/>
      <w:ind w:left="2100" w:leftChars="1000"/>
    </w:pPr>
  </w:style>
  <w:style w:type="paragraph" w:styleId="55">
    <w:name w:val="Balloon Text"/>
    <w:basedOn w:val="1"/>
    <w:semiHidden/>
    <w:qFormat/>
    <w:uiPriority w:val="0"/>
    <w:rPr>
      <w:sz w:val="18"/>
      <w:szCs w:val="18"/>
    </w:rPr>
  </w:style>
  <w:style w:type="paragraph" w:styleId="56">
    <w:name w:val="footer"/>
    <w:basedOn w:val="57"/>
    <w:link w:val="252"/>
    <w:qFormat/>
    <w:uiPriority w:val="99"/>
    <w:pPr>
      <w:spacing w:before="200" w:after="200" w:line="20" w:lineRule="atLeast"/>
      <w:jc w:val="center"/>
    </w:pPr>
    <w:rPr>
      <w:rFonts w:cs="Times New Roman"/>
      <w:b/>
      <w:bCs/>
      <w:sz w:val="2"/>
      <w:szCs w:val="2"/>
    </w:rPr>
  </w:style>
  <w:style w:type="paragraph" w:customStyle="1" w:styleId="57">
    <w:name w:val="Heading Left"/>
    <w:basedOn w:val="1"/>
    <w:qFormat/>
    <w:uiPriority w:val="0"/>
    <w:pPr>
      <w:spacing w:before="0" w:after="0"/>
      <w:ind w:left="0"/>
    </w:pPr>
  </w:style>
  <w:style w:type="paragraph" w:styleId="58">
    <w:name w:val="envelope return"/>
    <w:basedOn w:val="1"/>
    <w:semiHidden/>
    <w:qFormat/>
    <w:uiPriority w:val="0"/>
    <w:rPr>
      <w:rFonts w:ascii="Arial" w:hAnsi="Arial"/>
    </w:rPr>
  </w:style>
  <w:style w:type="paragraph" w:styleId="59">
    <w:name w:val="header"/>
    <w:basedOn w:val="1"/>
    <w:link w:val="157"/>
    <w:semiHidden/>
    <w:qFormat/>
    <w:uiPriority w:val="0"/>
    <w:pPr>
      <w:tabs>
        <w:tab w:val="center" w:pos="4153"/>
        <w:tab w:val="right" w:pos="8306"/>
      </w:tabs>
      <w:spacing w:before="0" w:after="0" w:line="20" w:lineRule="atLeast"/>
      <w:ind w:left="0"/>
      <w:jc w:val="right"/>
    </w:pPr>
    <w:rPr>
      <w:sz w:val="2"/>
      <w:szCs w:val="2"/>
    </w:rPr>
  </w:style>
  <w:style w:type="paragraph" w:styleId="60">
    <w:name w:val="Signature"/>
    <w:basedOn w:val="1"/>
    <w:semiHidden/>
    <w:qFormat/>
    <w:uiPriority w:val="0"/>
    <w:pPr>
      <w:ind w:left="100" w:leftChars="2100"/>
    </w:pPr>
  </w:style>
  <w:style w:type="paragraph" w:styleId="61">
    <w:name w:val="toc 1"/>
    <w:basedOn w:val="1"/>
    <w:next w:val="1"/>
    <w:qFormat/>
    <w:uiPriority w:val="39"/>
    <w:pPr>
      <w:ind w:left="0"/>
    </w:pPr>
    <w:rPr>
      <w:rFonts w:ascii="HuaweiSans-Regular" w:hAnsi="HuaweiSans-Regular" w:eastAsia="方正兰亭黑简体" w:cs="Book Antiqua"/>
      <w:b/>
      <w:bCs/>
      <w:sz w:val="24"/>
      <w:szCs w:val="24"/>
    </w:rPr>
  </w:style>
  <w:style w:type="paragraph" w:styleId="62">
    <w:name w:val="List Continue 4"/>
    <w:basedOn w:val="1"/>
    <w:semiHidden/>
    <w:qFormat/>
    <w:uiPriority w:val="0"/>
    <w:pPr>
      <w:spacing w:after="120"/>
      <w:ind w:left="1680" w:leftChars="800"/>
    </w:pPr>
  </w:style>
  <w:style w:type="paragraph" w:styleId="63">
    <w:name w:val="toc 4"/>
    <w:basedOn w:val="1"/>
    <w:next w:val="1"/>
    <w:qFormat/>
    <w:uiPriority w:val="39"/>
    <w:pPr>
      <w:ind w:left="0"/>
    </w:pPr>
    <w:rPr>
      <w:rFonts w:ascii="HuaweiSans-Regular" w:hAnsi="HuaweiSans-Regular" w:eastAsia="方正兰亭黑简体"/>
    </w:rPr>
  </w:style>
  <w:style w:type="paragraph" w:styleId="64">
    <w:name w:val="index heading"/>
    <w:basedOn w:val="1"/>
    <w:next w:val="65"/>
    <w:semiHidden/>
    <w:qFormat/>
    <w:uiPriority w:val="0"/>
    <w:rPr>
      <w:rFonts w:ascii="Arial" w:hAnsi="Arial"/>
      <w:b/>
      <w:bCs/>
    </w:rPr>
  </w:style>
  <w:style w:type="paragraph" w:styleId="65">
    <w:name w:val="index 1"/>
    <w:basedOn w:val="1"/>
    <w:next w:val="1"/>
    <w:semiHidden/>
    <w:qFormat/>
    <w:uiPriority w:val="0"/>
    <w:rPr>
      <w:sz w:val="24"/>
    </w:rPr>
  </w:style>
  <w:style w:type="paragraph" w:styleId="66">
    <w:name w:val="Subtitle"/>
    <w:basedOn w:val="1"/>
    <w:semiHidden/>
    <w:qFormat/>
    <w:uiPriority w:val="0"/>
    <w:pPr>
      <w:spacing w:before="240" w:after="60" w:line="312" w:lineRule="atLeast"/>
      <w:jc w:val="center"/>
      <w:outlineLvl w:val="1"/>
    </w:pPr>
    <w:rPr>
      <w:rFonts w:ascii="Arial" w:hAnsi="Arial"/>
      <w:b/>
      <w:bCs/>
      <w:kern w:val="28"/>
      <w:sz w:val="32"/>
      <w:szCs w:val="32"/>
    </w:rPr>
  </w:style>
  <w:style w:type="paragraph" w:styleId="67">
    <w:name w:val="List Number 5"/>
    <w:basedOn w:val="1"/>
    <w:semiHidden/>
    <w:qFormat/>
    <w:uiPriority w:val="0"/>
    <w:pPr>
      <w:ind w:left="0"/>
    </w:pPr>
  </w:style>
  <w:style w:type="paragraph" w:styleId="68">
    <w:name w:val="List"/>
    <w:basedOn w:val="1"/>
    <w:semiHidden/>
    <w:qFormat/>
    <w:uiPriority w:val="0"/>
    <w:pPr>
      <w:ind w:left="200" w:hanging="200" w:hangingChars="200"/>
    </w:pPr>
  </w:style>
  <w:style w:type="paragraph" w:styleId="69">
    <w:name w:val="footnote text"/>
    <w:basedOn w:val="1"/>
    <w:link w:val="222"/>
    <w:qFormat/>
    <w:uiPriority w:val="99"/>
    <w:rPr>
      <w:sz w:val="18"/>
      <w:szCs w:val="18"/>
    </w:rPr>
  </w:style>
  <w:style w:type="paragraph" w:styleId="70">
    <w:name w:val="toc 6"/>
    <w:basedOn w:val="1"/>
    <w:next w:val="1"/>
    <w:qFormat/>
    <w:uiPriority w:val="39"/>
    <w:pPr>
      <w:ind w:left="2100"/>
    </w:pPr>
    <w:rPr>
      <w:rFonts w:ascii="HuaweiSans-Regular" w:hAnsi="HuaweiSans-Regular" w:eastAsia="方正兰亭黑简体"/>
      <w:sz w:val="24"/>
    </w:rPr>
  </w:style>
  <w:style w:type="paragraph" w:styleId="71">
    <w:name w:val="List 5"/>
    <w:basedOn w:val="1"/>
    <w:semiHidden/>
    <w:qFormat/>
    <w:uiPriority w:val="0"/>
    <w:pPr>
      <w:ind w:left="100" w:leftChars="800" w:hanging="200" w:hangingChars="200"/>
    </w:pPr>
  </w:style>
  <w:style w:type="paragraph" w:styleId="72">
    <w:name w:val="Body Text Indent 3"/>
    <w:basedOn w:val="1"/>
    <w:semiHidden/>
    <w:qFormat/>
    <w:uiPriority w:val="0"/>
    <w:pPr>
      <w:spacing w:after="120"/>
      <w:ind w:left="420" w:leftChars="200"/>
    </w:pPr>
    <w:rPr>
      <w:sz w:val="16"/>
      <w:szCs w:val="16"/>
    </w:rPr>
  </w:style>
  <w:style w:type="paragraph" w:styleId="73">
    <w:name w:val="index 7"/>
    <w:basedOn w:val="1"/>
    <w:next w:val="1"/>
    <w:semiHidden/>
    <w:qFormat/>
    <w:uiPriority w:val="0"/>
    <w:pPr>
      <w:ind w:left="1470" w:hanging="210"/>
    </w:pPr>
  </w:style>
  <w:style w:type="paragraph" w:styleId="74">
    <w:name w:val="index 9"/>
    <w:basedOn w:val="1"/>
    <w:next w:val="1"/>
    <w:semiHidden/>
    <w:qFormat/>
    <w:uiPriority w:val="0"/>
    <w:pPr>
      <w:ind w:left="1890" w:hanging="210"/>
    </w:pPr>
  </w:style>
  <w:style w:type="paragraph" w:styleId="75">
    <w:name w:val="table of figures"/>
    <w:basedOn w:val="1"/>
    <w:next w:val="1"/>
    <w:semiHidden/>
    <w:qFormat/>
    <w:uiPriority w:val="0"/>
    <w:pPr>
      <w:spacing w:afterLines="50"/>
      <w:ind w:left="300" w:leftChars="300"/>
    </w:pPr>
  </w:style>
  <w:style w:type="paragraph" w:styleId="76">
    <w:name w:val="toc 2"/>
    <w:basedOn w:val="1"/>
    <w:next w:val="1"/>
    <w:qFormat/>
    <w:uiPriority w:val="39"/>
    <w:pPr>
      <w:ind w:left="0"/>
    </w:pPr>
    <w:rPr>
      <w:rFonts w:ascii="HuaweiSans-Regular" w:hAnsi="HuaweiSans-Regular" w:eastAsia="方正兰亭黑简体"/>
    </w:rPr>
  </w:style>
  <w:style w:type="paragraph" w:styleId="77">
    <w:name w:val="toc 9"/>
    <w:basedOn w:val="1"/>
    <w:next w:val="1"/>
    <w:qFormat/>
    <w:uiPriority w:val="39"/>
    <w:pPr>
      <w:ind w:left="3360"/>
    </w:pPr>
    <w:rPr>
      <w:sz w:val="24"/>
    </w:rPr>
  </w:style>
  <w:style w:type="paragraph" w:styleId="78">
    <w:name w:val="Body Text 2"/>
    <w:basedOn w:val="1"/>
    <w:semiHidden/>
    <w:qFormat/>
    <w:uiPriority w:val="0"/>
    <w:pPr>
      <w:spacing w:after="120" w:line="480" w:lineRule="auto"/>
    </w:pPr>
  </w:style>
  <w:style w:type="paragraph" w:styleId="79">
    <w:name w:val="List 4"/>
    <w:basedOn w:val="1"/>
    <w:semiHidden/>
    <w:qFormat/>
    <w:uiPriority w:val="0"/>
    <w:pPr>
      <w:ind w:left="100" w:leftChars="600" w:hanging="200" w:hangingChars="200"/>
    </w:pPr>
  </w:style>
  <w:style w:type="paragraph" w:styleId="80">
    <w:name w:val="List Continue 2"/>
    <w:basedOn w:val="1"/>
    <w:semiHidden/>
    <w:qFormat/>
    <w:uiPriority w:val="0"/>
    <w:pPr>
      <w:spacing w:after="120"/>
      <w:ind w:left="840" w:leftChars="400"/>
    </w:pPr>
  </w:style>
  <w:style w:type="paragraph" w:styleId="81">
    <w:name w:val="Message Header"/>
    <w:basedOn w:val="1"/>
    <w:semiHidden/>
    <w:qFormat/>
    <w:uiPriority w:val="0"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ind w:left="1080" w:leftChars="500" w:hanging="1080" w:hangingChars="500"/>
    </w:pPr>
    <w:rPr>
      <w:rFonts w:ascii="Arial" w:hAnsi="Arial"/>
    </w:rPr>
  </w:style>
  <w:style w:type="paragraph" w:styleId="82">
    <w:name w:val="HTML Preformatted"/>
    <w:basedOn w:val="1"/>
    <w:semiHidden/>
    <w:qFormat/>
    <w:uiPriority w:val="0"/>
    <w:rPr>
      <w:rFonts w:ascii="Courier New" w:hAnsi="Courier New" w:cs="Courier New"/>
    </w:rPr>
  </w:style>
  <w:style w:type="paragraph" w:styleId="83">
    <w:name w:val="Normal (Web)"/>
    <w:basedOn w:val="1"/>
    <w:semiHidden/>
    <w:qFormat/>
    <w:uiPriority w:val="0"/>
    <w:rPr>
      <w:rFonts w:cs="Times New Roman"/>
    </w:rPr>
  </w:style>
  <w:style w:type="paragraph" w:styleId="84">
    <w:name w:val="List Continue 3"/>
    <w:basedOn w:val="1"/>
    <w:semiHidden/>
    <w:qFormat/>
    <w:uiPriority w:val="0"/>
    <w:pPr>
      <w:spacing w:after="120"/>
      <w:ind w:left="1260" w:leftChars="600"/>
    </w:pPr>
  </w:style>
  <w:style w:type="paragraph" w:styleId="85">
    <w:name w:val="index 2"/>
    <w:basedOn w:val="1"/>
    <w:next w:val="1"/>
    <w:semiHidden/>
    <w:qFormat/>
    <w:uiPriority w:val="0"/>
    <w:pPr>
      <w:ind w:left="200" w:leftChars="200"/>
    </w:pPr>
    <w:rPr>
      <w:sz w:val="24"/>
    </w:rPr>
  </w:style>
  <w:style w:type="paragraph" w:styleId="86">
    <w:name w:val="Title"/>
    <w:basedOn w:val="1"/>
    <w:semiHidden/>
    <w:qFormat/>
    <w:uiPriority w:val="0"/>
    <w:pPr>
      <w:spacing w:before="240" w:after="60"/>
      <w:jc w:val="center"/>
      <w:outlineLvl w:val="0"/>
    </w:pPr>
    <w:rPr>
      <w:rFonts w:ascii="Arial" w:hAnsi="Arial"/>
      <w:b/>
      <w:bCs/>
      <w:sz w:val="32"/>
      <w:szCs w:val="32"/>
    </w:rPr>
  </w:style>
  <w:style w:type="paragraph" w:styleId="87">
    <w:name w:val="annotation subject"/>
    <w:basedOn w:val="29"/>
    <w:next w:val="29"/>
    <w:semiHidden/>
    <w:qFormat/>
    <w:uiPriority w:val="0"/>
    <w:rPr>
      <w:b/>
      <w:bCs/>
    </w:rPr>
  </w:style>
  <w:style w:type="paragraph" w:styleId="88">
    <w:name w:val="Body Text First Indent"/>
    <w:basedOn w:val="35"/>
    <w:semiHidden/>
    <w:qFormat/>
    <w:uiPriority w:val="0"/>
    <w:pPr>
      <w:ind w:firstLine="420" w:firstLineChars="100"/>
    </w:pPr>
  </w:style>
  <w:style w:type="paragraph" w:styleId="89">
    <w:name w:val="Body Text First Indent 2"/>
    <w:basedOn w:val="36"/>
    <w:semiHidden/>
    <w:qFormat/>
    <w:uiPriority w:val="0"/>
    <w:pPr>
      <w:ind w:firstLine="420" w:firstLineChars="200"/>
    </w:pPr>
  </w:style>
  <w:style w:type="table" w:styleId="91">
    <w:name w:val="Table Grid"/>
    <w:basedOn w:val="90"/>
    <w:qFormat/>
    <w:uiPriority w:val="0"/>
    <w:pPr>
      <w:widowControl w:val="0"/>
      <w:adjustRightInd w:val="0"/>
      <w:snapToGrid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92">
    <w:name w:val="Table Theme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93">
    <w:name w:val="Table Colorful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il"/>
          <w:tr2bl w:val="nil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il"/>
          <w:tr2bl w:val="nil"/>
        </w:tcBorders>
        <w:shd w:val="solid" w:color="000080" w:fill="FFFFFF"/>
      </w:tcPr>
    </w:tblStylePr>
    <w:tblStylePr w:type="nwCell">
      <w:tblPr/>
      <w:tcPr>
        <w:tcBorders>
          <w:tl2br w:val="nil"/>
          <w:tr2bl w:val="nil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il"/>
          <w:tr2bl w:val="nil"/>
        </w:tcBorders>
      </w:tcPr>
    </w:tblStylePr>
  </w:style>
  <w:style w:type="table" w:styleId="94">
    <w:name w:val="Table Colorful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bottom w:val="single" w:color="000000" w:sz="12" w:space="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12" w:space="0"/>
          <w:tl2br w:val="nil"/>
          <w:tr2bl w:val="nil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il"/>
          <w:tr2bl w:val="nil"/>
        </w:tcBorders>
      </w:tcPr>
    </w:tblStylePr>
    <w:tblStylePr w:type="lastCol">
      <w:tblPr/>
      <w:tcPr>
        <w:tcBorders>
          <w:tl2br w:val="nil"/>
          <w:tr2bl w:val="nil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il"/>
          <w:tr2bl w:val="nil"/>
        </w:tcBorders>
      </w:tcPr>
    </w:tblStylePr>
  </w:style>
  <w:style w:type="table" w:styleId="95">
    <w:name w:val="Table Colorful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</w:tcPr>
    <w:tblStylePr w:type="firstRow">
      <w:tblPr/>
      <w:tcPr>
        <w:tcBorders>
          <w:bottom w:val="single" w:color="000000" w:sz="6" w:space="0"/>
          <w:tl2br w:val="nil"/>
          <w:tr2bl w:val="nil"/>
        </w:tcBorders>
        <w:shd w:val="solid" w:color="008080" w:fill="FFFFFF"/>
      </w:tcPr>
    </w:tblStylePr>
    <w:tblStylePr w:type="firstCol">
      <w:tblPr/>
      <w:tcPr>
        <w:tcBorders>
          <w:left w:val="single" w:color="000000" w:sz="36" w:space="0"/>
          <w:right w:val="single" w:color="000000" w:sz="6" w:space="0"/>
          <w:tl2br w:val="nil"/>
          <w:tr2bl w:val="nil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il"/>
          <w:tr2bl w:val="nil"/>
        </w:tcBorders>
        <w:shd w:val="solid" w:color="000000" w:fill="FFFFFF"/>
      </w:tcPr>
    </w:tblStylePr>
  </w:style>
  <w:style w:type="table" w:styleId="96">
    <w:name w:val="Table Elegant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il"/>
          <w:tr2bl w:val="nil"/>
        </w:tcBorders>
      </w:tcPr>
    </w:tblStylePr>
  </w:style>
  <w:style w:type="table" w:styleId="97">
    <w:name w:val="Table Classic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color="000000" w:sz="6" w:space="0"/>
          <w:tl2br w:val="nil"/>
          <w:tr2bl w:val="nil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tblPr/>
      <w:tcPr>
        <w:tcBorders>
          <w:right w:val="single" w:color="000000" w:sz="6" w:space="0"/>
          <w:tl2br w:val="nil"/>
          <w:tr2bl w:val="nil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98">
    <w:name w:val="Table Classic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color="000000" w:sz="6" w:space="0"/>
          <w:tl2br w:val="nil"/>
          <w:tr2bl w:val="nil"/>
        </w:tcBorders>
        <w:shd w:val="solid" w:color="800080" w:fill="FFFFFF"/>
      </w:tcPr>
    </w:tblStylePr>
    <w:tblStylePr w:type="lastRow"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nil"/>
          <w:tr2bl w:val="nil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il"/>
          <w:tr2bl w:val="nil"/>
        </w:tcBorders>
      </w:tcPr>
    </w:tblStylePr>
  </w:style>
  <w:style w:type="table" w:styleId="99">
    <w:name w:val="Table Classic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6" w:space="0"/>
          <w:tl2br w:val="nil"/>
          <w:tr2bl w:val="nil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color="000000" w:sz="12" w:space="0"/>
          <w:tl2br w:val="nil"/>
          <w:tr2bl w:val="nil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il"/>
          <w:tr2bl w:val="nil"/>
        </w:tcBorders>
      </w:tcPr>
    </w:tblStylePr>
  </w:style>
  <w:style w:type="table" w:styleId="100">
    <w:name w:val="Table Classic 4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color="000000" w:sz="6" w:space="0"/>
          <w:tl2br w:val="nil"/>
          <w:tr2bl w:val="nil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color="000000" w:sz="6" w:space="0"/>
          <w:tl2br w:val="nil"/>
          <w:tr2bl w:val="nil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nwCell">
      <w:rPr>
        <w:b/>
        <w:bCs/>
      </w:rPr>
      <w:tblPr/>
      <w:tcPr>
        <w:tcBorders>
          <w:tl2br w:val="nil"/>
          <w:tr2bl w:val="nil"/>
        </w:tcBorders>
      </w:tcPr>
    </w:tblStylePr>
    <w:tblStylePr w:type="swCell">
      <w:rPr>
        <w:color w:val="000080"/>
      </w:rPr>
      <w:tblPr/>
      <w:tcPr>
        <w:tcBorders>
          <w:tl2br w:val="nil"/>
          <w:tr2bl w:val="nil"/>
        </w:tcBorders>
      </w:tcPr>
    </w:tblStylePr>
  </w:style>
  <w:style w:type="table" w:styleId="101">
    <w:name w:val="Table Simple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</w:tcPr>
    <w:tblStylePr w:type="firstRow">
      <w:tblPr/>
      <w:tcPr>
        <w:tcBorders>
          <w:bottom w:val="single" w:color="008000" w:sz="6" w:space="0"/>
          <w:tl2br w:val="nil"/>
          <w:tr2bl w:val="nil"/>
        </w:tcBorders>
      </w:tcPr>
    </w:tblStylePr>
    <w:tblStylePr w:type="lastRow">
      <w:tblPr/>
      <w:tcPr>
        <w:tcBorders>
          <w:top w:val="single" w:color="008000" w:sz="6" w:space="0"/>
          <w:tl2br w:val="nil"/>
          <w:tr2bl w:val="nil"/>
        </w:tcBorders>
      </w:tcPr>
    </w:tblStylePr>
  </w:style>
  <w:style w:type="table" w:styleId="102">
    <w:name w:val="Table Simple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/>
    <w:tblStylePr w:type="firstRow">
      <w:rPr>
        <w:b/>
        <w:bCs/>
      </w:rPr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right w:val="single" w:color="000000" w:sz="12" w:space="0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left w:val="single" w:color="000000" w:sz="6" w:space="0"/>
          <w:tl2br w:val="nil"/>
          <w:tr2bl w:val="nil"/>
        </w:tcBorders>
      </w:tcPr>
    </w:tblStylePr>
    <w:tblStylePr w:type="neCell">
      <w:rPr>
        <w:b/>
        <w:bCs/>
      </w:rPr>
      <w:tblPr/>
      <w:tcPr>
        <w:tcBorders>
          <w:left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tl2br w:val="nil"/>
          <w:tr2bl w:val="nil"/>
        </w:tcBorders>
      </w:tcPr>
    </w:tblStylePr>
  </w:style>
  <w:style w:type="table" w:styleId="103">
    <w:name w:val="Table Simple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il"/>
          <w:tr2bl w:val="nil"/>
        </w:tcBorders>
        <w:shd w:val="solid" w:color="000000" w:fill="FFFFFF"/>
      </w:tcPr>
    </w:tblStylePr>
  </w:style>
  <w:style w:type="table" w:styleId="104">
    <w:name w:val="Table Subtle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StyleRowBandSize w:val="1"/>
    </w:tblPr>
    <w:tblStylePr w:type="firstRow">
      <w:tblPr/>
      <w:tcPr>
        <w:tcBorders>
          <w:top w:val="single" w:color="000000" w:sz="6" w:space="0"/>
          <w:bottom w:val="single" w:color="000000" w:sz="12" w:space="0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tl2br w:val="nil"/>
          <w:tr2bl w:val="nil"/>
        </w:tcBorders>
        <w:shd w:val="pct25" w:color="800080" w:fill="FFFFFF"/>
      </w:tcPr>
    </w:tblStylePr>
    <w:tblStylePr w:type="firstCol">
      <w:tblPr/>
      <w:tcPr>
        <w:tcBorders>
          <w:right w:val="single" w:color="000000" w:sz="12" w:space="0"/>
          <w:tl2br w:val="nil"/>
          <w:tr2bl w:val="nil"/>
        </w:tcBorders>
      </w:tcPr>
    </w:tblStylePr>
    <w:tblStylePr w:type="lastCol">
      <w:tblPr/>
      <w:tcPr>
        <w:tcBorders>
          <w:left w:val="single" w:color="000000" w:sz="12" w:space="0"/>
          <w:tl2br w:val="nil"/>
          <w:tr2bl w:val="nil"/>
        </w:tcBorders>
      </w:tcPr>
    </w:tblStylePr>
    <w:tblStylePr w:type="band1Horz">
      <w:tblPr/>
      <w:tcPr>
        <w:tcBorders>
          <w:bottom w:val="single" w:color="000000" w:sz="6" w:space="0"/>
          <w:tl2br w:val="nil"/>
          <w:tr2bl w:val="nil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05">
    <w:name w:val="Table Subtle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left w:val="single" w:color="000000" w:sz="6" w:space="0"/>
        <w:right w:val="single" w:color="000000" w:sz="6" w:space="0"/>
      </w:tblBorders>
    </w:tblPr>
    <w:tblStylePr w:type="firstRow"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tl2br w:val="nil"/>
          <w:tr2bl w:val="nil"/>
        </w:tcBorders>
      </w:tcPr>
    </w:tblStylePr>
    <w:tblStylePr w:type="firstCol">
      <w:tblPr/>
      <w:tcPr>
        <w:tcBorders>
          <w:right w:val="single" w:color="000000" w:sz="12" w:space="0"/>
          <w:tl2br w:val="nil"/>
          <w:tr2bl w:val="nil"/>
        </w:tcBorders>
        <w:shd w:val="pct25" w:color="008000" w:fill="FFFFFF"/>
      </w:tcPr>
    </w:tblStylePr>
    <w:tblStylePr w:type="lastCol">
      <w:tblPr/>
      <w:tcPr>
        <w:tcBorders>
          <w:left w:val="single" w:color="000000" w:sz="12" w:space="0"/>
          <w:tl2br w:val="nil"/>
          <w:tr2bl w:val="nil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06">
    <w:name w:val="Table 3D effects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color="808080" w:sz="6" w:space="0"/>
          <w:tl2br w:val="nil"/>
          <w:tr2bl w:val="nil"/>
        </w:tcBorders>
      </w:tcPr>
    </w:tblStylePr>
    <w:tblStylePr w:type="lastRow">
      <w:tblPr/>
      <w:tcPr>
        <w:tcBorders>
          <w:top w:val="single" w:color="FFFFFF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right w:val="single" w:color="808080" w:sz="6" w:space="0"/>
          <w:tl2br w:val="nil"/>
          <w:tr2bl w:val="nil"/>
        </w:tcBorders>
      </w:tcPr>
    </w:tblStylePr>
    <w:tblStylePr w:type="lastCol">
      <w:tblPr/>
      <w:tcPr>
        <w:tcBorders>
          <w:left w:val="single" w:color="FFFFFF" w:sz="6" w:space="0"/>
          <w:tl2br w:val="nil"/>
          <w:tr2bl w:val="nil"/>
        </w:tcBorders>
      </w:tcPr>
    </w:tblStylePr>
    <w:tblStylePr w:type="neCell">
      <w:tblPr/>
      <w:tcPr>
        <w:tcBorders>
          <w:left w:val="nil"/>
          <w:bottom w:val="nil"/>
          <w:tl2br w:val="nil"/>
          <w:tr2bl w:val="nil"/>
        </w:tcBorders>
      </w:tcPr>
    </w:tblStylePr>
    <w:tblStylePr w:type="nwCell">
      <w:tblPr/>
      <w:tcPr>
        <w:tcBorders>
          <w:bottom w:val="nil"/>
          <w:right w:val="nil"/>
          <w:tl2br w:val="nil"/>
          <w:tr2bl w:val="nil"/>
        </w:tcBorders>
      </w:tcPr>
    </w:tblStylePr>
    <w:tblStylePr w:type="seCell">
      <w:tblPr/>
      <w:tcPr>
        <w:tcBorders>
          <w:top w:val="nil"/>
          <w:left w:val="nil"/>
          <w:tl2br w:val="nil"/>
          <w:tr2bl w:val="nil"/>
        </w:tcBorders>
      </w:tcPr>
    </w:tblStylePr>
    <w:tblStylePr w:type="swCell">
      <w:rPr>
        <w:color w:val="000080"/>
      </w:rPr>
      <w:tblPr/>
      <w:tcPr>
        <w:tcBorders>
          <w:top w:val="nil"/>
          <w:right w:val="nil"/>
          <w:tl2br w:val="nil"/>
          <w:tr2bl w:val="nil"/>
        </w:tcBorders>
      </w:tcPr>
    </w:tblStylePr>
  </w:style>
  <w:style w:type="table" w:styleId="107">
    <w:name w:val="Table 3D effects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il"/>
          <w:tr2bl w:val="nil"/>
        </w:tcBorders>
      </w:tcPr>
    </w:tblStylePr>
    <w:tblStylePr w:type="firstCol">
      <w:tblPr/>
      <w:tcPr>
        <w:tcBorders>
          <w:top w:val="nil"/>
          <w:bottom w:val="nil"/>
          <w:right w:val="single" w:color="808080" w:sz="6" w:space="0"/>
          <w:tl2br w:val="nil"/>
          <w:tr2bl w:val="nil"/>
        </w:tcBorders>
      </w:tcPr>
    </w:tblStylePr>
    <w:tblStylePr w:type="lastCol">
      <w:tblPr/>
      <w:tcPr>
        <w:tcBorders>
          <w:right w:val="single" w:color="FFFFFF" w:sz="6" w:space="0"/>
          <w:tl2br w:val="nil"/>
          <w:tr2bl w:val="nil"/>
        </w:tcBorders>
      </w:tcPr>
    </w:tblStylePr>
    <w:tblStylePr w:type="band1Horz">
      <w:tblPr/>
      <w:tcPr>
        <w:tcBorders>
          <w:top w:val="single" w:color="808080" w:sz="6" w:space="0"/>
          <w:bottom w:val="single" w:color="FFFFFF" w:sz="6" w:space="0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08">
    <w:name w:val="Table 3D effects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il"/>
          <w:tr2bl w:val="nil"/>
        </w:tcBorders>
      </w:tcPr>
    </w:tblStylePr>
    <w:tblStylePr w:type="firstCol">
      <w:tblPr/>
      <w:tcPr>
        <w:tcBorders>
          <w:top w:val="nil"/>
          <w:bottom w:val="nil"/>
          <w:right w:val="single" w:color="808080" w:sz="6" w:space="0"/>
          <w:tl2br w:val="nil"/>
          <w:tr2bl w:val="nil"/>
        </w:tcBorders>
      </w:tcPr>
    </w:tblStylePr>
    <w:tblStylePr w:type="lastCol">
      <w:tblPr/>
      <w:tcPr>
        <w:tcBorders>
          <w:right w:val="single" w:color="FFFFFF" w:sz="6" w:space="0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color="808080" w:sz="6" w:space="0"/>
          <w:bottom w:val="single" w:color="FFFFFF" w:sz="6" w:space="0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09">
    <w:name w:val="Table List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color="000000" w:sz="6" w:space="0"/>
          <w:tl2br w:val="nil"/>
          <w:tr2bl w:val="nil"/>
        </w:tcBorders>
        <w:shd w:val="solid" w:color="C0C0C0" w:fill="FFFFFF"/>
      </w:tcPr>
    </w:tblStylePr>
    <w:tblStylePr w:type="lastRow">
      <w:tblPr/>
      <w:tcPr>
        <w:tcBorders>
          <w:top w:val="single" w:color="000000" w:sz="6" w:space="0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l2br w:val="nil"/>
          <w:tr2bl w:val="nil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10">
    <w:name w:val="Table List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bottom w:val="single" w:color="808080" w:sz="12" w:space="0"/>
      </w:tblBorders>
    </w:tblPr>
    <w:tblStylePr w:type="firstRow">
      <w:rPr>
        <w:b/>
        <w:bCs/>
        <w:color w:val="FFFFFF"/>
      </w:rPr>
      <w:tblPr/>
      <w:tcPr>
        <w:tcBorders>
          <w:bottom w:val="single" w:color="000000" w:sz="6" w:space="0"/>
          <w:tl2br w:val="nil"/>
          <w:tr2bl w:val="nil"/>
        </w:tcBorders>
        <w:shd w:val="pct75" w:color="008080" w:fill="008000"/>
      </w:tcPr>
    </w:tblStylePr>
    <w:tblStylePr w:type="lastRow">
      <w:tblPr/>
      <w:tcPr>
        <w:tcBorders>
          <w:top w:val="single" w:color="000000" w:sz="6" w:space="0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l2br w:val="nil"/>
          <w:tr2bl w:val="nil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11">
    <w:name w:val="Table List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tl2br w:val="nil"/>
          <w:tr2bl w:val="nil"/>
        </w:tcBorders>
      </w:tcPr>
    </w:tblStylePr>
    <w:tblStylePr w:type="swCell">
      <w:rPr>
        <w:i/>
        <w:iCs/>
        <w:color w:val="000080"/>
      </w:rPr>
      <w:tblPr/>
      <w:tcPr>
        <w:tcBorders>
          <w:tl2br w:val="nil"/>
          <w:tr2bl w:val="nil"/>
        </w:tcBorders>
      </w:tcPr>
    </w:tblStylePr>
  </w:style>
  <w:style w:type="table" w:styleId="112">
    <w:name w:val="Table List 4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color="000000" w:sz="12" w:space="0"/>
          <w:tl2br w:val="nil"/>
          <w:tr2bl w:val="nil"/>
        </w:tcBorders>
        <w:shd w:val="solid" w:color="808080" w:fill="FFFFFF"/>
      </w:tcPr>
    </w:tblStylePr>
  </w:style>
  <w:style w:type="table" w:styleId="113">
    <w:name w:val="Table List 5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14">
    <w:name w:val="Table List 6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right w:val="single" w:color="000000" w:sz="12" w:space="0"/>
          <w:tl2br w:val="nil"/>
          <w:tr2bl w:val="nil"/>
        </w:tcBorders>
      </w:tcPr>
    </w:tblStylePr>
    <w:tblStylePr w:type="band1Horz">
      <w:tblPr/>
      <w:tcPr>
        <w:tcBorders>
          <w:tl2br w:val="nil"/>
          <w:tr2bl w:val="nil"/>
        </w:tcBorders>
        <w:shd w:val="pct25" w:color="000000" w:fill="FFFFFF"/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15">
    <w:name w:val="Table List 7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blPr/>
      <w:tcPr>
        <w:tcBorders>
          <w:bottom w:val="single" w:color="008000" w:sz="12" w:space="0"/>
          <w:tl2br w:val="nil"/>
          <w:tr2bl w:val="nil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color="008000" w:sz="12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l2br w:val="nil"/>
          <w:tr2bl w:val="nil"/>
        </w:tcBorders>
        <w:shd w:val="pct20" w:color="000000" w:fill="FFFFFF"/>
      </w:tcPr>
    </w:tblStylePr>
    <w:tblStylePr w:type="band2Horz">
      <w:tblPr/>
      <w:tcPr>
        <w:tcBorders>
          <w:tl2br w:val="nil"/>
          <w:tr2bl w:val="nil"/>
        </w:tcBorders>
        <w:shd w:val="pct25" w:color="FFFF00" w:fill="FFFFFF"/>
      </w:tcPr>
    </w:tblStylePr>
  </w:style>
  <w:style w:type="table" w:styleId="116">
    <w:name w:val="Table List 8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blPr/>
      <w:tcPr>
        <w:tcBorders>
          <w:bottom w:val="single" w:color="000000" w:sz="6" w:space="0"/>
          <w:tl2br w:val="nil"/>
          <w:tr2bl w:val="nil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l2br w:val="nil"/>
          <w:tr2bl w:val="nil"/>
        </w:tcBorders>
        <w:shd w:val="pct25" w:color="FFFF00" w:fill="FFFFFF"/>
      </w:tcPr>
    </w:tblStylePr>
    <w:tblStylePr w:type="band2Horz">
      <w:tblPr/>
      <w:tcPr>
        <w:tcBorders>
          <w:tl2br w:val="nil"/>
          <w:tr2bl w:val="nil"/>
        </w:tcBorders>
        <w:shd w:val="pct50" w:color="FF0000" w:fill="FFFFFF"/>
      </w:tcPr>
    </w:tblStylePr>
    <w:tblStylePr w:type="nwCell">
      <w:tblPr/>
      <w:tcPr>
        <w:tcBorders>
          <w:tl2br w:val="single" w:color="auto" w:sz="6" w:space="0"/>
          <w:tr2bl w:val="nil"/>
        </w:tcBorders>
      </w:tcPr>
    </w:tblStylePr>
  </w:style>
  <w:style w:type="table" w:styleId="117">
    <w:name w:val="Table Contemporary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blPr/>
      <w:tcPr>
        <w:tcBorders>
          <w:tl2br w:val="nil"/>
          <w:tr2bl w:val="nil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il"/>
          <w:tr2bl w:val="nil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il"/>
          <w:tr2bl w:val="nil"/>
        </w:tcBorders>
        <w:shd w:val="pct20" w:color="000000" w:fill="FFFFFF"/>
      </w:tcPr>
    </w:tblStylePr>
  </w:style>
  <w:style w:type="table" w:styleId="118">
    <w:name w:val="Table Columns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blPr/>
      <w:tcPr>
        <w:tcBorders>
          <w:bottom w:val="double" w:color="000000" w:sz="6" w:space="0"/>
          <w:tl2br w:val="nil"/>
          <w:tr2bl w:val="nil"/>
        </w:tcBorders>
      </w:tcPr>
    </w:tblStylePr>
    <w:tblStylePr w:type="lastRow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19">
    <w:name w:val="Table Columns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il"/>
          <w:tr2bl w:val="nil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20">
    <w:name w:val="Table Columns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b/>
      <w:bCs/>
    </w:rPr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blPr/>
      <w:tcPr>
        <w:tcBorders>
          <w:tl2br w:val="nil"/>
          <w:tr2bl w:val="nil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color="000080" w:sz="6" w:space="0"/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21">
    <w:name w:val="Table Columns 4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StyleColBandSize w:val="1"/>
    </w:tblPr>
    <w:tblStylePr w:type="firstRow">
      <w:rPr>
        <w:color w:val="FFFFFF"/>
      </w:rPr>
      <w:tblPr/>
      <w:tcPr>
        <w:tcBorders>
          <w:tl2br w:val="nil"/>
          <w:tr2bl w:val="nil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122">
    <w:name w:val="Table Columns 5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blPr/>
      <w:tcPr>
        <w:tcBorders>
          <w:bottom w:val="single" w:color="808080" w:sz="6" w:space="0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single" w:color="80808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123">
    <w:name w:val="Table Grid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il"/>
          <w:tr2bl w:val="nil"/>
        </w:tcBorders>
      </w:tcPr>
    </w:tblStylePr>
    <w:tblStylePr w:type="lastCol">
      <w:rPr>
        <w:i/>
        <w:iCs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24">
    <w:name w:val="Table Grid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</w:style>
  <w:style w:type="table" w:styleId="125">
    <w:name w:val="Table Grid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bottom w:val="single" w:color="000000" w:sz="6" w:space="0"/>
          <w:tl2br w:val="nil"/>
          <w:tr2bl w:val="nil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26">
    <w:name w:val="Table Grid 4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color="000000" w:sz="6" w:space="0"/>
          <w:tl2br w:val="nil"/>
          <w:tr2bl w:val="nil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tl2br w:val="nil"/>
          <w:tr2bl w:val="nil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il"/>
          <w:tr2bl w:val="nil"/>
        </w:tcBorders>
      </w:tcPr>
    </w:tblStylePr>
  </w:style>
  <w:style w:type="table" w:styleId="127">
    <w:name w:val="Table Grid 5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28">
    <w:name w:val="Table Grid 6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color="000000" w:sz="6" w:space="0"/>
          <w:tl2br w:val="nil"/>
          <w:tr2bl w:val="nil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29">
    <w:name w:val="Table Grid 7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color="000000" w:sz="12" w:space="0"/>
          <w:tl2br w:val="nil"/>
          <w:tr2bl w:val="nil"/>
        </w:tcBorders>
      </w:tcPr>
    </w:tblStylePr>
    <w:tblStylePr w:type="lastRow">
      <w:rPr>
        <w:b w:val="0"/>
        <w:bCs w:val="0"/>
      </w:rPr>
      <w:tblPr/>
      <w:tcPr>
        <w:tcBorders>
          <w:top w:val="single" w:color="000000" w:sz="6" w:space="0"/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l2br w:val="nil"/>
          <w:tr2bl w:val="nil"/>
        </w:tcBorders>
      </w:tcPr>
    </w:tblStylePr>
    <w:tblStylePr w:type="nwCell">
      <w:tblPr/>
      <w:tcPr>
        <w:tcBorders>
          <w:tl2br w:val="single" w:color="000000" w:sz="6" w:space="0"/>
          <w:tr2bl w:val="nil"/>
        </w:tcBorders>
      </w:tcPr>
    </w:tblStylePr>
  </w:style>
  <w:style w:type="table" w:styleId="130">
    <w:name w:val="Table Grid 8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il"/>
          <w:tr2bl w:val="nil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il"/>
          <w:tr2bl w:val="nil"/>
        </w:tcBorders>
      </w:tcPr>
    </w:tblStylePr>
    <w:tblStylePr w:type="lastCol">
      <w:rPr>
        <w:b/>
        <w:bCs/>
        <w:color w:val="auto"/>
      </w:rPr>
      <w:tblPr/>
      <w:tcPr>
        <w:tcBorders>
          <w:tl2br w:val="nil"/>
          <w:tr2bl w:val="nil"/>
        </w:tcBorders>
      </w:tcPr>
    </w:tblStylePr>
  </w:style>
  <w:style w:type="table" w:styleId="131">
    <w:name w:val="Table Web 1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il"/>
          <w:tr2bl w:val="nil"/>
        </w:tcBorders>
      </w:tcPr>
    </w:tblStylePr>
  </w:style>
  <w:style w:type="table" w:styleId="132">
    <w:name w:val="Table Web 2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il"/>
          <w:tr2bl w:val="nil"/>
        </w:tcBorders>
      </w:tcPr>
    </w:tblStylePr>
  </w:style>
  <w:style w:type="table" w:styleId="133">
    <w:name w:val="Table Web 3"/>
    <w:basedOn w:val="90"/>
    <w:semiHidden/>
    <w:qFormat/>
    <w:uiPriority w:val="0"/>
    <w:pPr>
      <w:adjustRightInd w:val="0"/>
      <w:snapToGrid w:val="0"/>
      <w:spacing w:before="160" w:after="160" w:line="240" w:lineRule="atLeast"/>
      <w:ind w:left="1701"/>
    </w:pPr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il"/>
          <w:tr2bl w:val="nil"/>
        </w:tcBorders>
      </w:tcPr>
    </w:tblStylePr>
  </w:style>
  <w:style w:type="table" w:styleId="134">
    <w:name w:val="Table Professional"/>
    <w:basedOn w:val="90"/>
    <w:semiHidden/>
    <w:qFormat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il"/>
          <w:tr2bl w:val="nil"/>
        </w:tcBorders>
        <w:shd w:val="solid" w:color="000000" w:fill="FFFFFF"/>
      </w:tcPr>
    </w:tblStylePr>
  </w:style>
  <w:style w:type="table" w:styleId="135">
    <w:name w:val="Medium Shading 2 Accent 5"/>
    <w:basedOn w:val="90"/>
    <w:qFormat/>
    <w:uiPriority w:val="64"/>
    <w:rPr>
      <w:rFonts w:asciiTheme="minorHAnsi" w:hAnsiTheme="minorHAnsi" w:eastAsiaTheme="minorEastAsia" w:cstheme="minorBidi"/>
      <w:sz w:val="22"/>
      <w:szCs w:val="22"/>
    </w:rPr>
    <w:tblPr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character" w:styleId="137">
    <w:name w:val="Strong"/>
    <w:basedOn w:val="136"/>
    <w:semiHidden/>
    <w:qFormat/>
    <w:uiPriority w:val="0"/>
    <w:rPr>
      <w:b/>
      <w:bCs/>
    </w:rPr>
  </w:style>
  <w:style w:type="character" w:styleId="138">
    <w:name w:val="endnote reference"/>
    <w:basedOn w:val="136"/>
    <w:semiHidden/>
    <w:qFormat/>
    <w:uiPriority w:val="0"/>
    <w:rPr>
      <w:vertAlign w:val="superscript"/>
    </w:rPr>
  </w:style>
  <w:style w:type="character" w:styleId="139">
    <w:name w:val="page number"/>
    <w:basedOn w:val="136"/>
    <w:semiHidden/>
    <w:qFormat/>
    <w:uiPriority w:val="0"/>
  </w:style>
  <w:style w:type="character" w:styleId="140">
    <w:name w:val="FollowedHyperlink"/>
    <w:semiHidden/>
    <w:qFormat/>
    <w:uiPriority w:val="0"/>
    <w:rPr>
      <w:color w:val="800080"/>
      <w:u w:val="none"/>
    </w:rPr>
  </w:style>
  <w:style w:type="character" w:styleId="141">
    <w:name w:val="Emphasis"/>
    <w:basedOn w:val="136"/>
    <w:semiHidden/>
    <w:qFormat/>
    <w:uiPriority w:val="0"/>
    <w:rPr>
      <w:i/>
      <w:iCs/>
    </w:rPr>
  </w:style>
  <w:style w:type="character" w:styleId="142">
    <w:name w:val="line number"/>
    <w:basedOn w:val="136"/>
    <w:semiHidden/>
    <w:qFormat/>
    <w:uiPriority w:val="0"/>
  </w:style>
  <w:style w:type="character" w:styleId="143">
    <w:name w:val="HTML Definition"/>
    <w:basedOn w:val="136"/>
    <w:semiHidden/>
    <w:qFormat/>
    <w:uiPriority w:val="0"/>
    <w:rPr>
      <w:i/>
      <w:iCs/>
    </w:rPr>
  </w:style>
  <w:style w:type="character" w:styleId="144">
    <w:name w:val="HTML Typewriter"/>
    <w:basedOn w:val="136"/>
    <w:semiHidden/>
    <w:qFormat/>
    <w:uiPriority w:val="0"/>
    <w:rPr>
      <w:rFonts w:ascii="Courier New" w:hAnsi="Courier New" w:cs="Courier New"/>
      <w:sz w:val="20"/>
      <w:szCs w:val="20"/>
    </w:rPr>
  </w:style>
  <w:style w:type="character" w:styleId="145">
    <w:name w:val="HTML Acronym"/>
    <w:basedOn w:val="136"/>
    <w:semiHidden/>
    <w:qFormat/>
    <w:uiPriority w:val="0"/>
  </w:style>
  <w:style w:type="character" w:styleId="146">
    <w:name w:val="HTML Variable"/>
    <w:basedOn w:val="136"/>
    <w:semiHidden/>
    <w:qFormat/>
    <w:uiPriority w:val="0"/>
    <w:rPr>
      <w:i/>
      <w:iCs/>
    </w:rPr>
  </w:style>
  <w:style w:type="character" w:styleId="147">
    <w:name w:val="Hyperlink"/>
    <w:qFormat/>
    <w:uiPriority w:val="99"/>
    <w:rPr>
      <w:color w:val="0000FF"/>
      <w:u w:val="none"/>
    </w:rPr>
  </w:style>
  <w:style w:type="character" w:styleId="148">
    <w:name w:val="HTML Code"/>
    <w:basedOn w:val="136"/>
    <w:semiHidden/>
    <w:qFormat/>
    <w:uiPriority w:val="0"/>
    <w:rPr>
      <w:rFonts w:ascii="Courier New" w:hAnsi="Courier New" w:cs="Courier New"/>
      <w:sz w:val="20"/>
      <w:szCs w:val="20"/>
    </w:rPr>
  </w:style>
  <w:style w:type="character" w:styleId="149">
    <w:name w:val="annotation reference"/>
    <w:basedOn w:val="136"/>
    <w:semiHidden/>
    <w:qFormat/>
    <w:uiPriority w:val="0"/>
    <w:rPr>
      <w:sz w:val="21"/>
      <w:szCs w:val="21"/>
    </w:rPr>
  </w:style>
  <w:style w:type="character" w:styleId="150">
    <w:name w:val="HTML Cite"/>
    <w:basedOn w:val="136"/>
    <w:semiHidden/>
    <w:qFormat/>
    <w:uiPriority w:val="0"/>
    <w:rPr>
      <w:i/>
      <w:iCs/>
    </w:rPr>
  </w:style>
  <w:style w:type="character" w:styleId="151">
    <w:name w:val="footnote reference"/>
    <w:basedOn w:val="136"/>
    <w:semiHidden/>
    <w:qFormat/>
    <w:uiPriority w:val="0"/>
    <w:rPr>
      <w:vertAlign w:val="superscript"/>
    </w:rPr>
  </w:style>
  <w:style w:type="character" w:styleId="152">
    <w:name w:val="HTML Keyboard"/>
    <w:basedOn w:val="136"/>
    <w:semiHidden/>
    <w:qFormat/>
    <w:uiPriority w:val="0"/>
    <w:rPr>
      <w:rFonts w:ascii="Courier New" w:hAnsi="Courier New" w:cs="Courier New"/>
      <w:sz w:val="20"/>
      <w:szCs w:val="20"/>
    </w:rPr>
  </w:style>
  <w:style w:type="character" w:styleId="153">
    <w:name w:val="HTML Sample"/>
    <w:basedOn w:val="136"/>
    <w:semiHidden/>
    <w:qFormat/>
    <w:uiPriority w:val="0"/>
    <w:rPr>
      <w:rFonts w:ascii="Courier New" w:hAnsi="Courier New" w:cs="Courier New"/>
    </w:rPr>
  </w:style>
  <w:style w:type="paragraph" w:customStyle="1" w:styleId="154">
    <w:name w:val="Cover1"/>
    <w:basedOn w:val="1"/>
    <w:qFormat/>
    <w:uiPriority w:val="0"/>
    <w:pPr>
      <w:spacing w:line="240" w:lineRule="auto"/>
      <w:ind w:left="0"/>
    </w:pPr>
    <w:rPr>
      <w:rFonts w:ascii="Arial" w:hAnsi="Arial" w:eastAsia="黑体"/>
      <w:b/>
      <w:bCs/>
      <w:sz w:val="48"/>
      <w:szCs w:val="48"/>
    </w:rPr>
  </w:style>
  <w:style w:type="paragraph" w:customStyle="1" w:styleId="155">
    <w:name w:val="Cover 4"/>
    <w:basedOn w:val="156"/>
    <w:qFormat/>
    <w:uiPriority w:val="0"/>
    <w:pPr>
      <w:spacing w:before="0" w:after="0" w:line="240" w:lineRule="auto"/>
      <w:jc w:val="both"/>
    </w:pPr>
    <w:rPr>
      <w:sz w:val="21"/>
      <w:szCs w:val="21"/>
    </w:rPr>
  </w:style>
  <w:style w:type="paragraph" w:customStyle="1" w:styleId="156">
    <w:name w:val="Cover 3"/>
    <w:basedOn w:val="1"/>
    <w:qFormat/>
    <w:uiPriority w:val="0"/>
    <w:pPr>
      <w:widowControl w:val="0"/>
      <w:topLinePunct w:val="0"/>
      <w:ind w:left="0"/>
    </w:pPr>
    <w:rPr>
      <w:rFonts w:ascii="Arial" w:hAnsi="Arial" w:eastAsia="黑体"/>
      <w:b/>
      <w:bCs/>
      <w:spacing w:val="-4"/>
      <w:sz w:val="22"/>
      <w:szCs w:val="22"/>
    </w:rPr>
  </w:style>
  <w:style w:type="character" w:customStyle="1" w:styleId="157">
    <w:name w:val="页眉 Char"/>
    <w:basedOn w:val="136"/>
    <w:link w:val="59"/>
    <w:semiHidden/>
    <w:qFormat/>
    <w:uiPriority w:val="0"/>
    <w:rPr>
      <w:rFonts w:cs="Arial"/>
      <w:kern w:val="2"/>
      <w:sz w:val="2"/>
      <w:szCs w:val="2"/>
    </w:rPr>
  </w:style>
  <w:style w:type="table" w:customStyle="1" w:styleId="158">
    <w:name w:val="Table No Frame"/>
    <w:basedOn w:val="91"/>
    <w:semiHidden/>
    <w:qFormat/>
    <w:uiPriority w:val="0"/>
    <w:pPr>
      <w:adjustRightInd/>
      <w:snapToGrid/>
      <w:jc w:val="left"/>
    </w:pPr>
    <w:tblPr/>
    <w:trPr>
      <w:cantSplit/>
    </w:trPr>
  </w:style>
  <w:style w:type="paragraph" w:customStyle="1" w:styleId="159">
    <w:name w:val="Figure"/>
    <w:basedOn w:val="1"/>
    <w:next w:val="1"/>
    <w:qFormat/>
    <w:uiPriority w:val="0"/>
  </w:style>
  <w:style w:type="paragraph" w:customStyle="1" w:styleId="160">
    <w:name w:val="Figure Description"/>
    <w:next w:val="159"/>
    <w:qFormat/>
    <w:uiPriority w:val="0"/>
    <w:pPr>
      <w:keepNext/>
      <w:adjustRightInd w:val="0"/>
      <w:snapToGrid w:val="0"/>
      <w:spacing w:before="320" w:after="80" w:line="240" w:lineRule="atLeast"/>
      <w:ind w:left="1701"/>
      <w:outlineLvl w:val="7"/>
    </w:pPr>
    <w:rPr>
      <w:rFonts w:ascii="Times New Roman" w:hAnsi="Times New Roman" w:eastAsia="黑体" w:cs="Arial"/>
      <w:spacing w:val="-4"/>
      <w:kern w:val="2"/>
      <w:sz w:val="21"/>
      <w:szCs w:val="21"/>
      <w:lang w:val="en-US" w:eastAsia="zh-CN" w:bidi="ar-SA"/>
    </w:rPr>
  </w:style>
  <w:style w:type="paragraph" w:customStyle="1" w:styleId="161">
    <w:name w:val="Figure Text"/>
    <w:qFormat/>
    <w:uiPriority w:val="0"/>
    <w:pPr>
      <w:widowControl w:val="0"/>
      <w:adjustRightInd w:val="0"/>
      <w:snapToGrid w:val="0"/>
      <w:spacing w:line="240" w:lineRule="atLeast"/>
    </w:pPr>
    <w:rPr>
      <w:rFonts w:ascii="Times New Roman" w:hAnsi="Times New Roman" w:eastAsia="宋体" w:cs="Arial"/>
      <w:sz w:val="18"/>
      <w:szCs w:val="18"/>
      <w:lang w:val="en-US" w:eastAsia="en-US" w:bidi="ar-SA"/>
    </w:rPr>
  </w:style>
  <w:style w:type="paragraph" w:customStyle="1" w:styleId="162">
    <w:name w:val="Heading Right"/>
    <w:basedOn w:val="1"/>
    <w:qFormat/>
    <w:uiPriority w:val="0"/>
    <w:pPr>
      <w:spacing w:before="0" w:after="0"/>
      <w:ind w:left="0"/>
      <w:jc w:val="right"/>
    </w:pPr>
  </w:style>
  <w:style w:type="paragraph" w:customStyle="1" w:styleId="163">
    <w:name w:val="Heading1 No Number"/>
    <w:basedOn w:val="3"/>
    <w:next w:val="1"/>
    <w:link w:val="271"/>
    <w:qFormat/>
    <w:uiPriority w:val="0"/>
    <w:pPr>
      <w:pageBreakBefore/>
      <w:numPr>
        <w:numId w:val="0"/>
      </w:numPr>
    </w:pPr>
  </w:style>
  <w:style w:type="paragraph" w:customStyle="1" w:styleId="164">
    <w:name w:val="Heading2 No Number"/>
    <w:basedOn w:val="4"/>
    <w:next w:val="1"/>
    <w:link w:val="275"/>
    <w:qFormat/>
    <w:uiPriority w:val="0"/>
    <w:pPr>
      <w:numPr>
        <w:ilvl w:val="0"/>
        <w:numId w:val="0"/>
      </w:numPr>
    </w:pPr>
  </w:style>
  <w:style w:type="paragraph" w:customStyle="1" w:styleId="165">
    <w:name w:val="Heading3 No Number"/>
    <w:basedOn w:val="5"/>
    <w:next w:val="1"/>
    <w:link w:val="278"/>
    <w:qFormat/>
    <w:uiPriority w:val="0"/>
    <w:pPr>
      <w:numPr>
        <w:ilvl w:val="0"/>
        <w:numId w:val="0"/>
      </w:numPr>
      <w:outlineLvl w:val="9"/>
    </w:pPr>
    <w:rPr>
      <w:rFonts w:cs="Book Antiqua"/>
      <w:sz w:val="26"/>
    </w:rPr>
  </w:style>
  <w:style w:type="paragraph" w:customStyle="1" w:styleId="166">
    <w:name w:val="Heading4 No Number"/>
    <w:basedOn w:val="1"/>
    <w:semiHidden/>
    <w:qFormat/>
    <w:uiPriority w:val="0"/>
    <w:pPr>
      <w:keepNext/>
      <w:spacing w:before="200"/>
    </w:pPr>
    <w:rPr>
      <w:rFonts w:eastAsia="黑体"/>
      <w:bCs/>
      <w:spacing w:val="-4"/>
    </w:rPr>
  </w:style>
  <w:style w:type="paragraph" w:customStyle="1" w:styleId="167">
    <w:name w:val="About This Chapter"/>
    <w:basedOn w:val="164"/>
    <w:next w:val="1"/>
    <w:qFormat/>
    <w:uiPriority w:val="0"/>
    <w:pPr>
      <w:spacing w:after="560"/>
    </w:pPr>
  </w:style>
  <w:style w:type="paragraph" w:customStyle="1" w:styleId="168">
    <w:name w:val="Item List"/>
    <w:link w:val="265"/>
    <w:qFormat/>
    <w:uiPriority w:val="0"/>
    <w:pPr>
      <w:numPr>
        <w:ilvl w:val="0"/>
        <w:numId w:val="5"/>
      </w:numPr>
      <w:adjustRightInd w:val="0"/>
      <w:snapToGrid w:val="0"/>
      <w:spacing w:before="80" w:after="80" w:line="240" w:lineRule="atLeast"/>
    </w:pPr>
    <w:rPr>
      <w:rFonts w:ascii="FrutigerNext LT Regular" w:hAnsi="FrutigerNext LT Regular" w:eastAsia="华文细黑" w:cs="Arial"/>
      <w:kern w:val="2"/>
      <w:sz w:val="21"/>
      <w:szCs w:val="21"/>
      <w:lang w:val="en-US" w:eastAsia="zh-CN" w:bidi="ar-SA"/>
    </w:rPr>
  </w:style>
  <w:style w:type="paragraph" w:customStyle="1" w:styleId="169">
    <w:name w:val="Item List in Table"/>
    <w:basedOn w:val="1"/>
    <w:qFormat/>
    <w:uiPriority w:val="0"/>
    <w:pPr>
      <w:numPr>
        <w:ilvl w:val="0"/>
        <w:numId w:val="6"/>
      </w:numPr>
      <w:tabs>
        <w:tab w:val="left" w:pos="284"/>
      </w:tabs>
      <w:ind w:left="284" w:hanging="284"/>
    </w:pPr>
  </w:style>
  <w:style w:type="paragraph" w:customStyle="1" w:styleId="170">
    <w:name w:val="Item List Text"/>
    <w:qFormat/>
    <w:uiPriority w:val="0"/>
    <w:pPr>
      <w:adjustRightInd w:val="0"/>
      <w:snapToGrid w:val="0"/>
      <w:spacing w:before="80" w:after="80" w:line="240" w:lineRule="atLeast"/>
      <w:ind w:left="2126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paragraph" w:customStyle="1" w:styleId="171">
    <w:name w:val="Item Step"/>
    <w:qFormat/>
    <w:uiPriority w:val="0"/>
    <w:pPr>
      <w:numPr>
        <w:ilvl w:val="6"/>
        <w:numId w:val="1"/>
      </w:numPr>
      <w:adjustRightInd w:val="0"/>
      <w:snapToGrid w:val="0"/>
      <w:spacing w:before="80" w:after="80" w:line="240" w:lineRule="atLeast"/>
      <w:outlineLvl w:val="6"/>
    </w:pPr>
    <w:rPr>
      <w:rFonts w:ascii="Times New Roman" w:hAnsi="Times New Roman" w:eastAsia="宋体" w:cs="Arial"/>
      <w:sz w:val="21"/>
      <w:szCs w:val="21"/>
      <w:lang w:val="en-US" w:eastAsia="zh-CN" w:bidi="ar-SA"/>
    </w:rPr>
  </w:style>
  <w:style w:type="paragraph" w:customStyle="1" w:styleId="172">
    <w:name w:val="Manual Title1"/>
    <w:semiHidden/>
    <w:qFormat/>
    <w:uiPriority w:val="0"/>
    <w:rPr>
      <w:rFonts w:ascii="Arial" w:hAnsi="Arial" w:eastAsia="黑体" w:cs="Times New Roman"/>
      <w:sz w:val="30"/>
      <w:lang w:val="en-US" w:eastAsia="en-US" w:bidi="ar-SA"/>
    </w:rPr>
  </w:style>
  <w:style w:type="paragraph" w:customStyle="1" w:styleId="173">
    <w:name w:val="CAUTION Heading"/>
    <w:basedOn w:val="1"/>
    <w:qFormat/>
    <w:uiPriority w:val="0"/>
    <w:pPr>
      <w:keepNext/>
      <w:pBdr>
        <w:top w:val="single" w:color="auto" w:sz="12" w:space="4"/>
      </w:pBdr>
    </w:pPr>
    <w:rPr>
      <w:rFonts w:ascii="Book Antiqua" w:hAnsi="Book Antiqua" w:eastAsia="黑体"/>
      <w:bCs/>
    </w:rPr>
  </w:style>
  <w:style w:type="paragraph" w:customStyle="1" w:styleId="174">
    <w:name w:val="Notes Heading in Table"/>
    <w:next w:val="175"/>
    <w:qFormat/>
    <w:uiPriority w:val="0"/>
    <w:pPr>
      <w:keepNext/>
      <w:adjustRightInd w:val="0"/>
      <w:snapToGrid w:val="0"/>
      <w:spacing w:before="80" w:after="40" w:line="240" w:lineRule="atLeast"/>
    </w:pPr>
    <w:rPr>
      <w:rFonts w:ascii="Times New Roman" w:hAnsi="Times New Roman" w:eastAsia="黑体" w:cs="Arial"/>
      <w:bCs/>
      <w:kern w:val="2"/>
      <w:sz w:val="18"/>
      <w:szCs w:val="18"/>
      <w:lang w:val="en-US" w:eastAsia="zh-CN" w:bidi="ar-SA"/>
    </w:rPr>
  </w:style>
  <w:style w:type="paragraph" w:customStyle="1" w:styleId="175">
    <w:name w:val="Notes Text in Table"/>
    <w:qFormat/>
    <w:uiPriority w:val="0"/>
    <w:pPr>
      <w:widowControl w:val="0"/>
      <w:adjustRightInd w:val="0"/>
      <w:snapToGrid w:val="0"/>
      <w:spacing w:before="40" w:after="80" w:line="240" w:lineRule="atLeast"/>
      <w:ind w:left="170"/>
    </w:pPr>
    <w:rPr>
      <w:rFonts w:ascii="Times New Roman" w:hAnsi="Times New Roman" w:eastAsia="楷体_GB2312" w:cs="Arial"/>
      <w:iCs/>
      <w:kern w:val="2"/>
      <w:szCs w:val="18"/>
      <w:lang w:val="en-US" w:eastAsia="zh-CN" w:bidi="ar-SA"/>
    </w:rPr>
  </w:style>
  <w:style w:type="paragraph" w:customStyle="1" w:styleId="176">
    <w:name w:val="CAUTION Text"/>
    <w:basedOn w:val="1"/>
    <w:qFormat/>
    <w:uiPriority w:val="0"/>
    <w:pPr>
      <w:keepLines/>
      <w:pBdr>
        <w:bottom w:val="single" w:color="auto" w:sz="12" w:space="4"/>
      </w:pBdr>
    </w:pPr>
    <w:rPr>
      <w:rFonts w:eastAsia="楷体_GB2312"/>
      <w:iCs/>
    </w:rPr>
  </w:style>
  <w:style w:type="paragraph" w:customStyle="1" w:styleId="177">
    <w:name w:val="CAUTION Text List"/>
    <w:basedOn w:val="176"/>
    <w:qFormat/>
    <w:uiPriority w:val="0"/>
    <w:pPr>
      <w:keepNext/>
      <w:numPr>
        <w:ilvl w:val="0"/>
        <w:numId w:val="7"/>
      </w:numPr>
    </w:pPr>
  </w:style>
  <w:style w:type="paragraph" w:customStyle="1" w:styleId="178">
    <w:name w:val="表格1"/>
    <w:basedOn w:val="179"/>
    <w:link w:val="234"/>
    <w:qFormat/>
    <w:uiPriority w:val="0"/>
    <w:pPr>
      <w:jc w:val="center"/>
    </w:pPr>
    <w:rPr>
      <w:b/>
    </w:rPr>
  </w:style>
  <w:style w:type="paragraph" w:customStyle="1" w:styleId="179">
    <w:name w:val="Table Heading"/>
    <w:basedOn w:val="1"/>
    <w:link w:val="205"/>
    <w:qFormat/>
    <w:uiPriority w:val="0"/>
    <w:pPr>
      <w:keepNext/>
      <w:widowControl w:val="0"/>
      <w:ind w:left="0"/>
    </w:pPr>
    <w:rPr>
      <w:rFonts w:ascii="Book Antiqua" w:hAnsi="Book Antiqua" w:eastAsia="黑体" w:cs="Book Antiqua"/>
      <w:bCs/>
      <w:snapToGrid w:val="0"/>
    </w:rPr>
  </w:style>
  <w:style w:type="paragraph" w:customStyle="1" w:styleId="180">
    <w:name w:val="Step"/>
    <w:basedOn w:val="1"/>
    <w:link w:val="263"/>
    <w:qFormat/>
    <w:uiPriority w:val="0"/>
    <w:pPr>
      <w:tabs>
        <w:tab w:val="left" w:pos="1701"/>
      </w:tabs>
      <w:ind w:left="1701" w:hanging="159"/>
      <w:outlineLvl w:val="5"/>
    </w:pPr>
    <w:rPr>
      <w:snapToGrid w:val="0"/>
    </w:rPr>
  </w:style>
  <w:style w:type="paragraph" w:customStyle="1" w:styleId="181">
    <w:name w:val="Sub Item List"/>
    <w:basedOn w:val="1"/>
    <w:qFormat/>
    <w:uiPriority w:val="0"/>
    <w:pPr>
      <w:numPr>
        <w:ilvl w:val="0"/>
        <w:numId w:val="8"/>
      </w:numPr>
    </w:pPr>
  </w:style>
  <w:style w:type="paragraph" w:customStyle="1" w:styleId="182">
    <w:name w:val="Sub Item List Text"/>
    <w:qFormat/>
    <w:uiPriority w:val="0"/>
    <w:pPr>
      <w:adjustRightInd w:val="0"/>
      <w:snapToGrid w:val="0"/>
      <w:spacing w:before="80" w:after="80" w:line="240" w:lineRule="atLeast"/>
      <w:ind w:left="2410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paragraph" w:customStyle="1" w:styleId="183">
    <w:name w:val="Table Description"/>
    <w:basedOn w:val="1"/>
    <w:next w:val="1"/>
    <w:qFormat/>
    <w:uiPriority w:val="0"/>
    <w:pPr>
      <w:keepNext/>
      <w:topLinePunct w:val="0"/>
      <w:spacing w:before="320"/>
      <w:ind w:left="1701"/>
      <w:outlineLvl w:val="8"/>
    </w:pPr>
    <w:rPr>
      <w:rFonts w:eastAsia="黑体"/>
      <w:spacing w:val="-4"/>
    </w:rPr>
  </w:style>
  <w:style w:type="paragraph" w:customStyle="1" w:styleId="184">
    <w:name w:val="Table Note"/>
    <w:basedOn w:val="1"/>
    <w:qFormat/>
    <w:uiPriority w:val="0"/>
    <w:rPr>
      <w:sz w:val="18"/>
      <w:szCs w:val="18"/>
    </w:rPr>
  </w:style>
  <w:style w:type="paragraph" w:customStyle="1" w:styleId="185">
    <w:name w:val="Terminal Display"/>
    <w:qFormat/>
    <w:uiPriority w:val="0"/>
    <w:pPr>
      <w:snapToGrid w:val="0"/>
      <w:spacing w:line="240" w:lineRule="atLeast"/>
      <w:ind w:left="1701"/>
    </w:pPr>
    <w:rPr>
      <w:rFonts w:ascii="Courier New" w:hAnsi="Courier New" w:eastAsia="宋体" w:cs="Courier New"/>
      <w:snapToGrid w:val="0"/>
      <w:spacing w:val="-1"/>
      <w:sz w:val="21"/>
      <w:szCs w:val="16"/>
      <w:lang w:val="en-US" w:eastAsia="zh-CN" w:bidi="ar-SA"/>
    </w:rPr>
  </w:style>
  <w:style w:type="paragraph" w:customStyle="1" w:styleId="186">
    <w:name w:val="Terminal Display in Table"/>
    <w:qFormat/>
    <w:uiPriority w:val="0"/>
    <w:pPr>
      <w:widowControl w:val="0"/>
      <w:adjustRightInd w:val="0"/>
      <w:snapToGrid w:val="0"/>
      <w:spacing w:before="80" w:after="80" w:line="240" w:lineRule="atLeast"/>
    </w:pPr>
    <w:rPr>
      <w:rFonts w:ascii="Courier New" w:hAnsi="Courier New" w:eastAsia="宋体" w:cs="Courier New"/>
      <w:snapToGrid w:val="0"/>
      <w:spacing w:val="-1"/>
      <w:sz w:val="16"/>
      <w:szCs w:val="16"/>
      <w:lang w:val="en-US" w:eastAsia="zh-CN" w:bidi="ar-SA"/>
    </w:rPr>
  </w:style>
  <w:style w:type="paragraph" w:customStyle="1" w:styleId="187">
    <w:name w:val="Copyright Declaration"/>
    <w:semiHidden/>
    <w:qFormat/>
    <w:uiPriority w:val="0"/>
    <w:pPr>
      <w:spacing w:before="80" w:after="80"/>
    </w:pPr>
    <w:rPr>
      <w:rFonts w:ascii="Arial" w:hAnsi="Arial" w:eastAsia="黑体" w:cs="Times New Roman"/>
      <w:sz w:val="36"/>
      <w:lang w:val="en-US" w:eastAsia="zh-CN" w:bidi="ar-SA"/>
    </w:rPr>
  </w:style>
  <w:style w:type="paragraph" w:customStyle="1" w:styleId="188">
    <w:name w:val="Table Text"/>
    <w:basedOn w:val="1"/>
    <w:link w:val="267"/>
    <w:qFormat/>
    <w:uiPriority w:val="0"/>
    <w:pPr>
      <w:widowControl w:val="0"/>
      <w:ind w:left="0"/>
    </w:pPr>
    <w:rPr>
      <w:snapToGrid w:val="0"/>
    </w:rPr>
  </w:style>
  <w:style w:type="paragraph" w:customStyle="1" w:styleId="189">
    <w:name w:val="Heading Middle"/>
    <w:qFormat/>
    <w:uiPriority w:val="0"/>
    <w:pPr>
      <w:adjustRightInd w:val="0"/>
      <w:snapToGrid w:val="0"/>
      <w:spacing w:line="240" w:lineRule="atLeast"/>
      <w:jc w:val="center"/>
    </w:pPr>
    <w:rPr>
      <w:rFonts w:ascii="Times New Roman" w:hAnsi="Times New Roman" w:eastAsia="宋体" w:cs="Arial"/>
      <w:snapToGrid w:val="0"/>
      <w:lang w:val="en-US" w:eastAsia="zh-CN" w:bidi="ar-SA"/>
    </w:rPr>
  </w:style>
  <w:style w:type="paragraph" w:customStyle="1" w:styleId="190">
    <w:name w:val="Contents"/>
    <w:basedOn w:val="163"/>
    <w:qFormat/>
    <w:uiPriority w:val="0"/>
    <w:pPr>
      <w:outlineLvl w:val="9"/>
    </w:pPr>
  </w:style>
  <w:style w:type="paragraph" w:customStyle="1" w:styleId="191">
    <w:name w:val="Item Step in Table"/>
    <w:qFormat/>
    <w:uiPriority w:val="0"/>
    <w:pPr>
      <w:numPr>
        <w:ilvl w:val="0"/>
        <w:numId w:val="9"/>
      </w:numPr>
      <w:topLinePunct/>
      <w:spacing w:before="80" w:after="80" w:line="240" w:lineRule="atLeast"/>
    </w:pPr>
    <w:rPr>
      <w:rFonts w:ascii="Times New Roman" w:hAnsi="Times New Roman" w:eastAsia="宋体" w:cs="Arial"/>
      <w:sz w:val="21"/>
      <w:szCs w:val="22"/>
      <w:lang w:val="en-US" w:eastAsia="zh-CN" w:bidi="ar-SA"/>
    </w:rPr>
  </w:style>
  <w:style w:type="paragraph" w:customStyle="1" w:styleId="192">
    <w:name w:val="End"/>
    <w:basedOn w:val="1"/>
    <w:qFormat/>
    <w:uiPriority w:val="0"/>
    <w:pPr>
      <w:spacing w:after="400"/>
    </w:pPr>
    <w:rPr>
      <w:b/>
    </w:rPr>
  </w:style>
  <w:style w:type="paragraph" w:customStyle="1" w:styleId="193">
    <w:name w:val="样式1"/>
    <w:basedOn w:val="192"/>
    <w:semiHidden/>
    <w:qFormat/>
    <w:uiPriority w:val="0"/>
    <w:rPr>
      <w:b w:val="0"/>
    </w:rPr>
  </w:style>
  <w:style w:type="paragraph" w:customStyle="1" w:styleId="194">
    <w:name w:val="Notes Text List in Table"/>
    <w:qFormat/>
    <w:uiPriority w:val="0"/>
    <w:pPr>
      <w:numPr>
        <w:ilvl w:val="0"/>
        <w:numId w:val="10"/>
      </w:numPr>
      <w:spacing w:before="40" w:after="80" w:line="200" w:lineRule="atLeast"/>
      <w:ind w:left="454" w:hanging="284"/>
      <w:jc w:val="both"/>
    </w:pPr>
    <w:rPr>
      <w:rFonts w:ascii="Times New Roman" w:hAnsi="Times New Roman" w:eastAsia="楷体_GB2312" w:cs="楷体_GB2312"/>
      <w:sz w:val="18"/>
      <w:szCs w:val="18"/>
      <w:lang w:val="en-US" w:eastAsia="zh-CN" w:bidi="ar-SA"/>
    </w:rPr>
  </w:style>
  <w:style w:type="paragraph" w:customStyle="1" w:styleId="195">
    <w:name w:val="Notes Heading"/>
    <w:basedOn w:val="173"/>
    <w:qFormat/>
    <w:uiPriority w:val="0"/>
    <w:pPr>
      <w:pBdr>
        <w:top w:val="none" w:color="auto" w:sz="0" w:space="0"/>
      </w:pBdr>
      <w:spacing w:after="40"/>
    </w:pPr>
    <w:rPr>
      <w:position w:val="-6"/>
      <w:sz w:val="18"/>
      <w:szCs w:val="18"/>
    </w:rPr>
  </w:style>
  <w:style w:type="paragraph" w:customStyle="1" w:styleId="196">
    <w:name w:val="Notes Text"/>
    <w:basedOn w:val="176"/>
    <w:qFormat/>
    <w:uiPriority w:val="0"/>
    <w:pPr>
      <w:pBdr>
        <w:bottom w:val="none" w:color="auto" w:sz="0" w:space="0"/>
      </w:pBdr>
      <w:spacing w:before="40" w:line="200" w:lineRule="atLeast"/>
      <w:ind w:left="2075"/>
    </w:pPr>
    <w:rPr>
      <w:szCs w:val="18"/>
    </w:rPr>
  </w:style>
  <w:style w:type="paragraph" w:customStyle="1" w:styleId="197">
    <w:name w:val="Notes Text List"/>
    <w:basedOn w:val="177"/>
    <w:qFormat/>
    <w:uiPriority w:val="0"/>
    <w:pPr>
      <w:numPr>
        <w:numId w:val="11"/>
      </w:numPr>
      <w:pBdr>
        <w:bottom w:val="none" w:color="auto" w:sz="0" w:space="0"/>
      </w:pBdr>
      <w:tabs>
        <w:tab w:val="left" w:pos="2359"/>
      </w:tabs>
      <w:spacing w:before="40" w:line="200" w:lineRule="atLeast"/>
    </w:pPr>
    <w:rPr>
      <w:szCs w:val="18"/>
    </w:rPr>
  </w:style>
  <w:style w:type="paragraph" w:customStyle="1" w:styleId="198">
    <w:name w:val="Figure Description in Appendix"/>
    <w:basedOn w:val="159"/>
    <w:next w:val="159"/>
    <w:qFormat/>
    <w:uiPriority w:val="0"/>
    <w:pPr>
      <w:keepNext/>
      <w:numPr>
        <w:ilvl w:val="7"/>
        <w:numId w:val="12"/>
      </w:numPr>
      <w:topLinePunct w:val="0"/>
      <w:outlineLvl w:val="7"/>
    </w:pPr>
    <w:rPr>
      <w:rFonts w:eastAsia="黑体"/>
    </w:rPr>
  </w:style>
  <w:style w:type="paragraph" w:customStyle="1" w:styleId="199">
    <w:name w:val="Cover 2"/>
    <w:qFormat/>
    <w:uiPriority w:val="0"/>
    <w:pPr>
      <w:adjustRightInd w:val="0"/>
      <w:snapToGrid w:val="0"/>
      <w:jc w:val="center"/>
    </w:pPr>
    <w:rPr>
      <w:rFonts w:ascii="Arial" w:hAnsi="Arial" w:eastAsia="黑体" w:cs="Arial"/>
      <w:sz w:val="32"/>
      <w:szCs w:val="32"/>
      <w:lang w:val="en-US" w:eastAsia="en-US" w:bidi="ar-SA"/>
    </w:rPr>
  </w:style>
  <w:style w:type="paragraph" w:customStyle="1" w:styleId="200">
    <w:name w:val="Cover Text"/>
    <w:qFormat/>
    <w:uiPriority w:val="0"/>
    <w:pPr>
      <w:adjustRightInd w:val="0"/>
      <w:snapToGrid w:val="0"/>
      <w:spacing w:before="80" w:after="80" w:line="240" w:lineRule="atLeast"/>
      <w:jc w:val="both"/>
    </w:pPr>
    <w:rPr>
      <w:rFonts w:ascii="Arial" w:hAnsi="Arial" w:eastAsia="宋体" w:cs="Arial"/>
      <w:snapToGrid w:val="0"/>
      <w:lang w:val="en-US" w:eastAsia="zh-CN" w:bidi="ar-SA"/>
    </w:rPr>
  </w:style>
  <w:style w:type="paragraph" w:customStyle="1" w:styleId="201">
    <w:name w:val="TOC 标题1"/>
    <w:next w:val="61"/>
    <w:semiHidden/>
    <w:qFormat/>
    <w:uiPriority w:val="0"/>
    <w:pPr>
      <w:keepNext/>
      <w:snapToGrid w:val="0"/>
      <w:spacing w:before="480" w:after="360"/>
      <w:jc w:val="center"/>
    </w:pPr>
    <w:rPr>
      <w:rFonts w:ascii="Arial" w:hAnsi="Arial" w:eastAsia="黑体" w:cs="Arial"/>
      <w:sz w:val="36"/>
      <w:szCs w:val="36"/>
      <w:lang w:val="en-US" w:eastAsia="zh-CN" w:bidi="ar-SA"/>
    </w:rPr>
  </w:style>
  <w:style w:type="paragraph" w:customStyle="1" w:styleId="202">
    <w:name w:val="Command"/>
    <w:basedOn w:val="1"/>
    <w:qFormat/>
    <w:uiPriority w:val="0"/>
    <w:pPr>
      <w:topLinePunct w:val="0"/>
      <w:adjustRightInd/>
      <w:snapToGrid/>
      <w:spacing w:before="40" w:after="40" w:line="240" w:lineRule="auto"/>
      <w:ind w:left="810" w:leftChars="810" w:right="210" w:rightChars="100"/>
    </w:pPr>
    <w:rPr>
      <w:rFonts w:ascii="Courier New" w:hAnsi="Courier New" w:eastAsia="黑体" w:cs="宋体"/>
    </w:rPr>
  </w:style>
  <w:style w:type="character" w:customStyle="1" w:styleId="203">
    <w:name w:val="command parameter"/>
    <w:qFormat/>
    <w:uiPriority w:val="0"/>
    <w:rPr>
      <w:rFonts w:ascii="Arial" w:hAnsi="Arial" w:eastAsia="宋体"/>
      <w:i/>
      <w:color w:val="auto"/>
      <w:sz w:val="21"/>
      <w:szCs w:val="21"/>
    </w:rPr>
  </w:style>
  <w:style w:type="character" w:customStyle="1" w:styleId="204">
    <w:name w:val="command keywords"/>
    <w:qFormat/>
    <w:uiPriority w:val="0"/>
    <w:rPr>
      <w:rFonts w:ascii="Arial" w:hAnsi="Arial" w:eastAsia="宋体"/>
      <w:b/>
      <w:color w:val="auto"/>
      <w:sz w:val="21"/>
      <w:szCs w:val="21"/>
    </w:rPr>
  </w:style>
  <w:style w:type="character" w:customStyle="1" w:styleId="205">
    <w:name w:val="Table Heading 字符"/>
    <w:basedOn w:val="136"/>
    <w:link w:val="179"/>
    <w:qFormat/>
    <w:uiPriority w:val="0"/>
    <w:rPr>
      <w:rFonts w:ascii="Book Antiqua" w:hAnsi="Book Antiqua" w:eastAsia="黑体" w:cs="Book Antiqua"/>
      <w:bCs/>
      <w:snapToGrid w:val="0"/>
      <w:sz w:val="21"/>
      <w:szCs w:val="21"/>
    </w:rPr>
  </w:style>
  <w:style w:type="paragraph" w:customStyle="1" w:styleId="206">
    <w:name w:val="Outline"/>
    <w:basedOn w:val="1"/>
    <w:semiHidden/>
    <w:qFormat/>
    <w:uiPriority w:val="0"/>
    <w:pPr>
      <w:topLinePunct w:val="0"/>
      <w:spacing w:line="200" w:lineRule="atLeast"/>
      <w:ind w:left="709"/>
      <w:jc w:val="both"/>
    </w:pPr>
    <w:rPr>
      <w:i/>
      <w:color w:val="0000FF"/>
      <w:sz w:val="18"/>
      <w:szCs w:val="18"/>
    </w:rPr>
  </w:style>
  <w:style w:type="paragraph" w:customStyle="1" w:styleId="207">
    <w:name w:val="Table Description in Appendix"/>
    <w:basedOn w:val="183"/>
    <w:next w:val="1"/>
    <w:qFormat/>
    <w:uiPriority w:val="0"/>
    <w:pPr>
      <w:ind w:left="0"/>
    </w:pPr>
  </w:style>
  <w:style w:type="paragraph" w:customStyle="1" w:styleId="208">
    <w:name w:val="Code"/>
    <w:basedOn w:val="1"/>
    <w:qFormat/>
    <w:uiPriority w:val="0"/>
    <w:pPr>
      <w:widowControl w:val="0"/>
      <w:autoSpaceDE w:val="0"/>
      <w:autoSpaceDN w:val="0"/>
      <w:spacing w:before="0" w:after="0" w:line="360" w:lineRule="auto"/>
    </w:pPr>
    <w:rPr>
      <w:rFonts w:ascii="Courier New" w:hAnsi="Courier New"/>
      <w:sz w:val="18"/>
    </w:rPr>
  </w:style>
  <w:style w:type="paragraph" w:customStyle="1" w:styleId="209">
    <w:name w:val="Copyright Declaration1"/>
    <w:qFormat/>
    <w:uiPriority w:val="0"/>
    <w:pPr>
      <w:spacing w:before="80" w:after="80"/>
    </w:pPr>
    <w:rPr>
      <w:rFonts w:ascii="Arial" w:hAnsi="Arial" w:eastAsia="黑体" w:cs="Times New Roman"/>
      <w:sz w:val="36"/>
      <w:lang w:val="en-US" w:eastAsia="zh-CN" w:bidi="ar-SA"/>
    </w:rPr>
  </w:style>
  <w:style w:type="paragraph" w:customStyle="1" w:styleId="210">
    <w:name w:val="Cover3"/>
    <w:semiHidden/>
    <w:qFormat/>
    <w:uiPriority w:val="0"/>
    <w:pPr>
      <w:adjustRightInd w:val="0"/>
      <w:snapToGrid w:val="0"/>
      <w:spacing w:before="80" w:after="80" w:line="240" w:lineRule="atLeast"/>
    </w:pPr>
    <w:rPr>
      <w:rFonts w:ascii="Arial" w:hAnsi="Arial" w:eastAsia="黑体" w:cs="Arial"/>
      <w:sz w:val="32"/>
      <w:szCs w:val="32"/>
      <w:lang w:val="en-US" w:eastAsia="en-US" w:bidi="ar-SA"/>
    </w:rPr>
  </w:style>
  <w:style w:type="paragraph" w:customStyle="1" w:styleId="211">
    <w:name w:val="Cover4"/>
    <w:basedOn w:val="1"/>
    <w:semiHidden/>
    <w:qFormat/>
    <w:uiPriority w:val="0"/>
    <w:pPr>
      <w:topLinePunct w:val="0"/>
      <w:ind w:left="0"/>
    </w:pPr>
    <w:rPr>
      <w:rFonts w:ascii="Arial" w:hAnsi="Arial" w:eastAsia="Arial"/>
      <w:b/>
      <w:bCs/>
      <w:sz w:val="24"/>
      <w:szCs w:val="24"/>
    </w:rPr>
  </w:style>
  <w:style w:type="paragraph" w:customStyle="1" w:styleId="212">
    <w:name w:val="Sub Item List Text TD"/>
    <w:basedOn w:val="185"/>
    <w:qFormat/>
    <w:uiPriority w:val="0"/>
    <w:pPr>
      <w:adjustRightInd w:val="0"/>
      <w:ind w:left="2410"/>
    </w:pPr>
  </w:style>
  <w:style w:type="paragraph" w:customStyle="1" w:styleId="213">
    <w:name w:val="Item list Text TD"/>
    <w:basedOn w:val="185"/>
    <w:qFormat/>
    <w:uiPriority w:val="0"/>
    <w:pPr>
      <w:adjustRightInd w:val="0"/>
      <w:ind w:left="2126"/>
    </w:pPr>
  </w:style>
  <w:style w:type="paragraph" w:customStyle="1" w:styleId="214">
    <w:name w:val="Item List Text in Table"/>
    <w:basedOn w:val="188"/>
    <w:qFormat/>
    <w:uiPriority w:val="0"/>
    <w:pPr>
      <w:ind w:left="284"/>
    </w:pPr>
  </w:style>
  <w:style w:type="paragraph" w:customStyle="1" w:styleId="215">
    <w:name w:val="Appendix heading 1"/>
    <w:basedOn w:val="3"/>
    <w:next w:val="4"/>
    <w:qFormat/>
    <w:uiPriority w:val="0"/>
    <w:pPr>
      <w:keepLines/>
      <w:numPr>
        <w:numId w:val="12"/>
      </w:numPr>
      <w:topLinePunct w:val="0"/>
    </w:pPr>
    <w:rPr>
      <w:rFonts w:hint="eastAsia"/>
      <w:bCs w:val="0"/>
    </w:rPr>
  </w:style>
  <w:style w:type="paragraph" w:customStyle="1" w:styleId="216">
    <w:name w:val="Appendix heading 2"/>
    <w:basedOn w:val="4"/>
    <w:next w:val="217"/>
    <w:qFormat/>
    <w:uiPriority w:val="0"/>
    <w:pPr>
      <w:numPr>
        <w:numId w:val="12"/>
      </w:numPr>
      <w:topLinePunct w:val="0"/>
      <w:spacing w:before="200"/>
    </w:pPr>
    <w:rPr>
      <w:rFonts w:hint="eastAsia" w:cs="Times New Roman"/>
    </w:rPr>
  </w:style>
  <w:style w:type="paragraph" w:customStyle="1" w:styleId="217">
    <w:name w:val="Appendix heading 3"/>
    <w:basedOn w:val="5"/>
    <w:next w:val="218"/>
    <w:qFormat/>
    <w:uiPriority w:val="0"/>
    <w:pPr>
      <w:numPr>
        <w:numId w:val="12"/>
      </w:numPr>
      <w:topLinePunct w:val="0"/>
    </w:pPr>
    <w:rPr>
      <w:rFonts w:hint="eastAsia" w:cs="Times New Roman"/>
    </w:rPr>
  </w:style>
  <w:style w:type="paragraph" w:customStyle="1" w:styleId="218">
    <w:name w:val="Appendix heading 4"/>
    <w:basedOn w:val="6"/>
    <w:next w:val="219"/>
    <w:qFormat/>
    <w:uiPriority w:val="0"/>
    <w:pPr>
      <w:numPr>
        <w:numId w:val="12"/>
      </w:numPr>
      <w:topLinePunct w:val="0"/>
    </w:pPr>
    <w:rPr>
      <w:bCs/>
    </w:rPr>
  </w:style>
  <w:style w:type="paragraph" w:customStyle="1" w:styleId="219">
    <w:name w:val="Appendix heading 5"/>
    <w:basedOn w:val="7"/>
    <w:next w:val="8"/>
    <w:qFormat/>
    <w:uiPriority w:val="0"/>
    <w:pPr>
      <w:numPr>
        <w:numId w:val="12"/>
      </w:numPr>
      <w:topLinePunct w:val="0"/>
    </w:pPr>
    <w:rPr>
      <w:rFonts w:cs="Times New Roman"/>
      <w:bCs/>
    </w:rPr>
  </w:style>
  <w:style w:type="character" w:styleId="220">
    <w:name w:val="Placeholder Text"/>
    <w:basedOn w:val="136"/>
    <w:semiHidden/>
    <w:qFormat/>
    <w:uiPriority w:val="99"/>
    <w:rPr>
      <w:color w:val="808080"/>
    </w:rPr>
  </w:style>
  <w:style w:type="paragraph" w:customStyle="1" w:styleId="221">
    <w:name w:val="Decimal Aligned"/>
    <w:basedOn w:val="1"/>
    <w:qFormat/>
    <w:uiPriority w:val="40"/>
    <w:pPr>
      <w:tabs>
        <w:tab w:val="decimal" w:pos="360"/>
      </w:tabs>
      <w:topLinePunct w:val="0"/>
      <w:adjustRightInd/>
      <w:snapToGrid/>
      <w:spacing w:before="0" w:after="200" w:line="276" w:lineRule="auto"/>
      <w:ind w:left="0"/>
    </w:pPr>
    <w:rPr>
      <w:sz w:val="22"/>
      <w:szCs w:val="22"/>
    </w:rPr>
  </w:style>
  <w:style w:type="character" w:customStyle="1" w:styleId="222">
    <w:name w:val="脚注文本 Char"/>
    <w:basedOn w:val="136"/>
    <w:link w:val="69"/>
    <w:qFormat/>
    <w:uiPriority w:val="99"/>
    <w:rPr>
      <w:rFonts w:cs="Arial"/>
      <w:kern w:val="2"/>
      <w:sz w:val="18"/>
      <w:szCs w:val="18"/>
    </w:rPr>
  </w:style>
  <w:style w:type="character" w:customStyle="1" w:styleId="223">
    <w:name w:val="Subtle Emphasis"/>
    <w:basedOn w:val="136"/>
    <w:qFormat/>
    <w:uiPriority w:val="19"/>
    <w:rPr>
      <w:rFonts w:ascii="微软雅黑" w:hAnsi="微软雅黑" w:eastAsia="微软雅黑" w:cs="微软雅黑"/>
      <w:i/>
      <w:iCs/>
      <w:color w:val="808080" w:themeColor="text1" w:themeTint="80"/>
      <w:szCs w:val="22"/>
      <w:lang w:eastAsia="zh-CN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paragraph" w:customStyle="1" w:styleId="224">
    <w:name w:val="cover--"/>
    <w:basedOn w:val="1"/>
    <w:qFormat/>
    <w:uiPriority w:val="0"/>
    <w:pPr>
      <w:widowControl w:val="0"/>
      <w:tabs>
        <w:tab w:val="left" w:pos="1644"/>
      </w:tabs>
      <w:autoSpaceDE w:val="0"/>
      <w:autoSpaceDN w:val="0"/>
      <w:snapToGrid/>
      <w:spacing w:before="120" w:after="120" w:line="360" w:lineRule="auto"/>
      <w:ind w:left="0"/>
      <w:jc w:val="center"/>
    </w:pPr>
    <w:rPr>
      <w:rFonts w:ascii="Arial" w:hAnsi="Arial" w:eastAsia="黑体"/>
      <w:sz w:val="72"/>
    </w:rPr>
  </w:style>
  <w:style w:type="paragraph" w:customStyle="1" w:styleId="225">
    <w:name w:val="图样式"/>
    <w:basedOn w:val="1"/>
    <w:qFormat/>
    <w:uiPriority w:val="0"/>
    <w:pPr>
      <w:keepNext/>
      <w:topLinePunct w:val="0"/>
      <w:autoSpaceDE w:val="0"/>
      <w:autoSpaceDN w:val="0"/>
      <w:spacing w:before="0" w:after="0" w:line="360" w:lineRule="auto"/>
      <w:ind w:left="0"/>
      <w:jc w:val="center"/>
    </w:pPr>
    <w:rPr>
      <w:rFonts w:cs="Times New Roman"/>
    </w:rPr>
  </w:style>
  <w:style w:type="paragraph" w:customStyle="1" w:styleId="226">
    <w:name w:val="微软雅黑"/>
    <w:basedOn w:val="1"/>
    <w:link w:val="227"/>
    <w:qFormat/>
    <w:uiPriority w:val="0"/>
    <w:pPr>
      <w:widowControl w:val="0"/>
      <w:topLinePunct w:val="0"/>
      <w:autoSpaceDE w:val="0"/>
      <w:autoSpaceDN w:val="0"/>
      <w:snapToGrid/>
      <w:spacing w:before="0" w:afterLines="50" w:line="320" w:lineRule="exact"/>
      <w:ind w:left="0" w:firstLine="420"/>
    </w:pPr>
    <w:rPr>
      <w:sz w:val="24"/>
      <w:szCs w:val="24"/>
    </w:rPr>
  </w:style>
  <w:style w:type="character" w:customStyle="1" w:styleId="227">
    <w:name w:val="微软雅黑 Char"/>
    <w:basedOn w:val="136"/>
    <w:link w:val="226"/>
    <w:qFormat/>
    <w:uiPriority w:val="0"/>
    <w:rPr>
      <w:rFonts w:ascii="微软雅黑" w:hAnsi="微软雅黑" w:eastAsia="微软雅黑" w:cs="微软雅黑"/>
      <w:sz w:val="24"/>
      <w:szCs w:val="24"/>
    </w:rPr>
  </w:style>
  <w:style w:type="paragraph" w:customStyle="1" w:styleId="228">
    <w:name w:val="样式 实验正文 + 段后: 0.5 行"/>
    <w:basedOn w:val="226"/>
    <w:qFormat/>
    <w:uiPriority w:val="0"/>
    <w:pPr>
      <w:spacing w:after="120"/>
    </w:pPr>
    <w:rPr>
      <w:rFonts w:cs="宋体"/>
      <w:szCs w:val="20"/>
    </w:rPr>
  </w:style>
  <w:style w:type="paragraph" w:customStyle="1" w:styleId="229">
    <w:name w:val="表格"/>
    <w:next w:val="1"/>
    <w:link w:val="230"/>
    <w:qFormat/>
    <w:uiPriority w:val="0"/>
    <w:pPr>
      <w:framePr w:wrap="around" w:vAnchor="text" w:hAnchor="margin" w:x="-34" w:y="1"/>
    </w:pPr>
    <w:rPr>
      <w:rFonts w:ascii="微软雅黑" w:hAnsi="微软雅黑" w:eastAsia="微软雅黑" w:cs="微软雅黑"/>
      <w:snapToGrid w:val="0"/>
      <w:szCs w:val="21"/>
      <w:lang w:val="en-US" w:eastAsia="zh-CN" w:bidi="ar-SA"/>
    </w:rPr>
  </w:style>
  <w:style w:type="character" w:customStyle="1" w:styleId="230">
    <w:name w:val="表格 Char"/>
    <w:basedOn w:val="136"/>
    <w:link w:val="229"/>
    <w:qFormat/>
    <w:uiPriority w:val="0"/>
    <w:rPr>
      <w:rFonts w:ascii="微软雅黑" w:hAnsi="微软雅黑" w:eastAsia="微软雅黑" w:cs="微软雅黑"/>
      <w:snapToGrid w:val="0"/>
      <w:szCs w:val="21"/>
    </w:rPr>
  </w:style>
  <w:style w:type="character" w:customStyle="1" w:styleId="231">
    <w:name w:val="样式 蓝色"/>
    <w:basedOn w:val="136"/>
    <w:semiHidden/>
    <w:qFormat/>
    <w:uiPriority w:val="0"/>
    <w:rPr>
      <w:color w:val="0000FF"/>
    </w:rPr>
  </w:style>
  <w:style w:type="character" w:customStyle="1" w:styleId="232">
    <w:name w:val="样式 倾斜 蓝色"/>
    <w:basedOn w:val="136"/>
    <w:semiHidden/>
    <w:qFormat/>
    <w:uiPriority w:val="0"/>
    <w:rPr>
      <w:i/>
      <w:iCs/>
      <w:color w:val="0000FF"/>
    </w:rPr>
  </w:style>
  <w:style w:type="paragraph" w:customStyle="1" w:styleId="233">
    <w:name w:val="正文+Tab"/>
    <w:basedOn w:val="1"/>
    <w:qFormat/>
    <w:uiPriority w:val="0"/>
    <w:pPr>
      <w:ind w:left="420"/>
    </w:pPr>
    <w:rPr>
      <w:rFonts w:cs="宋体"/>
    </w:rPr>
  </w:style>
  <w:style w:type="character" w:customStyle="1" w:styleId="234">
    <w:name w:val="表格1 字符"/>
    <w:basedOn w:val="205"/>
    <w:link w:val="178"/>
    <w:qFormat/>
    <w:uiPriority w:val="0"/>
    <w:rPr>
      <w:rFonts w:ascii="Book Antiqua" w:hAnsi="Book Antiqua" w:eastAsia="黑体" w:cs="Book Antiqua"/>
      <w:b/>
      <w:snapToGrid w:val="0"/>
      <w:sz w:val="21"/>
      <w:szCs w:val="21"/>
    </w:rPr>
  </w:style>
  <w:style w:type="paragraph" w:customStyle="1" w:styleId="235">
    <w:name w:val="命令行"/>
    <w:basedOn w:val="1"/>
    <w:qFormat/>
    <w:uiPriority w:val="0"/>
    <w:pPr>
      <w:topLinePunct w:val="0"/>
      <w:adjustRightInd/>
      <w:spacing w:before="0" w:beforeLines="100" w:after="0" w:afterLines="100" w:line="240" w:lineRule="auto"/>
      <w:ind w:left="500" w:leftChars="500" w:right="100" w:rightChars="100" w:firstLine="200" w:firstLineChars="200"/>
      <w:contextualSpacing/>
    </w:pPr>
    <w:rPr>
      <w:rFonts w:ascii="Courier New" w:hAnsi="Courier New" w:cs="Times New Roman"/>
      <w:sz w:val="16"/>
    </w:rPr>
  </w:style>
  <w:style w:type="paragraph" w:customStyle="1" w:styleId="236">
    <w:name w:val="样式 Command + 左侧:  1 字符 右侧:  1 字符"/>
    <w:basedOn w:val="202"/>
    <w:semiHidden/>
    <w:qFormat/>
    <w:uiPriority w:val="0"/>
    <w:pPr>
      <w:ind w:left="2940"/>
    </w:pPr>
  </w:style>
  <w:style w:type="character" w:customStyle="1" w:styleId="237">
    <w:name w:val="样式 正文 +"/>
    <w:basedOn w:val="136"/>
    <w:qFormat/>
    <w:uiPriority w:val="0"/>
    <w:rPr>
      <w:rFonts w:ascii="FrutigerNext LT Regular" w:hAnsi="FrutigerNext LT Regular" w:eastAsia="华文细黑"/>
      <w:kern w:val="0"/>
    </w:rPr>
  </w:style>
  <w:style w:type="paragraph" w:customStyle="1" w:styleId="238">
    <w:name w:val="TOC Heading"/>
    <w:basedOn w:val="3"/>
    <w:next w:val="1"/>
    <w:unhideWhenUsed/>
    <w:qFormat/>
    <w:uiPriority w:val="39"/>
    <w:pPr>
      <w:keepLines/>
      <w:numPr>
        <w:numId w:val="0"/>
      </w:numPr>
      <w:pBdr>
        <w:bottom w:val="none" w:color="auto" w:sz="0" w:space="0"/>
      </w:pBdr>
      <w:topLinePunct w:val="0"/>
      <w:adjustRightInd/>
      <w:snapToGrid/>
      <w:spacing w:before="240" w:after="0" w:line="259" w:lineRule="auto"/>
      <w:jc w:val="left"/>
      <w:outlineLvl w:val="9"/>
    </w:pPr>
    <w:rPr>
      <w:b w:val="0"/>
      <w:bCs w:val="0"/>
      <w:color w:val="376092" w:themeColor="accent1" w:themeShade="BF"/>
      <w:sz w:val="32"/>
      <w:szCs w:val="32"/>
    </w:rPr>
  </w:style>
  <w:style w:type="paragraph" w:customStyle="1" w:styleId="239">
    <w:name w:val="Block Label + 结果验证"/>
    <w:basedOn w:val="8"/>
    <w:qFormat/>
    <w:uiPriority w:val="0"/>
    <w:pPr>
      <w:ind w:left="270" w:leftChars="270"/>
    </w:pPr>
    <w:rPr>
      <w:rFonts w:cs="宋体"/>
      <w:bCs w:val="0"/>
      <w:sz w:val="24"/>
      <w:szCs w:val="20"/>
    </w:rPr>
  </w:style>
  <w:style w:type="table" w:customStyle="1" w:styleId="240">
    <w:name w:val="实验手册V3.0专用"/>
    <w:basedOn w:val="90"/>
    <w:qFormat/>
    <w:uiPriority w:val="99"/>
    <w:rPr>
      <w:sz w:val="21"/>
    </w:rPr>
    <w:tblPr>
      <w:tblBorders>
        <w:top w:val="single" w:color="auto" w:sz="12" w:space="0"/>
        <w:left w:val="single" w:color="auto" w:sz="12" w:space="0"/>
        <w:bottom w:val="single" w:color="auto" w:sz="12" w:space="0"/>
        <w:right w:val="single" w:color="auto" w:sz="12" w:space="0"/>
        <w:insideH w:val="single" w:color="auto" w:sz="6" w:space="0"/>
        <w:insideV w:val="single" w:color="auto" w:sz="6" w:space="0"/>
      </w:tblBorders>
    </w:tblPr>
    <w:tcPr>
      <w:vAlign w:val="center"/>
    </w:tcPr>
    <w:tblStylePr w:type="firstRow">
      <w:pPr>
        <w:jc w:val="center"/>
      </w:pPr>
      <w:rPr>
        <w:b/>
      </w:rPr>
      <w:tcPr>
        <w:shd w:val="clear" w:color="auto" w:fill="D8D8D8" w:themeFill="background1" w:themeFillShade="D9"/>
      </w:tcPr>
    </w:tblStylePr>
    <w:tblStylePr w:type="firstCol">
      <w:pPr>
        <w:jc w:val="center"/>
      </w:pPr>
      <w:tcPr>
        <w:vAlign w:val="center"/>
      </w:tcPr>
    </w:tblStylePr>
  </w:style>
  <w:style w:type="paragraph" w:customStyle="1" w:styleId="241">
    <w:name w:val="样式 Table Description + 居中"/>
    <w:basedOn w:val="183"/>
    <w:qFormat/>
    <w:uiPriority w:val="0"/>
    <w:pPr>
      <w:ind w:left="1281" w:leftChars="100" w:right="100" w:rightChars="100"/>
      <w:jc w:val="center"/>
    </w:pPr>
    <w:rPr>
      <w:rFonts w:cs="宋体"/>
    </w:rPr>
  </w:style>
  <w:style w:type="character" w:customStyle="1" w:styleId="242">
    <w:name w:val="标题 1 Char"/>
    <w:basedOn w:val="136"/>
    <w:link w:val="3"/>
    <w:qFormat/>
    <w:uiPriority w:val="0"/>
    <w:rPr>
      <w:rFonts w:ascii="HuaweiSans-Regular" w:hAnsi="HuaweiSans-Regular" w:eastAsia="方正兰亭黑简体" w:cs="微软雅黑"/>
      <w:b/>
      <w:bCs/>
      <w:sz w:val="44"/>
      <w:szCs w:val="44"/>
    </w:rPr>
  </w:style>
  <w:style w:type="paragraph" w:customStyle="1" w:styleId="243">
    <w:name w:val="正文（首行不缩进）"/>
    <w:basedOn w:val="1"/>
    <w:qFormat/>
    <w:uiPriority w:val="0"/>
    <w:pPr>
      <w:widowControl w:val="0"/>
      <w:topLinePunct w:val="0"/>
      <w:autoSpaceDE w:val="0"/>
      <w:autoSpaceDN w:val="0"/>
      <w:snapToGrid/>
      <w:spacing w:before="0" w:beforeLines="50" w:after="0" w:afterLines="50" w:line="240" w:lineRule="auto"/>
      <w:ind w:left="880" w:leftChars="400" w:firstLine="440" w:firstLineChars="200"/>
      <w:contextualSpacing/>
    </w:pPr>
    <w:rPr>
      <w:rFonts w:ascii="Times New Roman" w:hAnsi="Times New Roman" w:cs="Times New Roman"/>
      <w:snapToGrid w:val="0"/>
      <w:sz w:val="22"/>
    </w:rPr>
  </w:style>
  <w:style w:type="paragraph" w:styleId="244">
    <w:name w:val="List Paragraph"/>
    <w:basedOn w:val="1"/>
    <w:link w:val="245"/>
    <w:qFormat/>
    <w:uiPriority w:val="34"/>
    <w:pPr>
      <w:widowControl w:val="0"/>
      <w:topLinePunct w:val="0"/>
      <w:autoSpaceDE w:val="0"/>
      <w:autoSpaceDN w:val="0"/>
      <w:snapToGrid/>
      <w:spacing w:before="0" w:beforeLines="50" w:after="0" w:afterLines="50" w:line="240" w:lineRule="auto"/>
      <w:ind w:left="880" w:leftChars="400" w:firstLine="420" w:firstLineChars="200"/>
      <w:contextualSpacing/>
    </w:pPr>
    <w:rPr>
      <w:snapToGrid w:val="0"/>
      <w:sz w:val="22"/>
    </w:rPr>
  </w:style>
  <w:style w:type="character" w:customStyle="1" w:styleId="245">
    <w:name w:val="列出段落 Char"/>
    <w:basedOn w:val="136"/>
    <w:link w:val="244"/>
    <w:qFormat/>
    <w:uiPriority w:val="34"/>
    <w:rPr>
      <w:rFonts w:ascii="微软雅黑" w:hAnsi="微软雅黑" w:eastAsia="微软雅黑" w:cs="微软雅黑"/>
      <w:snapToGrid w:val="0"/>
      <w:sz w:val="22"/>
    </w:rPr>
  </w:style>
  <w:style w:type="paragraph" w:customStyle="1" w:styleId="246">
    <w:name w:val="前言正文-新"/>
    <w:basedOn w:val="1"/>
    <w:qFormat/>
    <w:uiPriority w:val="0"/>
    <w:pPr>
      <w:widowControl w:val="0"/>
      <w:topLinePunct w:val="0"/>
      <w:autoSpaceDE w:val="0"/>
      <w:autoSpaceDN w:val="0"/>
      <w:snapToGrid/>
      <w:spacing w:before="156" w:beforeLines="50" w:after="156" w:afterLines="50" w:line="360" w:lineRule="auto"/>
      <w:ind w:left="0"/>
      <w:contextualSpacing/>
    </w:pPr>
    <w:rPr>
      <w:rFonts w:cs="宋体"/>
      <w:snapToGrid w:val="0"/>
    </w:rPr>
  </w:style>
  <w:style w:type="paragraph" w:customStyle="1" w:styleId="247">
    <w:name w:val="表格题注"/>
    <w:next w:val="1"/>
    <w:qFormat/>
    <w:uiPriority w:val="0"/>
    <w:pPr>
      <w:keepLines/>
      <w:spacing w:beforeLines="100"/>
      <w:ind w:left="1089" w:hanging="369"/>
      <w:jc w:val="center"/>
    </w:pPr>
    <w:rPr>
      <w:rFonts w:ascii="Arial" w:hAnsi="Arial" w:eastAsia="宋体" w:cs="Times New Roman"/>
      <w:sz w:val="18"/>
      <w:szCs w:val="18"/>
      <w:lang w:val="en-US" w:eastAsia="zh-CN" w:bidi="ar-SA"/>
    </w:rPr>
  </w:style>
  <w:style w:type="paragraph" w:customStyle="1" w:styleId="248">
    <w:name w:val="插图题注"/>
    <w:next w:val="1"/>
    <w:qFormat/>
    <w:uiPriority w:val="0"/>
    <w:pPr>
      <w:spacing w:afterLines="100"/>
      <w:ind w:left="1089" w:hanging="369"/>
      <w:jc w:val="center"/>
    </w:pPr>
    <w:rPr>
      <w:rFonts w:ascii="Arial" w:hAnsi="Arial" w:eastAsia="宋体" w:cs="Times New Roman"/>
      <w:sz w:val="18"/>
      <w:szCs w:val="18"/>
      <w:lang w:val="en-US" w:eastAsia="zh-CN" w:bidi="ar-SA"/>
    </w:rPr>
  </w:style>
  <w:style w:type="paragraph" w:customStyle="1" w:styleId="249">
    <w:name w:val="标题111"/>
    <w:basedOn w:val="4"/>
    <w:qFormat/>
    <w:uiPriority w:val="0"/>
    <w:pPr>
      <w:keepLines w:val="0"/>
      <w:numPr>
        <w:ilvl w:val="0"/>
        <w:numId w:val="13"/>
      </w:numPr>
      <w:topLinePunct w:val="0"/>
      <w:adjustRightInd/>
      <w:snapToGrid/>
      <w:spacing w:before="240" w:after="240" w:line="240" w:lineRule="auto"/>
      <w:jc w:val="both"/>
    </w:pPr>
    <w:rPr>
      <w:rFonts w:ascii="Arial" w:hAnsi="Arial" w:cs="Times New Roman"/>
      <w:b/>
      <w:bCs w:val="0"/>
      <w:sz w:val="24"/>
      <w:szCs w:val="24"/>
      <w:lang w:eastAsia="zh-CN"/>
    </w:rPr>
  </w:style>
  <w:style w:type="paragraph" w:customStyle="1" w:styleId="250">
    <w:name w:val="实验目标"/>
    <w:basedOn w:val="244"/>
    <w:qFormat/>
    <w:uiPriority w:val="0"/>
    <w:pPr>
      <w:numPr>
        <w:ilvl w:val="0"/>
        <w:numId w:val="14"/>
      </w:numPr>
      <w:spacing w:before="156" w:after="156"/>
      <w:ind w:left="0" w:leftChars="0" w:firstLine="0" w:firstLineChars="0"/>
    </w:pPr>
    <w:rPr>
      <w:rFonts w:cs="宋体"/>
      <w:color w:val="000000" w:themeColor="text1"/>
      <w14:textFill>
        <w14:solidFill>
          <w14:schemeClr w14:val="tx1"/>
        </w14:solidFill>
      </w14:textFill>
    </w:rPr>
  </w:style>
  <w:style w:type="paragraph" w:customStyle="1" w:styleId="251">
    <w:name w:val="表格-实验环境说明"/>
    <w:basedOn w:val="229"/>
    <w:qFormat/>
    <w:uiPriority w:val="0"/>
    <w:pPr>
      <w:framePr w:wrap="around"/>
      <w:spacing w:before="156" w:after="156"/>
      <w:jc w:val="center"/>
    </w:pPr>
    <w:rPr>
      <w:rFonts w:cs="宋体"/>
      <w:szCs w:val="20"/>
    </w:rPr>
  </w:style>
  <w:style w:type="character" w:customStyle="1" w:styleId="252">
    <w:name w:val="页脚 Char"/>
    <w:basedOn w:val="136"/>
    <w:link w:val="56"/>
    <w:qFormat/>
    <w:uiPriority w:val="99"/>
    <w:rPr>
      <w:rFonts w:ascii="FrutigerNext LT Regular" w:hAnsi="FrutigerNext LT Regular" w:eastAsia="华文细黑"/>
      <w:b/>
      <w:bCs/>
      <w:kern w:val="2"/>
      <w:sz w:val="2"/>
      <w:szCs w:val="2"/>
    </w:rPr>
  </w:style>
  <w:style w:type="paragraph" w:customStyle="1" w:styleId="253">
    <w:name w:val="正文111"/>
    <w:basedOn w:val="1"/>
    <w:link w:val="254"/>
    <w:qFormat/>
    <w:uiPriority w:val="0"/>
    <w:pPr>
      <w:widowControl w:val="0"/>
      <w:topLinePunct w:val="0"/>
      <w:autoSpaceDE w:val="0"/>
      <w:autoSpaceDN w:val="0"/>
      <w:snapToGrid/>
      <w:spacing w:before="0" w:beforeLines="50" w:after="0" w:afterLines="50" w:line="240" w:lineRule="auto"/>
      <w:ind w:left="0" w:firstLine="420" w:firstLineChars="200"/>
      <w:contextualSpacing/>
    </w:pPr>
    <w:rPr>
      <w:rFonts w:cs="Times New Roman"/>
      <w:bCs/>
      <w:snapToGrid w:val="0"/>
    </w:rPr>
  </w:style>
  <w:style w:type="character" w:customStyle="1" w:styleId="254">
    <w:name w:val="正文111 Char"/>
    <w:basedOn w:val="136"/>
    <w:link w:val="253"/>
    <w:qFormat/>
    <w:uiPriority w:val="0"/>
    <w:rPr>
      <w:rFonts w:ascii="微软雅黑" w:hAnsi="微软雅黑" w:eastAsia="微软雅黑"/>
      <w:bCs/>
      <w:snapToGrid w:val="0"/>
      <w:sz w:val="21"/>
    </w:rPr>
  </w:style>
  <w:style w:type="paragraph" w:customStyle="1" w:styleId="255">
    <w:name w:val="1.正文"/>
    <w:basedOn w:val="1"/>
    <w:link w:val="257"/>
    <w:qFormat/>
    <w:uiPriority w:val="0"/>
    <w:pPr>
      <w:topLinePunct w:val="0"/>
      <w:adjustRightInd/>
      <w:ind w:left="1021"/>
    </w:pPr>
    <w:rPr>
      <w:rFonts w:ascii="HuaweiSans-Regular" w:hAnsi="HuaweiSans-Regular" w:eastAsia="方正兰亭黑简体"/>
      <w:sz w:val="21"/>
    </w:rPr>
  </w:style>
  <w:style w:type="paragraph" w:customStyle="1" w:styleId="256">
    <w:name w:val="F1正文EN"/>
    <w:basedOn w:val="1"/>
    <w:link w:val="259"/>
    <w:qFormat/>
    <w:uiPriority w:val="0"/>
    <w:rPr>
      <w:rFonts w:eastAsia="FrutigerNext LT Regular"/>
    </w:rPr>
  </w:style>
  <w:style w:type="character" w:customStyle="1" w:styleId="257">
    <w:name w:val="1.正文 字符"/>
    <w:basedOn w:val="136"/>
    <w:link w:val="255"/>
    <w:qFormat/>
    <w:uiPriority w:val="0"/>
    <w:rPr>
      <w:rFonts w:ascii="HuaweiSans-Regular" w:hAnsi="HuaweiSans-Regular" w:eastAsia="方正兰亭黑简体" w:cs="微软雅黑"/>
      <w:sz w:val="21"/>
    </w:rPr>
  </w:style>
  <w:style w:type="paragraph" w:customStyle="1" w:styleId="258">
    <w:name w:val="2.命令"/>
    <w:basedOn w:val="1"/>
    <w:link w:val="260"/>
    <w:qFormat/>
    <w:uiPriority w:val="0"/>
    <w:pPr>
      <w:spacing w:before="40" w:after="40"/>
      <w:ind w:left="1021"/>
    </w:pPr>
    <w:rPr>
      <w:rFonts w:ascii="Huawei Sans" w:hAnsi="Huawei Sans" w:eastAsia="方正兰亭黑简体" w:cs="Huawei Sans"/>
      <w:sz w:val="21"/>
      <w:szCs w:val="21"/>
    </w:rPr>
  </w:style>
  <w:style w:type="character" w:customStyle="1" w:styleId="259">
    <w:name w:val="F1正文EN 字符"/>
    <w:basedOn w:val="136"/>
    <w:link w:val="256"/>
    <w:qFormat/>
    <w:uiPriority w:val="0"/>
    <w:rPr>
      <w:rFonts w:ascii="FrutigerNext LT Regular" w:hAnsi="FrutigerNext LT Regular" w:eastAsia="FrutigerNext LT Regular" w:cs="Arial"/>
      <w:kern w:val="2"/>
      <w:sz w:val="21"/>
      <w:szCs w:val="21"/>
    </w:rPr>
  </w:style>
  <w:style w:type="character" w:customStyle="1" w:styleId="260">
    <w:name w:val="2.命令 字符"/>
    <w:basedOn w:val="136"/>
    <w:link w:val="258"/>
    <w:qFormat/>
    <w:uiPriority w:val="0"/>
    <w:rPr>
      <w:rFonts w:ascii="Huawei Sans" w:hAnsi="Huawei Sans" w:eastAsia="方正兰亭黑简体" w:cs="Huawei Sans"/>
      <w:sz w:val="21"/>
      <w:szCs w:val="21"/>
    </w:rPr>
  </w:style>
  <w:style w:type="paragraph" w:customStyle="1" w:styleId="261">
    <w:name w:val="3.步骤"/>
    <w:basedOn w:val="1"/>
    <w:link w:val="282"/>
    <w:qFormat/>
    <w:uiPriority w:val="0"/>
    <w:pPr>
      <w:numPr>
        <w:ilvl w:val="5"/>
        <w:numId w:val="1"/>
      </w:numPr>
      <w:spacing w:before="160" w:after="160"/>
      <w:outlineLvl w:val="3"/>
    </w:pPr>
    <w:rPr>
      <w:rFonts w:ascii="HuaweiSans-Regular" w:hAnsi="HuaweiSans-Regular" w:eastAsia="方正兰亭黑简体"/>
      <w:sz w:val="21"/>
    </w:rPr>
  </w:style>
  <w:style w:type="paragraph" w:customStyle="1" w:styleId="262">
    <w:name w:val="4.任务"/>
    <w:basedOn w:val="168"/>
    <w:link w:val="266"/>
    <w:qFormat/>
    <w:uiPriority w:val="0"/>
    <w:pPr>
      <w:ind w:left="1446"/>
    </w:pPr>
    <w:rPr>
      <w:rFonts w:ascii="HuaweiSans-Regular" w:hAnsi="HuaweiSans-Regular" w:eastAsia="方正兰亭黑简体" w:cs="微软雅黑"/>
    </w:rPr>
  </w:style>
  <w:style w:type="character" w:customStyle="1" w:styleId="263">
    <w:name w:val="Step 字符"/>
    <w:basedOn w:val="136"/>
    <w:link w:val="180"/>
    <w:qFormat/>
    <w:uiPriority w:val="0"/>
    <w:rPr>
      <w:rFonts w:ascii="FrutigerNext LT Regular" w:hAnsi="FrutigerNext LT Regular" w:eastAsia="华文细黑" w:cs="Arial"/>
      <w:snapToGrid w:val="0"/>
      <w:sz w:val="21"/>
      <w:szCs w:val="21"/>
    </w:rPr>
  </w:style>
  <w:style w:type="paragraph" w:customStyle="1" w:styleId="264">
    <w:name w:val="5.表格文字"/>
    <w:basedOn w:val="188"/>
    <w:link w:val="268"/>
    <w:qFormat/>
    <w:uiPriority w:val="0"/>
    <w:pPr>
      <w:framePr w:hSpace="180" w:wrap="around" w:vAnchor="text" w:hAnchor="margin" w:y="5183"/>
      <w:autoSpaceDE w:val="0"/>
      <w:autoSpaceDN w:val="0"/>
      <w:jc w:val="center"/>
    </w:pPr>
    <w:rPr>
      <w:rFonts w:ascii="HuaweiSans-Regular" w:hAnsi="HuaweiSans-Regular" w:eastAsia="方正兰亭黑简体"/>
      <w:sz w:val="21"/>
    </w:rPr>
  </w:style>
  <w:style w:type="character" w:customStyle="1" w:styleId="265">
    <w:name w:val="Item List 字符"/>
    <w:basedOn w:val="136"/>
    <w:link w:val="168"/>
    <w:qFormat/>
    <w:uiPriority w:val="0"/>
    <w:rPr>
      <w:rFonts w:ascii="FrutigerNext LT Regular" w:hAnsi="FrutigerNext LT Regular" w:eastAsia="华文细黑" w:cs="Arial"/>
      <w:kern w:val="2"/>
      <w:sz w:val="21"/>
      <w:szCs w:val="21"/>
    </w:rPr>
  </w:style>
  <w:style w:type="character" w:customStyle="1" w:styleId="266">
    <w:name w:val="4.任务 字符"/>
    <w:basedOn w:val="265"/>
    <w:link w:val="262"/>
    <w:qFormat/>
    <w:uiPriority w:val="0"/>
    <w:rPr>
      <w:rFonts w:ascii="HuaweiSans-Regular" w:hAnsi="HuaweiSans-Regular" w:eastAsia="方正兰亭黑简体" w:cs="微软雅黑"/>
      <w:kern w:val="2"/>
      <w:sz w:val="21"/>
      <w:szCs w:val="21"/>
    </w:rPr>
  </w:style>
  <w:style w:type="character" w:customStyle="1" w:styleId="267">
    <w:name w:val="Table Text 字符"/>
    <w:basedOn w:val="136"/>
    <w:link w:val="188"/>
    <w:qFormat/>
    <w:uiPriority w:val="0"/>
    <w:rPr>
      <w:rFonts w:ascii="FrutigerNext LT Regular" w:hAnsi="FrutigerNext LT Regular" w:eastAsia="华文细黑" w:cs="Arial"/>
      <w:snapToGrid w:val="0"/>
      <w:sz w:val="21"/>
      <w:szCs w:val="21"/>
    </w:rPr>
  </w:style>
  <w:style w:type="character" w:customStyle="1" w:styleId="268">
    <w:name w:val="5.表格文字 字符"/>
    <w:basedOn w:val="267"/>
    <w:link w:val="264"/>
    <w:qFormat/>
    <w:uiPriority w:val="0"/>
    <w:rPr>
      <w:rFonts w:ascii="HuaweiSans-Regular" w:hAnsi="HuaweiSans-Regular" w:eastAsia="方正兰亭黑简体" w:cs="微软雅黑"/>
      <w:snapToGrid w:val="0"/>
      <w:sz w:val="21"/>
      <w:szCs w:val="21"/>
    </w:rPr>
  </w:style>
  <w:style w:type="paragraph" w:customStyle="1" w:styleId="269">
    <w:name w:val="6.前言"/>
    <w:basedOn w:val="163"/>
    <w:link w:val="272"/>
    <w:qFormat/>
    <w:uiPriority w:val="0"/>
  </w:style>
  <w:style w:type="paragraph" w:customStyle="1" w:styleId="270">
    <w:name w:val="7.简介标题"/>
    <w:basedOn w:val="1"/>
    <w:link w:val="276"/>
    <w:qFormat/>
    <w:uiPriority w:val="0"/>
  </w:style>
  <w:style w:type="character" w:customStyle="1" w:styleId="271">
    <w:name w:val="Heading1 No Number 字符"/>
    <w:basedOn w:val="242"/>
    <w:link w:val="163"/>
    <w:qFormat/>
    <w:uiPriority w:val="0"/>
    <w:rPr>
      <w:rFonts w:ascii="Arial Unicode MS" w:hAnsi="Arial Unicode MS" w:eastAsia="黑体" w:cs="Book Antiqua"/>
      <w:kern w:val="2"/>
      <w:sz w:val="44"/>
      <w:szCs w:val="44"/>
    </w:rPr>
  </w:style>
  <w:style w:type="character" w:customStyle="1" w:styleId="272">
    <w:name w:val="6.前言 字符"/>
    <w:basedOn w:val="271"/>
    <w:link w:val="269"/>
    <w:qFormat/>
    <w:uiPriority w:val="0"/>
    <w:rPr>
      <w:rFonts w:ascii="HuaweiSans-Regular" w:hAnsi="HuaweiSans-Regular" w:eastAsia="方正兰亭黑简体" w:cs="微软雅黑"/>
      <w:kern w:val="2"/>
      <w:sz w:val="44"/>
      <w:szCs w:val="44"/>
    </w:rPr>
  </w:style>
  <w:style w:type="paragraph" w:customStyle="1" w:styleId="273">
    <w:name w:val="8.前言标题"/>
    <w:basedOn w:val="255"/>
    <w:link w:val="279"/>
    <w:qFormat/>
    <w:uiPriority w:val="0"/>
  </w:style>
  <w:style w:type="character" w:customStyle="1" w:styleId="274">
    <w:name w:val="标题 2 Char"/>
    <w:basedOn w:val="136"/>
    <w:link w:val="4"/>
    <w:qFormat/>
    <w:uiPriority w:val="0"/>
    <w:rPr>
      <w:rFonts w:ascii="HuaweiSans-Regular" w:hAnsi="HuaweiSans-Regular" w:eastAsia="方正兰亭黑简体" w:cs="Book Antiqua"/>
      <w:bCs/>
      <w:sz w:val="36"/>
      <w:szCs w:val="36"/>
      <w:lang w:eastAsia="en-US"/>
    </w:rPr>
  </w:style>
  <w:style w:type="character" w:customStyle="1" w:styleId="275">
    <w:name w:val="Heading2 No Number 字符"/>
    <w:basedOn w:val="274"/>
    <w:link w:val="164"/>
    <w:qFormat/>
    <w:uiPriority w:val="0"/>
    <w:rPr>
      <w:rFonts w:ascii="Arial Unicode MS" w:hAnsi="Arial Unicode MS" w:eastAsia="黑体" w:cs="Book Antiqua"/>
      <w:sz w:val="36"/>
      <w:szCs w:val="36"/>
      <w:lang w:eastAsia="en-US"/>
    </w:rPr>
  </w:style>
  <w:style w:type="character" w:customStyle="1" w:styleId="276">
    <w:name w:val="7.简介标题 字符"/>
    <w:basedOn w:val="275"/>
    <w:link w:val="270"/>
    <w:qFormat/>
    <w:uiPriority w:val="0"/>
    <w:rPr>
      <w:rFonts w:ascii="微软雅黑" w:hAnsi="微软雅黑" w:eastAsia="微软雅黑" w:cs="微软雅黑"/>
      <w:bCs w:val="0"/>
      <w:sz w:val="36"/>
      <w:szCs w:val="36"/>
      <w:lang w:eastAsia="en-US"/>
    </w:rPr>
  </w:style>
  <w:style w:type="character" w:customStyle="1" w:styleId="277">
    <w:name w:val="标题 3 Char"/>
    <w:basedOn w:val="136"/>
    <w:link w:val="5"/>
    <w:qFormat/>
    <w:uiPriority w:val="0"/>
    <w:rPr>
      <w:rFonts w:ascii="HuaweiSans-Regular" w:hAnsi="HuaweiSans-Regular" w:eastAsia="方正兰亭黑简体" w:cs="微软雅黑"/>
      <w:sz w:val="32"/>
      <w:szCs w:val="32"/>
    </w:rPr>
  </w:style>
  <w:style w:type="character" w:customStyle="1" w:styleId="278">
    <w:name w:val="Heading3 No Number 字符"/>
    <w:basedOn w:val="277"/>
    <w:link w:val="165"/>
    <w:qFormat/>
    <w:uiPriority w:val="0"/>
    <w:rPr>
      <w:rFonts w:ascii="Arial Unicode MS" w:hAnsi="Arial Unicode MS" w:eastAsia="黑体" w:cs="Book Antiqua"/>
      <w:sz w:val="26"/>
      <w:szCs w:val="32"/>
    </w:rPr>
  </w:style>
  <w:style w:type="character" w:customStyle="1" w:styleId="279">
    <w:name w:val="8.前言标题 字符"/>
    <w:basedOn w:val="278"/>
    <w:link w:val="273"/>
    <w:qFormat/>
    <w:uiPriority w:val="0"/>
    <w:rPr>
      <w:rFonts w:ascii="HuaweiSans-Regular" w:hAnsi="HuaweiSans-Regular" w:eastAsia="方正兰亭黑简体" w:cs="微软雅黑"/>
      <w:sz w:val="21"/>
      <w:szCs w:val="32"/>
    </w:rPr>
  </w:style>
  <w:style w:type="table" w:customStyle="1" w:styleId="280">
    <w:name w:val="表格样式"/>
    <w:basedOn w:val="90"/>
    <w:qFormat/>
    <w:uiPriority w:val="99"/>
    <w:tblPr>
      <w:tblBorders>
        <w:top w:val="single" w:color="auto" w:sz="12" w:space="0"/>
        <w:left w:val="single" w:color="auto" w:sz="12" w:space="0"/>
        <w:bottom w:val="single" w:color="auto" w:sz="12" w:space="0"/>
        <w:right w:val="single" w:color="auto" w:sz="12" w:space="0"/>
        <w:insideH w:val="single" w:color="auto" w:sz="6" w:space="0"/>
        <w:insideV w:val="single" w:color="auto" w:sz="6" w:space="0"/>
      </w:tblBorders>
    </w:tblPr>
    <w:tblStylePr w:type="firstRow">
      <w:pPr>
        <w:jc w:val="center"/>
      </w:pPr>
      <w:rPr>
        <w:b/>
      </w:rPr>
      <w:tcPr>
        <w:vAlign w:val="center"/>
      </w:tcPr>
    </w:tblStylePr>
    <w:tblStylePr w:type="firstCol">
      <w:pPr>
        <w:jc w:val="center"/>
      </w:pPr>
      <w:tcPr>
        <w:vAlign w:val="center"/>
      </w:tcPr>
    </w:tblStylePr>
  </w:style>
  <w:style w:type="table" w:customStyle="1" w:styleId="281">
    <w:name w:val="Table"/>
    <w:basedOn w:val="134"/>
    <w:qFormat/>
    <w:uiPriority w:val="0"/>
    <w:pPr>
      <w:jc w:val="left"/>
    </w:pPr>
    <w:rPr>
      <w:rFonts w:cs="Arial"/>
    </w:rPr>
    <w:tblPr/>
    <w:trPr>
      <w:cantSplit/>
    </w:trPr>
    <w:tcPr>
      <w:shd w:val="clear" w:color="auto" w:fill="auto"/>
    </w:tcPr>
    <w:tblStylePr w:type="firstRow">
      <w:rPr>
        <w:b w:val="0"/>
        <w:bCs w:val="0"/>
        <w:i w:val="0"/>
        <w:iCs w:val="0"/>
        <w:color w:val="auto"/>
        <w:sz w:val="20"/>
        <w:szCs w:val="20"/>
      </w:rPr>
      <w:tcPr>
        <w:tcBorders>
          <w:top w:val="single" w:color="auto" w:sz="6" w:space="0"/>
          <w:left w:val="single" w:color="auto" w:sz="6" w:space="0"/>
          <w:bottom w:val="single" w:color="auto" w:sz="6" w:space="0"/>
          <w:right w:val="single" w:color="auto" w:sz="6" w:space="0"/>
          <w:insideH w:val="single" w:sz="6" w:space="0"/>
          <w:insideV w:val="single" w:sz="6" w:space="0"/>
          <w:tl2br w:val="nil"/>
          <w:tr2bl w:val="nil"/>
        </w:tcBorders>
        <w:shd w:val="clear" w:color="auto" w:fill="D9D9D9"/>
      </w:tcPr>
    </w:tblStylePr>
  </w:style>
  <w:style w:type="character" w:customStyle="1" w:styleId="282">
    <w:name w:val="3.步骤 字符"/>
    <w:basedOn w:val="136"/>
    <w:link w:val="261"/>
    <w:qFormat/>
    <w:uiPriority w:val="0"/>
    <w:rPr>
      <w:rFonts w:ascii="HuaweiSans-Regular" w:hAnsi="HuaweiSans-Regular" w:eastAsia="方正兰亭黑简体" w:cs="微软雅黑"/>
      <w:sz w:val="21"/>
    </w:rPr>
  </w:style>
  <w:style w:type="paragraph" w:customStyle="1" w:styleId="283">
    <w:name w:val="5.表格标题"/>
    <w:basedOn w:val="1"/>
    <w:link w:val="286"/>
    <w:qFormat/>
    <w:uiPriority w:val="0"/>
    <w:pPr>
      <w:keepNext/>
      <w:numPr>
        <w:ilvl w:val="8"/>
        <w:numId w:val="1"/>
      </w:numPr>
      <w:topLinePunct w:val="0"/>
      <w:spacing w:before="160" w:line="240" w:lineRule="auto"/>
      <w:jc w:val="center"/>
    </w:pPr>
    <w:rPr>
      <w:rFonts w:ascii="HuaweiSans-Regular" w:hAnsi="HuaweiSans-Regular" w:eastAsia="方正兰亭黑简体"/>
      <w:b/>
      <w:spacing w:val="-4"/>
      <w:sz w:val="24"/>
      <w:szCs w:val="24"/>
    </w:rPr>
  </w:style>
  <w:style w:type="paragraph" w:customStyle="1" w:styleId="284">
    <w:name w:val="9.图片标题"/>
    <w:basedOn w:val="1"/>
    <w:link w:val="285"/>
    <w:qFormat/>
    <w:uiPriority w:val="0"/>
    <w:pPr>
      <w:keepNext/>
      <w:numPr>
        <w:ilvl w:val="7"/>
        <w:numId w:val="1"/>
      </w:numPr>
      <w:topLinePunct w:val="0"/>
      <w:spacing w:after="160" w:line="240" w:lineRule="auto"/>
      <w:jc w:val="center"/>
    </w:pPr>
    <w:rPr>
      <w:rFonts w:ascii="HuaweiSans-Regular" w:hAnsi="HuaweiSans-Regular" w:eastAsia="方正兰亭黑简体"/>
      <w:b/>
      <w:spacing w:val="-4"/>
      <w:sz w:val="24"/>
      <w:szCs w:val="24"/>
    </w:rPr>
  </w:style>
  <w:style w:type="character" w:customStyle="1" w:styleId="285">
    <w:name w:val="9.图片标题 字符"/>
    <w:basedOn w:val="136"/>
    <w:link w:val="284"/>
    <w:qFormat/>
    <w:uiPriority w:val="0"/>
    <w:rPr>
      <w:rFonts w:ascii="HuaweiSans-Regular" w:hAnsi="HuaweiSans-Regular" w:eastAsia="方正兰亭黑简体" w:cs="微软雅黑"/>
      <w:b/>
      <w:spacing w:val="-4"/>
      <w:sz w:val="24"/>
      <w:szCs w:val="24"/>
    </w:rPr>
  </w:style>
  <w:style w:type="character" w:customStyle="1" w:styleId="286">
    <w:name w:val="5.表格标题 字符"/>
    <w:basedOn w:val="136"/>
    <w:link w:val="283"/>
    <w:qFormat/>
    <w:uiPriority w:val="0"/>
    <w:rPr>
      <w:rFonts w:ascii="HuaweiSans-Regular" w:hAnsi="HuaweiSans-Regular" w:eastAsia="方正兰亭黑简体" w:cs="微软雅黑"/>
      <w:b/>
      <w:spacing w:val="-4"/>
      <w:sz w:val="24"/>
      <w:szCs w:val="24"/>
    </w:rPr>
  </w:style>
  <w:style w:type="paragraph" w:styleId="287">
    <w:name w:val="No Spacing"/>
    <w:qFormat/>
    <w:uiPriority w:val="1"/>
    <w:pPr>
      <w:topLinePunct/>
      <w:adjustRightInd w:val="0"/>
      <w:snapToGrid w:val="0"/>
      <w:ind w:left="1134"/>
    </w:pPr>
    <w:rPr>
      <w:rFonts w:ascii="微软雅黑" w:hAnsi="微软雅黑" w:eastAsia="微软雅黑" w:cs="微软雅黑"/>
      <w:lang w:val="en-US" w:eastAsia="zh-CN" w:bidi="ar-SA"/>
    </w:rPr>
  </w:style>
  <w:style w:type="character" w:customStyle="1" w:styleId="288">
    <w:name w:val="Intense Emphasis"/>
    <w:basedOn w:val="136"/>
    <w:qFormat/>
    <w:uiPriority w:val="21"/>
    <w:rPr>
      <w:rFonts w:ascii="微软雅黑" w:hAnsi="微软雅黑" w:eastAsia="微软雅黑" w:cs="微软雅黑"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289">
    <w:name w:val="Quote"/>
    <w:basedOn w:val="1"/>
    <w:next w:val="1"/>
    <w:link w:val="290"/>
    <w:qFormat/>
    <w:uiPriority w:val="29"/>
    <w:pPr>
      <w:spacing w:before="200" w:after="160"/>
      <w:ind w:left="864" w:right="864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90">
    <w:name w:val="引用 Char"/>
    <w:basedOn w:val="136"/>
    <w:link w:val="289"/>
    <w:qFormat/>
    <w:uiPriority w:val="29"/>
    <w:rPr>
      <w:rFonts w:ascii="微软雅黑" w:hAnsi="微软雅黑" w:eastAsia="微软雅黑" w:cs="微软雅黑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291">
    <w:name w:val="Intense Quote"/>
    <w:basedOn w:val="1"/>
    <w:next w:val="1"/>
    <w:link w:val="292"/>
    <w:qFormat/>
    <w:uiPriority w:val="30"/>
    <w:pPr>
      <w:pBdr>
        <w:top w:val="single" w:color="4F81BD" w:themeColor="accent1" w:sz="4" w:space="10"/>
        <w:bottom w:val="single" w:color="4F81BD" w:themeColor="accent1" w:sz="4" w:space="10"/>
      </w:pBdr>
      <w:spacing w:before="360" w:after="360"/>
      <w:ind w:left="864" w:right="864"/>
      <w:jc w:val="center"/>
    </w:pPr>
    <w:rPr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292">
    <w:name w:val="明显引用 Char"/>
    <w:basedOn w:val="136"/>
    <w:link w:val="291"/>
    <w:qFormat/>
    <w:uiPriority w:val="30"/>
    <w:rPr>
      <w:rFonts w:ascii="微软雅黑" w:hAnsi="微软雅黑" w:eastAsia="微软雅黑" w:cs="微软雅黑"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293">
    <w:name w:val="Subtle Reference"/>
    <w:basedOn w:val="136"/>
    <w:qFormat/>
    <w:uiPriority w:val="31"/>
    <w:rPr>
      <w:rFonts w:ascii="微软雅黑" w:hAnsi="微软雅黑" w:eastAsia="微软雅黑" w:cs="微软雅黑"/>
      <w:smallCap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94">
    <w:name w:val="Intense Reference"/>
    <w:basedOn w:val="136"/>
    <w:qFormat/>
    <w:uiPriority w:val="32"/>
    <w:rPr>
      <w:rFonts w:ascii="微软雅黑" w:hAnsi="微软雅黑" w:eastAsia="微软雅黑" w:cs="微软雅黑"/>
      <w:b/>
      <w:bCs/>
      <w:smallCaps/>
      <w:color w:val="4F81BD" w:themeColor="accent1"/>
      <w:spacing w:val="5"/>
      <w14:textFill>
        <w14:solidFill>
          <w14:schemeClr w14:val="accent1"/>
        </w14:solidFill>
      </w14:textFill>
    </w:rPr>
  </w:style>
  <w:style w:type="character" w:customStyle="1" w:styleId="295">
    <w:name w:val="Book Title"/>
    <w:basedOn w:val="136"/>
    <w:qFormat/>
    <w:uiPriority w:val="33"/>
    <w:rPr>
      <w:rFonts w:ascii="微软雅黑" w:hAnsi="微软雅黑" w:eastAsia="微软雅黑" w:cs="微软雅黑"/>
      <w:b/>
      <w:bCs/>
      <w:i/>
      <w:iCs/>
      <w:spacing w:val="5"/>
    </w:rPr>
  </w:style>
  <w:style w:type="paragraph" w:customStyle="1" w:styleId="296">
    <w:name w:val="Normal2"/>
    <w:basedOn w:val="1"/>
    <w:qFormat/>
    <w:uiPriority w:val="0"/>
    <w:pPr>
      <w:tabs>
        <w:tab w:val="left" w:pos="576"/>
        <w:tab w:val="left" w:pos="1260"/>
      </w:tabs>
      <w:topLinePunct w:val="0"/>
      <w:adjustRightInd/>
      <w:snapToGrid/>
      <w:spacing w:before="0" w:after="0" w:line="240" w:lineRule="auto"/>
      <w:ind w:left="0"/>
    </w:pPr>
    <w:rPr>
      <w:rFonts w:ascii="Times" w:hAnsi="Times" w:eastAsia="MS Mincho" w:cs="Palatino"/>
      <w:lang w:eastAsia="en-US"/>
    </w:rPr>
  </w:style>
  <w:style w:type="paragraph" w:customStyle="1" w:styleId="297">
    <w:name w:val="边框代码"/>
    <w:basedOn w:val="1"/>
    <w:link w:val="298"/>
    <w:qFormat/>
    <w:uiPriority w:val="0"/>
    <w:pPr>
      <w:pBdr>
        <w:top w:val="single" w:color="auto" w:sz="4" w:space="1"/>
        <w:left w:val="single" w:color="auto" w:sz="4" w:space="4"/>
        <w:bottom w:val="single" w:color="auto" w:sz="4" w:space="1"/>
        <w:right w:val="single" w:color="auto" w:sz="4" w:space="4"/>
      </w:pBdr>
      <w:shd w:val="clear" w:color="auto" w:fill="D8D8D8" w:themeFill="background1" w:themeFillShade="D9"/>
      <w:ind w:left="1021"/>
    </w:pPr>
    <w:rPr>
      <w:rFonts w:ascii="Courier New" w:hAnsi="Courier New"/>
      <w:kern w:val="2"/>
      <w:sz w:val="21"/>
      <w:szCs w:val="21"/>
    </w:rPr>
  </w:style>
  <w:style w:type="character" w:customStyle="1" w:styleId="298">
    <w:name w:val="边框代码 Char"/>
    <w:basedOn w:val="136"/>
    <w:link w:val="297"/>
    <w:qFormat/>
    <w:uiPriority w:val="0"/>
    <w:rPr>
      <w:rFonts w:ascii="Courier New" w:hAnsi="Courier New" w:eastAsia="微软雅黑" w:cs="微软雅黑"/>
      <w:kern w:val="2"/>
      <w:sz w:val="21"/>
      <w:szCs w:val="21"/>
      <w:shd w:val="clear" w:color="auto" w:fill="D8D8D8" w:themeFill="background1" w:themeFillShade="D9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theme" Target="theme/theme1.xml"/><Relationship Id="rId5" Type="http://schemas.openxmlformats.org/officeDocument/2006/relationships/header" Target="header1.xml"/><Relationship Id="rId44" Type="http://schemas.openxmlformats.org/officeDocument/2006/relationships/fontTable" Target="fontTable.xml"/><Relationship Id="rId43" Type="http://schemas.microsoft.com/office/2006/relationships/keyMapCustomizations" Target="customizations.xml"/><Relationship Id="rId42" Type="http://schemas.openxmlformats.org/officeDocument/2006/relationships/customXml" Target="../customXml/item5.xml"/><Relationship Id="rId41" Type="http://schemas.openxmlformats.org/officeDocument/2006/relationships/customXml" Target="../customXml/item4.xml"/><Relationship Id="rId40" Type="http://schemas.openxmlformats.org/officeDocument/2006/relationships/customXml" Target="../customXml/item3.xml"/><Relationship Id="rId4" Type="http://schemas.openxmlformats.org/officeDocument/2006/relationships/endnotes" Target="endnotes.xml"/><Relationship Id="rId39" Type="http://schemas.openxmlformats.org/officeDocument/2006/relationships/customXml" Target="../customXml/item2.xml"/><Relationship Id="rId38" Type="http://schemas.openxmlformats.org/officeDocument/2006/relationships/numbering" Target="numbering.xml"/><Relationship Id="rId37" Type="http://schemas.openxmlformats.org/officeDocument/2006/relationships/customXml" Target="../customXml/item1.xml"/><Relationship Id="rId36" Type="http://schemas.openxmlformats.org/officeDocument/2006/relationships/image" Target="media/image31.png"/><Relationship Id="rId35" Type="http://schemas.openxmlformats.org/officeDocument/2006/relationships/image" Target="media/image30.png"/><Relationship Id="rId34" Type="http://schemas.openxmlformats.org/officeDocument/2006/relationships/image" Target="media/image29.png"/><Relationship Id="rId33" Type="http://schemas.openxmlformats.org/officeDocument/2006/relationships/image" Target="media/image28.png"/><Relationship Id="rId32" Type="http://schemas.openxmlformats.org/officeDocument/2006/relationships/image" Target="media/image27.png"/><Relationship Id="rId31" Type="http://schemas.openxmlformats.org/officeDocument/2006/relationships/image" Target="media/image26.png"/><Relationship Id="rId30" Type="http://schemas.openxmlformats.org/officeDocument/2006/relationships/image" Target="media/image25.png"/><Relationship Id="rId3" Type="http://schemas.openxmlformats.org/officeDocument/2006/relationships/footnotes" Target="footnotes.xml"/><Relationship Id="rId29" Type="http://schemas.openxmlformats.org/officeDocument/2006/relationships/image" Target="media/image24.png"/><Relationship Id="rId28" Type="http://schemas.openxmlformats.org/officeDocument/2006/relationships/image" Target="media/image23.png"/><Relationship Id="rId27" Type="http://schemas.openxmlformats.org/officeDocument/2006/relationships/image" Target="media/image22.png"/><Relationship Id="rId26" Type="http://schemas.openxmlformats.org/officeDocument/2006/relationships/image" Target="media/image21.png"/><Relationship Id="rId25" Type="http://schemas.openxmlformats.org/officeDocument/2006/relationships/image" Target="media/image20.png"/><Relationship Id="rId24" Type="http://schemas.openxmlformats.org/officeDocument/2006/relationships/image" Target="media/image19.png"/><Relationship Id="rId23" Type="http://schemas.openxmlformats.org/officeDocument/2006/relationships/image" Target="media/image18.png"/><Relationship Id="rId22" Type="http://schemas.openxmlformats.org/officeDocument/2006/relationships/image" Target="media/image17.png"/><Relationship Id="rId21" Type="http://schemas.openxmlformats.org/officeDocument/2006/relationships/image" Target="media/image16.png"/><Relationship Id="rId20" Type="http://schemas.openxmlformats.org/officeDocument/2006/relationships/image" Target="media/image15.png"/><Relationship Id="rId2" Type="http://schemas.openxmlformats.org/officeDocument/2006/relationships/settings" Target="settings.xml"/><Relationship Id="rId19" Type="http://schemas.openxmlformats.org/officeDocument/2006/relationships/image" Target="media/image14.png"/><Relationship Id="rId18" Type="http://schemas.openxmlformats.org/officeDocument/2006/relationships/image" Target="media/image13.png"/><Relationship Id="rId17" Type="http://schemas.openxmlformats.org/officeDocument/2006/relationships/image" Target="media/image12.png"/><Relationship Id="rId16" Type="http://schemas.openxmlformats.org/officeDocument/2006/relationships/image" Target="media/image11.png"/><Relationship Id="rId15" Type="http://schemas.openxmlformats.org/officeDocument/2006/relationships/image" Target="media/image10.png"/><Relationship Id="rId14" Type="http://schemas.openxmlformats.org/officeDocument/2006/relationships/image" Target="media/image9.png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Onebox\&#24037;&#20316;&#30446;&#24405;\1#CourseDevelopment\&#23454;&#39564;&#25163;&#20876;&#27169;&#26495;-&#20013;&#33521;\&#23454;&#39564;&#25163;&#20876;&#27169;&#26495;&#65288;&#20013;&#25991;&#65289;\&#23458;&#25143;&#25991;&#26723;&#27169;&#26495;.dotm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>
        <a:noFill/>
        <a:ln w="6350"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t" anchorCtr="0" forceAA="0" compatLnSpc="1">
        <a:noAutofit/>
      </a:bodyPr>
      <a:lstStyle/>
    </a:tx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C226774B8D87F4D92D9D1F6859ED44E" ma:contentTypeVersion="0" ma:contentTypeDescription="Create a new document." ma:contentTypeScope="" ma:versionID="2405c1ce63a3409bcef189279c704bc6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64490b4aec6201516c3a874156f37b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0FCD57C0-E95C-4E67-BD02-FC50ABA9F625}">
  <ds:schemaRefs/>
</ds:datastoreItem>
</file>

<file path=customXml/itemProps3.xml><?xml version="1.0" encoding="utf-8"?>
<ds:datastoreItem xmlns:ds="http://schemas.openxmlformats.org/officeDocument/2006/customXml" ds:itemID="{EEA82ABF-3C64-4AD6-A3F8-BF7B6BBD7965}">
  <ds:schemaRefs/>
</ds:datastoreItem>
</file>

<file path=customXml/itemProps4.xml><?xml version="1.0" encoding="utf-8"?>
<ds:datastoreItem xmlns:ds="http://schemas.openxmlformats.org/officeDocument/2006/customXml" ds:itemID="{BC21252C-4A9D-4501-ACF4-B5A790D1D626}">
  <ds:schemaRefs/>
</ds:datastoreItem>
</file>

<file path=customXml/itemProps5.xml><?xml version="1.0" encoding="utf-8"?>
<ds:datastoreItem xmlns:ds="http://schemas.openxmlformats.org/officeDocument/2006/customXml" ds:itemID="{45D7D905-E2AE-4379-91E5-B62BCFCA4D0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客户文档模板.dotm</Template>
  <Company>Huawei Technologies Co.,Ltd.</Company>
  <Pages>10</Pages>
  <Words>760</Words>
  <Characters>4338</Characters>
  <Lines>36</Lines>
  <Paragraphs>10</Paragraphs>
  <TotalTime>2</TotalTime>
  <ScaleCrop>false</ScaleCrop>
  <LinksUpToDate>false</LinksUpToDate>
  <CharactersWithSpaces>5088</CharactersWithSpaces>
  <Application>WPS Office_11.1.0.10700_F1E327BC-269C-435d-A152-05C5408002CA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2020-04-26T01:02:00Z</dcterms:created>
  <dc:creator>w00280246</dc:creator>
  <cp:lastModifiedBy>四弟大头</cp:lastModifiedBy>
  <cp:lastPrinted>2016-11-21T02:33:00Z</cp:lastPrinted>
  <dcterms:modified xsi:type="dcterms:W3CDTF">2021-08-27T09:38:29Z</dcterms:modified>
  <cp:revision>38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rietaryDeclaration">
    <vt:lpwstr>华为专有和保密信息_x000d_
版权所有 © 华为技术有限公司</vt:lpwstr>
  </property>
  <property fmtid="{D5CDD505-2E9C-101B-9397-08002B2CF9AE}" pid="3" name="ReleaseDate">
    <vt:lpwstr>2015-12</vt:lpwstr>
  </property>
  <property fmtid="{D5CDD505-2E9C-101B-9397-08002B2CF9AE}" pid="4" name="ProductVersion">
    <vt:lpwstr/>
  </property>
  <property fmtid="{D5CDD505-2E9C-101B-9397-08002B2CF9AE}" pid="5" name="DocumentName">
    <vt:lpwstr/>
  </property>
  <property fmtid="{D5CDD505-2E9C-101B-9397-08002B2CF9AE}" pid="6" name="DocumentVersion">
    <vt:lpwstr>01</vt:lpwstr>
  </property>
  <property fmtid="{D5CDD505-2E9C-101B-9397-08002B2CF9AE}" pid="7" name="Confidential">
    <vt:lpwstr/>
  </property>
  <property fmtid="{D5CDD505-2E9C-101B-9397-08002B2CF9AE}" pid="8" name="slevel">
    <vt:lpwstr>5</vt:lpwstr>
  </property>
  <property fmtid="{D5CDD505-2E9C-101B-9397-08002B2CF9AE}" pid="9" name="slevelui">
    <vt:lpwstr>0</vt:lpwstr>
  </property>
  <property fmtid="{D5CDD505-2E9C-101B-9397-08002B2CF9AE}" pid="10" name="Product&amp;Project Name">
    <vt:lpwstr/>
  </property>
  <property fmtid="{D5CDD505-2E9C-101B-9397-08002B2CF9AE}" pid="11" name="_new_ms_pID_72543">
    <vt:lpwstr>(3)NqcJu9mtpIkQwNVhxO+yTbOSo8pNZ11SYbigMmY7lr0nhSlNNYxTnxCL4pCSzfaJNjp54Gd0
EyS470WtmkQxbxyHR+AWpxM0BVLlXcYXFvKPFTB2SkJrpAwp2p6UmYrhGRuVy4OMYUuzvzkN
sY1RE8TDJd8jR17xUjANuBSnU0nu5+18JdLUw7zgSnWmxIlTrMu4RlHfQsDO692sdEk5p4Nc
Vi34w/VPSCA1TF1Tad</vt:lpwstr>
  </property>
  <property fmtid="{D5CDD505-2E9C-101B-9397-08002B2CF9AE}" pid="12" name="_new_ms_pID_725431">
    <vt:lpwstr>WFH/CM7ewGglDnbdxvmHpjitKLF/pgK9XQR/6napatPeAmB/yqoxwY
8AOb2lUiFb6vPBpji0xn9aE+bVwdI5B+/VWQteYSSvAX1IMTeflRtFR3lzGZz3U0qUuiRQwi
ogFueR88VCAhi4AxfgEsngqOrSpc2qswlcsi/aItWdKJTS0dt+d4OJFUjdOj2NViqn1qD/+f
dT9kAnz5TNWZFVMrmN4BzaEYN+bk/kIdasFl</vt:lpwstr>
  </property>
  <property fmtid="{D5CDD505-2E9C-101B-9397-08002B2CF9AE}" pid="13" name="_new_ms_pID_725432">
    <vt:lpwstr>XH/TLfi2cyJDXZpa0fxWw2RI5ihTD8awSdSY
dH2YTxdbU64rYYyVY8Xiyd/3VMIjbW+IA0gvvkbzo18YjFyD1S0MYIZQ+Fbq/tFijMlYpJwQ
WTNbsqVnLccRi24I84HfXSzPQqaHSraGD4a331JfDq4kfWkZev8vu2w2StLt8kiT</vt:lpwstr>
  </property>
  <property fmtid="{D5CDD505-2E9C-101B-9397-08002B2CF9AE}" pid="14" name="_2015_ms_pID_725343">
    <vt:lpwstr>(3)uiDIM1rUL1PGhO0dcmvM+klC5CEh1Ok0tbV5C2Hz3kB2YyR8Hnedj1PtR+RLOB9lWS2bi2f0
g8/2po8dn9w/qH/dAW64jsOHueoAofVDgrqJAW9/86uIwJJ14yk4WCkiLxqc4Pi96Qxoo7DU
sjgN/Nzl6gUoHIDb5j69R1E0i793GgGbUjRZnE4txpghsP9yJksgH3L8de+IaTt+SI3w0bEU
hiWMGGPyIuNINvCypG</vt:lpwstr>
  </property>
  <property fmtid="{D5CDD505-2E9C-101B-9397-08002B2CF9AE}" pid="15" name="_2015_ms_pID_7253431">
    <vt:lpwstr>LGs3K4o0/eUreSObFAoxoVMQyMbx4QZEya0gRxK8H/Rk2CYzV7hN2u
YWX8cycDtFNaneEH3+CfDBWkXeP0+rBaHJvSKFq9AF+XPXYBNh3YbK37rSU5HP5nRgPYPnJc
0VuCA/aNx5y4ZAvfjYkM7cyxY1VFR2ZC3dV3CCPe1lfkcQyeySTktzT2XSd+lMl6RocNaQly
+EH/TRUbIQ5MARTW4mfG/Zj2zGZNvcj3mUkn</vt:lpwstr>
  </property>
  <property fmtid="{D5CDD505-2E9C-101B-9397-08002B2CF9AE}" pid="16" name="ContentTypeId">
    <vt:lpwstr>0x010100CC226774B8D87F4D92D9D1F6859ED44E</vt:lpwstr>
  </property>
  <property fmtid="{D5CDD505-2E9C-101B-9397-08002B2CF9AE}" pid="17" name="_2015_ms_pID_7253432">
    <vt:lpwstr>nbJXknYpd/sdfxkSZh7vdio=</vt:lpwstr>
  </property>
  <property fmtid="{D5CDD505-2E9C-101B-9397-08002B2CF9AE}" pid="18" name="_readonly">
    <vt:lpwstr/>
  </property>
  <property fmtid="{D5CDD505-2E9C-101B-9397-08002B2CF9AE}" pid="19" name="_change">
    <vt:lpwstr/>
  </property>
  <property fmtid="{D5CDD505-2E9C-101B-9397-08002B2CF9AE}" pid="20" name="_full-control">
    <vt:lpwstr/>
  </property>
  <property fmtid="{D5CDD505-2E9C-101B-9397-08002B2CF9AE}" pid="21" name="sflag">
    <vt:lpwstr>1629448090</vt:lpwstr>
  </property>
  <property fmtid="{D5CDD505-2E9C-101B-9397-08002B2CF9AE}" pid="22" name="KSOProductBuildVer">
    <vt:lpwstr>2052-11.1.0.10700</vt:lpwstr>
  </property>
  <property fmtid="{D5CDD505-2E9C-101B-9397-08002B2CF9AE}" pid="23" name="ICV">
    <vt:lpwstr>75E1E7D4E10A439FAF3D46A1AA10A791</vt:lpwstr>
  </property>
</Properties>
</file>