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5470B03D" w:rsidR="00874304" w:rsidRDefault="004307AF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225E5FC" wp14:editId="277C9C9B">
            <wp:extent cx="5854700" cy="39727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1713" cy="3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1CAEC261" w:rsidR="003049DF" w:rsidRDefault="004307AF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763D103" wp14:editId="2BD7304F">
            <wp:extent cx="5912167" cy="5054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7787" cy="5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6CB722E3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0A6E8576" w:rsidR="0044100F" w:rsidRDefault="003931F1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源码编译安装是一种常见的安装数据库的方式，通过这样的方式，可以满足定制化的需求、编译安装最新版本的数据库以及可以对其进行性能优化。</w:t>
      </w:r>
    </w:p>
    <w:p w14:paraId="014D7053" w14:textId="77777777" w:rsidR="0044100F" w:rsidRPr="00496DF2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65B0B548" w:rsidR="006854E3" w:rsidRPr="009639AD" w:rsidRDefault="00D8566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7277AA6" wp14:editId="509916EF">
            <wp:extent cx="3867349" cy="73663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3144760" w14:textId="36980141" w:rsidR="00A67686" w:rsidRPr="009639AD" w:rsidRDefault="00A6768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982DF7B" wp14:editId="53F136F8">
            <wp:extent cx="6120130" cy="7740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45483F36" w:rsidR="006854E3" w:rsidRPr="009639AD" w:rsidRDefault="00A6768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FADD204" wp14:editId="7914A5D3">
            <wp:extent cx="6120130" cy="7105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1C281F68" w:rsidR="006854E3" w:rsidRDefault="00A6768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A49A80E" wp14:editId="1D1ECE2A">
            <wp:extent cx="6120130" cy="7435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400C47AC" w:rsidR="006854E3" w:rsidRPr="009639AD" w:rsidRDefault="00A6768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322668B4" wp14:editId="641FB3CD">
            <wp:extent cx="5511800" cy="6868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049" cy="6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4240698D" w:rsidR="006854E3" w:rsidRPr="009639AD" w:rsidRDefault="00A6768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C1E2DB3" wp14:editId="126C2DBD">
            <wp:extent cx="5562600" cy="108279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8145" cy="10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0819138B" w:rsidR="006854E3" w:rsidRPr="009639AD" w:rsidRDefault="00A6768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50F7005" wp14:editId="18DAAA32">
            <wp:extent cx="5568950" cy="989742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0076" cy="9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31327DF2" w:rsidR="006854E3" w:rsidRDefault="00A6768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91673F1" wp14:editId="5941F571">
            <wp:extent cx="5568950" cy="4572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2814" cy="4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8C0" w14:textId="77777777" w:rsidR="00627192" w:rsidRPr="009639AD" w:rsidRDefault="00627192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6504558" w14:textId="00341A74" w:rsidR="00627192" w:rsidRDefault="00A6768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9E7843E" wp14:editId="459D16AA">
            <wp:extent cx="5568950" cy="416253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3730" cy="4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1F02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77777777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5DB1B907" w14:textId="77777777" w:rsidR="003931F1" w:rsidRDefault="003931F1" w:rsidP="003931F1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主要是因为行存表</w:t>
      </w:r>
      <w:proofErr w:type="gramStart"/>
      <w:r>
        <w:rPr>
          <w:rFonts w:ascii="Huawei Sans" w:hAnsi="Huawei Sans" w:cs="Huawei Sans" w:hint="eastAsia"/>
        </w:rPr>
        <w:t>和列存表</w:t>
      </w:r>
      <w:proofErr w:type="gramEnd"/>
      <w:r>
        <w:rPr>
          <w:rFonts w:ascii="Huawei Sans" w:hAnsi="Huawei Sans" w:cs="Huawei Sans" w:hint="eastAsia"/>
        </w:rPr>
        <w:t>的存储方式不同，前者将整行的数据存储在一起，后者将同一列的数据存储在一起。</w:t>
      </w:r>
    </w:p>
    <w:p w14:paraId="3F3F874C" w14:textId="00DA9C7B" w:rsidR="00627192" w:rsidRDefault="003931F1" w:rsidP="003931F1">
      <w:pPr>
        <w:pStyle w:val="1e"/>
        <w:ind w:firstLineChars="200" w:firstLine="420"/>
        <w:rPr>
          <w:rFonts w:ascii="Huawei Sans" w:hAnsi="Huawei Sans" w:cs="Huawei Sans" w:hint="eastAsia"/>
        </w:rPr>
      </w:pPr>
      <w:r w:rsidRPr="003931F1">
        <w:rPr>
          <w:rFonts w:ascii="Huawei Sans" w:hAnsi="Huawei Sans" w:cs="Huawei Sans"/>
        </w:rPr>
        <w:lastRenderedPageBreak/>
        <w:t>当执行一条</w:t>
      </w:r>
      <w:r w:rsidRPr="003931F1">
        <w:rPr>
          <w:rFonts w:ascii="Huawei Sans" w:hAnsi="Huawei Sans" w:cs="Huawei Sans"/>
        </w:rPr>
        <w:t>SQL</w:t>
      </w:r>
      <w:r w:rsidRPr="003931F1">
        <w:rPr>
          <w:rFonts w:ascii="Huawei Sans" w:hAnsi="Huawei Sans" w:cs="Huawei Sans"/>
        </w:rPr>
        <w:t>查询语句时，行存表需要读取整行数据，</w:t>
      </w:r>
      <w:proofErr w:type="gramStart"/>
      <w:r w:rsidRPr="003931F1">
        <w:rPr>
          <w:rFonts w:ascii="Huawei Sans" w:hAnsi="Huawei Sans" w:cs="Huawei Sans"/>
        </w:rPr>
        <w:t>而列存表</w:t>
      </w:r>
      <w:proofErr w:type="gramEnd"/>
      <w:r w:rsidRPr="003931F1">
        <w:rPr>
          <w:rFonts w:ascii="Huawei Sans" w:hAnsi="Huawei Sans" w:cs="Huawei Sans"/>
        </w:rPr>
        <w:t>则只需要读取查询需要的列数据，这</w:t>
      </w:r>
      <w:proofErr w:type="gramStart"/>
      <w:r w:rsidRPr="003931F1">
        <w:rPr>
          <w:rFonts w:ascii="Huawei Sans" w:hAnsi="Huawei Sans" w:cs="Huawei Sans"/>
        </w:rPr>
        <w:t>意味着列存表</w:t>
      </w:r>
      <w:proofErr w:type="gramEnd"/>
      <w:r w:rsidRPr="003931F1">
        <w:rPr>
          <w:rFonts w:ascii="Huawei Sans" w:hAnsi="Huawei Sans" w:cs="Huawei Sans"/>
        </w:rPr>
        <w:t>可以减少读取不必要数据的时间和</w:t>
      </w:r>
      <w:r w:rsidRPr="003931F1">
        <w:rPr>
          <w:rFonts w:ascii="Huawei Sans" w:hAnsi="Huawei Sans" w:cs="Huawei Sans"/>
        </w:rPr>
        <w:t>IO</w:t>
      </w:r>
      <w:r w:rsidRPr="003931F1">
        <w:rPr>
          <w:rFonts w:ascii="Huawei Sans" w:hAnsi="Huawei Sans" w:cs="Huawei Sans"/>
        </w:rPr>
        <w:t>操作次数，从而提高查询性能。</w:t>
      </w:r>
    </w:p>
    <w:p w14:paraId="5699FD86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60025C74" w14:textId="6CA4B695" w:rsidR="00627192" w:rsidRDefault="003931F1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行存表适用于事务性操作（修改、插入数据等）</w:t>
      </w:r>
      <w:proofErr w:type="gramStart"/>
      <w:r>
        <w:rPr>
          <w:rFonts w:ascii="Huawei Sans" w:hAnsi="Huawei Sans" w:cs="Huawei Sans" w:hint="eastAsia"/>
        </w:rPr>
        <w:t>以及宽表查询</w:t>
      </w:r>
      <w:proofErr w:type="gramEnd"/>
      <w:r>
        <w:rPr>
          <w:rFonts w:ascii="Huawei Sans" w:hAnsi="Huawei Sans" w:cs="Huawei Sans" w:hint="eastAsia"/>
        </w:rPr>
        <w:t>等；</w:t>
      </w:r>
    </w:p>
    <w:p w14:paraId="65BF0825" w14:textId="02668929" w:rsidR="003931F1" w:rsidRDefault="003931F1" w:rsidP="00627192">
      <w:pPr>
        <w:pStyle w:val="1e"/>
        <w:rPr>
          <w:rFonts w:ascii="Huawei Sans" w:hAnsi="Huawei Sans" w:cs="Huawei Sans" w:hint="eastAsia"/>
        </w:rPr>
      </w:pP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适用于统计性操作（计算某行总和或平均等）</w:t>
      </w:r>
      <w:r w:rsidR="00F55B4F">
        <w:rPr>
          <w:rFonts w:ascii="Huawei Sans" w:hAnsi="Huawei Sans" w:cs="Huawei Sans" w:hint="eastAsia"/>
        </w:rPr>
        <w:t>以及分析性应用。</w:t>
      </w:r>
    </w:p>
    <w:p w14:paraId="55A1BB29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6D59647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0AD0C726" w:rsidR="006854E3" w:rsidRDefault="00A92E27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674B5FB" wp14:editId="46760200">
            <wp:extent cx="3626036" cy="2635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4F25C03E" w:rsidR="006854E3" w:rsidRDefault="00A92E27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764CE914" wp14:editId="73DF6FBB">
            <wp:extent cx="5505450" cy="129050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761" cy="12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07DA29E" w14:textId="77777777" w:rsidR="00757190" w:rsidRDefault="0075719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3869FA3" w14:textId="77777777" w:rsidR="00757190" w:rsidRDefault="00757190" w:rsidP="006854E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37B952D1" w:rsidR="006854E3" w:rsidRDefault="00A92E2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BAADCBD" wp14:editId="12627B27">
            <wp:extent cx="5543550" cy="116444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851" cy="117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44786EB7" w:rsidR="006854E3" w:rsidRDefault="00A92E2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B3C34C0" wp14:editId="2FC09486">
            <wp:extent cx="3041806" cy="252108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128CEF1B" w:rsidR="006854E3" w:rsidRDefault="00A92E27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3BD96A1" wp14:editId="5B4884B0">
            <wp:extent cx="3327571" cy="2863997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523590C" w14:textId="019D7CFC" w:rsidR="00295388" w:rsidRDefault="00F55B4F" w:rsidP="006854E3">
      <w:pPr>
        <w:pStyle w:val="1e"/>
        <w:rPr>
          <w:rFonts w:ascii="Huawei Sans" w:hAnsi="Huawei Sans" w:cs="Huawei Sans"/>
        </w:rPr>
      </w:pPr>
      <w:r w:rsidRPr="00F55B4F">
        <w:rPr>
          <w:rFonts w:ascii="Huawei Sans" w:hAnsi="Huawei Sans" w:cs="Huawei Sans"/>
        </w:rPr>
        <w:t>全量物化视图和增量物化视图的差别在于计算方式和更新方式。全量物化视图需要重新计算所有数据，在数据量大或更新频繁的情况下可能效率较低，而增量物化视图只需要计算新增、更新或删除的数据，可以提高计算和查询效率。</w:t>
      </w:r>
    </w:p>
    <w:p w14:paraId="581BE71E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24979439" w14:textId="4E6DD6D5"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417E47DC" w14:textId="38EF7366" w:rsidR="00295388" w:rsidRDefault="00F55B4F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物化视图适用于复杂查询优化数据仓库、</w:t>
      </w:r>
      <w:r>
        <w:rPr>
          <w:rFonts w:ascii="Huawei Sans" w:hAnsi="Huawei Sans" w:cs="Huawei Sans" w:hint="eastAsia"/>
        </w:rPr>
        <w:t>OLAP</w:t>
      </w:r>
      <w:r>
        <w:rPr>
          <w:rFonts w:ascii="Huawei Sans" w:hAnsi="Huawei Sans" w:cs="Huawei Sans" w:hint="eastAsia"/>
        </w:rPr>
        <w:t>应用、数据同步以及实时计算等场景。</w:t>
      </w:r>
    </w:p>
    <w:p w14:paraId="66D77E32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5FA079C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2A6D7196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4684855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D84924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B69049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3F52AE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47BBE0A7" w14:textId="404083DB" w:rsidR="0001757C" w:rsidRPr="0001757C" w:rsidRDefault="00EF4794" w:rsidP="0001757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60F3C7B" wp14:editId="7B58A2FA">
            <wp:extent cx="5741699" cy="558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6864" cy="5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27DC" w14:textId="77777777" w:rsidR="0001757C" w:rsidRDefault="0001757C" w:rsidP="0001757C">
      <w:pPr>
        <w:pStyle w:val="1e"/>
        <w:rPr>
          <w:rFonts w:hint="eastAsia"/>
        </w:rPr>
      </w:pPr>
    </w:p>
    <w:p w14:paraId="282EE77C" w14:textId="77777777" w:rsidR="0001757C" w:rsidRDefault="0001757C" w:rsidP="0001757C">
      <w:pPr>
        <w:pStyle w:val="1e"/>
        <w:rPr>
          <w:rFonts w:hint="eastAsia"/>
        </w:rPr>
      </w:pP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71E1CBE4" w14:textId="389531F9" w:rsidR="0001757C" w:rsidRDefault="00EF4794" w:rsidP="0001757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EAAF0A0" wp14:editId="283E980E">
            <wp:extent cx="5746750" cy="231089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4591" cy="231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AC2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5BBD1461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proofErr w:type="gramStart"/>
      <w:r w:rsidRPr="00F9555C">
        <w:rPr>
          <w:rFonts w:ascii="Huawei Sans" w:hAnsi="Huawei Sans" w:cs="Huawei Sans" w:hint="eastAsia"/>
        </w:rPr>
        <w:t>列均是</w:t>
      </w:r>
      <w:proofErr w:type="gramEnd"/>
      <w:r w:rsidRPr="00F9555C">
        <w:rPr>
          <w:rFonts w:ascii="Huawei Sans" w:hAnsi="Huawei Sans" w:cs="Huawei Sans" w:hint="eastAsia"/>
        </w:rPr>
        <w:t>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7B5B9F01" w14:textId="7D1E6C88" w:rsidR="00FE5D65" w:rsidRDefault="00BA09CF" w:rsidP="00FE5D65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33686AF" wp14:editId="3CEDB70C">
            <wp:extent cx="5829300" cy="1268922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39583" cy="1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422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04757F1E" w14:textId="77777777" w:rsidR="00FE5D65" w:rsidRDefault="00FE5D65" w:rsidP="00FE5D65">
      <w:pPr>
        <w:pStyle w:val="1e"/>
        <w:rPr>
          <w:rFonts w:ascii="Huawei Sans" w:hAnsi="Huawei Sans" w:cs="Huawei Sans"/>
        </w:rPr>
      </w:pP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B4C4D20" w14:textId="5A89F160" w:rsidR="008D41F3" w:rsidRDefault="007A5A2A" w:rsidP="008D41F3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FDDD1E" wp14:editId="76C038CB">
            <wp:extent cx="5639037" cy="27241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3894" cy="27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7E8" w14:textId="77777777" w:rsidR="008D41F3" w:rsidRDefault="008D41F3" w:rsidP="008D41F3">
      <w:pPr>
        <w:pStyle w:val="1e"/>
        <w:rPr>
          <w:rFonts w:hint="eastAsia"/>
        </w:rPr>
      </w:pPr>
    </w:p>
    <w:p w14:paraId="3A9E7CD4" w14:textId="77777777" w:rsidR="00F36A94" w:rsidRDefault="00F36A94" w:rsidP="008D41F3">
      <w:pPr>
        <w:pStyle w:val="1e"/>
        <w:rPr>
          <w:rFonts w:hint="eastAsia"/>
        </w:rPr>
      </w:pPr>
    </w:p>
    <w:p w14:paraId="6D27A741" w14:textId="77777777" w:rsidR="00F36A94" w:rsidRDefault="00F36A94" w:rsidP="008D41F3">
      <w:pPr>
        <w:pStyle w:val="1e"/>
        <w:rPr>
          <w:rFonts w:hint="eastAsia"/>
        </w:rPr>
      </w:pP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64D53F5E" w:rsidR="00F36A94" w:rsidRDefault="00F36A94" w:rsidP="008D41F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6AE5C1A7" w14:textId="19382338" w:rsidR="00F55B4F" w:rsidRPr="00757190" w:rsidRDefault="00F55B4F" w:rsidP="008D41F3">
      <w:pPr>
        <w:pStyle w:val="1e"/>
      </w:pPr>
      <w:r w:rsidRPr="00757190">
        <w:t>数据实际存储在物理磁盘上时一般是密文形式，以确保数据的安全性和隐私性</w:t>
      </w:r>
      <w:r w:rsidRPr="00757190">
        <w:rPr>
          <w:rFonts w:hint="eastAsia"/>
        </w:rPr>
        <w:t>；</w:t>
      </w:r>
    </w:p>
    <w:p w14:paraId="731B1291" w14:textId="3D899E1C" w:rsidR="00F55B4F" w:rsidRDefault="00F55B4F" w:rsidP="008D41F3">
      <w:pPr>
        <w:pStyle w:val="1e"/>
      </w:pPr>
      <w:r w:rsidRPr="00F55B4F">
        <w:rPr>
          <w:rFonts w:hint="eastAsia"/>
        </w:rPr>
        <w:t>数据的加解密的动作</w:t>
      </w:r>
      <w:r>
        <w:rPr>
          <w:rFonts w:hint="eastAsia"/>
        </w:rPr>
        <w:t>在客户端和服务端都存在，数据在客户端经过加密，通过网络传输到服务端，服务端将数据解密后进行相关的数据操作，将结果以密文的形式返回，，密文在客户端解密后客户可以正常查看到明文数据。</w:t>
      </w:r>
    </w:p>
    <w:p w14:paraId="46A258C7" w14:textId="356B3B79" w:rsidR="00F55B4F" w:rsidRPr="00F36A94" w:rsidRDefault="00F55B4F" w:rsidP="008D41F3">
      <w:pPr>
        <w:pStyle w:val="1e"/>
        <w:rPr>
          <w:rFonts w:hint="eastAsia"/>
        </w:rPr>
      </w:pPr>
      <w:r>
        <w:rPr>
          <w:rFonts w:hint="eastAsia"/>
        </w:rPr>
        <w:t>在数据传输过程中，数据始终处于加密状态，有效的保证了数据不被第三方窃取而造成数据泄露的风险。</w:t>
      </w:r>
    </w:p>
    <w:sectPr w:rsidR="00F55B4F" w:rsidRPr="00F36A94" w:rsidSect="00033B54">
      <w:headerReference w:type="default" r:id="rId3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65FF" w14:textId="77777777" w:rsidR="009F6B56" w:rsidRDefault="009F6B56" w:rsidP="00940D2A">
      <w:pPr>
        <w:spacing w:before="0" w:after="0" w:line="240" w:lineRule="auto"/>
      </w:pPr>
      <w:r>
        <w:separator/>
      </w:r>
    </w:p>
  </w:endnote>
  <w:endnote w:type="continuationSeparator" w:id="0">
    <w:p w14:paraId="3CDA391E" w14:textId="77777777" w:rsidR="009F6B56" w:rsidRDefault="009F6B5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F7B6" w14:textId="77777777" w:rsidR="009F6B56" w:rsidRDefault="009F6B5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D6F8EFE" w14:textId="77777777" w:rsidR="009F6B56" w:rsidRDefault="009F6B5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347705522">
    <w:abstractNumId w:val="20"/>
  </w:num>
  <w:num w:numId="2" w16cid:durableId="297730556">
    <w:abstractNumId w:val="9"/>
  </w:num>
  <w:num w:numId="3" w16cid:durableId="754011306">
    <w:abstractNumId w:val="5"/>
  </w:num>
  <w:num w:numId="4" w16cid:durableId="626863120">
    <w:abstractNumId w:val="2"/>
  </w:num>
  <w:num w:numId="5" w16cid:durableId="1418550315">
    <w:abstractNumId w:val="13"/>
  </w:num>
  <w:num w:numId="6" w16cid:durableId="1766657072">
    <w:abstractNumId w:val="4"/>
  </w:num>
  <w:num w:numId="7" w16cid:durableId="627398066">
    <w:abstractNumId w:val="1"/>
  </w:num>
  <w:num w:numId="8" w16cid:durableId="1536582814">
    <w:abstractNumId w:val="8"/>
  </w:num>
  <w:num w:numId="9" w16cid:durableId="167136481">
    <w:abstractNumId w:val="14"/>
  </w:num>
  <w:num w:numId="10" w16cid:durableId="2028361679">
    <w:abstractNumId w:val="11"/>
  </w:num>
  <w:num w:numId="11" w16cid:durableId="1021512911">
    <w:abstractNumId w:val="16"/>
  </w:num>
  <w:num w:numId="12" w16cid:durableId="782845569">
    <w:abstractNumId w:val="0"/>
  </w:num>
  <w:num w:numId="13" w16cid:durableId="1392653814">
    <w:abstractNumId w:val="3"/>
  </w:num>
  <w:num w:numId="14" w16cid:durableId="2115980430">
    <w:abstractNumId w:val="19"/>
  </w:num>
  <w:num w:numId="15" w16cid:durableId="472720254">
    <w:abstractNumId w:val="17"/>
  </w:num>
  <w:num w:numId="16" w16cid:durableId="815759183">
    <w:abstractNumId w:val="18"/>
  </w:num>
  <w:num w:numId="17" w16cid:durableId="1326473405">
    <w:abstractNumId w:val="15"/>
  </w:num>
  <w:num w:numId="18" w16cid:durableId="1773626282">
    <w:abstractNumId w:val="22"/>
  </w:num>
  <w:num w:numId="19" w16cid:durableId="784810534">
    <w:abstractNumId w:val="21"/>
  </w:num>
  <w:num w:numId="20" w16cid:durableId="1331758436">
    <w:abstractNumId w:val="12"/>
  </w:num>
  <w:num w:numId="21" w16cid:durableId="1134175970">
    <w:abstractNumId w:val="6"/>
  </w:num>
  <w:num w:numId="22" w16cid:durableId="1293288254">
    <w:abstractNumId w:val="7"/>
  </w:num>
  <w:num w:numId="23" w16cid:durableId="1501198079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1F1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07AF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3091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190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A5A2A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6B56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67686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2E27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09CF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663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4BEB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4794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B4F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418</TotalTime>
  <Pages>10</Pages>
  <Words>410</Words>
  <Characters>2340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明 葛</cp:lastModifiedBy>
  <cp:revision>72</cp:revision>
  <cp:lastPrinted>2016-11-21T02:33:00Z</cp:lastPrinted>
  <dcterms:created xsi:type="dcterms:W3CDTF">2020-04-26T01:02:00Z</dcterms:created>
  <dcterms:modified xsi:type="dcterms:W3CDTF">2023-04-18T03:53:00Z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(3)25fcd/gn45yh9WIg0KzK5/OeHcI0Xxl2gLX/VP7GYwoEACw2pGk2tc8bhYQRMBmRWQPoeI4G
P7lB1GPQor4tXztt/FgOw+0siz7zlHxT7yExXsTNnIAlez2jKLeJurLOWvTRSaNaMUY+xuce
0ZdusPiKEbYcdtr++7Lql/Vird5MAbt9OBi6KhrNNrs9Jd5c6m+yQq0dfjVH4DagDDd4kdTn
m1UhT0r/zyTI6vH4Dc</vt:lpwstr>
  </property>
  <property fmtid="{D5CDD505-2E9C-101B-9397-08002B2CF9AE}" pid="15" name="_2015_ms_pID_7253431">
    <vt:lpwstr>BRyDQojLIFrQ+vn/CDqtcFYpMBSsHSz4Q2OsMDCn4LDUU8HnqSWJrp
0pQ9JQ5rRmpmwWNmOIivPYOYH5IeP+OCe9XhjZjmdKGJ5ut+8XVpwaD1QN5Agx15ZYZC4kvM
NVfMZFRyBLjL+ByQa68QZ1/+Kpd5S+yxWfE1nx+yjFN6Z5fVbPXxWOH7lccd/T3YpnLIxu7C
GmIl090FrdauGtGddoDg/fEzvjLyobMXtN1X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Qe8nxlLacSsMYJkea4vnRzw=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