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3DA1624B" w:rsidR="00874304" w:rsidRDefault="006A4138" w:rsidP="00170BD2">
      <w:pPr>
        <w:pStyle w:val="1e"/>
        <w:rPr>
          <w:rFonts w:hint="eastAsia"/>
        </w:rPr>
      </w:pPr>
      <w:r>
        <w:rPr>
          <w:noProof/>
        </w:rPr>
        <w:drawing>
          <wp:inline distT="0" distB="0" distL="0" distR="0" wp14:anchorId="7344AED6" wp14:editId="558F7E97">
            <wp:extent cx="6120130" cy="32365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36595"/>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04C97367" w:rsidR="003049DF" w:rsidRDefault="00E57145" w:rsidP="00170BD2">
      <w:pPr>
        <w:pStyle w:val="1e"/>
        <w:rPr>
          <w:rFonts w:hint="eastAsia"/>
        </w:rPr>
      </w:pPr>
      <w:r>
        <w:rPr>
          <w:noProof/>
        </w:rPr>
        <w:lastRenderedPageBreak/>
        <w:drawing>
          <wp:inline distT="0" distB="0" distL="0" distR="0" wp14:anchorId="3F5CE40D" wp14:editId="5F68C6DF">
            <wp:extent cx="6120130" cy="32365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36595"/>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1EB89EF4" w:rsidR="0044100F" w:rsidRDefault="00E57145" w:rsidP="00170BD2">
      <w:pPr>
        <w:pStyle w:val="1e"/>
        <w:rPr>
          <w:rFonts w:ascii="Huawei Sans" w:hAnsi="Huawei Sans" w:cs="Huawei Sans"/>
        </w:rPr>
      </w:pPr>
      <w:r>
        <w:rPr>
          <w:rFonts w:ascii="Huawei Sans" w:hAnsi="Huawei Sans" w:cs="Huawei Sans" w:hint="eastAsia"/>
        </w:rPr>
        <w:t>原因：</w:t>
      </w:r>
    </w:p>
    <w:p w14:paraId="2BB6C94A" w14:textId="5D928280" w:rsidR="00E57145" w:rsidRDefault="00E57145" w:rsidP="00170BD2">
      <w:pPr>
        <w:pStyle w:val="1e"/>
        <w:rPr>
          <w:rFonts w:ascii="Huawei Sans" w:hAnsi="Huawei Sans" w:cs="Huawei Sans"/>
        </w:rPr>
      </w:pPr>
      <w:r>
        <w:rPr>
          <w:rFonts w:ascii="Huawei Sans" w:hAnsi="Huawei Sans" w:cs="Huawei Sans"/>
        </w:rPr>
        <w:tab/>
      </w:r>
      <w:r>
        <w:rPr>
          <w:rFonts w:ascii="Huawei Sans" w:hAnsi="Huawei Sans" w:cs="Huawei Sans" w:hint="eastAsia"/>
        </w:rPr>
        <w:t>源码编译具有以下优点</w:t>
      </w:r>
      <w:r>
        <w:rPr>
          <w:rFonts w:ascii="Huawei Sans" w:hAnsi="Huawei Sans" w:cs="Huawei Sans" w:hint="eastAsia"/>
        </w:rPr>
        <w:t>:</w:t>
      </w:r>
    </w:p>
    <w:p w14:paraId="58A54E67" w14:textId="6935F4BE" w:rsidR="00E57145" w:rsidRDefault="00E57145" w:rsidP="00170BD2">
      <w:pPr>
        <w:pStyle w:val="1e"/>
        <w:rPr>
          <w:rFonts w:ascii="Huawei Sans" w:hAnsi="Huawei Sans" w:cs="Huawei Sans"/>
        </w:rPr>
      </w:pPr>
      <w:r>
        <w:rPr>
          <w:rFonts w:ascii="Huawei Sans" w:hAnsi="Huawei Sans" w:cs="Huawei Sans"/>
        </w:rPr>
        <w:tab/>
      </w:r>
      <w:r>
        <w:rPr>
          <w:rFonts w:ascii="Huawei Sans" w:hAnsi="Huawei Sans" w:cs="Huawei Sans"/>
        </w:rPr>
        <w:tab/>
        <w:t>1.</w:t>
      </w:r>
      <w:r>
        <w:rPr>
          <w:rFonts w:ascii="Huawei Sans" w:hAnsi="Huawei Sans" w:cs="Huawei Sans" w:hint="eastAsia"/>
        </w:rPr>
        <w:t>可以安装指定的版本，灵活性大</w:t>
      </w:r>
      <w:r>
        <w:rPr>
          <w:rFonts w:ascii="Huawei Sans" w:hAnsi="Huawei Sans" w:cs="Huawei Sans" w:hint="eastAsia"/>
        </w:rPr>
        <w:t xml:space="preserve"> 2.</w:t>
      </w:r>
      <w:r>
        <w:rPr>
          <w:rFonts w:ascii="Huawei Sans" w:hAnsi="Huawei Sans" w:cs="Huawei Sans" w:hint="eastAsia"/>
        </w:rPr>
        <w:t>可以指定编译参数</w:t>
      </w:r>
    </w:p>
    <w:p w14:paraId="014D7053" w14:textId="2C172E3F" w:rsidR="0044100F" w:rsidRDefault="00E57145" w:rsidP="00170BD2">
      <w:pPr>
        <w:pStyle w:val="1e"/>
        <w:rPr>
          <w:rFonts w:ascii="Huawei Sans" w:hAnsi="Huawei Sans" w:cs="Huawei Sans"/>
        </w:rPr>
      </w:pPr>
      <w:r>
        <w:rPr>
          <w:rFonts w:ascii="Huawei Sans" w:hAnsi="Huawei Sans" w:cs="Huawei Sans" w:hint="eastAsia"/>
        </w:rPr>
        <w:t>关卡一中安装数据库所需要的步骤：</w:t>
      </w:r>
    </w:p>
    <w:p w14:paraId="4159309B" w14:textId="77777777" w:rsidR="005336EE" w:rsidRDefault="00E57145" w:rsidP="00170BD2">
      <w:pPr>
        <w:pStyle w:val="1e"/>
        <w:rPr>
          <w:rFonts w:ascii="Huawei Sans" w:hAnsi="Huawei Sans" w:cs="Huawei Sans"/>
        </w:rPr>
      </w:pPr>
      <w:r>
        <w:rPr>
          <w:rFonts w:ascii="Huawei Sans" w:hAnsi="Huawei Sans" w:cs="Huawei Sans"/>
        </w:rPr>
        <w:tab/>
      </w:r>
      <w:r w:rsidR="005336EE">
        <w:rPr>
          <w:rFonts w:ascii="Huawei Sans" w:hAnsi="Huawei Sans" w:cs="Huawei Sans" w:hint="eastAsia"/>
        </w:rPr>
        <w:t>1</w:t>
      </w:r>
      <w:r w:rsidR="005336EE">
        <w:rPr>
          <w:rFonts w:ascii="Huawei Sans" w:hAnsi="Huawei Sans" w:cs="Huawei Sans" w:hint="eastAsia"/>
        </w:rPr>
        <w:t>．登录</w:t>
      </w:r>
      <w:r w:rsidR="005336EE">
        <w:rPr>
          <w:rFonts w:ascii="Huawei Sans" w:hAnsi="Huawei Sans" w:cs="Huawei Sans" w:hint="eastAsia"/>
        </w:rPr>
        <w:t>E</w:t>
      </w:r>
      <w:r w:rsidR="005336EE">
        <w:rPr>
          <w:rFonts w:ascii="Huawei Sans" w:hAnsi="Huawei Sans" w:cs="Huawei Sans"/>
        </w:rPr>
        <w:t>CS</w:t>
      </w:r>
    </w:p>
    <w:p w14:paraId="1055ED79" w14:textId="606CB24D" w:rsidR="00E57145" w:rsidRDefault="005336EE" w:rsidP="005336EE">
      <w:pPr>
        <w:pStyle w:val="1e"/>
        <w:ind w:firstLine="239"/>
        <w:rPr>
          <w:rFonts w:ascii="Huawei Sans" w:hAnsi="Huawei Sans" w:cs="Huawei Sans"/>
        </w:rPr>
      </w:pPr>
      <w:r>
        <w:rPr>
          <w:rFonts w:ascii="Huawei Sans" w:hAnsi="Huawei Sans" w:cs="Huawei Sans" w:hint="eastAsia"/>
        </w:rPr>
        <w:t>2</w:t>
      </w:r>
      <w:r>
        <w:rPr>
          <w:rFonts w:ascii="Huawei Sans" w:hAnsi="Huawei Sans" w:cs="Huawei Sans" w:hint="eastAsia"/>
        </w:rPr>
        <w:t>．创建安装用户以及属组</w:t>
      </w:r>
    </w:p>
    <w:p w14:paraId="45012AE2" w14:textId="4A585E78" w:rsidR="005336EE" w:rsidRDefault="005336EE" w:rsidP="005336EE">
      <w:pPr>
        <w:pStyle w:val="1e"/>
        <w:ind w:firstLine="239"/>
        <w:rPr>
          <w:rFonts w:ascii="Huawei Sans" w:hAnsi="Huawei Sans" w:cs="Huawei Sans"/>
        </w:rPr>
      </w:pPr>
      <w:r>
        <w:rPr>
          <w:rFonts w:ascii="Huawei Sans" w:hAnsi="Huawei Sans" w:cs="Huawei Sans" w:hint="eastAsia"/>
        </w:rPr>
        <w:t>3</w:t>
      </w:r>
      <w:r>
        <w:rPr>
          <w:rFonts w:ascii="Huawei Sans" w:hAnsi="Huawei Sans" w:cs="Huawei Sans" w:hint="eastAsia"/>
        </w:rPr>
        <w:t>．创建</w:t>
      </w:r>
      <w:proofErr w:type="spellStart"/>
      <w:r>
        <w:rPr>
          <w:rFonts w:ascii="Huawei Sans" w:hAnsi="Huawei Sans" w:cs="Huawei Sans" w:hint="eastAsia"/>
        </w:rPr>
        <w:t>o</w:t>
      </w:r>
      <w:r>
        <w:rPr>
          <w:rFonts w:ascii="Huawei Sans" w:hAnsi="Huawei Sans" w:cs="Huawei Sans"/>
        </w:rPr>
        <w:t>penGauss</w:t>
      </w:r>
      <w:proofErr w:type="spellEnd"/>
      <w:r>
        <w:rPr>
          <w:rFonts w:ascii="Huawei Sans" w:hAnsi="Huawei Sans" w:cs="Huawei Sans" w:hint="eastAsia"/>
        </w:rPr>
        <w:t>源码存放以及安装路径</w:t>
      </w:r>
    </w:p>
    <w:p w14:paraId="3B2D08D8" w14:textId="0A7E8293" w:rsidR="005336EE" w:rsidRDefault="005336EE" w:rsidP="005336EE">
      <w:pPr>
        <w:pStyle w:val="1e"/>
        <w:ind w:firstLine="239"/>
        <w:rPr>
          <w:rFonts w:ascii="Huawei Sans" w:hAnsi="Huawei Sans" w:cs="Huawei Sans"/>
        </w:rPr>
      </w:pPr>
      <w:r>
        <w:rPr>
          <w:rFonts w:ascii="Huawei Sans" w:hAnsi="Huawei Sans" w:cs="Huawei Sans" w:hint="eastAsia"/>
        </w:rPr>
        <w:t>4</w:t>
      </w:r>
      <w:r>
        <w:rPr>
          <w:rFonts w:ascii="Huawei Sans" w:hAnsi="Huawei Sans" w:cs="Huawei Sans" w:hint="eastAsia"/>
        </w:rPr>
        <w:t>．下载第三方</w:t>
      </w:r>
      <w:proofErr w:type="gramStart"/>
      <w:r>
        <w:rPr>
          <w:rFonts w:ascii="Huawei Sans" w:hAnsi="Huawei Sans" w:cs="Huawei Sans" w:hint="eastAsia"/>
        </w:rPr>
        <w:t>编译库并解压</w:t>
      </w:r>
      <w:proofErr w:type="gramEnd"/>
      <w:r>
        <w:rPr>
          <w:rFonts w:ascii="Huawei Sans" w:hAnsi="Huawei Sans" w:cs="Huawei Sans" w:hint="eastAsia"/>
        </w:rPr>
        <w:t>、重命名</w:t>
      </w:r>
    </w:p>
    <w:p w14:paraId="3263E778" w14:textId="510BDA65" w:rsidR="005336EE" w:rsidRDefault="005336EE" w:rsidP="005336EE">
      <w:pPr>
        <w:pStyle w:val="1e"/>
        <w:ind w:firstLine="239"/>
        <w:rPr>
          <w:rFonts w:ascii="Huawei Sans" w:hAnsi="Huawei Sans" w:cs="Huawei Sans"/>
        </w:rPr>
      </w:pPr>
      <w:r>
        <w:rPr>
          <w:rFonts w:ascii="Huawei Sans" w:hAnsi="Huawei Sans" w:cs="Huawei Sans" w:hint="eastAsia"/>
        </w:rPr>
        <w:t>5</w:t>
      </w:r>
      <w:r>
        <w:rPr>
          <w:rFonts w:ascii="Huawei Sans" w:hAnsi="Huawei Sans" w:cs="Huawei Sans" w:hint="eastAsia"/>
        </w:rPr>
        <w:t>．下载</w:t>
      </w:r>
      <w:proofErr w:type="spellStart"/>
      <w:r>
        <w:rPr>
          <w:rFonts w:ascii="Huawei Sans" w:hAnsi="Huawei Sans" w:cs="Huawei Sans" w:hint="eastAsia"/>
        </w:rPr>
        <w:t>o</w:t>
      </w:r>
      <w:r>
        <w:rPr>
          <w:rFonts w:ascii="Huawei Sans" w:hAnsi="Huawei Sans" w:cs="Huawei Sans"/>
        </w:rPr>
        <w:t>penGauss</w:t>
      </w:r>
      <w:proofErr w:type="spellEnd"/>
      <w:r>
        <w:rPr>
          <w:rFonts w:ascii="Huawei Sans" w:hAnsi="Huawei Sans" w:cs="Huawei Sans" w:hint="eastAsia"/>
        </w:rPr>
        <w:t>源码，上传</w:t>
      </w:r>
      <w:proofErr w:type="spellStart"/>
      <w:r>
        <w:rPr>
          <w:rFonts w:ascii="Huawei Sans" w:hAnsi="Huawei Sans" w:cs="Huawei Sans" w:hint="eastAsia"/>
        </w:rPr>
        <w:t>c</w:t>
      </w:r>
      <w:r>
        <w:rPr>
          <w:rFonts w:ascii="Huawei Sans" w:hAnsi="Huawei Sans" w:cs="Huawei Sans"/>
        </w:rPr>
        <w:t>make</w:t>
      </w:r>
      <w:proofErr w:type="spellEnd"/>
      <w:r>
        <w:rPr>
          <w:rFonts w:ascii="Huawei Sans" w:hAnsi="Huawei Sans" w:cs="Huawei Sans" w:hint="eastAsia"/>
        </w:rPr>
        <w:t>包，用</w:t>
      </w:r>
      <w:r>
        <w:rPr>
          <w:rFonts w:ascii="Huawei Sans" w:hAnsi="Huawei Sans" w:cs="Huawei Sans" w:hint="eastAsia"/>
        </w:rPr>
        <w:t>y</w:t>
      </w:r>
      <w:r>
        <w:rPr>
          <w:rFonts w:ascii="Huawei Sans" w:hAnsi="Huawei Sans" w:cs="Huawei Sans"/>
        </w:rPr>
        <w:t>um</w:t>
      </w:r>
      <w:r>
        <w:rPr>
          <w:rFonts w:ascii="Huawei Sans" w:hAnsi="Huawei Sans" w:cs="Huawei Sans" w:hint="eastAsia"/>
        </w:rPr>
        <w:t>安装依赖包，替换</w:t>
      </w:r>
      <w:r>
        <w:rPr>
          <w:rFonts w:ascii="Huawei Sans" w:hAnsi="Huawei Sans" w:cs="Huawei Sans" w:hint="eastAsia"/>
        </w:rPr>
        <w:t>p</w:t>
      </w:r>
      <w:r>
        <w:rPr>
          <w:rFonts w:ascii="Huawei Sans" w:hAnsi="Huawei Sans" w:cs="Huawei Sans"/>
        </w:rPr>
        <w:t>ython</w:t>
      </w:r>
      <w:r>
        <w:rPr>
          <w:rFonts w:ascii="Huawei Sans" w:hAnsi="Huawei Sans" w:cs="Huawei Sans" w:hint="eastAsia"/>
        </w:rPr>
        <w:t>版本</w:t>
      </w:r>
    </w:p>
    <w:p w14:paraId="4EC6404A" w14:textId="3A1D5590" w:rsidR="005336EE" w:rsidRDefault="005336EE" w:rsidP="005336EE">
      <w:pPr>
        <w:pStyle w:val="1e"/>
        <w:ind w:firstLine="239"/>
        <w:rPr>
          <w:rFonts w:ascii="Huawei Sans" w:hAnsi="Huawei Sans" w:cs="Huawei Sans"/>
        </w:rPr>
      </w:pPr>
      <w:r>
        <w:rPr>
          <w:rFonts w:ascii="Huawei Sans" w:hAnsi="Huawei Sans" w:cs="Huawei Sans" w:hint="eastAsia"/>
        </w:rPr>
        <w:t>6</w:t>
      </w:r>
      <w:r>
        <w:rPr>
          <w:rFonts w:ascii="Huawei Sans" w:hAnsi="Huawei Sans" w:cs="Huawei Sans" w:hint="eastAsia"/>
        </w:rPr>
        <w:t>．切换</w:t>
      </w:r>
      <w:proofErr w:type="spellStart"/>
      <w:r>
        <w:rPr>
          <w:rFonts w:ascii="Huawei Sans" w:hAnsi="Huawei Sans" w:cs="Huawei Sans" w:hint="eastAsia"/>
        </w:rPr>
        <w:t>o</w:t>
      </w:r>
      <w:r>
        <w:rPr>
          <w:rFonts w:ascii="Huawei Sans" w:hAnsi="Huawei Sans" w:cs="Huawei Sans"/>
        </w:rPr>
        <w:t>mm</w:t>
      </w:r>
      <w:proofErr w:type="spellEnd"/>
      <w:r>
        <w:rPr>
          <w:rFonts w:ascii="Huawei Sans" w:hAnsi="Huawei Sans" w:cs="Huawei Sans" w:hint="eastAsia"/>
        </w:rPr>
        <w:t>用户，设定并添加环境变量，使之生效，执行</w:t>
      </w:r>
      <w:r>
        <w:rPr>
          <w:rFonts w:ascii="Huawei Sans" w:hAnsi="Huawei Sans" w:cs="Huawei Sans" w:hint="eastAsia"/>
        </w:rPr>
        <w:t>m</w:t>
      </w:r>
      <w:r>
        <w:rPr>
          <w:rFonts w:ascii="Huawei Sans" w:hAnsi="Huawei Sans" w:cs="Huawei Sans"/>
        </w:rPr>
        <w:t>ake</w:t>
      </w:r>
      <w:r>
        <w:rPr>
          <w:rFonts w:ascii="Huawei Sans" w:hAnsi="Huawei Sans" w:cs="Huawei Sans" w:hint="eastAsia"/>
        </w:rPr>
        <w:t>编译，安装</w:t>
      </w:r>
    </w:p>
    <w:p w14:paraId="126845DD" w14:textId="4EC11C01" w:rsidR="005336EE" w:rsidRDefault="005336EE" w:rsidP="005336EE">
      <w:pPr>
        <w:pStyle w:val="1e"/>
        <w:ind w:firstLine="239"/>
        <w:rPr>
          <w:rFonts w:ascii="Huawei Sans" w:hAnsi="Huawei Sans" w:cs="Huawei Sans"/>
        </w:rPr>
      </w:pPr>
      <w:r>
        <w:rPr>
          <w:rFonts w:ascii="Huawei Sans" w:hAnsi="Huawei Sans" w:cs="Huawei Sans" w:hint="eastAsia"/>
        </w:rPr>
        <w:t>7</w:t>
      </w:r>
      <w:r>
        <w:rPr>
          <w:rFonts w:ascii="Huawei Sans" w:hAnsi="Huawei Sans" w:cs="Huawei Sans" w:hint="eastAsia"/>
        </w:rPr>
        <w:t>．初始化数据库，启动数据库</w:t>
      </w:r>
    </w:p>
    <w:p w14:paraId="0A37F2D3" w14:textId="77777777" w:rsidR="00E57145" w:rsidRDefault="00E57145"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13978560" w:rsidR="006854E3" w:rsidRPr="009639AD" w:rsidRDefault="00483F3C" w:rsidP="006854E3">
      <w:pPr>
        <w:pStyle w:val="1e"/>
        <w:rPr>
          <w:rFonts w:ascii="Huawei Sans" w:hAnsi="Huawei Sans" w:cs="Huawei Sans"/>
        </w:rPr>
      </w:pPr>
      <w:r>
        <w:rPr>
          <w:noProof/>
        </w:rPr>
        <w:drawing>
          <wp:inline distT="0" distB="0" distL="0" distR="0" wp14:anchorId="36E46A93" wp14:editId="7BA6121D">
            <wp:extent cx="6120130" cy="32365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236595"/>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A9B9C2C" w:rsidR="006854E3" w:rsidRPr="009639AD" w:rsidRDefault="00BA35B0" w:rsidP="006854E3">
      <w:pPr>
        <w:pStyle w:val="1e"/>
        <w:rPr>
          <w:rFonts w:ascii="Huawei Sans" w:hAnsi="Huawei Sans" w:cs="Huawei Sans"/>
        </w:rPr>
      </w:pPr>
      <w:r>
        <w:rPr>
          <w:noProof/>
        </w:rPr>
        <w:lastRenderedPageBreak/>
        <w:drawing>
          <wp:inline distT="0" distB="0" distL="0" distR="0" wp14:anchorId="6EC32D68" wp14:editId="39BB5D7E">
            <wp:extent cx="6120130" cy="32365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3659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694FDAE0" w:rsidR="006854E3" w:rsidRPr="009639AD" w:rsidRDefault="00BA35B0" w:rsidP="006854E3">
      <w:pPr>
        <w:pStyle w:val="1e"/>
        <w:rPr>
          <w:rFonts w:ascii="Huawei Sans" w:hAnsi="Huawei Sans" w:cs="Huawei Sans"/>
        </w:rPr>
      </w:pPr>
      <w:r>
        <w:rPr>
          <w:noProof/>
        </w:rPr>
        <w:drawing>
          <wp:inline distT="0" distB="0" distL="0" distR="0" wp14:anchorId="378CA648" wp14:editId="19C79540">
            <wp:extent cx="6120130" cy="114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4300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4E358C55" w:rsidR="006854E3" w:rsidRDefault="00BA35B0" w:rsidP="006854E3">
      <w:pPr>
        <w:pStyle w:val="1e"/>
        <w:rPr>
          <w:rFonts w:ascii="Huawei Sans" w:hAnsi="Huawei Sans" w:cs="Huawei Sans"/>
        </w:rPr>
      </w:pPr>
      <w:r>
        <w:rPr>
          <w:noProof/>
        </w:rPr>
        <w:drawing>
          <wp:inline distT="0" distB="0" distL="0" distR="0" wp14:anchorId="77557629" wp14:editId="1225B1E5">
            <wp:extent cx="6120130" cy="1124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12458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34249462" w:rsidR="006854E3" w:rsidRPr="009639AD" w:rsidRDefault="003C4C6C" w:rsidP="006854E3">
      <w:pPr>
        <w:pStyle w:val="1e"/>
        <w:rPr>
          <w:rFonts w:ascii="Huawei Sans" w:hAnsi="Huawei Sans" w:cs="Huawei Sans"/>
        </w:rPr>
      </w:pPr>
      <w:r>
        <w:rPr>
          <w:noProof/>
        </w:rPr>
        <w:lastRenderedPageBreak/>
        <w:drawing>
          <wp:inline distT="0" distB="0" distL="0" distR="0" wp14:anchorId="7A5D4C63" wp14:editId="327D37C9">
            <wp:extent cx="6120130" cy="1151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15125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2E28A1E" w:rsidR="006854E3" w:rsidRPr="009639AD" w:rsidRDefault="003C4C6C" w:rsidP="006854E3">
      <w:pPr>
        <w:pStyle w:val="1e"/>
        <w:rPr>
          <w:rFonts w:ascii="Huawei Sans" w:hAnsi="Huawei Sans" w:cs="Huawei Sans"/>
        </w:rPr>
      </w:pPr>
      <w:r>
        <w:rPr>
          <w:noProof/>
        </w:rPr>
        <w:drawing>
          <wp:inline distT="0" distB="0" distL="0" distR="0" wp14:anchorId="57D97EC8" wp14:editId="4DE1AF59">
            <wp:extent cx="6088908" cy="1234547"/>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8908" cy="1234547"/>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672252B2" w:rsidR="006854E3" w:rsidRPr="009639AD" w:rsidRDefault="003C4C6C" w:rsidP="006854E3">
      <w:pPr>
        <w:pStyle w:val="1e"/>
        <w:rPr>
          <w:rFonts w:ascii="Huawei Sans" w:hAnsi="Huawei Sans" w:cs="Huawei Sans"/>
        </w:rPr>
      </w:pPr>
      <w:r>
        <w:rPr>
          <w:noProof/>
        </w:rPr>
        <w:drawing>
          <wp:inline distT="0" distB="0" distL="0" distR="0" wp14:anchorId="2ACB7093" wp14:editId="59AA7F2F">
            <wp:extent cx="5509737" cy="124978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9737" cy="1249788"/>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A89862F" w:rsidR="006854E3" w:rsidRPr="009639AD" w:rsidRDefault="003C4C6C" w:rsidP="006854E3">
      <w:pPr>
        <w:pStyle w:val="1e"/>
        <w:rPr>
          <w:rFonts w:ascii="Huawei Sans" w:hAnsi="Huawei Sans" w:cs="Huawei Sans"/>
        </w:rPr>
      </w:pPr>
      <w:r>
        <w:rPr>
          <w:noProof/>
        </w:rPr>
        <w:drawing>
          <wp:inline distT="0" distB="0" distL="0" distR="0" wp14:anchorId="78ED7071" wp14:editId="47FFA82B">
            <wp:extent cx="5601185" cy="602032"/>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1185" cy="602032"/>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BCAC329" w14:textId="0B5A47A3" w:rsidR="00E762EE" w:rsidRDefault="00E762EE" w:rsidP="006854E3">
      <w:pPr>
        <w:pStyle w:val="1e"/>
        <w:rPr>
          <w:rFonts w:ascii="Huawei Sans" w:hAnsi="Huawei Sans" w:cs="Huawei Sans"/>
        </w:rPr>
      </w:pPr>
      <w:r>
        <w:rPr>
          <w:noProof/>
        </w:rPr>
        <w:drawing>
          <wp:inline distT="0" distB="0" distL="0" distR="0" wp14:anchorId="217AE6BF" wp14:editId="1BAB81DB">
            <wp:extent cx="6120130" cy="10877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087755"/>
                    </a:xfrm>
                    <a:prstGeom prst="rect">
                      <a:avLst/>
                    </a:prstGeom>
                  </pic:spPr>
                </pic:pic>
              </a:graphicData>
            </a:graphic>
          </wp:inline>
        </w:drawing>
      </w:r>
    </w:p>
    <w:p w14:paraId="52604EC5" w14:textId="1102D6F1" w:rsidR="00E762EE" w:rsidRDefault="00E762EE" w:rsidP="006854E3">
      <w:pPr>
        <w:pStyle w:val="1e"/>
        <w:rPr>
          <w:rFonts w:ascii="Huawei Sans" w:hAnsi="Huawei Sans" w:cs="Huawei Sans"/>
        </w:rPr>
      </w:pPr>
      <w:r>
        <w:rPr>
          <w:rFonts w:ascii="Huawei Sans" w:hAnsi="Huawei Sans" w:cs="Huawei Sans" w:hint="eastAsia"/>
        </w:rPr>
        <w:t>对比：</w:t>
      </w:r>
    </w:p>
    <w:p w14:paraId="412079BA" w14:textId="1DA15C58"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079E2E19" w:rsidR="006854E3" w:rsidRPr="009639AD" w:rsidRDefault="00AF4472" w:rsidP="00AF4472">
      <w:pPr>
        <w:pStyle w:val="1e"/>
        <w:rPr>
          <w:rFonts w:ascii="Huawei Sans" w:eastAsia="微软雅黑" w:hAnsi="Huawei Sans" w:cs="Huawei Sans"/>
          <w:kern w:val="2"/>
          <w:szCs w:val="21"/>
        </w:rPr>
      </w:pPr>
      <w:r>
        <w:rPr>
          <w:noProof/>
        </w:rPr>
        <w:drawing>
          <wp:inline distT="0" distB="0" distL="0" distR="0" wp14:anchorId="2BF231ED" wp14:editId="05722911">
            <wp:extent cx="3856054" cy="33378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6054" cy="3337849"/>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CB28122" w:rsidR="006854E3" w:rsidRDefault="00AF4472" w:rsidP="006854E3">
      <w:pPr>
        <w:pStyle w:val="1e"/>
        <w:rPr>
          <w:rFonts w:ascii="Huawei Sans" w:eastAsia="微软雅黑" w:hAnsi="Huawei Sans" w:cs="Huawei Sans"/>
          <w:kern w:val="2"/>
          <w:szCs w:val="21"/>
        </w:rPr>
      </w:pPr>
      <w:r>
        <w:rPr>
          <w:noProof/>
        </w:rPr>
        <w:drawing>
          <wp:inline distT="0" distB="0" distL="0" distR="0" wp14:anchorId="6710E2F8" wp14:editId="0DE03A69">
            <wp:extent cx="2720576" cy="1272650"/>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0576" cy="1272650"/>
                    </a:xfrm>
                    <a:prstGeom prst="rect">
                      <a:avLst/>
                    </a:prstGeom>
                  </pic:spPr>
                </pic:pic>
              </a:graphicData>
            </a:graphic>
          </wp:inline>
        </w:drawing>
      </w:r>
    </w:p>
    <w:p w14:paraId="25F81E8A" w14:textId="77777777" w:rsidR="006854E3" w:rsidRDefault="006854E3" w:rsidP="00AF4472">
      <w:pPr>
        <w:pStyle w:val="1e"/>
        <w:ind w:left="0"/>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177F471" w:rsidR="006854E3" w:rsidRDefault="00AF4472" w:rsidP="006854E3">
      <w:pPr>
        <w:pStyle w:val="1e"/>
        <w:rPr>
          <w:rFonts w:ascii="Huawei Sans" w:hAnsi="Huawei Sans" w:cs="Huawei Sans"/>
        </w:rPr>
      </w:pPr>
      <w:r>
        <w:rPr>
          <w:noProof/>
        </w:rPr>
        <w:drawing>
          <wp:inline distT="0" distB="0" distL="0" distR="0" wp14:anchorId="21E97968" wp14:editId="14E3430E">
            <wp:extent cx="2895851" cy="128027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851" cy="1280271"/>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53944C87" w14:textId="77777777" w:rsidR="006854E3" w:rsidRDefault="006854E3" w:rsidP="00AF4472">
      <w:pPr>
        <w:pStyle w:val="1e"/>
        <w:ind w:left="0"/>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47799468" w:rsidR="006854E3" w:rsidRDefault="00AF4472" w:rsidP="00AF4472">
      <w:pPr>
        <w:pStyle w:val="1e"/>
        <w:rPr>
          <w:rFonts w:ascii="Huawei Sans" w:hAnsi="Huawei Sans" w:cs="Huawei Sans"/>
        </w:rPr>
      </w:pPr>
      <w:r>
        <w:rPr>
          <w:noProof/>
        </w:rPr>
        <w:drawing>
          <wp:inline distT="0" distB="0" distL="0" distR="0" wp14:anchorId="0C6CAC33" wp14:editId="4016D86D">
            <wp:extent cx="2933954" cy="3215919"/>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3954" cy="3215919"/>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44DB11E8" w:rsidR="006854E3" w:rsidRDefault="00AF4472" w:rsidP="006854E3">
      <w:pPr>
        <w:pStyle w:val="1e"/>
        <w:rPr>
          <w:rFonts w:ascii="Huawei Sans" w:hAnsi="Huawei Sans" w:cs="Huawei Sans"/>
        </w:rPr>
      </w:pPr>
      <w:r>
        <w:rPr>
          <w:noProof/>
        </w:rPr>
        <w:drawing>
          <wp:inline distT="0" distB="0" distL="0" distR="0" wp14:anchorId="234AD563" wp14:editId="08E90438">
            <wp:extent cx="3170195" cy="33530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0195" cy="3353091"/>
                    </a:xfrm>
                    <a:prstGeom prst="rect">
                      <a:avLst/>
                    </a:prstGeom>
                  </pic:spPr>
                </pic:pic>
              </a:graphicData>
            </a:graphic>
          </wp:inline>
        </w:drawing>
      </w:r>
    </w:p>
    <w:p w14:paraId="3CE08651" w14:textId="6E8E339E" w:rsidR="006854E3" w:rsidRPr="00AF4472" w:rsidRDefault="00AF4472" w:rsidP="006854E3">
      <w:pPr>
        <w:pStyle w:val="1e"/>
        <w:rPr>
          <w:rFonts w:ascii="Huawei Sans" w:hAnsi="Huawei Sans" w:cs="Huawei Sans"/>
        </w:rPr>
      </w:pPr>
      <w:r>
        <w:rPr>
          <w:noProof/>
        </w:rPr>
        <w:lastRenderedPageBreak/>
        <w:drawing>
          <wp:inline distT="0" distB="0" distL="0" distR="0" wp14:anchorId="605F3247" wp14:editId="3F18ADA0">
            <wp:extent cx="3596952" cy="3535986"/>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6952" cy="3535986"/>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48F4A630" w14:textId="77777777" w:rsidR="005A0447" w:rsidRDefault="009B49D1" w:rsidP="006854E3">
      <w:pPr>
        <w:pStyle w:val="1e"/>
        <w:rPr>
          <w:rFonts w:ascii="Huawei Sans" w:hAnsi="Huawei Sans" w:cs="Huawei Sans"/>
        </w:rPr>
      </w:pPr>
      <w:r>
        <w:rPr>
          <w:rFonts w:ascii="Huawei Sans" w:hAnsi="Huawei Sans" w:cs="Huawei Sans" w:hint="eastAsia"/>
        </w:rPr>
        <w:t>执行时间不同是因为</w:t>
      </w:r>
      <w:r w:rsidR="005A0447">
        <w:rPr>
          <w:rFonts w:ascii="Huawei Sans" w:hAnsi="Huawei Sans" w:cs="Huawei Sans" w:hint="eastAsia"/>
        </w:rPr>
        <w:t>：</w:t>
      </w:r>
    </w:p>
    <w:p w14:paraId="3EFCEF02" w14:textId="786B56FA" w:rsidR="006854E3" w:rsidRDefault="005A0447" w:rsidP="005A0447">
      <w:pPr>
        <w:pStyle w:val="1e"/>
        <w:ind w:firstLine="239"/>
        <w:rPr>
          <w:rFonts w:ascii="Huawei Sans" w:hAnsi="Huawei Sans" w:cs="Huawei Sans"/>
        </w:rPr>
      </w:pPr>
      <w:r w:rsidRPr="005A0447">
        <w:rPr>
          <w:rFonts w:ascii="Huawei Sans" w:hAnsi="Huawei Sans" w:cs="Huawei Sans" w:hint="eastAsia"/>
        </w:rPr>
        <w:t>行存储的写入是一次完成</w:t>
      </w:r>
      <w:r>
        <w:rPr>
          <w:rFonts w:ascii="Huawei Sans" w:hAnsi="Huawei Sans" w:cs="Huawei Sans" w:hint="eastAsia"/>
        </w:rPr>
        <w:t>，数据读取时，行储存通常将一行数据完全读出，</w:t>
      </w:r>
      <w:r w:rsidRPr="005A0447">
        <w:rPr>
          <w:rFonts w:ascii="Huawei Sans" w:hAnsi="Huawei Sans" w:cs="Huawei Sans" w:hint="eastAsia"/>
        </w:rPr>
        <w:t>如果只需要其中几列数据的情况，就会存在冗余列</w:t>
      </w:r>
      <w:r>
        <w:rPr>
          <w:rFonts w:ascii="Huawei Sans" w:hAnsi="Huawei Sans" w:cs="Huawei Sans" w:hint="eastAsia"/>
        </w:rPr>
        <w:t>；列存储在数据写入时</w:t>
      </w:r>
      <w:r w:rsidRPr="005A0447">
        <w:rPr>
          <w:rFonts w:ascii="Huawei Sans" w:hAnsi="Huawei Sans" w:cs="Huawei Sans" w:hint="eastAsia"/>
        </w:rPr>
        <w:t>需要把一行记录拆分成单列保存，写入次数明显比行存储多</w:t>
      </w:r>
      <w:r>
        <w:rPr>
          <w:rFonts w:ascii="Huawei Sans" w:hAnsi="Huawei Sans" w:cs="Huawei Sans" w:hint="eastAsia"/>
        </w:rPr>
        <w:t>，在数据读取时，</w:t>
      </w:r>
      <w:r w:rsidRPr="005A0447">
        <w:rPr>
          <w:rFonts w:ascii="Huawei Sans" w:hAnsi="Huawei Sans" w:cs="Huawei Sans" w:hint="eastAsia"/>
        </w:rPr>
        <w:t>每次读取的数据是集合的一段或者全部，不存在冗余性问题。</w:t>
      </w:r>
    </w:p>
    <w:p w14:paraId="30850153" w14:textId="6C985288" w:rsidR="005A0447" w:rsidRDefault="005A0447" w:rsidP="006854E3">
      <w:pPr>
        <w:pStyle w:val="1e"/>
        <w:rPr>
          <w:rFonts w:ascii="Huawei Sans" w:hAnsi="Huawei Sans" w:cs="Huawei Sans"/>
        </w:rPr>
      </w:pPr>
      <w:r>
        <w:rPr>
          <w:rFonts w:ascii="Huawei Sans" w:hAnsi="Huawei Sans" w:cs="Huawei Sans" w:hint="eastAsia"/>
        </w:rPr>
        <w:t>效率：</w:t>
      </w:r>
    </w:p>
    <w:p w14:paraId="2AA3161B" w14:textId="0497ECD6" w:rsidR="005A0447" w:rsidRDefault="005A0447" w:rsidP="006854E3">
      <w:pPr>
        <w:pStyle w:val="1e"/>
        <w:rPr>
          <w:rFonts w:ascii="Huawei Sans" w:hAnsi="Huawei Sans" w:cs="Huawei Sans" w:hint="eastAsia"/>
        </w:rPr>
      </w:pPr>
      <w:r>
        <w:rPr>
          <w:rFonts w:ascii="Huawei Sans" w:hAnsi="Huawei Sans" w:cs="Huawei Sans"/>
        </w:rPr>
        <w:tab/>
      </w:r>
      <w:r>
        <w:rPr>
          <w:rFonts w:ascii="Huawei Sans" w:hAnsi="Huawei Sans" w:cs="Huawei Sans" w:hint="eastAsia"/>
        </w:rPr>
        <w:t>在执行</w:t>
      </w:r>
      <w:r w:rsidRPr="005A0447">
        <w:rPr>
          <w:rFonts w:ascii="Huawei Sans" w:hAnsi="Huawei Sans" w:cs="Huawei Sans" w:hint="eastAsia"/>
        </w:rPr>
        <w:t>适合随机的</w:t>
      </w:r>
      <w:proofErr w:type="gramStart"/>
      <w:r w:rsidRPr="005A0447">
        <w:rPr>
          <w:rFonts w:ascii="Huawei Sans" w:hAnsi="Huawei Sans" w:cs="Huawei Sans" w:hint="eastAsia"/>
        </w:rPr>
        <w:t>增删改查操作</w:t>
      </w:r>
      <w:proofErr w:type="gramEnd"/>
      <w:r>
        <w:rPr>
          <w:rFonts w:ascii="Huawei Sans" w:hAnsi="Huawei Sans" w:cs="Huawei Sans" w:hint="eastAsia"/>
        </w:rPr>
        <w:t>、</w:t>
      </w:r>
      <w:r w:rsidRPr="005A0447">
        <w:rPr>
          <w:rFonts w:ascii="Huawei Sans" w:hAnsi="Huawei Sans" w:cs="Huawei Sans" w:hint="eastAsia"/>
        </w:rPr>
        <w:t>需要在行中选取所有属性的查询操作</w:t>
      </w:r>
      <w:r>
        <w:rPr>
          <w:rFonts w:ascii="Huawei Sans" w:hAnsi="Huawei Sans" w:cs="Huawei Sans" w:hint="eastAsia"/>
        </w:rPr>
        <w:t>、</w:t>
      </w:r>
      <w:r w:rsidRPr="005A0447">
        <w:rPr>
          <w:rFonts w:ascii="Huawei Sans" w:hAnsi="Huawei Sans" w:cs="Huawei Sans" w:hint="eastAsia"/>
        </w:rPr>
        <w:t>需要频繁插入或更新的操作，其操作与索引和行的大小更为相关</w:t>
      </w:r>
      <w:r>
        <w:rPr>
          <w:rFonts w:ascii="Huawei Sans" w:hAnsi="Huawei Sans" w:cs="Huawei Sans" w:hint="eastAsia"/>
        </w:rPr>
        <w:t>的语句时行存表的效率更高；在执行</w:t>
      </w:r>
      <w:r w:rsidRPr="005A0447">
        <w:rPr>
          <w:rFonts w:ascii="Huawei Sans" w:hAnsi="Huawei Sans" w:cs="Huawei Sans"/>
        </w:rPr>
        <w:t>OLAP</w:t>
      </w:r>
      <w:r w:rsidRPr="005A0447">
        <w:rPr>
          <w:rFonts w:ascii="Huawei Sans" w:hAnsi="Huawei Sans" w:cs="Huawei Sans"/>
        </w:rPr>
        <w:t>大数据量查询</w:t>
      </w:r>
      <w:r>
        <w:rPr>
          <w:rFonts w:ascii="Huawei Sans" w:hAnsi="Huawei Sans" w:cs="Huawei Sans" w:hint="eastAsia"/>
        </w:rPr>
        <w:t>语句</w:t>
      </w:r>
      <w:proofErr w:type="gramStart"/>
      <w:r>
        <w:rPr>
          <w:rFonts w:ascii="Huawei Sans" w:hAnsi="Huawei Sans" w:cs="Huawei Sans" w:hint="eastAsia"/>
        </w:rPr>
        <w:t>时列存表</w:t>
      </w:r>
      <w:proofErr w:type="gramEnd"/>
      <w:r>
        <w:rPr>
          <w:rFonts w:ascii="Huawei Sans" w:hAnsi="Huawei Sans" w:cs="Huawei Sans" w:hint="eastAsia"/>
        </w:rPr>
        <w:t>的效率更高。</w:t>
      </w: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1858BFC0" w:rsidR="0082170E" w:rsidRDefault="005A0447" w:rsidP="005A0447">
      <w:pPr>
        <w:topLinePunct w:val="0"/>
        <w:adjustRightInd/>
        <w:snapToGrid/>
        <w:spacing w:before="0" w:after="0" w:line="240" w:lineRule="auto"/>
        <w:ind w:left="840" w:firstLine="420"/>
        <w:rPr>
          <w:rFonts w:ascii="HuaweiSans-Regular" w:eastAsia="方正兰亭黑简体" w:hAnsi="HuaweiSans-Regular" w:hint="eastAsia"/>
          <w:sz w:val="21"/>
        </w:rPr>
      </w:pPr>
      <w:r>
        <w:rPr>
          <w:rFonts w:ascii="HuaweiSans-Regular" w:eastAsia="方正兰亭黑简体" w:hAnsi="HuaweiSans-Regular" w:hint="eastAsia"/>
          <w:sz w:val="21"/>
        </w:rPr>
        <w:t>全量物化视图仅支持对创建好的物化</w:t>
      </w:r>
      <w:proofErr w:type="gramStart"/>
      <w:r>
        <w:rPr>
          <w:rFonts w:ascii="HuaweiSans-Regular" w:eastAsia="方正兰亭黑简体" w:hAnsi="HuaweiSans-Regular" w:hint="eastAsia"/>
          <w:sz w:val="21"/>
        </w:rPr>
        <w:t>视图做全量</w:t>
      </w:r>
      <w:proofErr w:type="gramEnd"/>
      <w:r>
        <w:rPr>
          <w:rFonts w:ascii="HuaweiSans-Regular" w:eastAsia="方正兰亭黑简体" w:hAnsi="HuaweiSans-Regular" w:hint="eastAsia"/>
          <w:sz w:val="21"/>
        </w:rPr>
        <w:t>更新而不</w:t>
      </w:r>
      <w:proofErr w:type="gramStart"/>
      <w:r>
        <w:rPr>
          <w:rFonts w:ascii="HuaweiSans-Regular" w:eastAsia="方正兰亭黑简体" w:hAnsi="HuaweiSans-Regular" w:hint="eastAsia"/>
          <w:sz w:val="21"/>
        </w:rPr>
        <w:t>支持做</w:t>
      </w:r>
      <w:proofErr w:type="gramEnd"/>
      <w:r>
        <w:rPr>
          <w:rFonts w:ascii="HuaweiSans-Regular" w:eastAsia="方正兰亭黑简体" w:hAnsi="HuaweiSans-Regular" w:hint="eastAsia"/>
          <w:sz w:val="21"/>
        </w:rPr>
        <w:t>增量更新。</w:t>
      </w:r>
      <w:r w:rsidRPr="005A0447">
        <w:rPr>
          <w:rFonts w:ascii="HuaweiSans-Regular" w:eastAsia="方正兰亭黑简体" w:hAnsi="HuaweiSans-Regular" w:hint="eastAsia"/>
          <w:sz w:val="21"/>
        </w:rPr>
        <w:t>增量物化视图需要用户手动执行语句完成对物化视图在一段时间内的增量数据进行刷新。与全量创建物化视图不同在于目前增量物化视图所支持场景较小，目前物化视图创建语句仅支持基表扫描语句或者</w:t>
      </w:r>
      <w:r w:rsidRPr="005A0447">
        <w:rPr>
          <w:rFonts w:ascii="HuaweiSans-Regular" w:eastAsia="方正兰亭黑简体" w:hAnsi="HuaweiSans-Regular"/>
          <w:sz w:val="21"/>
        </w:rPr>
        <w:t>UNION ALL</w:t>
      </w:r>
      <w:r w:rsidRPr="005A0447">
        <w:rPr>
          <w:rFonts w:ascii="HuaweiSans-Regular" w:eastAsia="方正兰亭黑简体" w:hAnsi="HuaweiSans-Regular"/>
          <w:sz w:val="21"/>
        </w:rPr>
        <w:t>语句。</w:t>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69F75CF3" w:rsidR="00A01E24" w:rsidRPr="009639AD" w:rsidRDefault="009E4179" w:rsidP="009E4179">
      <w:pPr>
        <w:pStyle w:val="1e"/>
        <w:rPr>
          <w:rFonts w:ascii="Huawei Sans" w:hAnsi="Huawei Sans" w:cs="Huawei Sans"/>
        </w:rPr>
      </w:pPr>
      <w:r>
        <w:rPr>
          <w:noProof/>
        </w:rPr>
        <w:drawing>
          <wp:inline distT="0" distB="0" distL="0" distR="0" wp14:anchorId="5DB54E74" wp14:editId="2B36A226">
            <wp:extent cx="6120130" cy="18014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801495"/>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6AB49EB5" w:rsidR="00A01E24" w:rsidRPr="000E2D1D" w:rsidRDefault="00027060" w:rsidP="00A01E24">
      <w:pPr>
        <w:pStyle w:val="1e"/>
        <w:rPr>
          <w:rFonts w:hint="eastAsia"/>
        </w:rPr>
      </w:pPr>
      <w:r>
        <w:rPr>
          <w:noProof/>
        </w:rPr>
        <w:drawing>
          <wp:inline distT="0" distB="0" distL="0" distR="0" wp14:anchorId="2E39861C" wp14:editId="4094CD54">
            <wp:extent cx="6120130" cy="37731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3170"/>
                    </a:xfrm>
                    <a:prstGeom prst="rect">
                      <a:avLst/>
                    </a:prstGeom>
                  </pic:spPr>
                </pic:pic>
              </a:graphicData>
            </a:graphic>
          </wp:inline>
        </w:drawing>
      </w: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lastRenderedPageBreak/>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54F19B5B" w:rsidR="00A01E24" w:rsidRDefault="00027060" w:rsidP="00A01E24">
      <w:pPr>
        <w:pStyle w:val="1e"/>
        <w:rPr>
          <w:rFonts w:ascii="Huawei Sans" w:hAnsi="Huawei Sans" w:cs="Huawei Sans"/>
        </w:rPr>
      </w:pPr>
      <w:r>
        <w:rPr>
          <w:noProof/>
        </w:rPr>
        <w:drawing>
          <wp:inline distT="0" distB="0" distL="0" distR="0" wp14:anchorId="53E1DCC1" wp14:editId="47D29992">
            <wp:extent cx="6120130" cy="37731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317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1B16E843" w:rsidR="00A01E24" w:rsidRDefault="00C00748" w:rsidP="00A01E24">
      <w:pPr>
        <w:pStyle w:val="1e"/>
        <w:rPr>
          <w:rFonts w:ascii="Huawei Sans" w:eastAsia="微软雅黑" w:hAnsi="Huawei Sans" w:cs="Huawei Sans"/>
          <w:kern w:val="2"/>
          <w:szCs w:val="21"/>
        </w:rPr>
      </w:pPr>
      <w:r>
        <w:rPr>
          <w:noProof/>
        </w:rPr>
        <w:lastRenderedPageBreak/>
        <w:drawing>
          <wp:inline distT="0" distB="0" distL="0" distR="0" wp14:anchorId="58D9012B" wp14:editId="1A84FC74">
            <wp:extent cx="6120130" cy="3686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686175"/>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66BE18F5" w:rsidR="00A01E24" w:rsidRDefault="00027060" w:rsidP="00A01E24">
      <w:pPr>
        <w:pStyle w:val="1e"/>
        <w:rPr>
          <w:rFonts w:ascii="Huawei Sans" w:hAnsi="Huawei Sans" w:cs="Huawei Sans"/>
        </w:rPr>
      </w:pPr>
      <w:r>
        <w:rPr>
          <w:noProof/>
        </w:rPr>
        <w:lastRenderedPageBreak/>
        <w:drawing>
          <wp:inline distT="0" distB="0" distL="0" distR="0" wp14:anchorId="25D06DB6" wp14:editId="480D9883">
            <wp:extent cx="6119390" cy="31701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9390" cy="3170195"/>
                    </a:xfrm>
                    <a:prstGeom prst="rect">
                      <a:avLst/>
                    </a:prstGeom>
                  </pic:spPr>
                </pic:pic>
              </a:graphicData>
            </a:graphic>
          </wp:inline>
        </w:drawing>
      </w:r>
    </w:p>
    <w:p w14:paraId="4DBA7E21" w14:textId="77777777" w:rsidR="00A01E24" w:rsidRPr="009639AD" w:rsidRDefault="00A01E24" w:rsidP="00027060">
      <w:pPr>
        <w:pStyle w:val="1e"/>
        <w:ind w:left="0"/>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204DECA8" w:rsidR="00A01E24" w:rsidRDefault="00027060" w:rsidP="00A01E24">
      <w:pPr>
        <w:pStyle w:val="1e"/>
        <w:rPr>
          <w:rFonts w:ascii="Huawei Sans" w:hAnsi="Huawei Sans" w:cs="Huawei Sans"/>
        </w:rPr>
      </w:pPr>
      <w:r>
        <w:rPr>
          <w:noProof/>
        </w:rPr>
        <w:drawing>
          <wp:inline distT="0" distB="0" distL="0" distR="0" wp14:anchorId="687CB77B" wp14:editId="64773FAB">
            <wp:extent cx="6120130" cy="17570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757045"/>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6A98F38"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027060">
        <w:rPr>
          <w:rFonts w:ascii="Huawei Sans" w:hAnsi="Huawei Sans" w:cs="Huawei Sans" w:hint="eastAsia"/>
        </w:rPr>
        <w:t>24576</w:t>
      </w:r>
      <w:r w:rsidRPr="000E2D1D">
        <w:rPr>
          <w:rFonts w:ascii="Huawei Sans" w:hAnsi="Huawei Sans" w:cs="Huawei Sans"/>
        </w:rPr>
        <w:t>);</w:t>
      </w:r>
    </w:p>
    <w:p w14:paraId="420DBDF0" w14:textId="0FEE546D"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027060">
        <w:rPr>
          <w:rFonts w:ascii="Huawei Sans" w:hAnsi="Huawei Sans" w:cs="Huawei Sans" w:hint="eastAsia"/>
        </w:rPr>
        <w:t>24577</w:t>
      </w:r>
      <w:r w:rsidRPr="000E2D1D">
        <w:rPr>
          <w:rFonts w:ascii="Huawei Sans" w:hAnsi="Huawei Sans" w:cs="Huawei Sans"/>
        </w:rPr>
        <w:t>);</w:t>
      </w:r>
    </w:p>
    <w:p w14:paraId="243C845E" w14:textId="3DBCCD41" w:rsidR="00A01E24" w:rsidRDefault="00027060" w:rsidP="00A01E24">
      <w:pPr>
        <w:pStyle w:val="1e"/>
        <w:rPr>
          <w:rFonts w:ascii="Huawei Sans" w:hAnsi="Huawei Sans" w:cs="Huawei Sans"/>
        </w:rPr>
      </w:pPr>
      <w:r>
        <w:rPr>
          <w:noProof/>
        </w:rPr>
        <w:lastRenderedPageBreak/>
        <w:drawing>
          <wp:inline distT="0" distB="0" distL="0" distR="0" wp14:anchorId="0F1AFE9F" wp14:editId="19A6E298">
            <wp:extent cx="4168501" cy="2103302"/>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8501" cy="2103302"/>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44D08FBA" w:rsidR="00A01E24" w:rsidRDefault="00C00748" w:rsidP="00A01E24">
      <w:pPr>
        <w:pStyle w:val="1e"/>
        <w:rPr>
          <w:rFonts w:hint="eastAsia"/>
        </w:rPr>
      </w:pPr>
      <w:r>
        <w:rPr>
          <w:noProof/>
        </w:rPr>
        <w:lastRenderedPageBreak/>
        <w:drawing>
          <wp:inline distT="0" distB="0" distL="0" distR="0" wp14:anchorId="10269AA8" wp14:editId="55FDECF8">
            <wp:extent cx="6120130" cy="36861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686175"/>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1747AAD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00D961E0">
        <w:rPr>
          <w:rFonts w:ascii="Huawei Sans" w:hAnsi="Huawei Sans" w:cs="Huawei Sans" w:hint="eastAsia"/>
        </w:rPr>
        <w:t>24576</w:t>
      </w:r>
      <w:r w:rsidRPr="000E2D1D">
        <w:rPr>
          <w:rFonts w:ascii="Huawei Sans" w:hAnsi="Huawei Sans" w:cs="Huawei Sans"/>
        </w:rPr>
        <w:t>);</w:t>
      </w:r>
    </w:p>
    <w:p w14:paraId="6ECAA6E9" w14:textId="2F60D9B3" w:rsidR="00A01E24" w:rsidRDefault="00D961E0" w:rsidP="00D961E0">
      <w:pPr>
        <w:pStyle w:val="1e"/>
        <w:rPr>
          <w:rFonts w:hint="eastAsia"/>
        </w:rPr>
      </w:pPr>
      <w:r>
        <w:rPr>
          <w:noProof/>
        </w:rPr>
        <w:drawing>
          <wp:inline distT="0" distB="0" distL="0" distR="0" wp14:anchorId="318C738E" wp14:editId="7439EC05">
            <wp:extent cx="3657917" cy="929721"/>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917" cy="929721"/>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59F5E598" w14:textId="2BE70A72" w:rsidR="00A01E24" w:rsidRDefault="001041F2" w:rsidP="001041F2">
      <w:pPr>
        <w:pStyle w:val="1e"/>
        <w:rPr>
          <w:rFonts w:hint="eastAsia"/>
        </w:rPr>
      </w:pPr>
      <w:r>
        <w:rPr>
          <w:noProof/>
        </w:rPr>
        <w:drawing>
          <wp:inline distT="0" distB="0" distL="0" distR="0" wp14:anchorId="50451EC4" wp14:editId="06BA15E8">
            <wp:extent cx="3833192" cy="1135478"/>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3192" cy="1135478"/>
                    </a:xfrm>
                    <a:prstGeom prst="rect">
                      <a:avLst/>
                    </a:prstGeom>
                  </pic:spPr>
                </pic:pic>
              </a:graphicData>
            </a:graphic>
          </wp:inline>
        </w:drawing>
      </w: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67810C99" w:rsidR="00A01E24" w:rsidRDefault="001041F2" w:rsidP="00A01E24">
      <w:pPr>
        <w:pStyle w:val="1e"/>
        <w:rPr>
          <w:rFonts w:hint="eastAsia"/>
        </w:rPr>
      </w:pPr>
      <w:r>
        <w:rPr>
          <w:noProof/>
        </w:rPr>
        <w:lastRenderedPageBreak/>
        <w:drawing>
          <wp:inline distT="0" distB="0" distL="0" distR="0" wp14:anchorId="5CCD304F" wp14:editId="46C321A9">
            <wp:extent cx="4785775" cy="1059272"/>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85775" cy="1059272"/>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0F15D400" w:rsidR="00A01E24" w:rsidRDefault="00974C06" w:rsidP="00A01E24">
      <w:pPr>
        <w:pStyle w:val="1e"/>
        <w:rPr>
          <w:rFonts w:ascii="Huawei Sans" w:eastAsia="微软雅黑" w:hAnsi="Huawei Sans" w:cs="Huawei Sans"/>
          <w:kern w:val="2"/>
          <w:szCs w:val="21"/>
        </w:rPr>
      </w:pPr>
      <w:r>
        <w:rPr>
          <w:noProof/>
        </w:rPr>
        <w:drawing>
          <wp:inline distT="0" distB="0" distL="0" distR="0" wp14:anchorId="5372C32A" wp14:editId="0F144CBD">
            <wp:extent cx="6120130" cy="18935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893570"/>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3F61C722" w:rsidR="00A01E24" w:rsidRDefault="006A11C6" w:rsidP="00A01E24">
      <w:pPr>
        <w:pStyle w:val="1e"/>
        <w:rPr>
          <w:rFonts w:ascii="Huawei Sans" w:hAnsi="Huawei Sans" w:cs="Huawei Sans" w:hint="eastAsia"/>
        </w:rPr>
      </w:pPr>
      <w:r>
        <w:rPr>
          <w:rFonts w:ascii="Huawei Sans" w:hAnsi="Huawei Sans" w:cs="Huawei Sans" w:hint="eastAsia"/>
        </w:rPr>
        <w:t>对</w:t>
      </w:r>
      <w:proofErr w:type="spellStart"/>
      <w:r>
        <w:rPr>
          <w:rFonts w:ascii="Huawei Sans" w:hAnsi="Huawei Sans" w:cs="Huawei Sans" w:hint="eastAsia"/>
        </w:rPr>
        <w:t>a</w:t>
      </w:r>
      <w:r>
        <w:rPr>
          <w:rFonts w:ascii="Huawei Sans" w:hAnsi="Huawei Sans" w:cs="Huawei Sans"/>
        </w:rPr>
        <w:t>ddress_key,add_date</w:t>
      </w:r>
      <w:proofErr w:type="spellEnd"/>
      <w:r>
        <w:rPr>
          <w:rFonts w:ascii="Huawei Sans" w:hAnsi="Huawei Sans" w:cs="Huawei Sans" w:hint="eastAsia"/>
        </w:rPr>
        <w:t>进行了优化。因为可以建立索引，提高执行语句的效率。</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2F0BC163"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43300C55" w:rsidR="00A01E24" w:rsidRPr="006A11C6" w:rsidRDefault="006A11C6" w:rsidP="006A11C6">
      <w:pPr>
        <w:pStyle w:val="1e"/>
        <w:rPr>
          <w:rFonts w:ascii="Huawei Sans" w:hAnsi="Huawei Sans" w:cs="Huawei Sans" w:hint="eastAsia"/>
        </w:rPr>
      </w:pPr>
      <w:r>
        <w:rPr>
          <w:rFonts w:ascii="Huawei Sans" w:hAnsi="Huawei Sans" w:cs="Huawei Sans" w:hint="eastAsia"/>
        </w:rPr>
        <w:lastRenderedPageBreak/>
        <w:t>建立索引能够显著提高</w:t>
      </w:r>
      <w:r>
        <w:rPr>
          <w:rFonts w:ascii="Huawei Sans" w:hAnsi="Huawei Sans" w:cs="Huawei Sans" w:hint="eastAsia"/>
        </w:rPr>
        <w:t>S</w:t>
      </w:r>
      <w:r>
        <w:rPr>
          <w:rFonts w:ascii="Huawei Sans" w:hAnsi="Huawei Sans" w:cs="Huawei Sans"/>
        </w:rPr>
        <w:t>QL</w:t>
      </w:r>
      <w:r>
        <w:rPr>
          <w:rFonts w:ascii="Huawei Sans" w:hAnsi="Huawei Sans" w:cs="Huawei Sans" w:hint="eastAsia"/>
        </w:rPr>
        <w:t>语句的执行效率；优化方案：调整服务器的内存分配，调整硬盘</w:t>
      </w:r>
      <w:r>
        <w:rPr>
          <w:rFonts w:ascii="Huawei Sans" w:hAnsi="Huawei Sans" w:cs="Huawei Sans" w:hint="eastAsia"/>
        </w:rPr>
        <w:t>I</w:t>
      </w:r>
      <w:r>
        <w:rPr>
          <w:rFonts w:ascii="Huawei Sans" w:hAnsi="Huawei Sans" w:cs="Huawei Sans"/>
        </w:rPr>
        <w:t>/O</w:t>
      </w:r>
      <w:r>
        <w:rPr>
          <w:rFonts w:ascii="Huawei Sans" w:hAnsi="Huawei Sans" w:cs="Huawei Sans" w:hint="eastAsia"/>
        </w:rPr>
        <w:t>，调整操作系统参数。</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B38F72B" w14:textId="66FA8D7A" w:rsidR="0034452C" w:rsidRPr="009639AD" w:rsidRDefault="00514383" w:rsidP="00514383">
      <w:pPr>
        <w:pStyle w:val="1e"/>
        <w:rPr>
          <w:rFonts w:ascii="Huawei Sans" w:hAnsi="Huawei Sans" w:cs="Huawei Sans"/>
        </w:rPr>
      </w:pPr>
      <w:r>
        <w:rPr>
          <w:noProof/>
        </w:rPr>
        <w:drawing>
          <wp:inline distT="0" distB="0" distL="0" distR="0" wp14:anchorId="35127516" wp14:editId="1E014FD8">
            <wp:extent cx="6120130" cy="47282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4728210"/>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1AB7CF62" w:rsidR="0034452C" w:rsidRDefault="00514383" w:rsidP="0034452C">
      <w:pPr>
        <w:pStyle w:val="1e"/>
        <w:rPr>
          <w:rFonts w:hint="eastAsia"/>
        </w:rPr>
      </w:pPr>
      <w:r>
        <w:rPr>
          <w:noProof/>
        </w:rPr>
        <w:lastRenderedPageBreak/>
        <w:drawing>
          <wp:inline distT="0" distB="0" distL="0" distR="0" wp14:anchorId="189BB57A" wp14:editId="567C60A2">
            <wp:extent cx="6120130" cy="35623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562350"/>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64E63FE4" w:rsidR="0034452C" w:rsidRDefault="00514383" w:rsidP="0034452C">
      <w:pPr>
        <w:pStyle w:val="1e"/>
        <w:rPr>
          <w:rFonts w:ascii="Huawei Sans" w:hAnsi="Huawei Sans" w:cs="Huawei Sans"/>
        </w:rPr>
      </w:pPr>
      <w:r>
        <w:rPr>
          <w:noProof/>
        </w:rPr>
        <w:drawing>
          <wp:inline distT="0" distB="0" distL="0" distR="0" wp14:anchorId="702DEA96" wp14:editId="71AB7795">
            <wp:extent cx="6120130" cy="289369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89369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26108E91"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643A0FD7" w14:textId="3B98447E" w:rsidR="00BB7592" w:rsidRDefault="00BB7592" w:rsidP="0034452C">
      <w:pPr>
        <w:pStyle w:val="1e"/>
        <w:rPr>
          <w:rFonts w:ascii="Huawei Sans" w:hAnsi="Huawei Sans" w:cs="Huawei Sans" w:hint="eastAsia"/>
        </w:rPr>
      </w:pPr>
      <w:r>
        <w:rPr>
          <w:rFonts w:ascii="Huawei Sans" w:hAnsi="Huawei Sans" w:cs="Huawei Sans" w:hint="eastAsia"/>
        </w:rPr>
        <w:lastRenderedPageBreak/>
        <w:t>输出变量的类型不同。回归模型为定量输出，分类模型为定性输出。</w:t>
      </w:r>
    </w:p>
    <w:p w14:paraId="03E648C7" w14:textId="77777777" w:rsidR="0034452C"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3D27E35D" w:rsidR="0034452C" w:rsidRPr="00860899" w:rsidRDefault="00BB7592" w:rsidP="0034452C">
      <w:pPr>
        <w:pStyle w:val="1e"/>
        <w:rPr>
          <w:rFonts w:ascii="Huawei Sans" w:hAnsi="Huawei Sans" w:cs="Huawei Sans"/>
        </w:rPr>
      </w:pPr>
      <w:r>
        <w:rPr>
          <w:rFonts w:ascii="Huawei Sans" w:hAnsi="Huawei Sans" w:cs="Huawei Sans" w:hint="eastAsia"/>
        </w:rPr>
        <w:t>S</w:t>
      </w:r>
      <w:r>
        <w:rPr>
          <w:rFonts w:ascii="Huawei Sans" w:hAnsi="Huawei Sans" w:cs="Huawei Sans"/>
        </w:rPr>
        <w:t>VM</w:t>
      </w:r>
      <w:r>
        <w:rPr>
          <w:rFonts w:ascii="Huawei Sans" w:hAnsi="Huawei Sans" w:cs="Huawei Sans" w:hint="eastAsia"/>
        </w:rPr>
        <w:t>是一种二分类的模型，</w:t>
      </w:r>
      <w:r w:rsidRPr="00BB7592">
        <w:rPr>
          <w:rFonts w:ascii="Huawei Sans" w:hAnsi="Huawei Sans" w:cs="Huawei Sans" w:hint="eastAsia"/>
        </w:rPr>
        <w:t>可以分为线性核非线性两大类。其主要思想为找到空间中的一个</w:t>
      </w:r>
      <w:r>
        <w:rPr>
          <w:rFonts w:ascii="Huawei Sans" w:hAnsi="Huawei Sans" w:cs="Huawei Sans" w:hint="eastAsia"/>
        </w:rPr>
        <w:t>能</w:t>
      </w:r>
      <w:r w:rsidRPr="00BB7592">
        <w:rPr>
          <w:rFonts w:ascii="Huawei Sans" w:hAnsi="Huawei Sans" w:cs="Huawei Sans" w:hint="eastAsia"/>
        </w:rPr>
        <w:t>够将所有数据样本划开的超平面，并且使得本集中所有数据到这个超平面的距离最短。</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5BDAB1F9" w14:textId="7026BE76" w:rsidR="00BB7592" w:rsidRDefault="00BB7592" w:rsidP="00BB7592">
      <w:pPr>
        <w:pStyle w:val="1e"/>
        <w:rPr>
          <w:rFonts w:ascii="Arial" w:hAnsi="Arial" w:cs="Arial"/>
          <w:shd w:val="clear" w:color="auto" w:fill="FFFFFF"/>
        </w:rPr>
      </w:pPr>
      <w:r>
        <w:rPr>
          <w:rFonts w:ascii="Arial" w:hAnsi="Arial" w:cs="Arial" w:hint="eastAsia"/>
          <w:shd w:val="clear" w:color="auto" w:fill="FFFFFF"/>
        </w:rPr>
        <w:t>准确率：指的是我们的模型预测正确的结果所占的比例；</w:t>
      </w:r>
    </w:p>
    <w:p w14:paraId="19659B86" w14:textId="0161EEAC" w:rsidR="00BB7592" w:rsidRDefault="00BB7592" w:rsidP="00BB7592">
      <w:pPr>
        <w:pStyle w:val="1e"/>
        <w:rPr>
          <w:rFonts w:ascii="Arial" w:hAnsi="Arial" w:cs="Arial"/>
          <w:shd w:val="clear" w:color="auto" w:fill="FFFFFF"/>
        </w:rPr>
      </w:pPr>
      <w:r>
        <w:rPr>
          <w:rFonts w:ascii="Arial" w:hAnsi="Arial" w:cs="Arial" w:hint="eastAsia"/>
          <w:shd w:val="clear" w:color="auto" w:fill="FFFFFF"/>
        </w:rPr>
        <w:t>精准率：表示被识别为正类别的样本中，确实为正类别的样本的比例；</w:t>
      </w:r>
    </w:p>
    <w:p w14:paraId="250DFCB3" w14:textId="1F3B1695" w:rsidR="00BB7592" w:rsidRPr="00BB7592" w:rsidRDefault="00BB7592" w:rsidP="00BB7592">
      <w:pPr>
        <w:pStyle w:val="1e"/>
        <w:rPr>
          <w:rFonts w:ascii="Arial" w:hAnsi="Arial" w:cs="Arial" w:hint="eastAsia"/>
          <w:shd w:val="clear" w:color="auto" w:fill="FFFFFF"/>
        </w:rPr>
      </w:pPr>
      <w:r>
        <w:rPr>
          <w:rFonts w:ascii="Arial" w:hAnsi="Arial" w:cs="Arial"/>
          <w:shd w:val="clear" w:color="auto" w:fill="FFFFFF"/>
        </w:rPr>
        <w:t>召回率</w:t>
      </w:r>
      <w:r>
        <w:rPr>
          <w:rFonts w:ascii="Arial" w:hAnsi="Arial" w:cs="Arial" w:hint="eastAsia"/>
          <w:shd w:val="clear" w:color="auto" w:fill="FFFFFF"/>
        </w:rPr>
        <w:t>：</w:t>
      </w:r>
      <w:r>
        <w:rPr>
          <w:rFonts w:ascii="Arial" w:hAnsi="Arial" w:cs="Arial"/>
          <w:shd w:val="clear" w:color="auto" w:fill="FFFFFF"/>
        </w:rPr>
        <w:t>表示在所有的正样本中，被识别为正样本的比例。</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6AF75DD3" w:rsidR="0034452C" w:rsidRDefault="00BB7592" w:rsidP="0034452C">
      <w:pPr>
        <w:pStyle w:val="1e"/>
        <w:rPr>
          <w:rFonts w:ascii="Huawei Sans" w:hAnsi="Huawei Sans" w:cs="Huawei Sans"/>
        </w:rPr>
      </w:pPr>
      <w:r w:rsidRPr="00BB7592">
        <w:rPr>
          <w:rFonts w:ascii="Huawei Sans" w:hAnsi="Huawei Sans" w:cs="Huawei Sans" w:hint="eastAsia"/>
        </w:rPr>
        <w:t>均方根误差</w:t>
      </w:r>
      <w:r>
        <w:rPr>
          <w:rFonts w:ascii="Huawei Sans" w:hAnsi="Huawei Sans" w:cs="Huawei Sans" w:hint="eastAsia"/>
        </w:rPr>
        <w:t>：</w:t>
      </w:r>
      <w:r w:rsidRPr="00BB7592">
        <w:rPr>
          <w:rFonts w:ascii="Huawei Sans" w:hAnsi="Huawei Sans" w:cs="Huawei Sans" w:hint="eastAsia"/>
        </w:rPr>
        <w:t>衡量观测值与真实值之间的偏差</w:t>
      </w:r>
      <w:r>
        <w:rPr>
          <w:rFonts w:ascii="Huawei Sans" w:hAnsi="Huawei Sans" w:cs="Huawei Sans" w:hint="eastAsia"/>
        </w:rPr>
        <w:t>；</w:t>
      </w:r>
    </w:p>
    <w:p w14:paraId="2ED753C6" w14:textId="0EF01D46" w:rsidR="00BB7592" w:rsidRDefault="00BB7592" w:rsidP="0034452C">
      <w:pPr>
        <w:pStyle w:val="1e"/>
        <w:rPr>
          <w:rFonts w:ascii="Huawei Sans" w:hAnsi="Huawei Sans" w:cs="Huawei Sans"/>
        </w:rPr>
      </w:pPr>
      <w:r w:rsidRPr="00BB7592">
        <w:rPr>
          <w:rFonts w:ascii="Huawei Sans" w:hAnsi="Huawei Sans" w:cs="Huawei Sans" w:hint="eastAsia"/>
        </w:rPr>
        <w:t>均方误差</w:t>
      </w:r>
      <w:r>
        <w:rPr>
          <w:rFonts w:ascii="Huawei Sans" w:hAnsi="Huawei Sans" w:cs="Huawei Sans" w:hint="eastAsia"/>
        </w:rPr>
        <w:t>：</w:t>
      </w:r>
      <w:r w:rsidRPr="00BB7592">
        <w:rPr>
          <w:rFonts w:ascii="Huawei Sans" w:hAnsi="Huawei Sans" w:cs="Huawei Sans" w:hint="eastAsia"/>
        </w:rPr>
        <w:t>真实值与预测值的差值的平方然后求和平均</w:t>
      </w:r>
      <w:r>
        <w:rPr>
          <w:rFonts w:ascii="Huawei Sans" w:hAnsi="Huawei Sans" w:cs="Huawei Sans" w:hint="eastAsia"/>
        </w:rPr>
        <w:t>；</w:t>
      </w:r>
    </w:p>
    <w:p w14:paraId="2C9FBCD4" w14:textId="375D90C0" w:rsidR="00BB7592" w:rsidRDefault="00BB7592" w:rsidP="00BB7592">
      <w:pPr>
        <w:pStyle w:val="1e"/>
        <w:rPr>
          <w:rFonts w:ascii="Huawei Sans" w:hAnsi="Huawei Sans" w:cs="Huawei Sans"/>
        </w:rPr>
      </w:pPr>
      <w:r w:rsidRPr="00BB7592">
        <w:rPr>
          <w:rFonts w:ascii="Huawei Sans" w:hAnsi="Huawei Sans" w:cs="Huawei Sans" w:hint="eastAsia"/>
        </w:rPr>
        <w:t>平均绝对误差</w:t>
      </w:r>
      <w:r>
        <w:rPr>
          <w:rFonts w:ascii="Huawei Sans" w:hAnsi="Huawei Sans" w:cs="Huawei Sans" w:hint="eastAsia"/>
        </w:rPr>
        <w:t>：</w:t>
      </w:r>
      <w:r w:rsidRPr="00BB7592">
        <w:rPr>
          <w:rFonts w:ascii="Huawei Sans" w:hAnsi="Huawei Sans" w:cs="Huawei Sans" w:hint="eastAsia"/>
        </w:rPr>
        <w:t>是绝对误差的平均值</w:t>
      </w:r>
      <w:r>
        <w:rPr>
          <w:rFonts w:ascii="Huawei Sans" w:hAnsi="Huawei Sans" w:cs="Huawei Sans" w:hint="eastAsia"/>
        </w:rPr>
        <w:t>，</w:t>
      </w:r>
      <w:r w:rsidRPr="00BB7592">
        <w:rPr>
          <w:rFonts w:ascii="Huawei Sans" w:hAnsi="Huawei Sans" w:cs="Huawei Sans" w:hint="eastAsia"/>
        </w:rPr>
        <w:t>可以更好地反映预测值误差的实际情况</w:t>
      </w:r>
      <w:r>
        <w:rPr>
          <w:rFonts w:ascii="Huawei Sans" w:hAnsi="Huawei Sans" w:cs="Huawei Sans" w:hint="eastAsia"/>
        </w:rPr>
        <w:t>；</w:t>
      </w:r>
    </w:p>
    <w:p w14:paraId="1B86E746" w14:textId="00273DC1" w:rsidR="00BB7592" w:rsidRPr="00860899" w:rsidRDefault="00BB7592" w:rsidP="00BB7592">
      <w:pPr>
        <w:pStyle w:val="1e"/>
        <w:rPr>
          <w:rFonts w:ascii="Huawei Sans" w:hAnsi="Huawei Sans" w:cs="Huawei Sans" w:hint="eastAsia"/>
        </w:rPr>
      </w:pPr>
      <w:r w:rsidRPr="00BB7592">
        <w:rPr>
          <w:rFonts w:ascii="Huawei Sans" w:hAnsi="Huawei Sans" w:cs="Huawei Sans" w:hint="eastAsia"/>
        </w:rPr>
        <w:t>标准差</w:t>
      </w:r>
      <w:r>
        <w:rPr>
          <w:rFonts w:ascii="Huawei Sans" w:hAnsi="Huawei Sans" w:cs="Huawei Sans" w:hint="eastAsia"/>
        </w:rPr>
        <w:t>：</w:t>
      </w:r>
      <w:r w:rsidRPr="00BB7592">
        <w:rPr>
          <w:rFonts w:ascii="Huawei Sans" w:hAnsi="Huawei Sans" w:cs="Huawei Sans" w:hint="eastAsia"/>
        </w:rPr>
        <w:t>方差的算术平均根</w:t>
      </w:r>
      <w:r>
        <w:rPr>
          <w:rFonts w:ascii="Huawei Sans" w:hAnsi="Huawei Sans" w:cs="Huawei Sans" w:hint="eastAsia"/>
        </w:rPr>
        <w:t>，</w:t>
      </w:r>
      <w:r w:rsidRPr="00BB7592">
        <w:rPr>
          <w:rFonts w:ascii="Huawei Sans" w:hAnsi="Huawei Sans" w:cs="Huawei Sans" w:hint="eastAsia"/>
        </w:rPr>
        <w:t>用于衡量一组数值的离散程度</w:t>
      </w:r>
      <w:r>
        <w:rPr>
          <w:rFonts w:ascii="Huawei Sans" w:hAnsi="Huawei Sans" w:cs="Huawei Sans" w:hint="eastAsia"/>
        </w:rPr>
        <w:t>。</w:t>
      </w:r>
      <w:bookmarkStart w:id="0" w:name="_GoBack"/>
      <w:bookmarkEnd w:id="0"/>
    </w:p>
    <w:p w14:paraId="68269828" w14:textId="77777777" w:rsidR="0034452C" w:rsidRPr="00BB7592"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BB7592"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278E4" w14:textId="77777777" w:rsidR="00CC6A51" w:rsidRDefault="00CC6A51" w:rsidP="00940D2A">
      <w:pPr>
        <w:spacing w:before="0" w:after="0" w:line="240" w:lineRule="auto"/>
      </w:pPr>
      <w:r>
        <w:separator/>
      </w:r>
    </w:p>
  </w:endnote>
  <w:endnote w:type="continuationSeparator" w:id="0">
    <w:p w14:paraId="0E85E4D6" w14:textId="77777777" w:rsidR="00CC6A51" w:rsidRDefault="00CC6A5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58FA" w14:textId="77777777" w:rsidR="00CC6A51" w:rsidRDefault="00CC6A51" w:rsidP="00940D2A">
      <w:pPr>
        <w:spacing w:before="0" w:after="0" w:line="240" w:lineRule="auto"/>
      </w:pPr>
      <w:r>
        <w:separator/>
      </w:r>
    </w:p>
  </w:footnote>
  <w:footnote w:type="continuationSeparator" w:id="0">
    <w:p w14:paraId="77DA99AE" w14:textId="77777777" w:rsidR="00CC6A51" w:rsidRDefault="00CC6A51"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060"/>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1F2"/>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4C6C"/>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3C"/>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4383"/>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6EE"/>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447"/>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1C6"/>
    <w:rsid w:val="006A144A"/>
    <w:rsid w:val="006A22A1"/>
    <w:rsid w:val="006A25D7"/>
    <w:rsid w:val="006A39FD"/>
    <w:rsid w:val="006A4138"/>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4C06"/>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49D1"/>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4179"/>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4472"/>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35B0"/>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592"/>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0748"/>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6A51"/>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5B57"/>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4FA2"/>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1E0"/>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57145"/>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762EE"/>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8CE2C92-56F8-4539-AA71-694D50BB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249</TotalTime>
  <Pages>20</Pages>
  <Words>911</Words>
  <Characters>5199</Characters>
  <Application>Microsoft Office Word</Application>
  <DocSecurity>0</DocSecurity>
  <Lines>43</Lines>
  <Paragraphs>12</Paragraphs>
  <ScaleCrop>false</ScaleCrop>
  <Company>Huawei Technologies Co.,Ltd.</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LENNN</cp:lastModifiedBy>
  <cp:revision>44</cp:revision>
  <cp:lastPrinted>2016-11-21T02:33:00Z</cp:lastPrinted>
  <dcterms:created xsi:type="dcterms:W3CDTF">2020-04-26T01:02:00Z</dcterms:created>
  <dcterms:modified xsi:type="dcterms:W3CDTF">2021-08-26T02:04:00Z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