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19961A19" w:rsidR="00874304" w:rsidRDefault="00AC62EE" w:rsidP="00AC62EE">
      <w:pPr>
        <w:pStyle w:val="1e"/>
        <w:tabs>
          <w:tab w:val="left" w:pos="1062"/>
        </w:tabs>
        <w:rPr>
          <w:rFonts w:hint="eastAsia"/>
        </w:rPr>
      </w:pPr>
      <w:r>
        <w:rPr>
          <w:rFonts w:hint="eastAsia"/>
        </w:rPr>
        <w:tab/>
      </w:r>
      <w:r>
        <w:rPr>
          <w:noProof/>
        </w:rPr>
        <w:drawing>
          <wp:inline distT="0" distB="0" distL="0" distR="0" wp14:anchorId="337F94A4" wp14:editId="407622E2">
            <wp:extent cx="5273040" cy="807720"/>
            <wp:effectExtent l="0" t="0" r="3810" b="0"/>
            <wp:docPr id="1" name="图片 1" descr="C:\Users\csq\AppData\Local\Temp\WeChat Files\f9a136fa9357f1e19163beda79afc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q\AppData\Local\Temp\WeChat Files\f9a136fa9357f1e19163beda79afc0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807720"/>
                    </a:xfrm>
                    <a:prstGeom prst="rect">
                      <a:avLst/>
                    </a:prstGeom>
                    <a:noFill/>
                    <a:ln>
                      <a:noFill/>
                    </a:ln>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0BB35132" w14:textId="1145CC81" w:rsidR="003049DF" w:rsidRDefault="008501BC" w:rsidP="00AC62EE">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023370D5" w:rsidR="003049DF" w:rsidRDefault="00AC62EE" w:rsidP="00AC62EE">
      <w:pPr>
        <w:pStyle w:val="1e"/>
        <w:rPr>
          <w:rFonts w:hint="eastAsia"/>
        </w:rPr>
      </w:pPr>
      <w:r>
        <w:rPr>
          <w:noProof/>
        </w:rPr>
        <w:drawing>
          <wp:inline distT="0" distB="0" distL="0" distR="0" wp14:anchorId="52B01DE5" wp14:editId="4977AC03">
            <wp:extent cx="5273040" cy="1272540"/>
            <wp:effectExtent l="0" t="0" r="3810" b="3810"/>
            <wp:docPr id="3" name="图片 3" descr="C:\Users\csq\AppData\Local\Temp\WeChat Files\1dca1219ec0973aec996936af8217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q\AppData\Local\Temp\WeChat Files\1dca1219ec0973aec996936af8217d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272540"/>
                    </a:xfrm>
                    <a:prstGeom prst="rect">
                      <a:avLst/>
                    </a:prstGeom>
                    <a:noFill/>
                    <a:ln>
                      <a:noFill/>
                    </a:ln>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62495E22" w14:textId="77777777" w:rsidR="00AC62EE" w:rsidRDefault="00AC62EE" w:rsidP="00AC62EE">
      <w:r>
        <w:rPr>
          <w:rFonts w:hint="eastAsia"/>
        </w:rPr>
        <w:t>1、可以安装指定的版本</w:t>
      </w:r>
    </w:p>
    <w:p w14:paraId="33AD22FB" w14:textId="77777777" w:rsidR="00AC62EE" w:rsidRDefault="00AC62EE" w:rsidP="00AC62EE">
      <w:r>
        <w:rPr>
          <w:rFonts w:hint="eastAsia"/>
        </w:rPr>
        <w:t>2、可以指定编译参数</w:t>
      </w:r>
    </w:p>
    <w:p w14:paraId="1423CEDA" w14:textId="77777777" w:rsidR="00AC62EE" w:rsidRDefault="00AC62EE" w:rsidP="00AC62EE">
      <w:r>
        <w:rPr>
          <w:rFonts w:hint="eastAsia"/>
        </w:rPr>
        <w:t>3、不会对系统造成污染</w:t>
      </w:r>
    </w:p>
    <w:p w14:paraId="3F8F8E28" w14:textId="77777777" w:rsidR="0044100F" w:rsidRDefault="0044100F" w:rsidP="00170BD2">
      <w:pPr>
        <w:pStyle w:val="1e"/>
        <w:rPr>
          <w:rFonts w:ascii="Huawei Sans" w:hAnsi="Huawei Sans" w:cs="Huawei Sans"/>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6F3C6ACA" w:rsidR="006854E3" w:rsidRPr="009639AD" w:rsidRDefault="00297FC5" w:rsidP="00297FC5">
      <w:pPr>
        <w:pStyle w:val="1e"/>
        <w:rPr>
          <w:rFonts w:ascii="Huawei Sans" w:hAnsi="Huawei Sans" w:cs="Huawei Sans"/>
        </w:rPr>
      </w:pPr>
      <w:r w:rsidRPr="00297FC5">
        <w:rPr>
          <w:rFonts w:ascii="Huawei Sans" w:hAnsi="Huawei Sans" w:cs="Huawei Sans"/>
          <w:noProof/>
        </w:rPr>
        <w:drawing>
          <wp:inline distT="0" distB="0" distL="0" distR="0" wp14:anchorId="32FED9E9" wp14:editId="097A9515">
            <wp:extent cx="3116580" cy="876300"/>
            <wp:effectExtent l="0" t="0" r="7620" b="0"/>
            <wp:docPr id="4" name="图片 4" descr="C:\Users\csq\AppData\Local\Temp\WeChat Files\c5325b90b74abb8359df935db9a5b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q\AppData\Local\Temp\WeChat Files\c5325b90b74abb8359df935db9a5be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876300"/>
                    </a:xfrm>
                    <a:prstGeom prst="rect">
                      <a:avLst/>
                    </a:prstGeom>
                    <a:noFill/>
                    <a:ln>
                      <a:noFill/>
                    </a:ln>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A730E38" w:rsidR="006854E3" w:rsidRPr="009639AD" w:rsidRDefault="00297FC5" w:rsidP="006854E3">
      <w:pPr>
        <w:pStyle w:val="1e"/>
        <w:rPr>
          <w:rFonts w:ascii="Huawei Sans" w:hAnsi="Huawei Sans" w:cs="Huawei Sans"/>
        </w:rPr>
      </w:pPr>
      <w:r w:rsidRPr="00C56841">
        <w:rPr>
          <w:noProof/>
          <w:sz w:val="32"/>
        </w:rPr>
        <w:drawing>
          <wp:inline distT="0" distB="0" distL="0" distR="0" wp14:anchorId="3AF54546" wp14:editId="6E6F5A7B">
            <wp:extent cx="5274310" cy="1031791"/>
            <wp:effectExtent l="0" t="0" r="2540" b="0"/>
            <wp:docPr id="5" name="图片 5" descr="C:\Users\csq\AppData\Local\Temp\WeChat Files\69a96819c6555f8d6e062e415bfc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q\AppData\Local\Temp\WeChat Files\69a96819c6555f8d6e062e415bfc2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31791"/>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379CD94D" w:rsidR="006854E3" w:rsidRPr="009639AD" w:rsidRDefault="00297FC5" w:rsidP="00297FC5">
      <w:pPr>
        <w:pStyle w:val="1e"/>
        <w:tabs>
          <w:tab w:val="left" w:pos="2076"/>
        </w:tabs>
        <w:rPr>
          <w:rFonts w:ascii="Huawei Sans" w:hAnsi="Huawei Sans" w:cs="Huawei Sans"/>
        </w:rPr>
      </w:pPr>
      <w:r>
        <w:rPr>
          <w:rFonts w:ascii="Huawei Sans" w:hAnsi="Huawei Sans" w:cs="Huawei Sans"/>
        </w:rPr>
        <w:tab/>
      </w:r>
      <w:r w:rsidRPr="00C56841">
        <w:rPr>
          <w:noProof/>
        </w:rPr>
        <w:drawing>
          <wp:inline distT="0" distB="0" distL="0" distR="0" wp14:anchorId="17494208" wp14:editId="7076E553">
            <wp:extent cx="5274310" cy="1043340"/>
            <wp:effectExtent l="0" t="0" r="2540" b="4445"/>
            <wp:docPr id="6" name="图片 6" descr="C:\Users\csq\AppData\Local\Temp\WeChat Files\7b0faab5bd0c8b9da5ff234f4171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q\AppData\Local\Temp\WeChat Files\7b0faab5bd0c8b9da5ff234f417196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043340"/>
                    </a:xfrm>
                    <a:prstGeom prst="rect">
                      <a:avLst/>
                    </a:prstGeom>
                    <a:noFill/>
                    <a:ln>
                      <a:noFill/>
                    </a:ln>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1E25D0B7" w:rsidR="00D96EE7" w:rsidRPr="009639AD" w:rsidRDefault="00297FC5" w:rsidP="00297FC5">
      <w:pPr>
        <w:pStyle w:val="1e"/>
        <w:rPr>
          <w:rFonts w:ascii="Huawei Sans" w:hAnsi="Huawei Sans" w:cs="Huawei Sans"/>
        </w:rPr>
      </w:pPr>
      <w:r w:rsidRPr="00C56841">
        <w:rPr>
          <w:noProof/>
        </w:rPr>
        <w:drawing>
          <wp:inline distT="0" distB="0" distL="0" distR="0" wp14:anchorId="24021C03" wp14:editId="7FF9685E">
            <wp:extent cx="5274310" cy="1011070"/>
            <wp:effectExtent l="0" t="0" r="2540" b="0"/>
            <wp:docPr id="7" name="图片 7" descr="C:\Users\csq\AppData\Local\Temp\WeChat Files\b4dc13cf87b7a70641458d8b2cb8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q\AppData\Local\Temp\WeChat Files\b4dc13cf87b7a70641458d8b2cb8b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011070"/>
                    </a:xfrm>
                    <a:prstGeom prst="rect">
                      <a:avLst/>
                    </a:prstGeom>
                    <a:noFill/>
                    <a:ln>
                      <a:noFill/>
                    </a:ln>
                  </pic:spPr>
                </pic:pic>
              </a:graphicData>
            </a:graphic>
          </wp:inline>
        </w:drawing>
      </w:r>
    </w:p>
    <w:p w14:paraId="39FBA8DD" w14:textId="03C5D8C0" w:rsidR="006854E3" w:rsidRPr="009639AD" w:rsidRDefault="006854E3" w:rsidP="00297FC5">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5818DDE5" w:rsidR="006854E3" w:rsidRPr="009639AD" w:rsidRDefault="00297FC5" w:rsidP="00297FC5">
      <w:pPr>
        <w:pStyle w:val="1e"/>
        <w:rPr>
          <w:rFonts w:ascii="Huawei Sans" w:hAnsi="Huawei Sans" w:cs="Huawei Sans"/>
        </w:rPr>
      </w:pPr>
      <w:r w:rsidRPr="00C56841">
        <w:rPr>
          <w:noProof/>
        </w:rPr>
        <w:drawing>
          <wp:inline distT="0" distB="0" distL="0" distR="0" wp14:anchorId="669685D4" wp14:editId="379900F0">
            <wp:extent cx="5274310" cy="1022702"/>
            <wp:effectExtent l="0" t="0" r="2540" b="6350"/>
            <wp:docPr id="9" name="图片 9" descr="C:\Users\csq\AppData\Local\Temp\WeChat Files\dad9386762170c37880da3bd794e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q\AppData\Local\Temp\WeChat Files\dad9386762170c37880da3bd794e1d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22702"/>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5F671D6" w:rsidR="006854E3" w:rsidRPr="009639AD" w:rsidRDefault="00297FC5" w:rsidP="006854E3">
      <w:pPr>
        <w:pStyle w:val="1e"/>
        <w:rPr>
          <w:rFonts w:ascii="Huawei Sans" w:hAnsi="Huawei Sans" w:cs="Huawei Sans"/>
        </w:rPr>
      </w:pPr>
      <w:r w:rsidRPr="00C56841">
        <w:rPr>
          <w:noProof/>
        </w:rPr>
        <w:drawing>
          <wp:inline distT="0" distB="0" distL="0" distR="0" wp14:anchorId="0A7A0F10" wp14:editId="07A09715">
            <wp:extent cx="5274310" cy="992556"/>
            <wp:effectExtent l="0" t="0" r="2540" b="0"/>
            <wp:docPr id="10" name="图片 10" descr="C:\Users\csq\AppData\Local\Temp\WeChat Files\d8696b772f8647ac470db0709678d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q\AppData\Local\Temp\WeChat Files\d8696b772f8647ac470db0709678df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992556"/>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29AF1B6" w:rsidR="006854E3" w:rsidRPr="009639AD" w:rsidRDefault="00297FC5" w:rsidP="00297FC5">
      <w:pPr>
        <w:pStyle w:val="1e"/>
        <w:tabs>
          <w:tab w:val="left" w:pos="2268"/>
        </w:tabs>
        <w:rPr>
          <w:rFonts w:ascii="Huawei Sans" w:hAnsi="Huawei Sans" w:cs="Huawei Sans"/>
        </w:rPr>
      </w:pPr>
      <w:r>
        <w:rPr>
          <w:rFonts w:ascii="Huawei Sans" w:hAnsi="Huawei Sans" w:cs="Huawei Sans"/>
        </w:rPr>
        <w:tab/>
      </w:r>
      <w:r w:rsidRPr="00C56841">
        <w:rPr>
          <w:noProof/>
        </w:rPr>
        <w:drawing>
          <wp:inline distT="0" distB="0" distL="0" distR="0" wp14:anchorId="3D37CA67" wp14:editId="205CB1DA">
            <wp:extent cx="5274310" cy="1028232"/>
            <wp:effectExtent l="0" t="0" r="2540" b="635"/>
            <wp:docPr id="11" name="图片 11" descr="C:\Users\csq\AppData\Local\Temp\WeChat Files\4bb3ef0fd01a1850fd41a6eb84da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sq\AppData\Local\Temp\WeChat Files\4bb3ef0fd01a1850fd41a6eb84daf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028232"/>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CEDF8DF" w:rsidR="006854E3" w:rsidRPr="009639AD" w:rsidRDefault="00297FC5" w:rsidP="00297FC5">
      <w:pPr>
        <w:pStyle w:val="1e"/>
        <w:rPr>
          <w:rFonts w:ascii="Huawei Sans" w:hAnsi="Huawei Sans" w:cs="Huawei Sans"/>
        </w:rPr>
      </w:pPr>
      <w:r w:rsidRPr="00C56841">
        <w:rPr>
          <w:noProof/>
        </w:rPr>
        <w:drawing>
          <wp:inline distT="0" distB="0" distL="0" distR="0" wp14:anchorId="00716F4A" wp14:editId="1AC70921">
            <wp:extent cx="5274310" cy="445613"/>
            <wp:effectExtent l="0" t="0" r="2540" b="0"/>
            <wp:docPr id="12" name="图片 12" descr="C:\Users\csq\AppData\Local\Temp\WeChat Files\30b2fbe572ada0d22732fe7a50af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q\AppData\Local\Temp\WeChat Files\30b2fbe572ada0d22732fe7a50afe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45613"/>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28E5F71" w14:textId="7010CA34" w:rsidR="00297FC5" w:rsidRDefault="00297FC5" w:rsidP="006854E3">
      <w:pPr>
        <w:pStyle w:val="1e"/>
        <w:rPr>
          <w:rFonts w:ascii="Huawei Sans" w:hAnsi="Huawei Sans" w:cs="Huawei Sans"/>
        </w:rPr>
      </w:pPr>
      <w:r w:rsidRPr="00C56841">
        <w:rPr>
          <w:noProof/>
        </w:rPr>
        <w:drawing>
          <wp:inline distT="0" distB="0" distL="0" distR="0" wp14:anchorId="4F2A2F57" wp14:editId="2066FF97">
            <wp:extent cx="5274310" cy="435952"/>
            <wp:effectExtent l="0" t="0" r="2540" b="2540"/>
            <wp:docPr id="13" name="图片 13" descr="C:\Users\csq\AppData\Local\Temp\WeChat Files\81604c51baf4a46d44e5ffa10fa1e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sq\AppData\Local\Temp\WeChat Files\81604c51baf4a46d44e5ffa10fa1ea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35952"/>
                    </a:xfrm>
                    <a:prstGeom prst="rect">
                      <a:avLst/>
                    </a:prstGeom>
                    <a:noFill/>
                    <a:ln>
                      <a:noFill/>
                    </a:ln>
                  </pic:spPr>
                </pic:pic>
              </a:graphicData>
            </a:graphic>
          </wp:inline>
        </w:drawing>
      </w:r>
    </w:p>
    <w:p w14:paraId="412079BA" w14:textId="45C21AE3"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77777777" w:rsidR="006854E3" w:rsidRDefault="006854E3" w:rsidP="006854E3">
      <w:pPr>
        <w:pStyle w:val="1e"/>
        <w:rPr>
          <w:rFonts w:ascii="Huawei Sans" w:eastAsia="微软雅黑" w:hAnsi="Huawei Sans" w:cs="Huawei Sans"/>
          <w:kern w:val="2"/>
          <w:szCs w:val="21"/>
        </w:rPr>
      </w:pPr>
    </w:p>
    <w:p w14:paraId="53BFAE8D" w14:textId="57373423" w:rsidR="006854E3" w:rsidRDefault="00297FC5" w:rsidP="00297FC5">
      <w:pPr>
        <w:pStyle w:val="1e"/>
        <w:rPr>
          <w:rFonts w:ascii="Huawei Sans" w:eastAsia="微软雅黑" w:hAnsi="Huawei Sans" w:cs="Huawei Sans"/>
          <w:kern w:val="2"/>
          <w:szCs w:val="21"/>
        </w:rPr>
      </w:pPr>
      <w:r w:rsidRPr="00A11CE3">
        <w:rPr>
          <w:noProof/>
        </w:rPr>
        <w:lastRenderedPageBreak/>
        <w:drawing>
          <wp:inline distT="0" distB="0" distL="0" distR="0" wp14:anchorId="63CAFFDF" wp14:editId="7DC705D2">
            <wp:extent cx="2484120" cy="3200400"/>
            <wp:effectExtent l="0" t="0" r="0" b="0"/>
            <wp:docPr id="14" name="图片 14" descr="C:\Users\csq\AppData\Local\Temp\WeChat Files\53ca0fc6bac24d6b29ff7d189001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q\AppData\Local\Temp\WeChat Files\53ca0fc6bac24d6b29ff7d189001f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4120" cy="3200400"/>
                    </a:xfrm>
                    <a:prstGeom prst="rect">
                      <a:avLst/>
                    </a:prstGeom>
                    <a:noFill/>
                    <a:ln>
                      <a:noFill/>
                    </a:ln>
                  </pic:spPr>
                </pic:pic>
              </a:graphicData>
            </a:graphic>
          </wp:inline>
        </w:drawing>
      </w:r>
    </w:p>
    <w:p w14:paraId="7B984A76" w14:textId="77777777" w:rsidR="006854E3" w:rsidRPr="009639AD" w:rsidRDefault="006854E3" w:rsidP="00297FC5">
      <w:pPr>
        <w:pStyle w:val="1e"/>
        <w:ind w:left="0"/>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4DAB1194" w:rsidR="006854E3" w:rsidRDefault="006422E5" w:rsidP="006422E5">
      <w:pPr>
        <w:pStyle w:val="1e"/>
        <w:ind w:left="0"/>
        <w:rPr>
          <w:rFonts w:ascii="Huawei Sans" w:eastAsia="微软雅黑" w:hAnsi="Huawei Sans" w:cs="Huawei Sans"/>
          <w:kern w:val="2"/>
          <w:szCs w:val="21"/>
        </w:rPr>
      </w:pPr>
      <w:r>
        <w:rPr>
          <w:rFonts w:ascii="Huawei Sans" w:eastAsia="微软雅黑" w:hAnsi="Huawei Sans" w:cs="Huawei Sans"/>
          <w:kern w:val="2"/>
          <w:szCs w:val="21"/>
        </w:rPr>
        <w:tab/>
      </w:r>
      <w:r>
        <w:rPr>
          <w:rFonts w:ascii="Huawei Sans" w:eastAsia="微软雅黑" w:hAnsi="Huawei Sans" w:cs="Huawei Sans"/>
          <w:kern w:val="2"/>
          <w:szCs w:val="21"/>
        </w:rPr>
        <w:tab/>
        <w:t xml:space="preserve"> </w:t>
      </w:r>
      <w:r w:rsidRPr="00A11CE3">
        <w:rPr>
          <w:noProof/>
        </w:rPr>
        <w:drawing>
          <wp:inline distT="0" distB="0" distL="0" distR="0" wp14:anchorId="36CE4936" wp14:editId="22DB6C6B">
            <wp:extent cx="2446020" cy="1089660"/>
            <wp:effectExtent l="0" t="0" r="0" b="0"/>
            <wp:docPr id="15" name="图片 15" descr="C:\Users\csq\AppData\Local\Temp\WeChat Files\dd2f7bac671d663231012b39735e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sq\AppData\Local\Temp\WeChat Files\dd2f7bac671d663231012b39735ea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6020" cy="1089660"/>
                    </a:xfrm>
                    <a:prstGeom prst="rect">
                      <a:avLst/>
                    </a:prstGeom>
                    <a:noFill/>
                    <a:ln>
                      <a:noFill/>
                    </a:ln>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4BA1A8E3" w:rsidR="006854E3" w:rsidRDefault="00481C11" w:rsidP="00481C11">
      <w:pPr>
        <w:pStyle w:val="1e"/>
        <w:rPr>
          <w:rFonts w:ascii="Huawei Sans" w:hAnsi="Huawei Sans" w:cs="Huawei Sans"/>
        </w:rPr>
      </w:pPr>
      <w:r w:rsidRPr="00A11CE3">
        <w:rPr>
          <w:noProof/>
        </w:rPr>
        <w:drawing>
          <wp:inline distT="0" distB="0" distL="0" distR="0" wp14:anchorId="73BF2D3C" wp14:editId="083746BE">
            <wp:extent cx="2263140" cy="1066800"/>
            <wp:effectExtent l="0" t="0" r="3810" b="0"/>
            <wp:docPr id="16" name="图片 16" descr="C:\Users\csq\AppData\Local\Temp\WeChat Files\a7f6486258fe9d0723fff07618a3f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q\AppData\Local\Temp\WeChat Files\a7f6486258fe9d0723fff07618a3fc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3140" cy="1066800"/>
                    </a:xfrm>
                    <a:prstGeom prst="rect">
                      <a:avLst/>
                    </a:prstGeom>
                    <a:noFill/>
                    <a:ln>
                      <a:noFill/>
                    </a:ln>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718EE7DA" w:rsidR="006854E3" w:rsidRDefault="00481C11" w:rsidP="00481C11">
      <w:pPr>
        <w:pStyle w:val="1e"/>
        <w:rPr>
          <w:rFonts w:ascii="Huawei Sans" w:hAnsi="Huawei Sans" w:cs="Huawei Sans"/>
        </w:rPr>
      </w:pPr>
      <w:r w:rsidRPr="00A11CE3">
        <w:rPr>
          <w:noProof/>
        </w:rPr>
        <w:lastRenderedPageBreak/>
        <w:drawing>
          <wp:inline distT="0" distB="0" distL="0" distR="0" wp14:anchorId="71EB08B0" wp14:editId="60B93448">
            <wp:extent cx="2308860" cy="3040380"/>
            <wp:effectExtent l="0" t="0" r="0" b="7620"/>
            <wp:docPr id="17" name="图片 17" descr="C:\Users\csq\AppData\Local\Temp\WeChat Files\2eaa94238f3f427e5f9c8de9c13a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sq\AppData\Local\Temp\WeChat Files\2eaa94238f3f427e5f9c8de9c13a9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8860" cy="3040380"/>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5CFE0D4B" w:rsidR="006854E3" w:rsidRDefault="00481C11" w:rsidP="00481C11">
      <w:pPr>
        <w:pStyle w:val="1e"/>
        <w:rPr>
          <w:rFonts w:ascii="Huawei Sans" w:hAnsi="Huawei Sans" w:cs="Huawei Sans"/>
        </w:rPr>
      </w:pPr>
      <w:r w:rsidRPr="00A11CE3">
        <w:rPr>
          <w:noProof/>
        </w:rPr>
        <w:drawing>
          <wp:inline distT="0" distB="0" distL="0" distR="0" wp14:anchorId="1950E3B8" wp14:editId="4F3CCBC8">
            <wp:extent cx="2446020" cy="3352800"/>
            <wp:effectExtent l="0" t="0" r="0" b="0"/>
            <wp:docPr id="19" name="图片 19" descr="C:\Users\csq\AppData\Local\Temp\WeChat Files\b1ab3352ea95968d6dc8822b5218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sq\AppData\Local\Temp\WeChat Files\b1ab3352ea95968d6dc8822b52181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6020" cy="3352800"/>
                    </a:xfrm>
                    <a:prstGeom prst="rect">
                      <a:avLst/>
                    </a:prstGeom>
                    <a:noFill/>
                    <a:ln>
                      <a:noFill/>
                    </a:ln>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6873E2DC" w14:textId="77777777" w:rsidR="00481C11" w:rsidRDefault="00481C11" w:rsidP="00481C11">
      <w:r>
        <w:rPr>
          <w:rFonts w:hint="eastAsia"/>
        </w:rPr>
        <w:t>行存表</w:t>
      </w:r>
      <w:r w:rsidRPr="00BD066B">
        <w:rPr>
          <w:rFonts w:hint="eastAsia"/>
        </w:rPr>
        <w:t>需要频繁插入或更新的操作，其操作与索引和行的大小更为相关</w:t>
      </w:r>
      <w:r>
        <w:rPr>
          <w:rFonts w:hint="eastAsia"/>
        </w:rPr>
        <w:t>；</w:t>
      </w:r>
      <w:proofErr w:type="gramStart"/>
      <w:r>
        <w:rPr>
          <w:rFonts w:hint="eastAsia"/>
        </w:rPr>
        <w:t>列存表</w:t>
      </w:r>
      <w:proofErr w:type="gramEnd"/>
      <w:r w:rsidRPr="00BD066B">
        <w:rPr>
          <w:rFonts w:hint="eastAsia"/>
        </w:rPr>
        <w:t>可在数据列中高效查找数据，无需维护索引</w:t>
      </w:r>
      <w:r w:rsidRPr="00BD066B">
        <w:t>(任何列都能作为索引)，查询过程中能够尽量减少无关IO，</w:t>
      </w:r>
      <w:proofErr w:type="gramStart"/>
      <w:r w:rsidRPr="00BD066B">
        <w:t>避免全表扫</w:t>
      </w:r>
      <w:proofErr w:type="gramEnd"/>
      <w:r w:rsidRPr="00BD066B">
        <w:t>描</w:t>
      </w:r>
      <w:r>
        <w:rPr>
          <w:rFonts w:hint="eastAsia"/>
        </w:rPr>
        <w:t>。</w:t>
      </w:r>
    </w:p>
    <w:p w14:paraId="40D30310" w14:textId="77777777" w:rsidR="00481C11" w:rsidRDefault="00481C11" w:rsidP="00481C11">
      <w:r>
        <w:lastRenderedPageBreak/>
        <w:tab/>
      </w:r>
      <w:r>
        <w:rPr>
          <w:rFonts w:hint="eastAsia"/>
        </w:rPr>
        <w:t>基于一列或比较少的</w:t>
      </w:r>
      <w:proofErr w:type="gramStart"/>
      <w:r>
        <w:rPr>
          <w:rFonts w:hint="eastAsia"/>
        </w:rPr>
        <w:t>列计算</w:t>
      </w:r>
      <w:proofErr w:type="gramEnd"/>
      <w:r>
        <w:rPr>
          <w:rFonts w:hint="eastAsia"/>
        </w:rPr>
        <w:t>的时候；经常关注一张表某几列而非整表数据的时候；</w:t>
      </w:r>
    </w:p>
    <w:p w14:paraId="3EFCEF02" w14:textId="208643FA" w:rsidR="006854E3" w:rsidRPr="00481C11" w:rsidRDefault="00481C11" w:rsidP="00481C11">
      <w:r>
        <w:rPr>
          <w:rFonts w:hint="eastAsia"/>
        </w:rPr>
        <w:t>数据表拥有非常多的列的时候；数据表有非常多行数据并且需要聚集运算的时候；数据表列里有非常多的重复数据，有利于高度压缩。</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5BF8C8E2"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06B4B6AE" w14:textId="77777777" w:rsidR="00481C11" w:rsidRDefault="00481C11" w:rsidP="00481C11">
      <w:pPr>
        <w:rPr>
          <w:rFonts w:ascii="Helvetica" w:hAnsi="Helvetica" w:cs="Helvetica"/>
          <w:color w:val="252B3A"/>
          <w:szCs w:val="21"/>
          <w:shd w:val="clear" w:color="auto" w:fill="FFFFFF"/>
        </w:rPr>
      </w:pPr>
      <w:r>
        <w:rPr>
          <w:rFonts w:ascii="Helvetica" w:hAnsi="Helvetica" w:cs="Helvetica"/>
          <w:color w:val="252B3A"/>
          <w:szCs w:val="21"/>
          <w:shd w:val="clear" w:color="auto" w:fill="FFFFFF"/>
        </w:rPr>
        <w:t>全量物化视图仅支持对创建好的物化</w:t>
      </w:r>
      <w:proofErr w:type="gramStart"/>
      <w:r>
        <w:rPr>
          <w:rFonts w:ascii="Helvetica" w:hAnsi="Helvetica" w:cs="Helvetica"/>
          <w:color w:val="252B3A"/>
          <w:szCs w:val="21"/>
          <w:shd w:val="clear" w:color="auto" w:fill="FFFFFF"/>
        </w:rPr>
        <w:t>视图做全量</w:t>
      </w:r>
      <w:proofErr w:type="gramEnd"/>
      <w:r>
        <w:rPr>
          <w:rFonts w:ascii="Helvetica" w:hAnsi="Helvetica" w:cs="Helvetica"/>
          <w:color w:val="252B3A"/>
          <w:szCs w:val="21"/>
          <w:shd w:val="clear" w:color="auto" w:fill="FFFFFF"/>
        </w:rPr>
        <w:t>更新，而不</w:t>
      </w:r>
      <w:proofErr w:type="gramStart"/>
      <w:r>
        <w:rPr>
          <w:rFonts w:ascii="Helvetica" w:hAnsi="Helvetica" w:cs="Helvetica"/>
          <w:color w:val="252B3A"/>
          <w:szCs w:val="21"/>
          <w:shd w:val="clear" w:color="auto" w:fill="FFFFFF"/>
        </w:rPr>
        <w:t>支持</w:t>
      </w:r>
      <w:proofErr w:type="gramEnd"/>
      <w:r>
        <w:rPr>
          <w:rFonts w:ascii="Helvetica" w:hAnsi="Helvetica" w:cs="Helvetica"/>
          <w:color w:val="252B3A"/>
          <w:szCs w:val="21"/>
          <w:shd w:val="clear" w:color="auto" w:fill="FFFFFF"/>
        </w:rPr>
        <w:t>做增量更新</w:t>
      </w:r>
      <w:r>
        <w:rPr>
          <w:rFonts w:ascii="Helvetica" w:hAnsi="Helvetica" w:cs="Helvetica" w:hint="eastAsia"/>
          <w:color w:val="252B3A"/>
          <w:szCs w:val="21"/>
          <w:shd w:val="clear" w:color="auto" w:fill="FFFFFF"/>
        </w:rPr>
        <w:t>；</w:t>
      </w:r>
    </w:p>
    <w:p w14:paraId="5DD0E8E2" w14:textId="77777777" w:rsidR="00481C11" w:rsidRDefault="00481C11" w:rsidP="00481C11">
      <w:r w:rsidRPr="000766BC">
        <w:rPr>
          <w:rFonts w:hint="eastAsia"/>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0766BC">
        <w:t>UNION ALL语句。</w:t>
      </w:r>
    </w:p>
    <w:p w14:paraId="723F6FE6" w14:textId="77777777" w:rsidR="00481C11" w:rsidRPr="00481C11" w:rsidRDefault="00481C11" w:rsidP="006854E3">
      <w:pPr>
        <w:pStyle w:val="1e"/>
        <w:rPr>
          <w:rFonts w:ascii="Huawei Sans" w:hAnsi="Huawei Sans" w:cs="Huawei Sans"/>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3394511E" w:rsidR="0082170E" w:rsidRPr="00481C11" w:rsidRDefault="0082170E">
      <w:pPr>
        <w:topLinePunct w:val="0"/>
        <w:adjustRightInd/>
        <w:snapToGrid/>
        <w:spacing w:before="0" w:after="0" w:line="240" w:lineRule="auto"/>
        <w:ind w:left="0"/>
        <w:rPr>
          <w:rFonts w:ascii="HuaweiSans-Regular" w:eastAsia="方正兰亭黑简体" w:hAnsi="HuaweiSans-Regular" w:hint="eastAsia"/>
          <w:sz w:val="21"/>
        </w:rPr>
      </w:pPr>
    </w:p>
    <w:p w14:paraId="0761CBC8" w14:textId="1859C0B2" w:rsidR="00A01E24" w:rsidRPr="009639AD" w:rsidRDefault="00A01E24" w:rsidP="0044100F">
      <w:pPr>
        <w:pStyle w:val="1"/>
        <w:numPr>
          <w:ilvl w:val="0"/>
          <w:numId w:val="0"/>
        </w:numPr>
        <w:rPr>
          <w:rFonts w:hint="eastAsia"/>
        </w:rPr>
      </w:pPr>
      <w:r>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77777777" w:rsidR="00A01E24" w:rsidRPr="009639AD" w:rsidRDefault="00A01E24" w:rsidP="00A01E24">
      <w:pPr>
        <w:pStyle w:val="1e"/>
        <w:rPr>
          <w:rFonts w:ascii="Huawei Sans" w:hAnsi="Huawei Sans" w:cs="Huawei Sans"/>
        </w:rPr>
      </w:pPr>
    </w:p>
    <w:p w14:paraId="2CC387F9" w14:textId="0399077D" w:rsidR="00A01E24" w:rsidRPr="009639AD" w:rsidRDefault="00682D50" w:rsidP="00A01E24">
      <w:pPr>
        <w:pStyle w:val="1e"/>
        <w:rPr>
          <w:rFonts w:ascii="Huawei Sans" w:hAnsi="Huawei Sans" w:cs="Huawei Sans"/>
        </w:rPr>
      </w:pPr>
      <w:r w:rsidRPr="00531FF4">
        <w:rPr>
          <w:noProof/>
        </w:rPr>
        <w:drawing>
          <wp:inline distT="0" distB="0" distL="0" distR="0" wp14:anchorId="20C0E715" wp14:editId="236DCB99">
            <wp:extent cx="5274310" cy="2837987"/>
            <wp:effectExtent l="0" t="0" r="2540" b="635"/>
            <wp:docPr id="18" name="图片 18" descr="C:\Users\csq\AppData\Local\Temp\WeChat Files\30d1c09b8e93192fca2b22e8b13b8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q\AppData\Local\Temp\WeChat Files\30d1c09b8e93192fca2b22e8b13b81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837987"/>
                    </a:xfrm>
                    <a:prstGeom prst="rect">
                      <a:avLst/>
                    </a:prstGeom>
                    <a:noFill/>
                    <a:ln>
                      <a:noFill/>
                    </a:ln>
                  </pic:spPr>
                </pic:pic>
              </a:graphicData>
            </a:graphic>
          </wp:inline>
        </w:drawing>
      </w:r>
    </w:p>
    <w:p w14:paraId="64441573" w14:textId="334A78B9" w:rsidR="00A01E24" w:rsidRPr="009639AD" w:rsidRDefault="00682D50" w:rsidP="00A01E24">
      <w:pPr>
        <w:pStyle w:val="1e"/>
        <w:rPr>
          <w:rFonts w:ascii="Huawei Sans" w:hAnsi="Huawei Sans" w:cs="Huawei Sans"/>
        </w:rPr>
      </w:pPr>
      <w:r w:rsidRPr="00531FF4">
        <w:rPr>
          <w:noProof/>
        </w:rPr>
        <w:lastRenderedPageBreak/>
        <w:drawing>
          <wp:inline distT="0" distB="0" distL="0" distR="0" wp14:anchorId="4B060E33" wp14:editId="425B8ED2">
            <wp:extent cx="5274310" cy="1458852"/>
            <wp:effectExtent l="0" t="0" r="2540" b="8255"/>
            <wp:docPr id="20" name="图片 20" descr="C:\Users\csq\AppData\Local\Temp\WeChat Files\03a29950e34ff632f2e1f7f0df74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q\AppData\Local\Temp\WeChat Files\03a29950e34ff632f2e1f7f0df74e8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458852"/>
                    </a:xfrm>
                    <a:prstGeom prst="rect">
                      <a:avLst/>
                    </a:prstGeom>
                    <a:noFill/>
                    <a:ln>
                      <a:noFill/>
                    </a:ln>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9187FE9" w14:textId="5DF246C7" w:rsidR="00A01E24" w:rsidRPr="00682D50" w:rsidRDefault="00A01E24" w:rsidP="00682D50">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2DAD51BC" w:rsidR="00A01E24" w:rsidRDefault="00682D50" w:rsidP="00682D50">
      <w:pPr>
        <w:pStyle w:val="1e"/>
        <w:rPr>
          <w:rFonts w:hint="eastAsia"/>
        </w:rPr>
      </w:pPr>
      <w:r w:rsidRPr="00531FF4">
        <w:rPr>
          <w:noProof/>
        </w:rPr>
        <w:drawing>
          <wp:inline distT="0" distB="0" distL="0" distR="0" wp14:anchorId="782A39DD" wp14:editId="06FAC8B4">
            <wp:extent cx="5274310" cy="2126952"/>
            <wp:effectExtent l="0" t="0" r="2540" b="6985"/>
            <wp:docPr id="21" name="图片 21" descr="C:\Users\csq\AppData\Local\Temp\WeChat Files\0e71a813e0908dde1c9de25296b0a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q\AppData\Local\Temp\WeChat Files\0e71a813e0908dde1c9de25296b0a0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126952"/>
                    </a:xfrm>
                    <a:prstGeom prst="rect">
                      <a:avLst/>
                    </a:prstGeom>
                    <a:noFill/>
                    <a:ln>
                      <a:noFill/>
                    </a:ln>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293C99D1" w:rsidR="00A01E24" w:rsidRPr="009639AD" w:rsidRDefault="00682D50" w:rsidP="00682D50">
      <w:pPr>
        <w:pStyle w:val="1e"/>
        <w:rPr>
          <w:rFonts w:ascii="Huawei Sans" w:hAnsi="Huawei Sans" w:cs="Huawei Sans"/>
        </w:rPr>
      </w:pPr>
      <w:r w:rsidRPr="00531FF4">
        <w:rPr>
          <w:noProof/>
        </w:rPr>
        <w:drawing>
          <wp:inline distT="0" distB="0" distL="0" distR="0" wp14:anchorId="7D4F0240" wp14:editId="5B164311">
            <wp:extent cx="5274310" cy="1584924"/>
            <wp:effectExtent l="0" t="0" r="2540" b="0"/>
            <wp:docPr id="23" name="图片 23" descr="C:\Users\csq\AppData\Local\Temp\WeChat Files\11b7926410f9f2ffb10397cf3193a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q\AppData\Local\Temp\WeChat Files\11b7926410f9f2ffb10397cf3193ae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584924"/>
                    </a:xfrm>
                    <a:prstGeom prst="rect">
                      <a:avLst/>
                    </a:prstGeom>
                    <a:noFill/>
                    <a:ln>
                      <a:noFill/>
                    </a:ln>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257C4137" w:rsidR="00A01E24" w:rsidRDefault="00682D50" w:rsidP="00A01E24">
      <w:pPr>
        <w:pStyle w:val="1e"/>
        <w:rPr>
          <w:rFonts w:ascii="Huawei Sans" w:eastAsia="微软雅黑" w:hAnsi="Huawei Sans" w:cs="Huawei Sans"/>
          <w:kern w:val="2"/>
          <w:szCs w:val="21"/>
        </w:rPr>
      </w:pPr>
      <w:r w:rsidRPr="00531FF4">
        <w:rPr>
          <w:noProof/>
        </w:rPr>
        <w:drawing>
          <wp:inline distT="0" distB="0" distL="0" distR="0" wp14:anchorId="2ADE9640" wp14:editId="3836E2BA">
            <wp:extent cx="5274310" cy="3012012"/>
            <wp:effectExtent l="0" t="0" r="2540" b="0"/>
            <wp:docPr id="24" name="图片 24" descr="C:\Users\csq\AppData\Local\Temp\WeChat Files\4f27a641de0b548894ae8e858246c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sq\AppData\Local\Temp\WeChat Files\4f27a641de0b548894ae8e858246cd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12012"/>
                    </a:xfrm>
                    <a:prstGeom prst="rect">
                      <a:avLst/>
                    </a:prstGeom>
                    <a:noFill/>
                    <a:ln>
                      <a:noFill/>
                    </a:ln>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587142C8" w:rsidR="00A01E24" w:rsidRDefault="00E5222C" w:rsidP="00A01E24">
      <w:pPr>
        <w:pStyle w:val="1e"/>
        <w:rPr>
          <w:rFonts w:ascii="Huawei Sans" w:hAnsi="Huawei Sans" w:cs="Huawei Sans"/>
        </w:rPr>
      </w:pPr>
      <w:r w:rsidRPr="00531FF4">
        <w:rPr>
          <w:noProof/>
        </w:rPr>
        <w:drawing>
          <wp:inline distT="0" distB="0" distL="0" distR="0" wp14:anchorId="0C1BCD06" wp14:editId="219514E8">
            <wp:extent cx="3710940" cy="1074420"/>
            <wp:effectExtent l="0" t="0" r="3810" b="0"/>
            <wp:docPr id="25" name="图片 25" descr="C:\Users\csq\AppData\Local\Temp\WeChat Files\48ba8f0d6aa05f40c78d366caa0d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q\AppData\Local\Temp\WeChat Files\48ba8f0d6aa05f40c78d366caa0d65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0940" cy="1074420"/>
                    </a:xfrm>
                    <a:prstGeom prst="rect">
                      <a:avLst/>
                    </a:prstGeom>
                    <a:noFill/>
                    <a:ln>
                      <a:noFill/>
                    </a:ln>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2E83DB9F" w:rsidR="00A01E24" w:rsidRDefault="00E5222C" w:rsidP="00A01E24">
      <w:pPr>
        <w:pStyle w:val="1e"/>
        <w:rPr>
          <w:rFonts w:ascii="Huawei Sans" w:hAnsi="Huawei Sans" w:cs="Huawei Sans"/>
        </w:rPr>
      </w:pPr>
      <w:r w:rsidRPr="00531FF4">
        <w:rPr>
          <w:noProof/>
        </w:rPr>
        <w:drawing>
          <wp:inline distT="0" distB="0" distL="0" distR="0" wp14:anchorId="138D2F7E" wp14:editId="2A63A840">
            <wp:extent cx="5274310" cy="1262678"/>
            <wp:effectExtent l="0" t="0" r="2540" b="0"/>
            <wp:docPr id="26" name="图片 26" descr="C:\Users\csq\AppData\Local\Temp\WeChat Files\81ee368c2fa2cc2b366a524fb448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sq\AppData\Local\Temp\WeChat Files\81ee368c2fa2cc2b366a524fb448df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262678"/>
                    </a:xfrm>
                    <a:prstGeom prst="rect">
                      <a:avLst/>
                    </a:prstGeom>
                    <a:noFill/>
                    <a:ln>
                      <a:noFill/>
                    </a:ln>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7E76899A" w:rsidR="00A01E24" w:rsidRDefault="00E5222C" w:rsidP="00A01E24">
      <w:pPr>
        <w:pStyle w:val="1e"/>
        <w:rPr>
          <w:rFonts w:ascii="Huawei Sans" w:hAnsi="Huawei Sans" w:cs="Huawei Sans"/>
        </w:rPr>
      </w:pPr>
      <w:r w:rsidRPr="00531FF4">
        <w:rPr>
          <w:noProof/>
        </w:rPr>
        <w:drawing>
          <wp:inline distT="0" distB="0" distL="0" distR="0" wp14:anchorId="318276A6" wp14:editId="750E7A65">
            <wp:extent cx="3878580" cy="914400"/>
            <wp:effectExtent l="0" t="0" r="7620" b="0"/>
            <wp:docPr id="27" name="图片 27" descr="C:\Users\csq\AppData\Local\Temp\WeChat Files\50a8525b0eab1f6f443616d8b5dc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q\AppData\Local\Temp\WeChat Files\50a8525b0eab1f6f443616d8b5dca6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78580" cy="914400"/>
                    </a:xfrm>
                    <a:prstGeom prst="rect">
                      <a:avLst/>
                    </a:prstGeom>
                    <a:noFill/>
                    <a:ln>
                      <a:noFill/>
                    </a:ln>
                  </pic:spPr>
                </pic:pic>
              </a:graphicData>
            </a:graphic>
          </wp:inline>
        </w:drawing>
      </w:r>
    </w:p>
    <w:p w14:paraId="2489CDE9" w14:textId="55AD2BF3" w:rsidR="00E5222C" w:rsidRDefault="00E5222C" w:rsidP="00A01E24">
      <w:pPr>
        <w:pStyle w:val="1e"/>
        <w:rPr>
          <w:rFonts w:ascii="Huawei Sans" w:hAnsi="Huawei Sans" w:cs="Huawei Sans"/>
        </w:rPr>
      </w:pPr>
      <w:r w:rsidRPr="00531FF4">
        <w:rPr>
          <w:noProof/>
        </w:rPr>
        <w:drawing>
          <wp:inline distT="0" distB="0" distL="0" distR="0" wp14:anchorId="6F7BEDFA" wp14:editId="006594D2">
            <wp:extent cx="3916680" cy="891540"/>
            <wp:effectExtent l="0" t="0" r="7620" b="3810"/>
            <wp:docPr id="28" name="图片 28" descr="C:\Users\csq\AppData\Local\Temp\WeChat Files\d6189b0471f4479cf834d06c7a3f3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sq\AppData\Local\Temp\WeChat Files\d6189b0471f4479cf834d06c7a3f30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6680" cy="891540"/>
                    </a:xfrm>
                    <a:prstGeom prst="rect">
                      <a:avLst/>
                    </a:prstGeom>
                    <a:noFill/>
                    <a:ln>
                      <a:noFill/>
                    </a:ln>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77777777" w:rsidR="00A01E24" w:rsidRDefault="00A01E24" w:rsidP="00A01E24">
      <w:pPr>
        <w:pStyle w:val="1e"/>
        <w:rPr>
          <w:rFonts w:hint="eastAsia"/>
        </w:rPr>
      </w:pPr>
    </w:p>
    <w:p w14:paraId="155E772B" w14:textId="5CB36C8E" w:rsidR="00A01E24" w:rsidRDefault="00E5222C" w:rsidP="00E5222C">
      <w:pPr>
        <w:pStyle w:val="1e"/>
        <w:tabs>
          <w:tab w:val="left" w:pos="3036"/>
        </w:tabs>
        <w:rPr>
          <w:rFonts w:hint="eastAsia"/>
        </w:rPr>
      </w:pPr>
      <w:r>
        <w:rPr>
          <w:rFonts w:hint="eastAsia"/>
        </w:rPr>
        <w:tab/>
      </w:r>
      <w:r w:rsidRPr="00531FF4">
        <w:rPr>
          <w:noProof/>
        </w:rPr>
        <w:drawing>
          <wp:inline distT="0" distB="0" distL="0" distR="0" wp14:anchorId="6A5859FA" wp14:editId="5A80B638">
            <wp:extent cx="5274310" cy="3062503"/>
            <wp:effectExtent l="0" t="0" r="2540" b="5080"/>
            <wp:docPr id="29" name="图片 29" descr="C:\Users\csq\AppData\Local\Temp\WeChat Files\5c2d94578a677713e060c1df3eef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sq\AppData\Local\Temp\WeChat Files\5c2d94578a677713e060c1df3eef95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062503"/>
                    </a:xfrm>
                    <a:prstGeom prst="rect">
                      <a:avLst/>
                    </a:prstGeom>
                    <a:noFill/>
                    <a:ln>
                      <a:noFill/>
                    </a:ln>
                  </pic:spPr>
                </pic:pic>
              </a:graphicData>
            </a:graphic>
          </wp:inline>
        </w:drawing>
      </w: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224610BC" w:rsidR="00A01E24" w:rsidRDefault="00E5222C" w:rsidP="00A01E24">
      <w:pPr>
        <w:pStyle w:val="1e"/>
        <w:rPr>
          <w:rFonts w:hint="eastAsia"/>
        </w:rPr>
      </w:pPr>
      <w:r w:rsidRPr="00531FF4">
        <w:rPr>
          <w:noProof/>
        </w:rPr>
        <w:drawing>
          <wp:inline distT="0" distB="0" distL="0" distR="0" wp14:anchorId="74FCB1A5" wp14:editId="1D37ED5F">
            <wp:extent cx="3726180" cy="853440"/>
            <wp:effectExtent l="0" t="0" r="7620" b="3810"/>
            <wp:docPr id="30" name="图片 30" descr="C:\Users\csq\AppData\Local\Temp\WeChat Files\92dc150f7190a5030ecf0e60f8fb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sq\AppData\Local\Temp\WeChat Files\92dc150f7190a5030ecf0e60f8fb23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6180" cy="853440"/>
                    </a:xfrm>
                    <a:prstGeom prst="rect">
                      <a:avLst/>
                    </a:prstGeom>
                    <a:noFill/>
                    <a:ln>
                      <a:noFill/>
                    </a:ln>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0CD6C4D1" w:rsidR="00A01E24" w:rsidRDefault="00E5222C" w:rsidP="00A01E24">
      <w:pPr>
        <w:pStyle w:val="1e"/>
        <w:rPr>
          <w:rFonts w:hint="eastAsia"/>
        </w:rPr>
      </w:pPr>
      <w:r w:rsidRPr="00531FF4">
        <w:rPr>
          <w:noProof/>
        </w:rPr>
        <w:lastRenderedPageBreak/>
        <w:drawing>
          <wp:inline distT="0" distB="0" distL="0" distR="0" wp14:anchorId="264950EE" wp14:editId="65B28D7B">
            <wp:extent cx="3345180" cy="853440"/>
            <wp:effectExtent l="0" t="0" r="7620" b="3810"/>
            <wp:docPr id="31" name="图片 31" descr="C:\Users\csq\AppData\Local\Temp\WeChat Files\af03d2de87aca98f41c8264988ada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sq\AppData\Local\Temp\WeChat Files\af03d2de87aca98f41c8264988ada9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45180" cy="853440"/>
                    </a:xfrm>
                    <a:prstGeom prst="rect">
                      <a:avLst/>
                    </a:prstGeom>
                    <a:noFill/>
                    <a:ln>
                      <a:noFill/>
                    </a:ln>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F418289" w14:textId="37C4CA3F" w:rsidR="00A01E24" w:rsidRPr="0063550A" w:rsidRDefault="00A01E24" w:rsidP="0063550A">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1A4081EB" w:rsidR="00A01E24" w:rsidRPr="000E2D1D" w:rsidRDefault="00E5222C" w:rsidP="0063550A">
      <w:pPr>
        <w:pStyle w:val="1e"/>
        <w:rPr>
          <w:rFonts w:hint="eastAsia"/>
        </w:rPr>
      </w:pPr>
      <w:r w:rsidRPr="00531FF4">
        <w:rPr>
          <w:noProof/>
        </w:rPr>
        <w:drawing>
          <wp:inline distT="0" distB="0" distL="0" distR="0" wp14:anchorId="48A9469A" wp14:editId="21066B39">
            <wp:extent cx="3390900" cy="792480"/>
            <wp:effectExtent l="0" t="0" r="0" b="7620"/>
            <wp:docPr id="32" name="图片 32" descr="C:\Users\csq\AppData\Local\Temp\WeChat Files\8e187723a837a110f6897aec3c887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sq\AppData\Local\Temp\WeChat Files\8e187723a837a110f6897aec3c887d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0900" cy="792480"/>
                    </a:xfrm>
                    <a:prstGeom prst="rect">
                      <a:avLst/>
                    </a:prstGeom>
                    <a:noFill/>
                    <a:ln>
                      <a:noFill/>
                    </a:ln>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4A5D2764" w:rsidR="00A01E24" w:rsidRDefault="00E5222C" w:rsidP="00A01E24">
      <w:pPr>
        <w:pStyle w:val="1e"/>
        <w:rPr>
          <w:rFonts w:ascii="Huawei Sans" w:eastAsia="微软雅黑" w:hAnsi="Huawei Sans" w:cs="Huawei Sans"/>
          <w:kern w:val="2"/>
          <w:szCs w:val="21"/>
        </w:rPr>
      </w:pPr>
      <w:r w:rsidRPr="004D5C60">
        <w:rPr>
          <w:noProof/>
        </w:rPr>
        <w:drawing>
          <wp:inline distT="0" distB="0" distL="0" distR="0" wp14:anchorId="7624EEB1" wp14:editId="01E5E20F">
            <wp:extent cx="5274310" cy="2492111"/>
            <wp:effectExtent l="0" t="0" r="2540" b="3810"/>
            <wp:docPr id="33" name="图片 33" descr="C:\Users\csq\AppData\Local\Temp\1629942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sq\AppData\Local\Temp\1629942043(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492111"/>
                    </a:xfrm>
                    <a:prstGeom prst="rect">
                      <a:avLst/>
                    </a:prstGeom>
                    <a:noFill/>
                    <a:ln>
                      <a:noFill/>
                    </a:ln>
                  </pic:spPr>
                </pic:pic>
              </a:graphicData>
            </a:graphic>
          </wp:inline>
        </w:drawing>
      </w:r>
    </w:p>
    <w:p w14:paraId="72BCF879" w14:textId="56952F4B" w:rsidR="00E5222C" w:rsidRDefault="00E5222C" w:rsidP="00A01E24">
      <w:pPr>
        <w:pStyle w:val="1e"/>
        <w:rPr>
          <w:rFonts w:ascii="Huawei Sans" w:eastAsia="微软雅黑" w:hAnsi="Huawei Sans" w:cs="Huawei Sans"/>
          <w:kern w:val="2"/>
          <w:szCs w:val="21"/>
        </w:rPr>
      </w:pPr>
      <w:r w:rsidRPr="004D5C60">
        <w:rPr>
          <w:noProof/>
        </w:rPr>
        <w:drawing>
          <wp:inline distT="0" distB="0" distL="0" distR="0" wp14:anchorId="34443B78" wp14:editId="38AA41A9">
            <wp:extent cx="2575560" cy="1569720"/>
            <wp:effectExtent l="0" t="0" r="0" b="0"/>
            <wp:docPr id="34" name="图片 34" descr="C:\Users\csq\AppData\Local\Temp\1629942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q\AppData\Local\Temp\1629942065(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75560" cy="1569720"/>
                    </a:xfrm>
                    <a:prstGeom prst="rect">
                      <a:avLst/>
                    </a:prstGeom>
                    <a:noFill/>
                    <a:ln>
                      <a:noFill/>
                    </a:ln>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lastRenderedPageBreak/>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3D11C7CE" w14:textId="1838D0A1" w:rsidR="00A01E24" w:rsidRDefault="00A01E24" w:rsidP="0063550A">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77777777" w:rsidR="00A01E24" w:rsidRDefault="00A01E24" w:rsidP="00A01E24">
      <w:pPr>
        <w:pStyle w:val="1e"/>
        <w:rPr>
          <w:rFonts w:ascii="Huawei Sans" w:hAnsi="Huawei Sans" w:cs="Huawei Sans"/>
        </w:rPr>
      </w:pPr>
    </w:p>
    <w:p w14:paraId="517E501E" w14:textId="7D23789B" w:rsidR="00A01E24" w:rsidRDefault="00A01E24" w:rsidP="0063550A">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0F6732A" w14:textId="54146ECA" w:rsidR="00CD2DCE" w:rsidRDefault="000C7A99" w:rsidP="00A01E24">
      <w:pPr>
        <w:pStyle w:val="1e"/>
        <w:rPr>
          <w:rFonts w:ascii="Huawei Sans" w:hAnsi="Huawei Sans" w:cs="Huawei Sans"/>
        </w:rPr>
      </w:pPr>
      <w:r>
        <w:rPr>
          <w:rFonts w:ascii="Huawei Sans" w:hAnsi="Huawei Sans" w:cs="Huawei Sans" w:hint="eastAsia"/>
        </w:rPr>
        <w:t>在</w:t>
      </w:r>
      <w:proofErr w:type="spellStart"/>
      <w:r w:rsidR="00CD2DCE" w:rsidRPr="00CD2DCE">
        <w:rPr>
          <w:rFonts w:ascii="Huawei Sans" w:hAnsi="Huawei Sans" w:cs="Huawei Sans"/>
        </w:rPr>
        <w:t>shared_buffers</w:t>
      </w:r>
      <w:proofErr w:type="spellEnd"/>
      <w:r w:rsidR="00CD2DCE">
        <w:rPr>
          <w:rFonts w:ascii="Huawei Sans" w:hAnsi="Huawei Sans" w:cs="Huawei Sans"/>
        </w:rPr>
        <w:t>,</w:t>
      </w:r>
      <w:r w:rsidR="004B2350" w:rsidRPr="004B2350">
        <w:t xml:space="preserve"> </w:t>
      </w:r>
      <w:proofErr w:type="spellStart"/>
      <w:r w:rsidR="004B2350" w:rsidRPr="004B2350">
        <w:rPr>
          <w:rFonts w:ascii="Huawei Sans" w:hAnsi="Huawei Sans" w:cs="Huawei Sans"/>
        </w:rPr>
        <w:t>max_connections</w:t>
      </w:r>
      <w:proofErr w:type="spellEnd"/>
      <w:r w:rsidR="004B2350">
        <w:rPr>
          <w:rFonts w:ascii="Huawei Sans" w:hAnsi="Huawei Sans" w:cs="Huawei Sans"/>
        </w:rPr>
        <w:t>,</w:t>
      </w:r>
      <w:r w:rsidR="004B2350" w:rsidRPr="004B2350">
        <w:t xml:space="preserve"> </w:t>
      </w:r>
      <w:proofErr w:type="spellStart"/>
      <w:r w:rsidR="004B2350" w:rsidRPr="004B2350">
        <w:rPr>
          <w:rFonts w:ascii="Huawei Sans" w:hAnsi="Huawei Sans" w:cs="Huawei Sans"/>
        </w:rPr>
        <w:t>effective_cache_size</w:t>
      </w:r>
      <w:proofErr w:type="spellEnd"/>
      <w:r w:rsidR="004B2350">
        <w:rPr>
          <w:rFonts w:ascii="Huawei Sans" w:hAnsi="Huawei Sans" w:cs="Huawei Sans"/>
        </w:rPr>
        <w:t>,</w:t>
      </w:r>
      <w:r w:rsidR="004B2350" w:rsidRPr="004B2350">
        <w:t xml:space="preserve"> </w:t>
      </w:r>
      <w:proofErr w:type="spellStart"/>
      <w:r w:rsidR="004B2350" w:rsidRPr="004B2350">
        <w:rPr>
          <w:rFonts w:ascii="Huawei Sans" w:hAnsi="Huawei Sans" w:cs="Huawei Sans"/>
        </w:rPr>
        <w:t>effective_io_concurrency</w:t>
      </w:r>
      <w:proofErr w:type="spellEnd"/>
      <w:r w:rsidR="004B2350">
        <w:rPr>
          <w:rFonts w:ascii="Huawei Sans" w:hAnsi="Huawei Sans" w:cs="Huawei Sans"/>
        </w:rPr>
        <w:t>,</w:t>
      </w:r>
      <w:r w:rsidR="004B2350" w:rsidRPr="004B2350">
        <w:t xml:space="preserve"> </w:t>
      </w:r>
      <w:proofErr w:type="spellStart"/>
      <w:r w:rsidR="004B2350" w:rsidRPr="004B2350">
        <w:rPr>
          <w:rFonts w:ascii="Huawei Sans" w:hAnsi="Huawei Sans" w:cs="Huawei Sans"/>
        </w:rPr>
        <w:t>wal_buffers</w:t>
      </w:r>
      <w:proofErr w:type="spellEnd"/>
      <w:r w:rsidR="004B2350">
        <w:rPr>
          <w:rFonts w:ascii="Huawei Sans" w:hAnsi="Huawei Sans" w:cs="Huawei Sans"/>
        </w:rPr>
        <w:t>,</w:t>
      </w:r>
      <w:r w:rsidR="004B2350" w:rsidRPr="004B2350">
        <w:t xml:space="preserve"> </w:t>
      </w:r>
      <w:proofErr w:type="spellStart"/>
      <w:r w:rsidR="004B2350" w:rsidRPr="004B2350">
        <w:rPr>
          <w:rFonts w:ascii="Huawei Sans" w:hAnsi="Huawei Sans" w:cs="Huawei Sans"/>
        </w:rPr>
        <w:t>random_page_cost</w:t>
      </w:r>
      <w:proofErr w:type="spellEnd"/>
      <w:r w:rsidR="004B2350">
        <w:rPr>
          <w:rFonts w:ascii="Huawei Sans" w:hAnsi="Huawei Sans" w:cs="Huawei Sans"/>
        </w:rPr>
        <w:t>,</w:t>
      </w:r>
      <w:r w:rsidR="004B2350" w:rsidRPr="004B2350">
        <w:t xml:space="preserve"> </w:t>
      </w:r>
      <w:proofErr w:type="spellStart"/>
      <w:r w:rsidR="004B2350" w:rsidRPr="004B2350">
        <w:rPr>
          <w:rFonts w:ascii="Huawei Sans" w:hAnsi="Huawei Sans" w:cs="Huawei Sans"/>
        </w:rPr>
        <w:t>default_statistics_target</w:t>
      </w:r>
      <w:proofErr w:type="spellEnd"/>
      <w:r>
        <w:rPr>
          <w:rFonts w:ascii="Huawei Sans" w:hAnsi="Huawei Sans" w:cs="Huawei Sans" w:hint="eastAsia"/>
        </w:rPr>
        <w:t>上进行了优化。</w:t>
      </w:r>
    </w:p>
    <w:p w14:paraId="4ADD119E" w14:textId="5C8C8106" w:rsidR="007A4958" w:rsidRDefault="007A4958" w:rsidP="00A01E24">
      <w:pPr>
        <w:pStyle w:val="1e"/>
        <w:rPr>
          <w:rFonts w:ascii="Huawei Sans" w:hAnsi="Huawei Sans" w:cs="Huawei Sans"/>
        </w:rPr>
      </w:pPr>
      <w:r>
        <w:rPr>
          <w:rFonts w:ascii="Huawei Sans" w:hAnsi="Huawei Sans" w:cs="Huawei Sans" w:hint="eastAsia"/>
        </w:rPr>
        <w:t>1</w:t>
      </w:r>
      <w:r>
        <w:rPr>
          <w:rFonts w:ascii="Huawei Sans" w:hAnsi="Huawei Sans" w:cs="Huawei Sans" w:hint="eastAsia"/>
        </w:rPr>
        <w:t>、</w:t>
      </w:r>
      <w:proofErr w:type="spellStart"/>
      <w:r>
        <w:rPr>
          <w:rFonts w:ascii="Huawei Sans" w:hAnsi="Huawei Sans" w:cs="Huawei Sans" w:hint="eastAsia"/>
        </w:rPr>
        <w:t>shared</w:t>
      </w:r>
      <w:r>
        <w:rPr>
          <w:rFonts w:ascii="Huawei Sans" w:hAnsi="Huawei Sans" w:cs="Huawei Sans"/>
        </w:rPr>
        <w:t>_buffers</w:t>
      </w:r>
      <w:proofErr w:type="spellEnd"/>
    </w:p>
    <w:p w14:paraId="153EB0BA" w14:textId="31B20927" w:rsidR="007A4958" w:rsidRDefault="007A4958" w:rsidP="00A01E24">
      <w:pPr>
        <w:pStyle w:val="1e"/>
        <w:rPr>
          <w:rFonts w:ascii="Huawei Sans" w:hAnsi="Huawei Sans" w:cs="Huawei Sans"/>
        </w:rPr>
      </w:pPr>
      <w:r w:rsidRPr="007A4958">
        <w:rPr>
          <w:rFonts w:ascii="Huawei Sans" w:hAnsi="Huawei Sans" w:cs="Huawei Sans"/>
        </w:rPr>
        <w:t>PostgreSQL</w:t>
      </w:r>
      <w:r w:rsidRPr="007A4958">
        <w:rPr>
          <w:rFonts w:ascii="Huawei Sans" w:hAnsi="Huawei Sans" w:cs="Huawei Sans"/>
        </w:rPr>
        <w:t>既使用自身的缓冲区，也使用内核缓冲</w:t>
      </w:r>
      <w:r w:rsidRPr="007A4958">
        <w:rPr>
          <w:rFonts w:ascii="Huawei Sans" w:hAnsi="Huawei Sans" w:cs="Huawei Sans"/>
        </w:rPr>
        <w:t>IO</w:t>
      </w:r>
      <w:r w:rsidRPr="007A4958">
        <w:rPr>
          <w:rFonts w:ascii="Huawei Sans" w:hAnsi="Huawei Sans" w:cs="Huawei Sans"/>
        </w:rPr>
        <w:t>。这意味着数据会在内存中存储两次，首先是存入</w:t>
      </w:r>
      <w:r w:rsidRPr="007A4958">
        <w:rPr>
          <w:rFonts w:ascii="Huawei Sans" w:hAnsi="Huawei Sans" w:cs="Huawei Sans"/>
        </w:rPr>
        <w:t>PostgreSQL</w:t>
      </w:r>
      <w:r w:rsidRPr="007A4958">
        <w:rPr>
          <w:rFonts w:ascii="Huawei Sans" w:hAnsi="Huawei Sans" w:cs="Huawei Sans"/>
        </w:rPr>
        <w:t>缓冲区，然后是内核缓冲区。这被称为双重缓冲区处理。对大多数操作系统来说，这个参数是最有效的用于调优的参数。</w:t>
      </w:r>
    </w:p>
    <w:p w14:paraId="7953D200" w14:textId="2D795087" w:rsidR="00795F6B" w:rsidRDefault="00795F6B" w:rsidP="00795F6B">
      <w:pPr>
        <w:pStyle w:val="1e"/>
        <w:rPr>
          <w:rFonts w:ascii="Huawei Sans" w:hAnsi="Huawei Sans" w:cs="Huawei Sans"/>
        </w:rPr>
      </w:pPr>
      <w:r>
        <w:rPr>
          <w:rFonts w:ascii="Huawei Sans" w:hAnsi="Huawei Sans" w:cs="Huawei Sans"/>
        </w:rPr>
        <w:t>2</w:t>
      </w:r>
      <w:r>
        <w:rPr>
          <w:rFonts w:ascii="Huawei Sans" w:hAnsi="Huawei Sans" w:cs="Huawei Sans" w:hint="eastAsia"/>
        </w:rPr>
        <w:t>、</w:t>
      </w:r>
      <w:proofErr w:type="spellStart"/>
      <w:r>
        <w:rPr>
          <w:rFonts w:ascii="Huawei Sans" w:hAnsi="Huawei Sans" w:cs="Huawei Sans" w:hint="eastAsia"/>
        </w:rPr>
        <w:t>wal</w:t>
      </w:r>
      <w:r>
        <w:rPr>
          <w:rFonts w:ascii="Huawei Sans" w:hAnsi="Huawei Sans" w:cs="Huawei Sans"/>
        </w:rPr>
        <w:t>_buffers</w:t>
      </w:r>
      <w:proofErr w:type="spellEnd"/>
    </w:p>
    <w:p w14:paraId="22130484" w14:textId="3DAA79A7" w:rsidR="00795F6B" w:rsidRDefault="00795F6B" w:rsidP="00795F6B">
      <w:pPr>
        <w:pStyle w:val="1e"/>
        <w:rPr>
          <w:rFonts w:ascii="Huawei Sans" w:hAnsi="Huawei Sans" w:cs="Huawei Sans"/>
        </w:rPr>
      </w:pPr>
      <w:r w:rsidRPr="00795F6B">
        <w:rPr>
          <w:rFonts w:ascii="Huawei Sans" w:hAnsi="Huawei Sans" w:cs="Huawei Sans"/>
        </w:rPr>
        <w:t>PostgreSQL</w:t>
      </w:r>
      <w:r w:rsidRPr="00795F6B">
        <w:rPr>
          <w:rFonts w:ascii="Huawei Sans" w:hAnsi="Huawei Sans" w:cs="Huawei Sans"/>
        </w:rPr>
        <w:t>将其</w:t>
      </w:r>
      <w:r w:rsidRPr="00795F6B">
        <w:rPr>
          <w:rFonts w:ascii="Huawei Sans" w:hAnsi="Huawei Sans" w:cs="Huawei Sans"/>
        </w:rPr>
        <w:t>WAL</w:t>
      </w:r>
      <w:r w:rsidRPr="00795F6B">
        <w:rPr>
          <w:rFonts w:ascii="Huawei Sans" w:hAnsi="Huawei Sans" w:cs="Huawei Sans"/>
        </w:rPr>
        <w:t>（预写日志）记录写入缓冲区，然后将这些缓冲区刷新到磁盘。由</w:t>
      </w:r>
      <w:proofErr w:type="spellStart"/>
      <w:r w:rsidRPr="00795F6B">
        <w:rPr>
          <w:rFonts w:ascii="Huawei Sans" w:hAnsi="Huawei Sans" w:cs="Huawei Sans"/>
        </w:rPr>
        <w:t>wal_buffers</w:t>
      </w:r>
      <w:proofErr w:type="spellEnd"/>
      <w:r w:rsidRPr="00795F6B">
        <w:rPr>
          <w:rFonts w:ascii="Huawei Sans" w:hAnsi="Huawei Sans" w:cs="Huawei Sans"/>
        </w:rPr>
        <w:t>定义的缓冲区的默认大小为</w:t>
      </w:r>
      <w:r w:rsidRPr="00795F6B">
        <w:rPr>
          <w:rFonts w:ascii="Huawei Sans" w:hAnsi="Huawei Sans" w:cs="Huawei Sans"/>
        </w:rPr>
        <w:t>16MB</w:t>
      </w:r>
      <w:r w:rsidRPr="00795F6B">
        <w:rPr>
          <w:rFonts w:ascii="Huawei Sans" w:hAnsi="Huawei Sans" w:cs="Huawei Sans"/>
        </w:rPr>
        <w:t>，但如果有大量并发连接的话，则设置为一个较高的值可以提供更好的性能。</w:t>
      </w:r>
    </w:p>
    <w:p w14:paraId="5009BEE1" w14:textId="5022A5A1" w:rsidR="00795F6B" w:rsidRDefault="003E5143" w:rsidP="00795F6B">
      <w:pPr>
        <w:pStyle w:val="1e"/>
        <w:rPr>
          <w:rFonts w:ascii="Huawei Sans" w:hAnsi="Huawei Sans" w:cs="Huawei Sans"/>
        </w:rPr>
      </w:pPr>
      <w:r w:rsidRPr="003E5143">
        <w:rPr>
          <w:rFonts w:ascii="Huawei Sans" w:hAnsi="Huawei Sans" w:cs="Huawei Sans"/>
        </w:rPr>
        <w:t>3</w:t>
      </w:r>
      <w:r>
        <w:rPr>
          <w:rFonts w:ascii="Huawei Sans" w:hAnsi="Huawei Sans" w:cs="Huawei Sans" w:hint="eastAsia"/>
        </w:rPr>
        <w:t>、</w:t>
      </w:r>
      <w:proofErr w:type="spellStart"/>
      <w:r w:rsidRPr="003E5143">
        <w:rPr>
          <w:rFonts w:ascii="Huawei Sans" w:hAnsi="Huawei Sans" w:cs="Huawei Sans"/>
        </w:rPr>
        <w:t>effective_cache_size</w:t>
      </w:r>
      <w:proofErr w:type="spellEnd"/>
    </w:p>
    <w:p w14:paraId="142B743B" w14:textId="7CF17569" w:rsidR="003E5143" w:rsidRDefault="003E5143" w:rsidP="003E5143">
      <w:pPr>
        <w:pStyle w:val="1e"/>
        <w:rPr>
          <w:rFonts w:ascii="Huawei Sans" w:hAnsi="Huawei Sans" w:cs="Huawei Sans"/>
        </w:rPr>
      </w:pPr>
      <w:proofErr w:type="spellStart"/>
      <w:r w:rsidRPr="003E5143">
        <w:rPr>
          <w:rFonts w:ascii="Huawei Sans" w:hAnsi="Huawei Sans" w:cs="Huawei Sans"/>
        </w:rPr>
        <w:t>effective_cache_size</w:t>
      </w:r>
      <w:proofErr w:type="spellEnd"/>
      <w:r w:rsidRPr="003E5143">
        <w:rPr>
          <w:rFonts w:ascii="Huawei Sans" w:hAnsi="Huawei Sans" w:cs="Huawei Sans"/>
        </w:rPr>
        <w:t>提供可用于磁盘高速缓存的内存量的估计值。它只是一个建议值，而不是确切分配的内存或缓存大小。它不会实际分配内存，而是会告知优化器内核中可用的缓存量。在一个索引的代价估计中，更高的数值会使得索引扫描更可能被使用，更低的数值会使得顺序扫描更可能被使用。</w:t>
      </w:r>
    </w:p>
    <w:p w14:paraId="563236E7" w14:textId="33F41C25" w:rsidR="003E5143" w:rsidRDefault="003E5143" w:rsidP="003E5143">
      <w:pPr>
        <w:pStyle w:val="1e"/>
        <w:rPr>
          <w:rFonts w:ascii="Huawei Sans" w:hAnsi="Huawei Sans" w:cs="Huawei Sans"/>
        </w:rPr>
      </w:pPr>
      <w:r>
        <w:rPr>
          <w:rFonts w:ascii="Huawei Sans" w:hAnsi="Huawei Sans" w:cs="Huawei Sans" w:hint="eastAsia"/>
        </w:rPr>
        <w:t>4</w:t>
      </w:r>
      <w:r>
        <w:rPr>
          <w:rFonts w:ascii="Huawei Sans" w:hAnsi="Huawei Sans" w:cs="Huawei Sans" w:hint="eastAsia"/>
        </w:rPr>
        <w:t>、</w:t>
      </w:r>
      <w:proofErr w:type="spellStart"/>
      <w:r>
        <w:rPr>
          <w:rFonts w:ascii="Huawei Sans" w:hAnsi="Huawei Sans" w:cs="Huawei Sans" w:hint="eastAsia"/>
        </w:rPr>
        <w:t>random</w:t>
      </w:r>
      <w:r>
        <w:rPr>
          <w:rFonts w:ascii="Huawei Sans" w:hAnsi="Huawei Sans" w:cs="Huawei Sans"/>
        </w:rPr>
        <w:t>_page_cost</w:t>
      </w:r>
      <w:proofErr w:type="spellEnd"/>
    </w:p>
    <w:p w14:paraId="36E87BC7" w14:textId="1AC542BB" w:rsidR="003E5143" w:rsidRDefault="003E5143" w:rsidP="003E5143">
      <w:pPr>
        <w:pStyle w:val="1e"/>
        <w:rPr>
          <w:rFonts w:ascii="Huawei Sans" w:hAnsi="Huawei Sans" w:cs="Huawei Sans" w:hint="eastAsia"/>
        </w:rPr>
      </w:pPr>
      <w:proofErr w:type="gramStart"/>
      <w:r w:rsidRPr="003E5143">
        <w:rPr>
          <w:rFonts w:ascii="Huawei Sans" w:hAnsi="Huawei Sans" w:cs="Huawei Sans" w:hint="eastAsia"/>
        </w:rPr>
        <w:t>此设置</w:t>
      </w:r>
      <w:proofErr w:type="gramEnd"/>
      <w:r w:rsidRPr="003E5143">
        <w:rPr>
          <w:rFonts w:ascii="Huawei Sans" w:hAnsi="Huawei Sans" w:cs="Huawei Sans" w:hint="eastAsia"/>
        </w:rPr>
        <w:t>规定，非连续牵强磁盘页面将有成本，而且直接影响到查询规划决策。使用高等待时间的存储时，如旋转磁盘用保守的值会是特别重要的。</w:t>
      </w:r>
      <w:bookmarkStart w:id="0" w:name="_GoBack"/>
      <w:bookmarkEnd w:id="0"/>
    </w:p>
    <w:p w14:paraId="1153BA08" w14:textId="77777777" w:rsidR="003E5143" w:rsidRPr="003E5143" w:rsidRDefault="003E5143" w:rsidP="003E5143">
      <w:pPr>
        <w:pStyle w:val="1e"/>
        <w:rPr>
          <w:rFonts w:ascii="Huawei Sans" w:hAnsi="Huawei Sans" w:cs="Huawei Sans" w:hint="eastAsia"/>
        </w:rPr>
      </w:pPr>
    </w:p>
    <w:p w14:paraId="720FA561" w14:textId="27FF1C89"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525A4F6" w:rsidR="00A01E24" w:rsidRPr="00CC4E16" w:rsidRDefault="00CC4E16"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p>
    <w:p w14:paraId="34F08BF0" w14:textId="7090DDDF" w:rsidR="00CC4E16" w:rsidRPr="0063550A" w:rsidRDefault="00CC4E16" w:rsidP="0063550A">
      <w:pPr>
        <w:topLinePunct w:val="0"/>
        <w:adjustRightInd/>
        <w:snapToGrid/>
        <w:spacing w:before="0" w:after="0" w:line="240" w:lineRule="auto"/>
        <w:ind w:leftChars="600" w:left="1200"/>
        <w:rPr>
          <w:rFonts w:ascii="HuaweiSans-Regular" w:eastAsia="方正兰亭黑简体" w:hAnsi="HuaweiSans-Regular" w:hint="eastAsia"/>
          <w:sz w:val="21"/>
        </w:rPr>
      </w:pPr>
      <w:r w:rsidRPr="00CC4E16">
        <w:rPr>
          <w:rFonts w:ascii="HuaweiSans-Regular" w:eastAsia="方正兰亭黑简体" w:hAnsi="HuaweiSans-Regular"/>
          <w:sz w:val="21"/>
        </w:rPr>
        <w:t>1</w:t>
      </w:r>
      <w:r w:rsidRPr="00CC4E16">
        <w:rPr>
          <w:rFonts w:ascii="HuaweiSans-Regular" w:eastAsia="方正兰亭黑简体" w:hAnsi="HuaweiSans-Regular"/>
          <w:sz w:val="21"/>
        </w:rPr>
        <w:t>、大大加快数据的检索速度</w:t>
      </w:r>
      <w:r w:rsidRPr="00CC4E16">
        <w:rPr>
          <w:rFonts w:ascii="HuaweiSans-Regular" w:eastAsia="方正兰亭黑简体" w:hAnsi="HuaweiSans-Regular"/>
          <w:sz w:val="21"/>
        </w:rPr>
        <w:t>;</w:t>
      </w:r>
    </w:p>
    <w:p w14:paraId="13B137BB" w14:textId="009CB81D" w:rsidR="00CC4E16" w:rsidRPr="0063550A" w:rsidRDefault="00CC4E16" w:rsidP="0063550A">
      <w:pPr>
        <w:topLinePunct w:val="0"/>
        <w:adjustRightInd/>
        <w:snapToGrid/>
        <w:spacing w:before="0" w:after="0" w:line="240" w:lineRule="auto"/>
        <w:ind w:leftChars="600" w:left="1200"/>
        <w:rPr>
          <w:rFonts w:ascii="HuaweiSans-Regular" w:eastAsia="方正兰亭黑简体" w:hAnsi="HuaweiSans-Regular" w:hint="eastAsia"/>
          <w:sz w:val="21"/>
        </w:rPr>
      </w:pPr>
      <w:r w:rsidRPr="00CC4E16">
        <w:rPr>
          <w:rFonts w:ascii="HuaweiSans-Regular" w:eastAsia="方正兰亭黑简体" w:hAnsi="HuaweiSans-Regular"/>
          <w:sz w:val="21"/>
        </w:rPr>
        <w:t>2</w:t>
      </w:r>
      <w:r w:rsidRPr="00CC4E16">
        <w:rPr>
          <w:rFonts w:ascii="HuaweiSans-Regular" w:eastAsia="方正兰亭黑简体" w:hAnsi="HuaweiSans-Regular"/>
          <w:sz w:val="21"/>
        </w:rPr>
        <w:t>、创建唯一性索引，保证数据库表中每一行数据的唯一性</w:t>
      </w:r>
      <w:r w:rsidRPr="00CC4E16">
        <w:rPr>
          <w:rFonts w:ascii="HuaweiSans-Regular" w:eastAsia="方正兰亭黑简体" w:hAnsi="HuaweiSans-Regular"/>
          <w:sz w:val="21"/>
        </w:rPr>
        <w:t>;</w:t>
      </w:r>
    </w:p>
    <w:p w14:paraId="5BD1B2A6" w14:textId="174FED01" w:rsidR="00CC4E16" w:rsidRPr="0063550A" w:rsidRDefault="00CC4E16" w:rsidP="0063550A">
      <w:pPr>
        <w:topLinePunct w:val="0"/>
        <w:adjustRightInd/>
        <w:snapToGrid/>
        <w:spacing w:before="0" w:after="0" w:line="240" w:lineRule="auto"/>
        <w:ind w:leftChars="600" w:left="1200"/>
        <w:rPr>
          <w:rFonts w:ascii="HuaweiSans-Regular" w:eastAsia="方正兰亭黑简体" w:hAnsi="HuaweiSans-Regular" w:hint="eastAsia"/>
          <w:sz w:val="21"/>
        </w:rPr>
      </w:pPr>
      <w:r w:rsidRPr="00CC4E16">
        <w:rPr>
          <w:rFonts w:ascii="HuaweiSans-Regular" w:eastAsia="方正兰亭黑简体" w:hAnsi="HuaweiSans-Regular"/>
          <w:sz w:val="21"/>
        </w:rPr>
        <w:t>3</w:t>
      </w:r>
      <w:r w:rsidRPr="00CC4E16">
        <w:rPr>
          <w:rFonts w:ascii="HuaweiSans-Regular" w:eastAsia="方正兰亭黑简体" w:hAnsi="HuaweiSans-Regular"/>
          <w:sz w:val="21"/>
        </w:rPr>
        <w:t>、加速表和表之间的连接</w:t>
      </w:r>
      <w:r w:rsidRPr="00CC4E16">
        <w:rPr>
          <w:rFonts w:ascii="HuaweiSans-Regular" w:eastAsia="方正兰亭黑简体" w:hAnsi="HuaweiSans-Regular"/>
          <w:sz w:val="21"/>
        </w:rPr>
        <w:t>;</w:t>
      </w:r>
    </w:p>
    <w:p w14:paraId="0046A307" w14:textId="768BB153" w:rsidR="00367807" w:rsidRDefault="00CC4E16" w:rsidP="0063550A">
      <w:pPr>
        <w:topLinePunct w:val="0"/>
        <w:adjustRightInd/>
        <w:snapToGrid/>
        <w:spacing w:before="0" w:after="0" w:line="240" w:lineRule="auto"/>
        <w:ind w:leftChars="600" w:left="1200"/>
        <w:rPr>
          <w:rFonts w:ascii="HuaweiSans-Regular" w:eastAsia="方正兰亭黑简体" w:hAnsi="HuaweiSans-Regular" w:hint="eastAsia"/>
          <w:sz w:val="21"/>
        </w:rPr>
      </w:pPr>
      <w:r w:rsidRPr="00CC4E16">
        <w:rPr>
          <w:rFonts w:ascii="HuaweiSans-Regular" w:eastAsia="方正兰亭黑简体" w:hAnsi="HuaweiSans-Regular"/>
          <w:sz w:val="21"/>
        </w:rPr>
        <w:t>4</w:t>
      </w:r>
      <w:r w:rsidRPr="00CC4E16">
        <w:rPr>
          <w:rFonts w:ascii="HuaweiSans-Regular" w:eastAsia="方正兰亭黑简体" w:hAnsi="HuaweiSans-Regular"/>
          <w:sz w:val="21"/>
        </w:rPr>
        <w:t>、在使用分组和排序子句进行数据检索时，可以显著减少查询中分组和排序的时间。</w:t>
      </w:r>
    </w:p>
    <w:p w14:paraId="681EB1AA" w14:textId="7C92B1FA" w:rsidR="0063550A" w:rsidRDefault="0063550A" w:rsidP="0063550A">
      <w:pPr>
        <w:topLinePunct w:val="0"/>
        <w:adjustRightInd/>
        <w:snapToGrid/>
        <w:spacing w:before="0" w:after="0" w:line="240" w:lineRule="auto"/>
        <w:ind w:leftChars="600" w:left="1200"/>
        <w:rPr>
          <w:rFonts w:ascii="HuaweiSans-Regular" w:eastAsia="方正兰亭黑简体" w:hAnsi="HuaweiSans-Regular" w:hint="eastAsia"/>
          <w:sz w:val="21"/>
        </w:rPr>
      </w:pPr>
    </w:p>
    <w:p w14:paraId="22C2C141" w14:textId="77777777" w:rsidR="0063550A" w:rsidRDefault="0063550A" w:rsidP="0063550A">
      <w:pPr>
        <w:topLinePunct w:val="0"/>
        <w:adjustRightInd/>
        <w:snapToGrid/>
        <w:spacing w:before="0" w:after="0" w:line="240" w:lineRule="auto"/>
        <w:ind w:leftChars="600" w:left="1200"/>
        <w:rPr>
          <w:rFonts w:ascii="HuaweiSans-Regular" w:eastAsia="方正兰亭黑简体" w:hAnsi="HuaweiSans-Regular" w:hint="eastAsia"/>
          <w:sz w:val="21"/>
        </w:rPr>
      </w:pPr>
    </w:p>
    <w:p w14:paraId="59513889" w14:textId="138F9D5E" w:rsidR="00367807" w:rsidRDefault="00367807" w:rsidP="0063550A">
      <w:pPr>
        <w:topLinePunct w:val="0"/>
        <w:adjustRightInd/>
        <w:snapToGrid/>
        <w:spacing w:before="0" w:after="0" w:line="240" w:lineRule="auto"/>
        <w:ind w:left="840" w:firstLine="420"/>
        <w:rPr>
          <w:rFonts w:ascii="HuaweiSans-Regular" w:eastAsia="方正兰亭黑简体" w:hAnsi="HuaweiSans-Regular" w:hint="eastAsia"/>
          <w:sz w:val="21"/>
        </w:rPr>
      </w:pPr>
      <w:r w:rsidRPr="00367807">
        <w:rPr>
          <w:rFonts w:ascii="HuaweiSans-Regular" w:eastAsia="方正兰亭黑简体" w:hAnsi="HuaweiSans-Regular" w:hint="eastAsia"/>
          <w:sz w:val="21"/>
        </w:rPr>
        <w:t>选取最适用的字段属性</w:t>
      </w:r>
      <w:r>
        <w:rPr>
          <w:rFonts w:ascii="HuaweiSans-Regular" w:eastAsia="方正兰亭黑简体" w:hAnsi="HuaweiSans-Regular" w:hint="eastAsia"/>
          <w:sz w:val="21"/>
        </w:rPr>
        <w:t>；使用连接代替子查询；</w:t>
      </w:r>
      <w:r w:rsidRPr="00367807">
        <w:rPr>
          <w:rFonts w:ascii="HuaweiSans-Regular" w:eastAsia="方正兰亭黑简体" w:hAnsi="HuaweiSans-Regular" w:hint="eastAsia"/>
          <w:sz w:val="21"/>
        </w:rPr>
        <w:t>使用联合</w:t>
      </w:r>
      <w:r w:rsidRPr="00367807">
        <w:rPr>
          <w:rFonts w:ascii="HuaweiSans-Regular" w:eastAsia="方正兰亭黑简体" w:hAnsi="HuaweiSans-Regular"/>
          <w:sz w:val="21"/>
        </w:rPr>
        <w:t>来代替手动创建的临时表</w:t>
      </w:r>
      <w:r>
        <w:rPr>
          <w:rFonts w:ascii="HuaweiSans-Regular" w:eastAsia="方正兰亭黑简体" w:hAnsi="HuaweiSans-Regular" w:hint="eastAsia"/>
          <w:sz w:val="21"/>
        </w:rPr>
        <w:t>；使用事务；使用外键；</w:t>
      </w:r>
      <w:r w:rsidR="003812D4">
        <w:rPr>
          <w:rFonts w:ascii="HuaweiSans-Regular" w:eastAsia="方正兰亭黑简体" w:hAnsi="HuaweiSans-Regular" w:hint="eastAsia"/>
          <w:sz w:val="21"/>
        </w:rPr>
        <w:t>锁定表；优化查询语句。</w:t>
      </w:r>
    </w:p>
    <w:p w14:paraId="0794E7C2" w14:textId="77777777" w:rsidR="0063550A" w:rsidRDefault="0063550A" w:rsidP="0063550A">
      <w:pPr>
        <w:topLinePunct w:val="0"/>
        <w:adjustRightInd/>
        <w:snapToGrid/>
        <w:spacing w:before="0" w:after="0" w:line="240" w:lineRule="auto"/>
        <w:ind w:left="840" w:firstLine="420"/>
        <w:rPr>
          <w:rFonts w:ascii="HuaweiSans-Regular" w:eastAsia="方正兰亭黑简体" w:hAnsi="HuaweiSans-Regular" w:hint="eastAsia"/>
          <w:sz w:val="21"/>
        </w:rPr>
      </w:pP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lastRenderedPageBreak/>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7777777" w:rsidR="0034452C" w:rsidRPr="00860899" w:rsidRDefault="0034452C" w:rsidP="0034452C">
      <w:pPr>
        <w:pStyle w:val="1e"/>
        <w:rPr>
          <w:rFonts w:ascii="Huawei Sans" w:hAnsi="Huawei Sans" w:cs="Huawei Sans"/>
        </w:rPr>
      </w:pPr>
    </w:p>
    <w:p w14:paraId="5B38F72B" w14:textId="18E9283B" w:rsidR="0034452C" w:rsidRPr="009639AD" w:rsidRDefault="00E5222C" w:rsidP="0034452C">
      <w:pPr>
        <w:pStyle w:val="1e"/>
        <w:rPr>
          <w:rFonts w:ascii="Huawei Sans" w:hAnsi="Huawei Sans" w:cs="Huawei Sans"/>
        </w:rPr>
      </w:pPr>
      <w:r w:rsidRPr="00754B10">
        <w:rPr>
          <w:noProof/>
          <w:sz w:val="22"/>
        </w:rPr>
        <w:drawing>
          <wp:inline distT="0" distB="0" distL="0" distR="0" wp14:anchorId="43B9215F" wp14:editId="30420D5C">
            <wp:extent cx="5274310" cy="3676234"/>
            <wp:effectExtent l="0" t="0" r="2540" b="635"/>
            <wp:docPr id="35" name="图片 35" descr="C:\Users\csq\AppData\Local\Temp\1629942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sq\AppData\Local\Temp\1629942226(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676234"/>
                    </a:xfrm>
                    <a:prstGeom prst="rect">
                      <a:avLst/>
                    </a:prstGeom>
                    <a:noFill/>
                    <a:ln>
                      <a:noFill/>
                    </a:ln>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77777777" w:rsidR="0034452C" w:rsidRDefault="0034452C" w:rsidP="0034452C">
      <w:pPr>
        <w:pStyle w:val="1e"/>
        <w:rPr>
          <w:rFonts w:hint="eastAsia"/>
        </w:rPr>
      </w:pPr>
    </w:p>
    <w:p w14:paraId="62AB45B3" w14:textId="603B78B3" w:rsidR="0034452C" w:rsidRDefault="00E5222C" w:rsidP="0034452C">
      <w:pPr>
        <w:pStyle w:val="1e"/>
        <w:rPr>
          <w:rFonts w:hint="eastAsia"/>
        </w:rPr>
      </w:pPr>
      <w:r w:rsidRPr="00754B10">
        <w:rPr>
          <w:noProof/>
          <w:sz w:val="22"/>
        </w:rPr>
        <w:lastRenderedPageBreak/>
        <w:drawing>
          <wp:inline distT="0" distB="0" distL="0" distR="0" wp14:anchorId="64924FE1" wp14:editId="5C0F574F">
            <wp:extent cx="5274310" cy="3985180"/>
            <wp:effectExtent l="0" t="0" r="2540" b="0"/>
            <wp:docPr id="36" name="图片 36" descr="C:\Users\csq\AppData\Local\Temp\1629942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sq\AppData\Local\Temp\1629942273(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985180"/>
                    </a:xfrm>
                    <a:prstGeom prst="rect">
                      <a:avLst/>
                    </a:prstGeom>
                    <a:noFill/>
                    <a:ln>
                      <a:noFill/>
                    </a:ln>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7777777" w:rsidR="0034452C" w:rsidRDefault="0034452C" w:rsidP="0034452C">
      <w:pPr>
        <w:pStyle w:val="1e"/>
        <w:rPr>
          <w:rFonts w:ascii="Huawei Sans" w:hAnsi="Huawei Sans" w:cs="Huawei Sans"/>
        </w:rPr>
      </w:pPr>
    </w:p>
    <w:p w14:paraId="1F0231C5" w14:textId="5430A150" w:rsidR="0034452C" w:rsidRDefault="00E5222C" w:rsidP="00E5222C">
      <w:pPr>
        <w:pStyle w:val="1e"/>
        <w:tabs>
          <w:tab w:val="left" w:pos="2844"/>
        </w:tabs>
        <w:rPr>
          <w:rFonts w:ascii="Huawei Sans" w:hAnsi="Huawei Sans" w:cs="Huawei Sans"/>
        </w:rPr>
      </w:pPr>
      <w:r>
        <w:rPr>
          <w:rFonts w:ascii="Huawei Sans" w:hAnsi="Huawei Sans" w:cs="Huawei Sans"/>
        </w:rPr>
        <w:tab/>
      </w:r>
      <w:r w:rsidRPr="00754B10">
        <w:rPr>
          <w:noProof/>
          <w:sz w:val="22"/>
        </w:rPr>
        <w:drawing>
          <wp:inline distT="0" distB="0" distL="0" distR="0" wp14:anchorId="68A95852" wp14:editId="43AE2EF6">
            <wp:extent cx="5274310" cy="2696196"/>
            <wp:effectExtent l="0" t="0" r="2540" b="9525"/>
            <wp:docPr id="37" name="图片 37" descr="C:\Users\csq\AppData\Local\Temp\16299423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sq\AppData\Local\Temp\1629942308(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696196"/>
                    </a:xfrm>
                    <a:prstGeom prst="rect">
                      <a:avLst/>
                    </a:prstGeom>
                    <a:noFill/>
                    <a:ln>
                      <a:noFill/>
                    </a:ln>
                  </pic:spPr>
                </pic:pic>
              </a:graphicData>
            </a:graphic>
          </wp:inline>
        </w:drawing>
      </w: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1690C037" w14:textId="3FE2DFCF" w:rsidR="00E81312" w:rsidRPr="00E81312" w:rsidRDefault="00E81312" w:rsidP="00E81312">
      <w:pPr>
        <w:pStyle w:val="1e"/>
        <w:ind w:firstLine="239"/>
        <w:rPr>
          <w:rFonts w:ascii="Huawei Sans" w:hAnsi="Huawei Sans" w:cs="Huawei Sans"/>
        </w:rPr>
      </w:pPr>
      <w:r w:rsidRPr="00E81312">
        <w:rPr>
          <w:rFonts w:ascii="Huawei Sans" w:hAnsi="Huawei Sans" w:cs="Huawei Sans"/>
        </w:rPr>
        <w:t>分类和回归的区别在于输出变量的类型。定量输出称为回归，或者说是连续变量预测；</w:t>
      </w:r>
    </w:p>
    <w:p w14:paraId="03E648C7" w14:textId="7DB0D586" w:rsidR="0034452C" w:rsidRDefault="00E81312" w:rsidP="00E81312">
      <w:pPr>
        <w:pStyle w:val="1e"/>
        <w:rPr>
          <w:rFonts w:ascii="Huawei Sans" w:hAnsi="Huawei Sans" w:cs="Huawei Sans"/>
        </w:rPr>
      </w:pPr>
      <w:r w:rsidRPr="00E81312">
        <w:rPr>
          <w:rFonts w:ascii="Huawei Sans" w:hAnsi="Huawei Sans" w:cs="Huawei Sans"/>
        </w:rPr>
        <w:t>定性输出称为分类，或者说是离散变量预测。</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09B06C3F" w14:textId="2A4B0166" w:rsidR="00D325DB" w:rsidRPr="00D325DB" w:rsidRDefault="00D325DB" w:rsidP="00D325DB">
      <w:pPr>
        <w:pStyle w:val="1e"/>
        <w:rPr>
          <w:rFonts w:ascii="Huawei Sans" w:hAnsi="Huawei Sans" w:cs="Huawei Sans" w:hint="eastAsia"/>
        </w:rPr>
      </w:pPr>
      <w:r w:rsidRPr="00D325DB">
        <w:rPr>
          <w:rFonts w:ascii="Huawei Sans" w:hAnsi="Huawei Sans" w:cs="Huawei Sans"/>
        </w:rPr>
        <w:t>SVM(Support Vector Machine)</w:t>
      </w:r>
      <w:r w:rsidRPr="00D325DB">
        <w:rPr>
          <w:rFonts w:ascii="Huawei Sans" w:hAnsi="Huawei Sans" w:cs="Huawei Sans"/>
        </w:rPr>
        <w:t>指的是支持向量机，是常见的一种判别方法。在机器学习领域，是一个有监督的学习模型，通常用来进行模式识别、分类以及回归分析。</w:t>
      </w:r>
    </w:p>
    <w:p w14:paraId="2C4B4F9D" w14:textId="4E5696E2" w:rsidR="00D325DB" w:rsidRPr="00D325DB" w:rsidRDefault="00D325DB" w:rsidP="00D325DB">
      <w:pPr>
        <w:pStyle w:val="1e"/>
        <w:rPr>
          <w:rFonts w:ascii="Huawei Sans" w:hAnsi="Huawei Sans" w:cs="Huawei Sans" w:hint="eastAsia"/>
        </w:rPr>
      </w:pPr>
      <w:r w:rsidRPr="00D325DB">
        <w:rPr>
          <w:rFonts w:ascii="Huawei Sans" w:hAnsi="Huawei Sans" w:cs="Huawei Sans" w:hint="eastAsia"/>
        </w:rPr>
        <w:t>它是针对线性可分情况进行分析，对于线性不可分的情况，通过使用非线性映射算法将低维输入空间线性不可分的样本转化为高维特征空间使其线性可分，从而使得高维特征空间采用线性算法对样本的非线性特征进行线性分析成为可能。</w:t>
      </w:r>
    </w:p>
    <w:p w14:paraId="1622DB4A" w14:textId="6039F3CE" w:rsidR="0034452C" w:rsidRPr="00860899" w:rsidRDefault="00D325DB" w:rsidP="00D325DB">
      <w:pPr>
        <w:pStyle w:val="1e"/>
        <w:rPr>
          <w:rFonts w:ascii="Huawei Sans" w:hAnsi="Huawei Sans" w:cs="Huawei Sans"/>
        </w:rPr>
      </w:pPr>
      <w:r w:rsidRPr="00D325DB">
        <w:rPr>
          <w:rFonts w:ascii="Huawei Sans" w:hAnsi="Huawei Sans" w:cs="Huawei Sans" w:hint="eastAsia"/>
        </w:rPr>
        <w:t>它基于结构风险最小化理论之上在特征空间中构建最优超平面，使得</w:t>
      </w:r>
      <w:proofErr w:type="gramStart"/>
      <w:r w:rsidRPr="00D325DB">
        <w:rPr>
          <w:rFonts w:ascii="Huawei Sans" w:hAnsi="Huawei Sans" w:cs="Huawei Sans" w:hint="eastAsia"/>
        </w:rPr>
        <w:t>学习器</w:t>
      </w:r>
      <w:proofErr w:type="gramEnd"/>
      <w:r w:rsidRPr="00D325DB">
        <w:rPr>
          <w:rFonts w:ascii="Huawei Sans" w:hAnsi="Huawei Sans" w:cs="Huawei Sans" w:hint="eastAsia"/>
        </w:rPr>
        <w:t>得到全局最优化，并且在整个样本空间的期望以某个概率满足一定上界。</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0EB6B2E9" w:rsidR="0034452C" w:rsidRDefault="00EA088A" w:rsidP="0034452C">
      <w:pPr>
        <w:pStyle w:val="1e"/>
        <w:rPr>
          <w:rFonts w:ascii="Arial" w:hAnsi="Arial" w:cs="Arial"/>
          <w:shd w:val="clear" w:color="auto" w:fill="FFFFFF"/>
        </w:rPr>
      </w:pPr>
      <w:r>
        <w:rPr>
          <w:rFonts w:ascii="Arial" w:hAnsi="Arial" w:cs="Arial" w:hint="eastAsia"/>
          <w:shd w:val="clear" w:color="auto" w:fill="FFFFFF"/>
        </w:rPr>
        <w:t>1</w:t>
      </w:r>
      <w:r>
        <w:rPr>
          <w:rFonts w:ascii="Arial" w:hAnsi="Arial" w:cs="Arial" w:hint="eastAsia"/>
          <w:shd w:val="clear" w:color="auto" w:fill="FFFFFF"/>
        </w:rPr>
        <w:t>、错误率与精度</w:t>
      </w:r>
    </w:p>
    <w:p w14:paraId="11FA4906" w14:textId="209078A1" w:rsidR="00EA088A" w:rsidRDefault="00EA088A" w:rsidP="0034452C">
      <w:pPr>
        <w:pStyle w:val="1e"/>
        <w:rPr>
          <w:rFonts w:ascii="Arial" w:hAnsi="Arial" w:cs="Arial"/>
          <w:shd w:val="clear" w:color="auto" w:fill="FFFFFF"/>
        </w:rPr>
      </w:pPr>
      <w:r w:rsidRPr="00EA088A">
        <w:rPr>
          <w:rFonts w:ascii="Arial" w:hAnsi="Arial" w:cs="Arial"/>
          <w:shd w:val="clear" w:color="auto" w:fill="FFFFFF"/>
        </w:rPr>
        <w:t xml:space="preserve">  </w:t>
      </w:r>
      <w:r w:rsidRPr="00EA088A">
        <w:rPr>
          <w:rFonts w:ascii="Arial" w:hAnsi="Arial" w:cs="Arial"/>
          <w:shd w:val="clear" w:color="auto" w:fill="FFFFFF"/>
        </w:rPr>
        <w:t>错误率及精度是分类任务中最常用的性能指标，适合于二分类及多分类任务，其定义也比较简单，错误率</w:t>
      </w:r>
      <w:r w:rsidRPr="00EA088A">
        <w:rPr>
          <w:rFonts w:ascii="Arial" w:hAnsi="Arial" w:cs="Arial"/>
          <w:shd w:val="clear" w:color="auto" w:fill="FFFFFF"/>
        </w:rPr>
        <w:t>E</w:t>
      </w:r>
      <w:r w:rsidRPr="00EA088A">
        <w:rPr>
          <w:rFonts w:ascii="Arial" w:hAnsi="Arial" w:cs="Arial"/>
          <w:shd w:val="clear" w:color="auto" w:fill="FFFFFF"/>
        </w:rPr>
        <w:t>指错误分类的样本数占总样本数的比例，精度则为</w:t>
      </w:r>
      <w:r w:rsidRPr="00EA088A">
        <w:rPr>
          <w:rFonts w:ascii="Arial" w:hAnsi="Arial" w:cs="Arial"/>
          <w:shd w:val="clear" w:color="auto" w:fill="FFFFFF"/>
        </w:rPr>
        <w:t>1-E</w:t>
      </w:r>
      <w:r w:rsidRPr="00EA088A">
        <w:rPr>
          <w:rFonts w:ascii="Arial" w:hAnsi="Arial" w:cs="Arial"/>
          <w:shd w:val="clear" w:color="auto" w:fill="FFFFFF"/>
        </w:rPr>
        <w:t>。</w:t>
      </w:r>
    </w:p>
    <w:p w14:paraId="61706CA3" w14:textId="4762FEA0" w:rsidR="00EA088A" w:rsidRDefault="00D03C87" w:rsidP="0034452C">
      <w:pPr>
        <w:pStyle w:val="1e"/>
        <w:rPr>
          <w:rFonts w:ascii="Arial" w:hAnsi="Arial" w:cs="Arial"/>
          <w:shd w:val="clear" w:color="auto" w:fill="FFFFFF"/>
        </w:rPr>
      </w:pPr>
      <w:r>
        <w:rPr>
          <w:rFonts w:ascii="Arial" w:hAnsi="Arial" w:cs="Arial" w:hint="eastAsia"/>
          <w:shd w:val="clear" w:color="auto" w:fill="FFFFFF"/>
        </w:rPr>
        <w:t>2</w:t>
      </w:r>
      <w:r>
        <w:rPr>
          <w:rFonts w:ascii="Arial" w:hAnsi="Arial" w:cs="Arial" w:hint="eastAsia"/>
          <w:shd w:val="clear" w:color="auto" w:fill="FFFFFF"/>
        </w:rPr>
        <w:t>、查准率、查全率</w:t>
      </w:r>
    </w:p>
    <w:p w14:paraId="09CB7700" w14:textId="75707E2D" w:rsidR="00D03C87" w:rsidRDefault="00D03C87" w:rsidP="00D03C87">
      <w:pPr>
        <w:pStyle w:val="1e"/>
        <w:rPr>
          <w:rFonts w:ascii="Arial" w:hAnsi="Arial" w:cs="Arial"/>
          <w:shd w:val="clear" w:color="auto" w:fill="FFFFFF"/>
        </w:rPr>
      </w:pPr>
      <w:r w:rsidRPr="00D03C87">
        <w:rPr>
          <w:rFonts w:ascii="Arial" w:hAnsi="Arial" w:cs="Arial" w:hint="eastAsia"/>
          <w:shd w:val="clear" w:color="auto" w:fill="FFFFFF"/>
        </w:rPr>
        <w:t>查准率</w:t>
      </w:r>
      <w:r w:rsidRPr="00D03C87">
        <w:rPr>
          <w:rFonts w:ascii="Arial" w:hAnsi="Arial" w:cs="Arial"/>
          <w:shd w:val="clear" w:color="auto" w:fill="FFFFFF"/>
        </w:rPr>
        <w:t>P</w:t>
      </w:r>
      <w:r w:rsidRPr="00D03C87">
        <w:rPr>
          <w:rFonts w:ascii="Arial" w:hAnsi="Arial" w:cs="Arial"/>
          <w:shd w:val="clear" w:color="auto" w:fill="FFFFFF"/>
        </w:rPr>
        <w:t>：在所有被标为</w:t>
      </w:r>
      <w:r w:rsidRPr="00D03C87">
        <w:rPr>
          <w:rFonts w:ascii="Arial" w:hAnsi="Arial" w:cs="Arial"/>
          <w:shd w:val="clear" w:color="auto" w:fill="FFFFFF"/>
        </w:rPr>
        <w:t>“</w:t>
      </w:r>
      <w:r w:rsidRPr="00D03C87">
        <w:rPr>
          <w:rFonts w:ascii="Arial" w:hAnsi="Arial" w:cs="Arial"/>
          <w:shd w:val="clear" w:color="auto" w:fill="FFFFFF"/>
        </w:rPr>
        <w:t>正例</w:t>
      </w:r>
      <w:r w:rsidRPr="00D03C87">
        <w:rPr>
          <w:rFonts w:ascii="Arial" w:hAnsi="Arial" w:cs="Arial"/>
          <w:shd w:val="clear" w:color="auto" w:fill="FFFFFF"/>
        </w:rPr>
        <w:t>”</w:t>
      </w:r>
      <w:r w:rsidRPr="00D03C87">
        <w:rPr>
          <w:rFonts w:ascii="Arial" w:hAnsi="Arial" w:cs="Arial"/>
          <w:shd w:val="clear" w:color="auto" w:fill="FFFFFF"/>
        </w:rPr>
        <w:t>的样本中，真正为</w:t>
      </w:r>
      <w:r w:rsidRPr="00D03C87">
        <w:rPr>
          <w:rFonts w:ascii="Arial" w:hAnsi="Arial" w:cs="Arial"/>
          <w:shd w:val="clear" w:color="auto" w:fill="FFFFFF"/>
        </w:rPr>
        <w:t>“</w:t>
      </w:r>
      <w:r w:rsidRPr="00D03C87">
        <w:rPr>
          <w:rFonts w:ascii="Arial" w:hAnsi="Arial" w:cs="Arial"/>
          <w:shd w:val="clear" w:color="auto" w:fill="FFFFFF"/>
        </w:rPr>
        <w:t>正例</w:t>
      </w:r>
      <w:r w:rsidRPr="00D03C87">
        <w:rPr>
          <w:rFonts w:ascii="Arial" w:hAnsi="Arial" w:cs="Arial"/>
          <w:shd w:val="clear" w:color="auto" w:fill="FFFFFF"/>
        </w:rPr>
        <w:t>”</w:t>
      </w:r>
      <w:r w:rsidRPr="00D03C87">
        <w:rPr>
          <w:rFonts w:ascii="Arial" w:hAnsi="Arial" w:cs="Arial"/>
          <w:shd w:val="clear" w:color="auto" w:fill="FFFFFF"/>
        </w:rPr>
        <w:t>的样本比例</w:t>
      </w:r>
    </w:p>
    <w:p w14:paraId="77A57B8E" w14:textId="18BE7EC8" w:rsidR="00D03C87" w:rsidRPr="00D03C87" w:rsidRDefault="00D03C87" w:rsidP="00D03C87">
      <w:pPr>
        <w:pStyle w:val="1e"/>
        <w:rPr>
          <w:rFonts w:ascii="Arial" w:hAnsi="Arial" w:cs="Arial" w:hint="eastAsia"/>
          <w:shd w:val="clear" w:color="auto" w:fill="FFFFFF"/>
        </w:rPr>
      </w:pPr>
      <w:r>
        <w:rPr>
          <w:noProof/>
        </w:rPr>
        <w:drawing>
          <wp:inline distT="0" distB="0" distL="0" distR="0" wp14:anchorId="34A624AB" wp14:editId="7B12BBE0">
            <wp:extent cx="1127760" cy="381000"/>
            <wp:effectExtent l="0" t="0" r="0" b="0"/>
            <wp:docPr id="22" name="图片 22" descr="https://private.codecogs.com/gif.latex?P%3D%5Cfrac%7BTP%7D%7BTP&amp;plus;FP%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vate.codecogs.com/gif.latex?P%3D%5Cfrac%7BTP%7D%7BTP&amp;plus;FP%7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27760" cy="381000"/>
                    </a:xfrm>
                    <a:prstGeom prst="rect">
                      <a:avLst/>
                    </a:prstGeom>
                    <a:noFill/>
                    <a:ln>
                      <a:noFill/>
                    </a:ln>
                  </pic:spPr>
                </pic:pic>
              </a:graphicData>
            </a:graphic>
          </wp:inline>
        </w:drawing>
      </w:r>
    </w:p>
    <w:p w14:paraId="3BCF21AF" w14:textId="5F12829D" w:rsidR="00D03C87" w:rsidRDefault="00D03C87" w:rsidP="00D03C87">
      <w:pPr>
        <w:pStyle w:val="1e"/>
        <w:ind w:left="0" w:firstLineChars="400" w:firstLine="840"/>
        <w:rPr>
          <w:rFonts w:ascii="Arial" w:hAnsi="Arial" w:cs="Arial"/>
          <w:shd w:val="clear" w:color="auto" w:fill="FFFFFF"/>
        </w:rPr>
      </w:pPr>
      <w:r w:rsidRPr="00D03C87">
        <w:rPr>
          <w:rFonts w:ascii="Arial" w:hAnsi="Arial" w:cs="Arial"/>
          <w:shd w:val="clear" w:color="auto" w:fill="FFFFFF"/>
        </w:rPr>
        <w:t xml:space="preserve"> </w:t>
      </w:r>
      <w:r>
        <w:rPr>
          <w:rFonts w:ascii="Arial" w:hAnsi="Arial" w:cs="Arial"/>
          <w:shd w:val="clear" w:color="auto" w:fill="FFFFFF"/>
        </w:rPr>
        <w:t xml:space="preserve"> </w:t>
      </w:r>
      <w:r w:rsidRPr="00D03C87">
        <w:rPr>
          <w:rFonts w:ascii="Arial" w:hAnsi="Arial" w:cs="Arial"/>
          <w:shd w:val="clear" w:color="auto" w:fill="FFFFFF"/>
        </w:rPr>
        <w:t>查全率</w:t>
      </w:r>
      <w:r w:rsidRPr="00D03C87">
        <w:rPr>
          <w:rFonts w:ascii="Arial" w:hAnsi="Arial" w:cs="Arial"/>
          <w:shd w:val="clear" w:color="auto" w:fill="FFFFFF"/>
        </w:rPr>
        <w:t>R</w:t>
      </w:r>
      <w:r w:rsidRPr="00D03C87">
        <w:rPr>
          <w:rFonts w:ascii="Arial" w:hAnsi="Arial" w:cs="Arial"/>
          <w:shd w:val="clear" w:color="auto" w:fill="FFFFFF"/>
        </w:rPr>
        <w:t>：在所有真正为</w:t>
      </w:r>
      <w:r w:rsidRPr="00D03C87">
        <w:rPr>
          <w:rFonts w:ascii="Arial" w:hAnsi="Arial" w:cs="Arial"/>
          <w:shd w:val="clear" w:color="auto" w:fill="FFFFFF"/>
        </w:rPr>
        <w:t>“</w:t>
      </w:r>
      <w:r w:rsidRPr="00D03C87">
        <w:rPr>
          <w:rFonts w:ascii="Arial" w:hAnsi="Arial" w:cs="Arial"/>
          <w:shd w:val="clear" w:color="auto" w:fill="FFFFFF"/>
        </w:rPr>
        <w:t>正例</w:t>
      </w:r>
      <w:r w:rsidRPr="00D03C87">
        <w:rPr>
          <w:rFonts w:ascii="Arial" w:hAnsi="Arial" w:cs="Arial"/>
          <w:shd w:val="clear" w:color="auto" w:fill="FFFFFF"/>
        </w:rPr>
        <w:t>”</w:t>
      </w:r>
      <w:r w:rsidRPr="00D03C87">
        <w:rPr>
          <w:rFonts w:ascii="Arial" w:hAnsi="Arial" w:cs="Arial"/>
          <w:shd w:val="clear" w:color="auto" w:fill="FFFFFF"/>
        </w:rPr>
        <w:t>的样本，被标记为</w:t>
      </w:r>
      <w:r w:rsidRPr="00D03C87">
        <w:rPr>
          <w:rFonts w:ascii="Arial" w:hAnsi="Arial" w:cs="Arial"/>
          <w:shd w:val="clear" w:color="auto" w:fill="FFFFFF"/>
        </w:rPr>
        <w:t>“</w:t>
      </w:r>
      <w:r w:rsidRPr="00D03C87">
        <w:rPr>
          <w:rFonts w:ascii="Arial" w:hAnsi="Arial" w:cs="Arial"/>
          <w:shd w:val="clear" w:color="auto" w:fill="FFFFFF"/>
        </w:rPr>
        <w:t>正例</w:t>
      </w:r>
      <w:r w:rsidRPr="00D03C87">
        <w:rPr>
          <w:rFonts w:ascii="Arial" w:hAnsi="Arial" w:cs="Arial"/>
          <w:shd w:val="clear" w:color="auto" w:fill="FFFFFF"/>
        </w:rPr>
        <w:t>”</w:t>
      </w:r>
      <w:r w:rsidRPr="00D03C87">
        <w:rPr>
          <w:rFonts w:ascii="Arial" w:hAnsi="Arial" w:cs="Arial"/>
          <w:shd w:val="clear" w:color="auto" w:fill="FFFFFF"/>
        </w:rPr>
        <w:t>的样本比例</w:t>
      </w:r>
    </w:p>
    <w:p w14:paraId="6429B792" w14:textId="320A254C" w:rsidR="00D03C87" w:rsidRDefault="00D03C87" w:rsidP="00D03C87">
      <w:pPr>
        <w:pStyle w:val="1e"/>
        <w:ind w:left="0" w:firstLineChars="400" w:firstLine="840"/>
        <w:rPr>
          <w:rFonts w:ascii="Arial" w:hAnsi="Arial" w:cs="Arial" w:hint="eastAsia"/>
          <w:shd w:val="clear" w:color="auto" w:fill="FFFFFF"/>
        </w:rPr>
      </w:pPr>
      <w:r>
        <w:rPr>
          <w:noProof/>
        </w:rPr>
        <w:drawing>
          <wp:inline distT="0" distB="0" distL="0" distR="0" wp14:anchorId="71BDF7DD" wp14:editId="73E1A1D4">
            <wp:extent cx="1143000" cy="381000"/>
            <wp:effectExtent l="0" t="0" r="0" b="0"/>
            <wp:docPr id="38" name="图片 38" descr="https://private.codecogs.com/gif.latex?R%3D%5Cfrac%7BTP%7D%7BTP&amp;plus;NP%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ivate.codecogs.com/gif.latex?R%3D%5Cfrac%7BTP%7D%7BTP&amp;plus;NP%7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p>
    <w:p w14:paraId="28E507FF" w14:textId="28B619E6" w:rsidR="00D03C87" w:rsidRDefault="00D03C87" w:rsidP="00D03C87">
      <w:pPr>
        <w:pStyle w:val="1e"/>
        <w:rPr>
          <w:rFonts w:ascii="Arial" w:hAnsi="Arial" w:cs="Arial"/>
          <w:shd w:val="clear" w:color="auto" w:fill="FFFFFF"/>
        </w:rPr>
      </w:pPr>
      <w:r w:rsidRPr="00D03C87">
        <w:rPr>
          <w:rFonts w:ascii="Arial" w:hAnsi="Arial" w:cs="Arial" w:hint="eastAsia"/>
          <w:shd w:val="clear" w:color="auto" w:fill="FFFFFF"/>
        </w:rPr>
        <w:t>在实际应用中一般使用度量指标</w:t>
      </w:r>
      <w:r w:rsidRPr="00D03C87">
        <w:rPr>
          <w:rFonts w:ascii="Arial" w:hAnsi="Arial" w:cs="Arial"/>
          <w:shd w:val="clear" w:color="auto" w:fill="FFFFFF"/>
        </w:rPr>
        <w:t>F1,</w:t>
      </w:r>
      <w:r w:rsidRPr="00D03C87">
        <w:rPr>
          <w:rFonts w:ascii="Arial" w:hAnsi="Arial" w:cs="Arial"/>
          <w:shd w:val="clear" w:color="auto" w:fill="FFFFFF"/>
        </w:rPr>
        <w:t>它是基于查准率</w:t>
      </w:r>
      <w:r w:rsidRPr="00D03C87">
        <w:rPr>
          <w:rFonts w:ascii="Arial" w:hAnsi="Arial" w:cs="Arial"/>
          <w:shd w:val="clear" w:color="auto" w:fill="FFFFFF"/>
        </w:rPr>
        <w:t>P</w:t>
      </w:r>
      <w:r w:rsidRPr="00D03C87">
        <w:rPr>
          <w:rFonts w:ascii="Arial" w:hAnsi="Arial" w:cs="Arial"/>
          <w:shd w:val="clear" w:color="auto" w:fill="FFFFFF"/>
        </w:rPr>
        <w:t>与查全率</w:t>
      </w:r>
      <w:r w:rsidRPr="00D03C87">
        <w:rPr>
          <w:rFonts w:ascii="Arial" w:hAnsi="Arial" w:cs="Arial"/>
          <w:shd w:val="clear" w:color="auto" w:fill="FFFFFF"/>
        </w:rPr>
        <w:t>R</w:t>
      </w:r>
      <w:r w:rsidRPr="00D03C87">
        <w:rPr>
          <w:rFonts w:ascii="Arial" w:hAnsi="Arial" w:cs="Arial"/>
          <w:shd w:val="clear" w:color="auto" w:fill="FFFFFF"/>
        </w:rPr>
        <w:t>计算出来的，其定义如下</w:t>
      </w:r>
      <w:r>
        <w:rPr>
          <w:rFonts w:ascii="Arial" w:hAnsi="Arial" w:cs="Arial" w:hint="eastAsia"/>
          <w:shd w:val="clear" w:color="auto" w:fill="FFFFFF"/>
        </w:rPr>
        <w:t>：</w:t>
      </w:r>
    </w:p>
    <w:p w14:paraId="6D0C4DD1" w14:textId="4D9DCCE5" w:rsidR="00D03C87" w:rsidRDefault="00D03C87" w:rsidP="00D03C87">
      <w:pPr>
        <w:pStyle w:val="1e"/>
        <w:ind w:left="181" w:firstLineChars="400" w:firstLine="840"/>
        <w:rPr>
          <w:rFonts w:ascii="Arial" w:hAnsi="Arial" w:cs="Arial" w:hint="eastAsia"/>
          <w:shd w:val="clear" w:color="auto" w:fill="FFFFFF"/>
        </w:rPr>
      </w:pPr>
      <w:r>
        <w:rPr>
          <w:noProof/>
        </w:rPr>
        <w:drawing>
          <wp:inline distT="0" distB="0" distL="0" distR="0" wp14:anchorId="0C7F5484" wp14:editId="672F0491">
            <wp:extent cx="2621280" cy="381000"/>
            <wp:effectExtent l="0" t="0" r="7620" b="0"/>
            <wp:docPr id="39" name="图片 39" descr="https://private.codecogs.com/gif.latex?F1%3D%5Cfrac%7B2%5Ctimes%20P%5Ctimes%20R%7D%7BP&amp;plus;R%7D%3D%5Cfrac%7B2%5Ctimes%20TP%7D%7BN&amp;plus;TP-T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ivate.codecogs.com/gif.latex?F1%3D%5Cfrac%7B2%5Ctimes%20P%5Ctimes%20R%7D%7BP&amp;plus;R%7D%3D%5Cfrac%7B2%5Ctimes%20TP%7D%7BN&amp;plus;TP-TN%7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21280" cy="381000"/>
                    </a:xfrm>
                    <a:prstGeom prst="rect">
                      <a:avLst/>
                    </a:prstGeom>
                    <a:noFill/>
                    <a:ln>
                      <a:noFill/>
                    </a:ln>
                  </pic:spPr>
                </pic:pic>
              </a:graphicData>
            </a:graphic>
          </wp:inline>
        </w:drawing>
      </w:r>
      <w:r w:rsidR="00001F34" w:rsidRPr="00001F34">
        <w:t xml:space="preserve"> </w:t>
      </w:r>
      <w:r w:rsidR="00001F34">
        <w:rPr>
          <w:noProof/>
        </w:rPr>
        <w:drawing>
          <wp:inline distT="0" distB="0" distL="0" distR="0" wp14:anchorId="4B87C59A" wp14:editId="7CA604C9">
            <wp:extent cx="152400" cy="121920"/>
            <wp:effectExtent l="0" t="0" r="0" b="0"/>
            <wp:docPr id="40" name="图片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00001F34">
        <w:rPr>
          <w:rFonts w:ascii="Arial" w:hAnsi="Arial" w:cs="Arial"/>
          <w:color w:val="4D4D4D"/>
          <w:shd w:val="clear" w:color="auto" w:fill="FFFFFF"/>
        </w:rPr>
        <w:t>为样例总数</w:t>
      </w:r>
      <w:r w:rsidR="00001F34">
        <w:rPr>
          <w:rFonts w:ascii="Arial" w:hAnsi="Arial" w:cs="Arial" w:hint="eastAsia"/>
          <w:color w:val="4D4D4D"/>
          <w:shd w:val="clear" w:color="auto" w:fill="FFFFFF"/>
        </w:rPr>
        <w:t>。</w:t>
      </w:r>
    </w:p>
    <w:p w14:paraId="42458DEF" w14:textId="4E423612" w:rsidR="00001F34" w:rsidRDefault="00001F34" w:rsidP="00001F34">
      <w:pPr>
        <w:pStyle w:val="1e"/>
        <w:tabs>
          <w:tab w:val="left" w:pos="2220"/>
        </w:tabs>
        <w:rPr>
          <w:rFonts w:ascii="Arial" w:hAnsi="Arial" w:cs="Arial"/>
          <w:shd w:val="clear" w:color="auto" w:fill="FFFFFF"/>
        </w:rPr>
      </w:pPr>
      <w:r>
        <w:rPr>
          <w:rFonts w:ascii="Arial" w:hAnsi="Arial" w:cs="Arial" w:hint="eastAsia"/>
          <w:shd w:val="clear" w:color="auto" w:fill="FFFFFF"/>
        </w:rPr>
        <w:t>3</w:t>
      </w:r>
      <w:r>
        <w:rPr>
          <w:rFonts w:ascii="Arial" w:hAnsi="Arial" w:cs="Arial" w:hint="eastAsia"/>
          <w:shd w:val="clear" w:color="auto" w:fill="FFFFFF"/>
        </w:rPr>
        <w:t>、</w:t>
      </w:r>
      <w:r>
        <w:rPr>
          <w:rFonts w:ascii="Arial" w:hAnsi="Arial" w:cs="Arial" w:hint="eastAsia"/>
          <w:shd w:val="clear" w:color="auto" w:fill="FFFFFF"/>
        </w:rPr>
        <w:t>A</w:t>
      </w:r>
      <w:r>
        <w:rPr>
          <w:rFonts w:ascii="Arial" w:hAnsi="Arial" w:cs="Arial"/>
          <w:shd w:val="clear" w:color="auto" w:fill="FFFFFF"/>
        </w:rPr>
        <w:t>UC</w:t>
      </w:r>
    </w:p>
    <w:p w14:paraId="5D211D90" w14:textId="7EBB20C2" w:rsidR="00001F34" w:rsidRDefault="00522F1D" w:rsidP="00001F34">
      <w:pPr>
        <w:pStyle w:val="1e"/>
        <w:tabs>
          <w:tab w:val="left" w:pos="2220"/>
        </w:tabs>
        <w:rPr>
          <w:rFonts w:ascii="Arial" w:hAnsi="Arial" w:cs="Arial"/>
          <w:shd w:val="clear" w:color="auto" w:fill="FFFFFF"/>
        </w:rPr>
      </w:pPr>
      <w:r w:rsidRPr="00522F1D">
        <w:rPr>
          <w:rFonts w:ascii="Arial" w:hAnsi="Arial" w:cs="Arial"/>
          <w:shd w:val="clear" w:color="auto" w:fill="FFFFFF"/>
        </w:rPr>
        <w:t>AUC</w:t>
      </w:r>
      <w:r w:rsidRPr="00522F1D">
        <w:rPr>
          <w:rFonts w:ascii="Arial" w:hAnsi="Arial" w:cs="Arial"/>
          <w:shd w:val="clear" w:color="auto" w:fill="FFFFFF"/>
        </w:rPr>
        <w:t>是另一种评价二分类算法的指标，被定义为</w:t>
      </w:r>
      <w:r w:rsidRPr="00522F1D">
        <w:rPr>
          <w:rFonts w:ascii="Arial" w:hAnsi="Arial" w:cs="Arial"/>
          <w:shd w:val="clear" w:color="auto" w:fill="FFFFFF"/>
        </w:rPr>
        <w:t xml:space="preserve"> ROC </w:t>
      </w:r>
      <w:r w:rsidRPr="00522F1D">
        <w:rPr>
          <w:rFonts w:ascii="Arial" w:hAnsi="Arial" w:cs="Arial"/>
          <w:shd w:val="clear" w:color="auto" w:fill="FFFFFF"/>
        </w:rPr>
        <w:t>曲线下的面积。</w:t>
      </w:r>
      <w:r w:rsidRPr="00522F1D">
        <w:rPr>
          <w:rFonts w:ascii="Arial" w:hAnsi="Arial" w:cs="Arial" w:hint="eastAsia"/>
          <w:shd w:val="clear" w:color="auto" w:fill="FFFFFF"/>
        </w:rPr>
        <w:t>受试者工作特征曲线</w:t>
      </w:r>
      <w:r w:rsidRPr="00522F1D">
        <w:rPr>
          <w:rFonts w:ascii="Arial" w:hAnsi="Arial" w:cs="Arial"/>
          <w:shd w:val="clear" w:color="auto" w:fill="FFFFFF"/>
        </w:rPr>
        <w:t xml:space="preserve"> </w:t>
      </w:r>
      <w:r w:rsidRPr="00522F1D">
        <w:rPr>
          <w:rFonts w:ascii="Arial" w:hAnsi="Arial" w:cs="Arial"/>
          <w:shd w:val="clear" w:color="auto" w:fill="FFFFFF"/>
        </w:rPr>
        <w:t>（</w:t>
      </w:r>
      <w:r w:rsidRPr="00522F1D">
        <w:rPr>
          <w:rFonts w:ascii="Arial" w:hAnsi="Arial" w:cs="Arial"/>
          <w:shd w:val="clear" w:color="auto" w:fill="FFFFFF"/>
        </w:rPr>
        <w:t>receiver operating characteristic curve</w:t>
      </w:r>
      <w:r w:rsidRPr="00522F1D">
        <w:rPr>
          <w:rFonts w:ascii="Arial" w:hAnsi="Arial" w:cs="Arial"/>
          <w:shd w:val="clear" w:color="auto" w:fill="FFFFFF"/>
        </w:rPr>
        <w:t>，简称</w:t>
      </w:r>
      <w:r w:rsidRPr="00522F1D">
        <w:rPr>
          <w:rFonts w:ascii="Arial" w:hAnsi="Arial" w:cs="Arial"/>
          <w:shd w:val="clear" w:color="auto" w:fill="FFFFFF"/>
        </w:rPr>
        <w:t>ROC</w:t>
      </w:r>
      <w:r w:rsidRPr="00522F1D">
        <w:rPr>
          <w:rFonts w:ascii="Arial" w:hAnsi="Arial" w:cs="Arial"/>
          <w:shd w:val="clear" w:color="auto" w:fill="FFFFFF"/>
        </w:rPr>
        <w:t>曲线）</w:t>
      </w:r>
      <w:r>
        <w:rPr>
          <w:rFonts w:ascii="Arial" w:hAnsi="Arial" w:cs="Arial" w:hint="eastAsia"/>
          <w:shd w:val="clear" w:color="auto" w:fill="FFFFFF"/>
        </w:rPr>
        <w:t>。</w:t>
      </w:r>
      <w:r w:rsidRPr="00522F1D">
        <w:rPr>
          <w:rFonts w:ascii="Arial" w:hAnsi="Arial" w:cs="Arial"/>
          <w:shd w:val="clear" w:color="auto" w:fill="FFFFFF"/>
        </w:rPr>
        <w:t>ROC</w:t>
      </w:r>
      <w:r w:rsidRPr="00522F1D">
        <w:rPr>
          <w:rFonts w:ascii="Arial" w:hAnsi="Arial" w:cs="Arial"/>
          <w:shd w:val="clear" w:color="auto" w:fill="FFFFFF"/>
        </w:rPr>
        <w:t>曲线的坐标，纵坐标为真正例率（</w:t>
      </w:r>
      <w:r w:rsidRPr="00522F1D">
        <w:rPr>
          <w:rFonts w:ascii="Arial" w:hAnsi="Arial" w:cs="Arial"/>
          <w:shd w:val="clear" w:color="auto" w:fill="FFFFFF"/>
        </w:rPr>
        <w:t xml:space="preserve">True Positive </w:t>
      </w:r>
      <w:proofErr w:type="spellStart"/>
      <w:r w:rsidRPr="00522F1D">
        <w:rPr>
          <w:rFonts w:ascii="Arial" w:hAnsi="Arial" w:cs="Arial"/>
          <w:shd w:val="clear" w:color="auto" w:fill="FFFFFF"/>
        </w:rPr>
        <w:t>Rate,TPR</w:t>
      </w:r>
      <w:proofErr w:type="spellEnd"/>
      <w:r w:rsidRPr="00522F1D">
        <w:rPr>
          <w:rFonts w:ascii="Arial" w:hAnsi="Arial" w:cs="Arial"/>
          <w:shd w:val="clear" w:color="auto" w:fill="FFFFFF"/>
        </w:rPr>
        <w:t>），横坐标</w:t>
      </w:r>
      <w:proofErr w:type="gramStart"/>
      <w:r w:rsidRPr="00522F1D">
        <w:rPr>
          <w:rFonts w:ascii="Arial" w:hAnsi="Arial" w:cs="Arial"/>
          <w:shd w:val="clear" w:color="auto" w:fill="FFFFFF"/>
        </w:rPr>
        <w:t>为假正例</w:t>
      </w:r>
      <w:proofErr w:type="gramEnd"/>
      <w:r w:rsidRPr="00522F1D">
        <w:rPr>
          <w:rFonts w:ascii="Arial" w:hAnsi="Arial" w:cs="Arial"/>
          <w:shd w:val="clear" w:color="auto" w:fill="FFFFFF"/>
        </w:rPr>
        <w:t>率（</w:t>
      </w:r>
      <w:r w:rsidRPr="00522F1D">
        <w:rPr>
          <w:rFonts w:ascii="Arial" w:hAnsi="Arial" w:cs="Arial"/>
          <w:shd w:val="clear" w:color="auto" w:fill="FFFFFF"/>
        </w:rPr>
        <w:t xml:space="preserve">False Positive </w:t>
      </w:r>
      <w:proofErr w:type="spellStart"/>
      <w:r w:rsidRPr="00522F1D">
        <w:rPr>
          <w:rFonts w:ascii="Arial" w:hAnsi="Arial" w:cs="Arial"/>
          <w:shd w:val="clear" w:color="auto" w:fill="FFFFFF"/>
        </w:rPr>
        <w:t>Rate,FPR</w:t>
      </w:r>
      <w:proofErr w:type="spellEnd"/>
      <w:r w:rsidRPr="00522F1D">
        <w:rPr>
          <w:rFonts w:ascii="Arial" w:hAnsi="Arial" w:cs="Arial"/>
          <w:shd w:val="clear" w:color="auto" w:fill="FFFFFF"/>
        </w:rPr>
        <w:t>）</w:t>
      </w:r>
      <w:r>
        <w:rPr>
          <w:rFonts w:ascii="Arial" w:hAnsi="Arial" w:cs="Arial" w:hint="eastAsia"/>
          <w:shd w:val="clear" w:color="auto" w:fill="FFFFFF"/>
        </w:rPr>
        <w:t>。</w:t>
      </w:r>
      <w:r w:rsidRPr="00522F1D">
        <w:rPr>
          <w:rFonts w:ascii="Arial" w:hAnsi="Arial" w:cs="Arial" w:hint="eastAsia"/>
          <w:shd w:val="clear" w:color="auto" w:fill="FFFFFF"/>
        </w:rPr>
        <w:t>根据模型在</w:t>
      </w:r>
      <w:r w:rsidRPr="00522F1D">
        <w:rPr>
          <w:rFonts w:ascii="Arial" w:hAnsi="Arial" w:cs="Arial"/>
          <w:shd w:val="clear" w:color="auto" w:fill="FFFFFF"/>
        </w:rPr>
        <w:t>ROC</w:t>
      </w:r>
      <w:r w:rsidRPr="00522F1D">
        <w:rPr>
          <w:rFonts w:ascii="Arial" w:hAnsi="Arial" w:cs="Arial"/>
          <w:shd w:val="clear" w:color="auto" w:fill="FFFFFF"/>
        </w:rPr>
        <w:t>坐标上的位置，可以判断模型的性能</w:t>
      </w:r>
      <w:r>
        <w:rPr>
          <w:rFonts w:ascii="Arial" w:hAnsi="Arial" w:cs="Arial" w:hint="eastAsia"/>
          <w:shd w:val="clear" w:color="auto" w:fill="FFFFFF"/>
        </w:rPr>
        <w:t>。</w:t>
      </w:r>
    </w:p>
    <w:p w14:paraId="6BE4BD77" w14:textId="0CC369D2" w:rsidR="00522F1D" w:rsidRDefault="00FF712F" w:rsidP="00001F34">
      <w:pPr>
        <w:pStyle w:val="1e"/>
        <w:tabs>
          <w:tab w:val="left" w:pos="2220"/>
        </w:tabs>
        <w:rPr>
          <w:rFonts w:ascii="Arial" w:hAnsi="Arial" w:cs="Arial"/>
          <w:shd w:val="clear" w:color="auto" w:fill="FFFFFF"/>
        </w:rPr>
      </w:pPr>
      <w:r>
        <w:rPr>
          <w:rFonts w:ascii="Arial" w:hAnsi="Arial" w:cs="Arial" w:hint="eastAsia"/>
          <w:shd w:val="clear" w:color="auto" w:fill="FFFFFF"/>
        </w:rPr>
        <w:t>4</w:t>
      </w:r>
      <w:r>
        <w:rPr>
          <w:rFonts w:ascii="Arial" w:hAnsi="Arial" w:cs="Arial" w:hint="eastAsia"/>
          <w:shd w:val="clear" w:color="auto" w:fill="FFFFFF"/>
        </w:rPr>
        <w:t>、混淆矩阵</w:t>
      </w:r>
    </w:p>
    <w:p w14:paraId="3FBF4347" w14:textId="6A9516E8" w:rsidR="00FF712F" w:rsidRDefault="00FF712F" w:rsidP="00FF712F">
      <w:pPr>
        <w:pStyle w:val="1e"/>
        <w:tabs>
          <w:tab w:val="left" w:pos="2220"/>
        </w:tabs>
        <w:rPr>
          <w:rFonts w:ascii="Arial" w:hAnsi="Arial" w:cs="Arial"/>
          <w:shd w:val="clear" w:color="auto" w:fill="FFFFFF"/>
        </w:rPr>
      </w:pPr>
      <w:r w:rsidRPr="00FF712F">
        <w:rPr>
          <w:rFonts w:ascii="Arial" w:hAnsi="Arial" w:cs="Arial" w:hint="eastAsia"/>
          <w:shd w:val="clear" w:color="auto" w:fill="FFFFFF"/>
        </w:rPr>
        <w:t>对于多分类的相关问题，常用的评价标准是混淆矩阵</w:t>
      </w:r>
      <w:r>
        <w:rPr>
          <w:rFonts w:ascii="Arial" w:hAnsi="Arial" w:cs="Arial" w:hint="eastAsia"/>
          <w:shd w:val="clear" w:color="auto" w:fill="FFFFFF"/>
        </w:rPr>
        <w:t>。</w:t>
      </w:r>
      <w:r w:rsidRPr="00FF712F">
        <w:rPr>
          <w:rFonts w:ascii="Arial" w:hAnsi="Arial" w:cs="Arial" w:hint="eastAsia"/>
          <w:shd w:val="clear" w:color="auto" w:fill="FFFFFF"/>
        </w:rPr>
        <w:t>如果分成</w:t>
      </w:r>
      <w:r w:rsidRPr="00FF712F">
        <w:rPr>
          <w:rFonts w:ascii="Arial" w:hAnsi="Arial" w:cs="Arial"/>
          <w:shd w:val="clear" w:color="auto" w:fill="FFFFFF"/>
        </w:rPr>
        <w:t>n</w:t>
      </w:r>
      <w:proofErr w:type="gramStart"/>
      <w:r w:rsidRPr="00FF712F">
        <w:rPr>
          <w:rFonts w:ascii="Arial" w:hAnsi="Arial" w:cs="Arial"/>
          <w:shd w:val="clear" w:color="auto" w:fill="FFFFFF"/>
        </w:rPr>
        <w:t>个</w:t>
      </w:r>
      <w:proofErr w:type="gramEnd"/>
      <w:r w:rsidRPr="00FF712F">
        <w:rPr>
          <w:rFonts w:ascii="Arial" w:hAnsi="Arial" w:cs="Arial"/>
          <w:shd w:val="clear" w:color="auto" w:fill="FFFFFF"/>
        </w:rPr>
        <w:t>类别的话，混淆矩阵的形式是一个</w:t>
      </w:r>
      <w:r>
        <w:rPr>
          <w:rFonts w:ascii="Arial" w:hAnsi="Arial" w:cs="Arial" w:hint="eastAsia"/>
          <w:shd w:val="clear" w:color="auto" w:fill="FFFFFF"/>
        </w:rPr>
        <w:t>n</w:t>
      </w:r>
      <w:r>
        <w:rPr>
          <w:rFonts w:ascii="Arial" w:hAnsi="Arial" w:cs="Arial"/>
          <w:shd w:val="clear" w:color="auto" w:fill="FFFFFF"/>
        </w:rPr>
        <w:t>*n</w:t>
      </w:r>
      <w:r w:rsidRPr="00FF712F">
        <w:rPr>
          <w:rFonts w:ascii="Arial" w:hAnsi="Arial" w:cs="Arial"/>
          <w:shd w:val="clear" w:color="auto" w:fill="FFFFFF"/>
        </w:rPr>
        <w:t>的一个矩阵</w:t>
      </w:r>
      <w:r w:rsidR="006665A0">
        <w:rPr>
          <w:rFonts w:ascii="Arial" w:hAnsi="Arial" w:cs="Arial" w:hint="eastAsia"/>
          <w:shd w:val="clear" w:color="auto" w:fill="FFFFFF"/>
        </w:rPr>
        <w:t>。</w:t>
      </w:r>
    </w:p>
    <w:p w14:paraId="749CC015" w14:textId="3B010979" w:rsidR="00005089" w:rsidRDefault="00005089" w:rsidP="00FF712F">
      <w:pPr>
        <w:pStyle w:val="1e"/>
        <w:tabs>
          <w:tab w:val="left" w:pos="2220"/>
        </w:tabs>
        <w:rPr>
          <w:rFonts w:ascii="Arial" w:hAnsi="Arial" w:cs="Arial"/>
          <w:shd w:val="clear" w:color="auto" w:fill="FFFFFF"/>
        </w:rPr>
      </w:pPr>
      <w:r>
        <w:rPr>
          <w:rFonts w:ascii="Arial" w:hAnsi="Arial" w:cs="Arial" w:hint="eastAsia"/>
          <w:shd w:val="clear" w:color="auto" w:fill="FFFFFF"/>
        </w:rPr>
        <w:lastRenderedPageBreak/>
        <w:t>例：</w:t>
      </w:r>
      <w:r w:rsidRPr="00005089">
        <w:rPr>
          <w:rFonts w:ascii="Arial" w:hAnsi="Arial" w:cs="Arial"/>
          <w:noProof/>
          <w:shd w:val="clear" w:color="auto" w:fill="FFFFFF"/>
        </w:rPr>
        <w:drawing>
          <wp:inline distT="0" distB="0" distL="0" distR="0" wp14:anchorId="4F65A37D" wp14:editId="410A1629">
            <wp:extent cx="4366260" cy="908980"/>
            <wp:effectExtent l="0" t="0" r="0" b="5715"/>
            <wp:docPr id="42" name="图片 42" descr="C:\Users\csq\AppData\Local\Temp\16299446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sq\AppData\Local\Temp\1629944625(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10574" cy="939024"/>
                    </a:xfrm>
                    <a:prstGeom prst="rect">
                      <a:avLst/>
                    </a:prstGeom>
                    <a:noFill/>
                    <a:ln>
                      <a:noFill/>
                    </a:ln>
                  </pic:spPr>
                </pic:pic>
              </a:graphicData>
            </a:graphic>
          </wp:inline>
        </w:drawing>
      </w:r>
    </w:p>
    <w:p w14:paraId="31D533FC" w14:textId="4CB585FC" w:rsidR="00005089" w:rsidRPr="00005089" w:rsidRDefault="00005089" w:rsidP="00FF712F">
      <w:pPr>
        <w:pStyle w:val="1e"/>
        <w:tabs>
          <w:tab w:val="left" w:pos="2220"/>
        </w:tabs>
        <w:rPr>
          <w:rFonts w:ascii="Arial" w:hAnsi="Arial" w:cs="Arial" w:hint="eastAsia"/>
          <w:shd w:val="clear" w:color="auto" w:fill="FFFFFF"/>
        </w:rPr>
      </w:pPr>
      <w:r w:rsidRPr="00005089">
        <w:rPr>
          <w:rFonts w:ascii="Arial" w:hAnsi="Arial" w:cs="Arial" w:hint="eastAsia"/>
          <w:shd w:val="clear" w:color="auto" w:fill="FFFFFF"/>
        </w:rPr>
        <w:t>上图中每一列代表预测的类别，每一行代表真实的类别的归属，第二行</w:t>
      </w:r>
      <w:r w:rsidRPr="00005089">
        <w:rPr>
          <w:rFonts w:ascii="Arial" w:hAnsi="Arial" w:cs="Arial"/>
          <w:shd w:val="clear" w:color="auto" w:fill="FFFFFF"/>
        </w:rPr>
        <w:t>cat</w:t>
      </w:r>
      <w:r w:rsidRPr="00005089">
        <w:rPr>
          <w:rFonts w:ascii="Arial" w:hAnsi="Arial" w:cs="Arial"/>
          <w:shd w:val="clear" w:color="auto" w:fill="FFFFFF"/>
        </w:rPr>
        <w:t>的总数量为</w:t>
      </w:r>
      <w:r w:rsidRPr="00005089">
        <w:rPr>
          <w:rFonts w:ascii="Arial" w:hAnsi="Arial" w:cs="Arial"/>
          <w:shd w:val="clear" w:color="auto" w:fill="FFFFFF"/>
        </w:rPr>
        <w:t>8</w:t>
      </w:r>
      <w:r w:rsidRPr="00005089">
        <w:rPr>
          <w:rFonts w:ascii="Arial" w:hAnsi="Arial" w:cs="Arial"/>
          <w:shd w:val="clear" w:color="auto" w:fill="FFFFFF"/>
        </w:rPr>
        <w:t>，表示类</w:t>
      </w:r>
      <w:r w:rsidRPr="00005089">
        <w:rPr>
          <w:rFonts w:ascii="Arial" w:hAnsi="Arial" w:cs="Arial"/>
          <w:shd w:val="clear" w:color="auto" w:fill="FFFFFF"/>
        </w:rPr>
        <w:t>cat</w:t>
      </w:r>
      <w:r w:rsidRPr="00005089">
        <w:rPr>
          <w:rFonts w:ascii="Arial" w:hAnsi="Arial" w:cs="Arial"/>
          <w:shd w:val="clear" w:color="auto" w:fill="FFFFFF"/>
        </w:rPr>
        <w:t>总共有</w:t>
      </w:r>
      <w:r w:rsidRPr="00005089">
        <w:rPr>
          <w:rFonts w:ascii="Arial" w:hAnsi="Arial" w:cs="Arial"/>
          <w:shd w:val="clear" w:color="auto" w:fill="FFFFFF"/>
        </w:rPr>
        <w:t>8</w:t>
      </w:r>
      <w:r w:rsidRPr="00005089">
        <w:rPr>
          <w:rFonts w:ascii="Arial" w:hAnsi="Arial" w:cs="Arial"/>
          <w:shd w:val="clear" w:color="auto" w:fill="FFFFFF"/>
        </w:rPr>
        <w:t>个样本，其中</w:t>
      </w:r>
      <w:r w:rsidRPr="00005089">
        <w:rPr>
          <w:rFonts w:ascii="Arial" w:hAnsi="Arial" w:cs="Arial"/>
          <w:shd w:val="clear" w:color="auto" w:fill="FFFFFF"/>
        </w:rPr>
        <w:t>3</w:t>
      </w:r>
      <w:r w:rsidRPr="00005089">
        <w:rPr>
          <w:rFonts w:ascii="Arial" w:hAnsi="Arial" w:cs="Arial"/>
          <w:shd w:val="clear" w:color="auto" w:fill="FFFFFF"/>
        </w:rPr>
        <w:t>个分类正确，</w:t>
      </w:r>
      <w:r w:rsidRPr="00005089">
        <w:rPr>
          <w:rFonts w:ascii="Arial" w:hAnsi="Arial" w:cs="Arial"/>
          <w:shd w:val="clear" w:color="auto" w:fill="FFFFFF"/>
        </w:rPr>
        <w:t>3</w:t>
      </w:r>
      <w:r w:rsidRPr="00005089">
        <w:rPr>
          <w:rFonts w:ascii="Arial" w:hAnsi="Arial" w:cs="Arial"/>
          <w:shd w:val="clear" w:color="auto" w:fill="FFFFFF"/>
        </w:rPr>
        <w:t>个被错误的分到了</w:t>
      </w:r>
      <w:r w:rsidRPr="00005089">
        <w:rPr>
          <w:rFonts w:ascii="Arial" w:hAnsi="Arial" w:cs="Arial"/>
          <w:shd w:val="clear" w:color="auto" w:fill="FFFFFF"/>
        </w:rPr>
        <w:t>dog</w:t>
      </w:r>
      <w:r w:rsidRPr="00005089">
        <w:rPr>
          <w:rFonts w:ascii="Arial" w:hAnsi="Arial" w:cs="Arial"/>
          <w:shd w:val="clear" w:color="auto" w:fill="FFFFFF"/>
        </w:rPr>
        <w:t>，</w:t>
      </w:r>
      <w:r w:rsidRPr="00005089">
        <w:rPr>
          <w:rFonts w:ascii="Arial" w:hAnsi="Arial" w:cs="Arial"/>
          <w:shd w:val="clear" w:color="auto" w:fill="FFFFFF"/>
        </w:rPr>
        <w:t>2</w:t>
      </w:r>
      <w:r w:rsidRPr="00005089">
        <w:rPr>
          <w:rFonts w:ascii="Arial" w:hAnsi="Arial" w:cs="Arial"/>
          <w:shd w:val="clear" w:color="auto" w:fill="FFFFFF"/>
        </w:rPr>
        <w:t>个被错误的分到了</w:t>
      </w:r>
      <w:proofErr w:type="spellStart"/>
      <w:r w:rsidRPr="00005089">
        <w:rPr>
          <w:rFonts w:ascii="Arial" w:hAnsi="Arial" w:cs="Arial"/>
          <w:shd w:val="clear" w:color="auto" w:fill="FFFFFF"/>
        </w:rPr>
        <w:t>robbit</w:t>
      </w:r>
      <w:proofErr w:type="spellEnd"/>
      <w:r w:rsidRPr="00005089">
        <w:rPr>
          <w:rFonts w:ascii="Arial" w:hAnsi="Arial" w:cs="Arial"/>
          <w:shd w:val="clear" w:color="auto" w:fill="FFFFFF"/>
        </w:rPr>
        <w:t>。</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08ED154B" w:rsidR="0034452C" w:rsidRPr="00860899" w:rsidRDefault="006A23C1" w:rsidP="0034452C">
      <w:pPr>
        <w:pStyle w:val="1e"/>
        <w:rPr>
          <w:rFonts w:ascii="Huawei Sans" w:hAnsi="Huawei Sans" w:cs="Huawei Sans"/>
        </w:rPr>
      </w:pPr>
      <w:r w:rsidRPr="006A23C1">
        <w:rPr>
          <w:rFonts w:ascii="Huawei Sans" w:hAnsi="Huawei Sans" w:cs="Huawei Sans" w:hint="eastAsia"/>
        </w:rPr>
        <w:t>回归的有：</w:t>
      </w:r>
      <w:r w:rsidRPr="006A23C1">
        <w:rPr>
          <w:rFonts w:ascii="Huawei Sans" w:hAnsi="Huawei Sans" w:cs="Huawei Sans"/>
        </w:rPr>
        <w:t>RMSE(</w:t>
      </w:r>
      <w:r w:rsidRPr="006A23C1">
        <w:rPr>
          <w:rFonts w:ascii="Huawei Sans" w:hAnsi="Huawei Sans" w:cs="Huawei Sans"/>
        </w:rPr>
        <w:t>平方根误差</w:t>
      </w:r>
      <w:r w:rsidRPr="006A23C1">
        <w:rPr>
          <w:rFonts w:ascii="Huawei Sans" w:hAnsi="Huawei Sans" w:cs="Huawei Sans"/>
        </w:rPr>
        <w:t>)</w:t>
      </w:r>
      <w:r w:rsidRPr="006A23C1">
        <w:rPr>
          <w:rFonts w:ascii="Huawei Sans" w:hAnsi="Huawei Sans" w:cs="Huawei Sans"/>
        </w:rPr>
        <w:t>、</w:t>
      </w:r>
      <w:r w:rsidRPr="006A23C1">
        <w:rPr>
          <w:rFonts w:ascii="Huawei Sans" w:hAnsi="Huawei Sans" w:cs="Huawei Sans"/>
        </w:rPr>
        <w:t>MAE</w:t>
      </w:r>
      <w:r w:rsidRPr="006A23C1">
        <w:rPr>
          <w:rFonts w:ascii="Huawei Sans" w:hAnsi="Huawei Sans" w:cs="Huawei Sans"/>
        </w:rPr>
        <w:t>（平均绝对误差）、</w:t>
      </w:r>
      <w:r w:rsidRPr="006A23C1">
        <w:rPr>
          <w:rFonts w:ascii="Huawei Sans" w:hAnsi="Huawei Sans" w:cs="Huawei Sans"/>
        </w:rPr>
        <w:t>MSE(</w:t>
      </w:r>
      <w:r w:rsidRPr="006A23C1">
        <w:rPr>
          <w:rFonts w:ascii="Huawei Sans" w:hAnsi="Huawei Sans" w:cs="Huawei Sans"/>
        </w:rPr>
        <w:t>平均平方误差</w:t>
      </w:r>
      <w:r w:rsidRPr="006A23C1">
        <w:rPr>
          <w:rFonts w:ascii="Huawei Sans" w:hAnsi="Huawei Sans" w:cs="Huawei Sans"/>
        </w:rPr>
        <w:t>)</w:t>
      </w:r>
      <w:r w:rsidRPr="006A23C1">
        <w:rPr>
          <w:rFonts w:ascii="Huawei Sans" w:hAnsi="Huawei Sans" w:cs="Huawei Sans"/>
        </w:rPr>
        <w:t>、</w:t>
      </w:r>
      <w:r w:rsidRPr="006A23C1">
        <w:rPr>
          <w:rFonts w:ascii="Huawei Sans" w:hAnsi="Huawei Sans" w:cs="Huawei Sans"/>
        </w:rPr>
        <w:t>Coefficient of determination (</w:t>
      </w:r>
      <w:r w:rsidRPr="006A23C1">
        <w:rPr>
          <w:rFonts w:ascii="Huawei Sans" w:hAnsi="Huawei Sans" w:cs="Huawei Sans"/>
        </w:rPr>
        <w:t>决定系数</w:t>
      </w:r>
      <w:r w:rsidRPr="006A23C1">
        <w:rPr>
          <w:rFonts w:ascii="Huawei Sans" w:hAnsi="Huawei Sans" w:cs="Huawei Sans"/>
        </w:rPr>
        <w:t>)</w:t>
      </w:r>
      <w:r w:rsidRPr="006A23C1">
        <w:rPr>
          <w:rFonts w:ascii="Huawei Sans" w:hAnsi="Huawei Sans" w:cs="Huawei Sans"/>
        </w:rPr>
        <w:t>。</w:t>
      </w:r>
    </w:p>
    <w:p w14:paraId="68269828" w14:textId="538C9C1B" w:rsidR="0034452C" w:rsidRPr="0034452C" w:rsidRDefault="006A23C1"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p>
    <w:sectPr w:rsidR="0034452C" w:rsidRPr="0034452C" w:rsidSect="00033B54">
      <w:headerReference w:type="default" r:id="rId52"/>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A8D96" w14:textId="77777777" w:rsidR="00D16398" w:rsidRDefault="00D16398" w:rsidP="00940D2A">
      <w:pPr>
        <w:spacing w:before="0" w:after="0" w:line="240" w:lineRule="auto"/>
      </w:pPr>
      <w:r>
        <w:separator/>
      </w:r>
    </w:p>
  </w:endnote>
  <w:endnote w:type="continuationSeparator" w:id="0">
    <w:p w14:paraId="7810B4DE" w14:textId="77777777" w:rsidR="00D16398" w:rsidRDefault="00D1639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黑体"/>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A6474" w14:textId="77777777" w:rsidR="00D16398" w:rsidRDefault="00D16398" w:rsidP="00940D2A">
      <w:pPr>
        <w:spacing w:before="0" w:after="0" w:line="240" w:lineRule="auto"/>
      </w:pPr>
      <w:r>
        <w:separator/>
      </w:r>
    </w:p>
  </w:footnote>
  <w:footnote w:type="continuationSeparator" w:id="0">
    <w:p w14:paraId="2052DA0B" w14:textId="77777777" w:rsidR="00D16398" w:rsidRDefault="00D16398"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1F34"/>
    <w:rsid w:val="00002614"/>
    <w:rsid w:val="00004DF5"/>
    <w:rsid w:val="00005089"/>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058"/>
    <w:rsid w:val="000B245B"/>
    <w:rsid w:val="000B279C"/>
    <w:rsid w:val="000B4A13"/>
    <w:rsid w:val="000B5EE1"/>
    <w:rsid w:val="000B6384"/>
    <w:rsid w:val="000B7C6A"/>
    <w:rsid w:val="000B7EFF"/>
    <w:rsid w:val="000C06CE"/>
    <w:rsid w:val="000C0963"/>
    <w:rsid w:val="000C0A74"/>
    <w:rsid w:val="000C3F98"/>
    <w:rsid w:val="000C62CD"/>
    <w:rsid w:val="000C7A99"/>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97FC5"/>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3607"/>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67807"/>
    <w:rsid w:val="00370DC3"/>
    <w:rsid w:val="00373B2C"/>
    <w:rsid w:val="00375EAD"/>
    <w:rsid w:val="003812D4"/>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143"/>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1C11"/>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350"/>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2F1D"/>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550A"/>
    <w:rsid w:val="00636190"/>
    <w:rsid w:val="00636666"/>
    <w:rsid w:val="00637B8D"/>
    <w:rsid w:val="0064022C"/>
    <w:rsid w:val="00640FAB"/>
    <w:rsid w:val="00641667"/>
    <w:rsid w:val="00641F46"/>
    <w:rsid w:val="00641FC7"/>
    <w:rsid w:val="006420EA"/>
    <w:rsid w:val="006422E5"/>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665A0"/>
    <w:rsid w:val="00672951"/>
    <w:rsid w:val="00674778"/>
    <w:rsid w:val="00674A4C"/>
    <w:rsid w:val="006765F5"/>
    <w:rsid w:val="00676C2A"/>
    <w:rsid w:val="00680302"/>
    <w:rsid w:val="00680585"/>
    <w:rsid w:val="00680B76"/>
    <w:rsid w:val="00681061"/>
    <w:rsid w:val="00682D50"/>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3C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5F6B"/>
    <w:rsid w:val="00796312"/>
    <w:rsid w:val="007A0830"/>
    <w:rsid w:val="007A0C9B"/>
    <w:rsid w:val="007A11F7"/>
    <w:rsid w:val="007A1649"/>
    <w:rsid w:val="007A2E34"/>
    <w:rsid w:val="007A40F2"/>
    <w:rsid w:val="007A43DD"/>
    <w:rsid w:val="007A4958"/>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62EE"/>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4E16"/>
    <w:rsid w:val="00CC5335"/>
    <w:rsid w:val="00CC7F17"/>
    <w:rsid w:val="00CD1F3E"/>
    <w:rsid w:val="00CD2DC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3C87"/>
    <w:rsid w:val="00D063A8"/>
    <w:rsid w:val="00D064FF"/>
    <w:rsid w:val="00D065EA"/>
    <w:rsid w:val="00D069B3"/>
    <w:rsid w:val="00D07622"/>
    <w:rsid w:val="00D07E88"/>
    <w:rsid w:val="00D100E0"/>
    <w:rsid w:val="00D10CEA"/>
    <w:rsid w:val="00D11BC7"/>
    <w:rsid w:val="00D12A88"/>
    <w:rsid w:val="00D13439"/>
    <w:rsid w:val="00D14B03"/>
    <w:rsid w:val="00D157DD"/>
    <w:rsid w:val="00D16398"/>
    <w:rsid w:val="00D173F3"/>
    <w:rsid w:val="00D2174E"/>
    <w:rsid w:val="00D21C3B"/>
    <w:rsid w:val="00D22161"/>
    <w:rsid w:val="00D22B29"/>
    <w:rsid w:val="00D23189"/>
    <w:rsid w:val="00D256C4"/>
    <w:rsid w:val="00D26000"/>
    <w:rsid w:val="00D26DAA"/>
    <w:rsid w:val="00D26F70"/>
    <w:rsid w:val="00D27659"/>
    <w:rsid w:val="00D277C9"/>
    <w:rsid w:val="00D31358"/>
    <w:rsid w:val="00D325DB"/>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222C"/>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312"/>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88A"/>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12F"/>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27730554">
      <w:bodyDiv w:val="1"/>
      <w:marLeft w:val="0"/>
      <w:marRight w:val="0"/>
      <w:marTop w:val="0"/>
      <w:marBottom w:val="0"/>
      <w:divBdr>
        <w:top w:val="none" w:sz="0" w:space="0" w:color="auto"/>
        <w:left w:val="none" w:sz="0" w:space="0" w:color="auto"/>
        <w:bottom w:val="none" w:sz="0" w:space="0" w:color="auto"/>
        <w:right w:val="none" w:sz="0" w:space="0" w:color="auto"/>
      </w:divBdr>
    </w:div>
    <w:div w:id="1479178788">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gif"/><Relationship Id="rId50" Type="http://schemas.openxmlformats.org/officeDocument/2006/relationships/image" Target="media/image39.gif"/><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customXml" Target="../customXml/item4.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gif"/><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gif"/></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52F9F5-0BCB-4EA8-B3A9-E6C5E223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205</TotalTime>
  <Pages>17</Pages>
  <Words>1084</Words>
  <Characters>6179</Characters>
  <Application>Microsoft Office Word</Application>
  <DocSecurity>0</DocSecurity>
  <Lines>51</Lines>
  <Paragraphs>14</Paragraphs>
  <ScaleCrop>false</ScaleCrop>
  <Company>Huawei Technologies Co.,Ltd.</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csq</cp:lastModifiedBy>
  <cp:revision>62</cp:revision>
  <cp:lastPrinted>2016-11-21T02:33:00Z</cp:lastPrinted>
  <dcterms:created xsi:type="dcterms:W3CDTF">2020-04-26T01:02:00Z</dcterms:created>
  <dcterms:modified xsi:type="dcterms:W3CDTF">2021-08-26T02:37:00Z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