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drawing>
          <wp:inline distT="0" distB="0" distL="114300" distR="114300">
            <wp:extent cx="6114415" cy="866140"/>
            <wp:effectExtent l="0" t="0" r="1206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114415" cy="86614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p>
    <w:p>
      <w:pPr>
        <w:pStyle w:val="255"/>
        <w:rPr>
          <w:rFonts w:hint="eastAsia"/>
        </w:rPr>
      </w:pPr>
      <w:r>
        <w:drawing>
          <wp:inline distT="0" distB="0" distL="114300" distR="114300">
            <wp:extent cx="6120130" cy="1106170"/>
            <wp:effectExtent l="0" t="0" r="635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6120130" cy="110617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ind w:firstLine="418" w:firstLineChars="0"/>
        <w:rPr>
          <w:rFonts w:ascii="Huawei Sans" w:hAnsi="Huawei Sans" w:cs="Huawei Sans"/>
        </w:rPr>
      </w:pPr>
      <w:r>
        <w:rPr>
          <w:rFonts w:hint="eastAsia" w:ascii="Huawei Sans" w:hAnsi="Huawei Sans" w:cs="Huawei Sans"/>
          <w:lang w:eastAsia="zh-CN"/>
        </w:rPr>
        <w:t>因为使用源码安装</w:t>
      </w:r>
      <w:r>
        <w:rPr>
          <w:rFonts w:hint="eastAsia" w:ascii="Huawei Sans" w:hAnsi="Huawei Sans" w:cs="Huawei Sans"/>
        </w:rPr>
        <w:t>能够对</w:t>
      </w:r>
      <w:r>
        <w:rPr>
          <w:rFonts w:hint="eastAsia" w:ascii="Huawei Sans" w:hAnsi="Huawei Sans" w:cs="Huawei Sans"/>
          <w:lang w:eastAsia="zh-CN"/>
        </w:rPr>
        <w:t>数据库进行更多灵活的调整，如：选择合适的编译器和编译参数，选择需要的组件和字符集等。</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r>
        <w:drawing>
          <wp:inline distT="0" distB="0" distL="114300" distR="114300">
            <wp:extent cx="3703320" cy="107442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3703320" cy="107442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6118225" cy="1505585"/>
            <wp:effectExtent l="0" t="0" r="8255" b="31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6118225" cy="150558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pPr>
      <w:r>
        <w:drawing>
          <wp:inline distT="0" distB="0" distL="114300" distR="114300">
            <wp:extent cx="6120130" cy="848360"/>
            <wp:effectExtent l="0" t="0" r="6350"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6120130" cy="848360"/>
                    </a:xfrm>
                    <a:prstGeom prst="rect">
                      <a:avLst/>
                    </a:prstGeom>
                    <a:noFill/>
                    <a:ln>
                      <a:noFill/>
                    </a:ln>
                  </pic:spPr>
                </pic:pic>
              </a:graphicData>
            </a:graphic>
          </wp:inline>
        </w:drawing>
      </w:r>
    </w:p>
    <w:p>
      <w:pPr>
        <w:pStyle w:val="255"/>
        <w:rPr>
          <w:rFonts w:hint="default" w:eastAsia="方正兰亭黑简体"/>
          <w:lang w:val="en-US" w:eastAsia="zh-CN"/>
        </w:rPr>
      </w:pPr>
      <w:r>
        <w:rPr>
          <w:rFonts w:hint="eastAsia"/>
          <w:lang w:val="en-US" w:eastAsia="zh-CN"/>
        </w:rPr>
        <w:t>后者效率更高</w:t>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9495" cy="1629410"/>
            <wp:effectExtent l="0" t="0" r="6985" b="127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6119495" cy="162941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5547360" cy="2217420"/>
            <wp:effectExtent l="0" t="0" r="0" b="762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5547360" cy="221742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5791200" cy="914400"/>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5791200" cy="9144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r>
        <w:drawing>
          <wp:inline distT="0" distB="0" distL="114300" distR="114300">
            <wp:extent cx="2628900" cy="3223260"/>
            <wp:effectExtent l="0" t="0" r="7620" b="762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6"/>
                    <a:stretch>
                      <a:fillRect/>
                    </a:stretch>
                  </pic:blipFill>
                  <pic:spPr>
                    <a:xfrm>
                      <a:off x="0" y="0"/>
                      <a:ext cx="2628900" cy="322326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r>
        <w:drawing>
          <wp:inline distT="0" distB="0" distL="114300" distR="114300">
            <wp:extent cx="5730240" cy="1524000"/>
            <wp:effectExtent l="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7"/>
                    <a:stretch>
                      <a:fillRect/>
                    </a:stretch>
                  </pic:blipFill>
                  <pic:spPr>
                    <a:xfrm>
                      <a:off x="0" y="0"/>
                      <a:ext cx="5730240" cy="152400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2644140" cy="1104900"/>
            <wp:effectExtent l="0" t="0" r="7620" b="762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8"/>
                    <a:stretch>
                      <a:fillRect/>
                    </a:stretch>
                  </pic:blipFill>
                  <pic:spPr>
                    <a:xfrm>
                      <a:off x="0" y="0"/>
                      <a:ext cx="2644140" cy="11049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2385060" cy="3086100"/>
            <wp:effectExtent l="0" t="0" r="7620" b="762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9"/>
                    <a:stretch>
                      <a:fillRect/>
                    </a:stretch>
                  </pic:blipFill>
                  <pic:spPr>
                    <a:xfrm>
                      <a:off x="0" y="0"/>
                      <a:ext cx="2385060" cy="30861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pPr>
      <w:r>
        <w:drawing>
          <wp:inline distT="0" distB="0" distL="114300" distR="114300">
            <wp:extent cx="2514600" cy="3230880"/>
            <wp:effectExtent l="0" t="0" r="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0"/>
                    <a:stretch>
                      <a:fillRect/>
                    </a:stretch>
                  </pic:blipFill>
                  <pic:spPr>
                    <a:xfrm>
                      <a:off x="0" y="0"/>
                      <a:ext cx="2514600" cy="3230880"/>
                    </a:xfrm>
                    <a:prstGeom prst="rect">
                      <a:avLst/>
                    </a:prstGeom>
                    <a:noFill/>
                    <a:ln>
                      <a:noFill/>
                    </a:ln>
                  </pic:spPr>
                </pic:pic>
              </a:graphicData>
            </a:graphic>
          </wp:inline>
        </w:drawing>
      </w:r>
    </w:p>
    <w:p>
      <w:pPr>
        <w:pStyle w:val="255"/>
      </w:pPr>
    </w:p>
    <w:p>
      <w:pPr>
        <w:pStyle w:val="255"/>
      </w:pPr>
      <w:r>
        <w:drawing>
          <wp:inline distT="0" distB="0" distL="114300" distR="114300">
            <wp:extent cx="3238500" cy="3848100"/>
            <wp:effectExtent l="0" t="0" r="7620" b="762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1"/>
                    <a:stretch>
                      <a:fillRect/>
                    </a:stretch>
                  </pic:blipFill>
                  <pic:spPr>
                    <a:xfrm>
                      <a:off x="0" y="0"/>
                      <a:ext cx="3238500" cy="38481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ind w:firstLine="418" w:firstLineChars="0"/>
        <w:rPr>
          <w:rFonts w:hint="eastAsia" w:ascii="Huawei Sans" w:hAnsi="Huawei Sans" w:cs="Huawei Sans"/>
          <w:lang w:val="en-US" w:eastAsia="zh-CN"/>
        </w:rPr>
      </w:pPr>
      <w:r>
        <w:rPr>
          <w:rFonts w:hint="eastAsia" w:ascii="Huawei Sans" w:hAnsi="Huawei Sans" w:cs="Huawei Sans"/>
          <w:lang w:val="en-US" w:eastAsia="zh-CN"/>
        </w:rPr>
        <w:t>因为两者的写入和读取方式不同：行存储的写入是一次完成，可以确定数据的完整性；列存储需要把一行记录拆分成单列保存，写入次数明显比行存储多。数据读取时，行存储通常将一行数据完全读出，可能存在冗余；列存储每次读取的数据是集合的一段或者全部，不存在冗余问题。</w:t>
      </w:r>
    </w:p>
    <w:p>
      <w:pPr>
        <w:pStyle w:val="255"/>
        <w:ind w:firstLine="418" w:firstLineChars="0"/>
        <w:rPr>
          <w:rFonts w:hint="eastAsia" w:ascii="Huawei Sans" w:hAnsi="Huawei Sans" w:cs="Huawei Sans"/>
          <w:lang w:val="en-US" w:eastAsia="zh-CN"/>
        </w:rPr>
      </w:pPr>
      <w:r>
        <w:rPr>
          <w:rFonts w:hint="eastAsia" w:ascii="Huawei Sans" w:hAnsi="Huawei Sans" w:cs="Huawei Sans"/>
          <w:lang w:val="en-US" w:eastAsia="zh-CN"/>
        </w:rPr>
        <w:t>所以，行存表适合随机的增删改查操作，或者关注点在整张表的情况；而列存表适合对数据完整性要求不高的大数据处理领域，如互联网等。</w:t>
      </w:r>
    </w:p>
    <w:p>
      <w:pPr>
        <w:pStyle w:val="255"/>
        <w:rPr>
          <w:rFonts w:ascii="Huawei Sans" w:hAnsi="Huawei Sans" w:cs="Huawei Sans"/>
        </w:rPr>
      </w:pPr>
    </w:p>
    <w:p>
      <w:pPr>
        <w:pStyle w:val="255"/>
        <w:rPr>
          <w:rFonts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ind w:firstLine="418" w:firstLineChars="0"/>
        <w:rPr>
          <w:rFonts w:hint="eastAsia" w:ascii="Huawei Sans" w:hAnsi="Huawei Sans" w:cs="Huawei Sans"/>
        </w:rPr>
      </w:pPr>
      <w:r>
        <w:rPr>
          <w:rFonts w:hint="eastAsia" w:ascii="Huawei Sans" w:hAnsi="Huawei Sans" w:cs="Huawei Sans"/>
        </w:rPr>
        <w:t>全量物化视图仅支持对创建好的物化视图做全量更新，而不支持做增量更新</w:t>
      </w:r>
      <w:r>
        <w:rPr>
          <w:rFonts w:hint="eastAsia" w:ascii="Huawei Sans" w:hAnsi="Huawei Sans" w:cs="Huawei Sans"/>
          <w:lang w:eastAsia="zh-CN"/>
        </w:rPr>
        <w:t>；</w:t>
      </w:r>
      <w:r>
        <w:rPr>
          <w:rFonts w:hint="eastAsia" w:ascii="Huawei Sans" w:hAnsi="Huawei Sans" w:cs="Huawei Sans"/>
        </w:rPr>
        <w:t>增量物化视</w:t>
      </w:r>
      <w:r>
        <w:rPr>
          <w:rFonts w:hint="eastAsia" w:ascii="Huawei Sans" w:hAnsi="Huawei Sans" w:cs="Huawei Sans"/>
          <w:lang w:eastAsia="zh-CN"/>
        </w:rPr>
        <w:t>图</w:t>
      </w:r>
      <w:r>
        <w:rPr>
          <w:rFonts w:hint="eastAsia" w:ascii="Huawei Sans" w:hAnsi="Huawei Sans" w:cs="Huawei Sans"/>
        </w:rPr>
        <w:t>就是可以对物化视图增量刷新，需要用户手动执行语句完成对物化视图在一段时间内的增量数据进行刷新。</w:t>
      </w:r>
    </w:p>
    <w:p>
      <w:pPr>
        <w:pStyle w:val="255"/>
        <w:ind w:firstLine="418" w:firstLineChars="0"/>
        <w:rPr>
          <w:rFonts w:hint="eastAsia" w:ascii="Huawei Sans" w:hAnsi="Huawei Sans" w:eastAsia="方正兰亭黑简体" w:cs="Huawei Sans"/>
          <w:lang w:eastAsia="zh-CN"/>
        </w:rPr>
      </w:pPr>
      <w:r>
        <w:rPr>
          <w:rFonts w:hint="eastAsia" w:ascii="Huawei Sans" w:hAnsi="Huawei Sans" w:cs="Huawei Sans"/>
          <w:lang w:eastAsia="zh-CN"/>
        </w:rPr>
        <w:t>两者的</w:t>
      </w:r>
      <w:r>
        <w:rPr>
          <w:rFonts w:hint="eastAsia" w:ascii="Huawei Sans" w:hAnsi="Huawei Sans" w:cs="Huawei Sans"/>
        </w:rPr>
        <w:t>不同在于目前增量物化视图所支持场景较小</w:t>
      </w:r>
      <w:r>
        <w:rPr>
          <w:rFonts w:hint="eastAsia" w:ascii="Huawei Sans" w:hAnsi="Huawei Sans" w:cs="Huawei Sans"/>
          <w:lang w:eastAsia="zh-CN"/>
        </w:rPr>
        <w:t>，目前物化视图创建语句仅支持基表扫描语句或者UNION ALL语句。</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5050" cy="3080385"/>
            <wp:effectExtent l="0" t="0" r="11430" b="1333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2"/>
                    <a:stretch>
                      <a:fillRect/>
                    </a:stretch>
                  </pic:blipFill>
                  <pic:spPr>
                    <a:xfrm>
                      <a:off x="0" y="0"/>
                      <a:ext cx="6115050" cy="3080385"/>
                    </a:xfrm>
                    <a:prstGeom prst="rect">
                      <a:avLst/>
                    </a:prstGeom>
                    <a:noFill/>
                    <a:ln>
                      <a:noFill/>
                    </a:ln>
                  </pic:spPr>
                </pic:pic>
              </a:graphicData>
            </a:graphic>
          </wp:inline>
        </w:drawing>
      </w:r>
    </w:p>
    <w:p>
      <w:pPr>
        <w:pStyle w:val="255"/>
        <w:rPr>
          <w:rFonts w:ascii="Huawei Sans" w:hAnsi="Huawei Sans" w:cs="Huawei Sans"/>
        </w:rPr>
      </w:pPr>
      <w:r>
        <w:drawing>
          <wp:inline distT="0" distB="0" distL="114300" distR="114300">
            <wp:extent cx="6116955" cy="1745615"/>
            <wp:effectExtent l="0" t="0" r="9525" b="698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3"/>
                    <a:stretch>
                      <a:fillRect/>
                    </a:stretch>
                  </pic:blipFill>
                  <pic:spPr>
                    <a:xfrm>
                      <a:off x="0" y="0"/>
                      <a:ext cx="6116955" cy="1745615"/>
                    </a:xfrm>
                    <a:prstGeom prst="rect">
                      <a:avLst/>
                    </a:prstGeom>
                    <a:noFill/>
                    <a:ln>
                      <a:noFill/>
                    </a:ln>
                  </pic:spPr>
                </pic:pic>
              </a:graphicData>
            </a:graphic>
          </wp:inline>
        </w:drawing>
      </w: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r>
        <w:drawing>
          <wp:inline distT="0" distB="0" distL="114300" distR="114300">
            <wp:extent cx="6118225" cy="2441575"/>
            <wp:effectExtent l="0" t="0" r="8255" b="12065"/>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4"/>
                    <a:stretch>
                      <a:fillRect/>
                    </a:stretch>
                  </pic:blipFill>
                  <pic:spPr>
                    <a:xfrm>
                      <a:off x="0" y="0"/>
                      <a:ext cx="6118225" cy="244157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r>
        <w:drawing>
          <wp:inline distT="0" distB="0" distL="114300" distR="114300">
            <wp:extent cx="6114415" cy="1587500"/>
            <wp:effectExtent l="0" t="0" r="12065" b="1270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5"/>
                    <a:stretch>
                      <a:fillRect/>
                    </a:stretch>
                  </pic:blipFill>
                  <pic:spPr>
                    <a:xfrm>
                      <a:off x="0" y="0"/>
                      <a:ext cx="6114415" cy="15875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r>
        <w:drawing>
          <wp:inline distT="0" distB="0" distL="114300" distR="114300">
            <wp:extent cx="2674620" cy="5273040"/>
            <wp:effectExtent l="0" t="0" r="7620" b="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6"/>
                    <a:stretch>
                      <a:fillRect/>
                    </a:stretch>
                  </pic:blipFill>
                  <pic:spPr>
                    <a:xfrm>
                      <a:off x="0" y="0"/>
                      <a:ext cx="2674620" cy="527304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p>
    <w:p>
      <w:pPr>
        <w:pStyle w:val="255"/>
        <w:rPr>
          <w:rFonts w:ascii="Huawei Sans" w:hAnsi="Huawei Sans" w:cs="Huawei Sans"/>
        </w:rPr>
      </w:pPr>
      <w:r>
        <w:drawing>
          <wp:inline distT="0" distB="0" distL="114300" distR="114300">
            <wp:extent cx="5219700" cy="2667000"/>
            <wp:effectExtent l="0" t="0" r="7620" b="0"/>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27"/>
                    <a:stretch>
                      <a:fillRect/>
                    </a:stretch>
                  </pic:blipFill>
                  <pic:spPr>
                    <a:xfrm>
                      <a:off x="0" y="0"/>
                      <a:ext cx="5219700" cy="26670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8225" cy="1174115"/>
            <wp:effectExtent l="0" t="0" r="8255" b="14605"/>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28"/>
                    <a:stretch>
                      <a:fillRect/>
                    </a:stretch>
                  </pic:blipFill>
                  <pic:spPr>
                    <a:xfrm>
                      <a:off x="0" y="0"/>
                      <a:ext cx="6118225" cy="1174115"/>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ascii="Huawei Sans" w:hAnsi="Huawei Sans" w:cs="Huawei Sans"/>
        </w:rPr>
      </w:pPr>
      <w:r>
        <w:drawing>
          <wp:inline distT="0" distB="0" distL="114300" distR="114300">
            <wp:extent cx="3985260" cy="1744980"/>
            <wp:effectExtent l="0" t="0" r="7620" b="7620"/>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29"/>
                    <a:stretch>
                      <a:fillRect/>
                    </a:stretch>
                  </pic:blipFill>
                  <pic:spPr>
                    <a:xfrm>
                      <a:off x="0" y="0"/>
                      <a:ext cx="3985260" cy="174498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r>
        <w:drawing>
          <wp:inline distT="0" distB="0" distL="114300" distR="114300">
            <wp:extent cx="6118225" cy="2182495"/>
            <wp:effectExtent l="0" t="0" r="8255" b="12065"/>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pic:cNvPicPr>
                      <a:picLocks noChangeAspect="1"/>
                    </pic:cNvPicPr>
                  </pic:nvPicPr>
                  <pic:blipFill>
                    <a:blip r:embed="rId30"/>
                    <a:stretch>
                      <a:fillRect/>
                    </a:stretch>
                  </pic:blipFill>
                  <pic:spPr>
                    <a:xfrm>
                      <a:off x="0" y="0"/>
                      <a:ext cx="6118225" cy="2182495"/>
                    </a:xfrm>
                    <a:prstGeom prst="rect">
                      <a:avLst/>
                    </a:prstGeom>
                    <a:noFill/>
                    <a:ln>
                      <a:noFill/>
                    </a:ln>
                  </pic:spPr>
                </pic:pic>
              </a:graphicData>
            </a:graphic>
          </wp:inline>
        </w:drawing>
      </w:r>
    </w:p>
    <w:p>
      <w:pPr>
        <w:pStyle w:val="255"/>
        <w:rPr>
          <w:rFonts w:hint="eastAsia"/>
        </w:rPr>
      </w:pPr>
    </w:p>
    <w:p>
      <w:pPr>
        <w:pStyle w:val="255"/>
        <w:rPr>
          <w:rFonts w:hint="eastAsia"/>
        </w:rPr>
      </w:pPr>
      <w:r>
        <w:t xml:space="preserve"> </w:t>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r>
        <w:drawing>
          <wp:inline distT="0" distB="0" distL="114300" distR="114300">
            <wp:extent cx="3810000" cy="861060"/>
            <wp:effectExtent l="0" t="0" r="0" b="762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31"/>
                    <a:stretch>
                      <a:fillRect/>
                    </a:stretch>
                  </pic:blipFill>
                  <pic:spPr>
                    <a:xfrm>
                      <a:off x="0" y="0"/>
                      <a:ext cx="3810000" cy="86106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r>
        <w:drawing>
          <wp:inline distT="0" distB="0" distL="114300" distR="114300">
            <wp:extent cx="3589020" cy="784860"/>
            <wp:effectExtent l="0" t="0" r="7620" b="7620"/>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32"/>
                    <a:stretch>
                      <a:fillRect/>
                    </a:stretch>
                  </pic:blipFill>
                  <pic:spPr>
                    <a:xfrm>
                      <a:off x="0" y="0"/>
                      <a:ext cx="3589020" cy="78486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p>
    <w:p>
      <w:pPr>
        <w:pStyle w:val="255"/>
        <w:rPr>
          <w:rFonts w:hint="eastAsia"/>
        </w:rPr>
      </w:pPr>
      <w:r>
        <w:drawing>
          <wp:inline distT="0" distB="0" distL="114300" distR="114300">
            <wp:extent cx="3566160" cy="701040"/>
            <wp:effectExtent l="0" t="0" r="0" b="0"/>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33"/>
                    <a:stretch>
                      <a:fillRect/>
                    </a:stretch>
                  </pic:blipFill>
                  <pic:spPr>
                    <a:xfrm>
                      <a:off x="0" y="0"/>
                      <a:ext cx="3566160" cy="70104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p>
    <w:p>
      <w:pPr>
        <w:pStyle w:val="255"/>
        <w:rPr>
          <w:rFonts w:ascii="Huawei Sans" w:hAnsi="Huawei Sans" w:cs="Huawei Sans"/>
        </w:rPr>
      </w:pPr>
      <w:r>
        <w:drawing>
          <wp:inline distT="0" distB="0" distL="114300" distR="114300">
            <wp:extent cx="6116955" cy="4545330"/>
            <wp:effectExtent l="0" t="0" r="9525" b="11430"/>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pic:cNvPicPr>
                      <a:picLocks noChangeAspect="1"/>
                    </pic:cNvPicPr>
                  </pic:nvPicPr>
                  <pic:blipFill>
                    <a:blip r:embed="rId34"/>
                    <a:stretch>
                      <a:fillRect/>
                    </a:stretch>
                  </pic:blipFill>
                  <pic:spPr>
                    <a:xfrm>
                      <a:off x="0" y="0"/>
                      <a:ext cx="6116955" cy="454533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hint="eastAsia" w:ascii="Huawei Sans" w:hAnsi="Huawei Sans" w:eastAsia="方正兰亭黑简体" w:cs="Huawei Sans"/>
          <w:lang w:eastAsia="zh-CN"/>
        </w:rPr>
      </w:pPr>
      <w:r>
        <w:drawing>
          <wp:inline distT="0" distB="0" distL="114300" distR="114300">
            <wp:extent cx="6118225" cy="2441575"/>
            <wp:effectExtent l="0" t="0" r="8255" b="12065"/>
            <wp:docPr id="3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0"/>
                    <pic:cNvPicPr>
                      <a:picLocks noChangeAspect="1"/>
                    </pic:cNvPicPr>
                  </pic:nvPicPr>
                  <pic:blipFill>
                    <a:blip r:embed="rId24"/>
                    <a:stretch>
                      <a:fillRect/>
                    </a:stretch>
                  </pic:blipFill>
                  <pic:spPr>
                    <a:xfrm>
                      <a:off x="0" y="0"/>
                      <a:ext cx="6118225" cy="2441575"/>
                    </a:xfrm>
                    <a:prstGeom prst="rect">
                      <a:avLst/>
                    </a:prstGeom>
                    <a:noFill/>
                    <a:ln>
                      <a:noFill/>
                    </a:ln>
                  </pic:spPr>
                </pic:pic>
              </a:graphicData>
            </a:graphic>
          </wp:inline>
        </w:drawing>
      </w:r>
      <w:r>
        <w:rPr>
          <w:rFonts w:hint="eastAsia"/>
          <w:lang w:val="en-US" w:eastAsia="zh-CN"/>
        </w:rPr>
        <w:tab/>
      </w:r>
      <w:r>
        <w:rPr>
          <w:rFonts w:hint="eastAsia"/>
          <w:lang w:eastAsia="zh-CN"/>
        </w:rPr>
        <w:t>对这些参数进行了优化，目的是提升数据库的性能。默认的TPC-H数据库的表中缺少索引，如果数据库的参数没有做任何的优化，执行效率会比较低。</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ind w:firstLine="418" w:firstLineChars="0"/>
        <w:rPr>
          <w:rFonts w:hint="eastAsia" w:ascii="Huawei Sans" w:hAnsi="Huawei Sans" w:cs="Huawei Sans"/>
          <w:lang w:val="en-US" w:eastAsia="zh-CN"/>
        </w:rPr>
      </w:pPr>
      <w:r>
        <w:rPr>
          <w:rFonts w:hint="eastAsia" w:ascii="Huawei Sans" w:hAnsi="Huawei Sans" w:cs="Huawei Sans"/>
          <w:lang w:eastAsia="zh-CN"/>
        </w:rPr>
        <w:t>使用索引可以提高</w:t>
      </w:r>
      <w:r>
        <w:rPr>
          <w:rFonts w:hint="eastAsia" w:ascii="Huawei Sans" w:hAnsi="Huawei Sans" w:cs="Huawei Sans"/>
          <w:lang w:val="en-US" w:eastAsia="zh-CN"/>
        </w:rPr>
        <w:t>SQL的查找效率。</w:t>
      </w:r>
    </w:p>
    <w:p>
      <w:pPr>
        <w:pStyle w:val="255"/>
        <w:ind w:firstLine="418" w:firstLineChars="0"/>
        <w:rPr>
          <w:rFonts w:ascii="HuaweiSans-Regular" w:hAnsi="HuaweiSans-Regular" w:eastAsia="方正兰亭黑简体"/>
          <w:sz w:val="21"/>
        </w:rPr>
      </w:pPr>
      <w:r>
        <w:rPr>
          <w:rFonts w:hint="eastAsia" w:ascii="Huawei Sans" w:hAnsi="Huawei Sans" w:cs="Huawei Sans"/>
          <w:lang w:val="en-US" w:eastAsia="zh-CN"/>
        </w:rPr>
        <w:t>其他优化数据库的方法：使用联合(UNION)来代替手动创建的临时表、使用外键等。</w:t>
      </w: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7590" cy="947420"/>
            <wp:effectExtent l="0" t="0" r="8890" b="12700"/>
            <wp:docPr id="33" name="图片 33" descr="16299447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629944715(1)"/>
                    <pic:cNvPicPr>
                      <a:picLocks noChangeAspect="1"/>
                    </pic:cNvPicPr>
                  </pic:nvPicPr>
                  <pic:blipFill>
                    <a:blip r:embed="rId35"/>
                    <a:stretch>
                      <a:fillRect/>
                    </a:stretch>
                  </pic:blipFill>
                  <pic:spPr>
                    <a:xfrm>
                      <a:off x="0" y="0"/>
                      <a:ext cx="6117590" cy="94742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p>
    <w:p>
      <w:pPr>
        <w:pStyle w:val="255"/>
        <w:rPr>
          <w:rFonts w:hint="eastAsia"/>
        </w:rPr>
      </w:pPr>
      <w:r>
        <w:drawing>
          <wp:inline distT="0" distB="0" distL="114300" distR="114300">
            <wp:extent cx="6115685" cy="958850"/>
            <wp:effectExtent l="0" t="0" r="10795" b="1270"/>
            <wp:docPr id="3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1"/>
                    <pic:cNvPicPr>
                      <a:picLocks noChangeAspect="1"/>
                    </pic:cNvPicPr>
                  </pic:nvPicPr>
                  <pic:blipFill>
                    <a:blip r:embed="rId36"/>
                    <a:stretch>
                      <a:fillRect/>
                    </a:stretch>
                  </pic:blipFill>
                  <pic:spPr>
                    <a:xfrm>
                      <a:off x="0" y="0"/>
                      <a:ext cx="6115685" cy="958850"/>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5685" cy="2369185"/>
            <wp:effectExtent l="0" t="0" r="10795" b="8255"/>
            <wp:docPr id="3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2"/>
                    <pic:cNvPicPr>
                      <a:picLocks noChangeAspect="1"/>
                    </pic:cNvPicPr>
                  </pic:nvPicPr>
                  <pic:blipFill>
                    <a:blip r:embed="rId37"/>
                    <a:stretch>
                      <a:fillRect/>
                    </a:stretch>
                  </pic:blipFill>
                  <pic:spPr>
                    <a:xfrm>
                      <a:off x="0" y="0"/>
                      <a:ext cx="6115685" cy="236918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ind w:firstLine="418" w:firstLineChars="0"/>
        <w:rPr>
          <w:rFonts w:hint="eastAsia" w:ascii="Huawei Sans" w:hAnsi="Huawei Sans" w:cs="Huawei Sans"/>
        </w:rPr>
      </w:pPr>
      <w:r>
        <w:rPr>
          <w:rFonts w:hint="eastAsia" w:ascii="Huawei Sans" w:hAnsi="Huawei Sans" w:cs="Huawei Sans"/>
        </w:rPr>
        <w:t>分类和回归的区别在于输出变量的类型。</w:t>
      </w:r>
    </w:p>
    <w:p>
      <w:pPr>
        <w:pStyle w:val="255"/>
        <w:ind w:firstLine="418" w:firstLineChars="0"/>
        <w:rPr>
          <w:rFonts w:hint="eastAsia" w:ascii="Huawei Sans" w:hAnsi="Huawei Sans" w:eastAsia="方正兰亭黑简体" w:cs="Huawei Sans"/>
          <w:lang w:eastAsia="zh-CN"/>
        </w:rPr>
      </w:pPr>
      <w:r>
        <w:rPr>
          <w:rFonts w:hint="eastAsia" w:ascii="Huawei Sans" w:hAnsi="Huawei Sans" w:cs="Huawei Sans"/>
          <w:lang w:eastAsia="zh-CN"/>
        </w:rPr>
        <w:t>分类是定性的</w:t>
      </w:r>
      <w:r>
        <w:rPr>
          <w:rFonts w:hint="eastAsia" w:ascii="Huawei Sans" w:hAnsi="Huawei Sans" w:cs="Huawei Sans"/>
        </w:rPr>
        <w:t>，是离散变量预测</w:t>
      </w:r>
      <w:r>
        <w:rPr>
          <w:rFonts w:hint="eastAsia" w:ascii="Huawei Sans" w:hAnsi="Huawei Sans" w:cs="Huawei Sans"/>
          <w:lang w:eastAsia="zh-CN"/>
        </w:rPr>
        <w:t>；回归是定量的，</w:t>
      </w:r>
      <w:r>
        <w:rPr>
          <w:rFonts w:hint="eastAsia" w:ascii="Huawei Sans" w:hAnsi="Huawei Sans" w:cs="Huawei Sans"/>
        </w:rPr>
        <w:t>是连续变量预测</w:t>
      </w:r>
      <w:r>
        <w:rPr>
          <w:rFonts w:hint="eastAsia" w:ascii="Huawei Sans" w:hAnsi="Huawei Sans" w:cs="Huawei Sans"/>
          <w:lang w:eastAsia="zh-CN"/>
        </w:rPr>
        <w:t>。</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ind w:firstLine="418" w:firstLineChars="0"/>
        <w:rPr>
          <w:rFonts w:hint="default" w:ascii="Huawei Sans" w:hAnsi="Huawei Sans" w:eastAsia="方正兰亭黑简体" w:cs="Huawei Sans"/>
          <w:lang w:val="en-US" w:eastAsia="zh-CN"/>
        </w:rPr>
      </w:pPr>
      <w:r>
        <w:rPr>
          <w:rFonts w:hint="eastAsia" w:ascii="Huawei Sans" w:hAnsi="Huawei Sans" w:cs="Huawei Sans"/>
          <w:lang w:val="en-US" w:eastAsia="zh-CN"/>
        </w:rPr>
        <w:t>SVM算法是一类按监督学习方式对数据进行二元分类的广义线性分类器，目的是从数据所在的超平面中，找出一根线将两个类别的数据完全分割开，并使向量数据点到分割超平面的距离最大化。</w:t>
      </w:r>
    </w:p>
    <w:p>
      <w:pPr>
        <w:pStyle w:val="255"/>
        <w:rPr>
          <w:rFonts w:ascii="Huawei Sans" w:hAnsi="Huawei Sans" w:cs="Huawei Sans"/>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ind w:firstLine="418" w:firstLineChars="0"/>
        <w:rPr>
          <w:rFonts w:hint="eastAsia" w:ascii="Arial" w:hAnsi="Arial" w:cs="Arial"/>
          <w:shd w:val="clear" w:color="auto" w:fill="FFFFFF"/>
          <w:lang w:val="en-US" w:eastAsia="zh-CN"/>
        </w:rPr>
      </w:pPr>
      <w:r>
        <w:rPr>
          <w:rFonts w:hint="eastAsia" w:ascii="Arial" w:hAnsi="Arial" w:cs="Arial"/>
          <w:shd w:val="clear" w:color="auto" w:fill="FFFFFF"/>
          <w:lang w:val="en-US" w:eastAsia="zh-CN"/>
        </w:rPr>
        <w:t xml:space="preserve">TP 将正类预测为正 </w:t>
      </w:r>
    </w:p>
    <w:p>
      <w:pPr>
        <w:pStyle w:val="255"/>
        <w:ind w:firstLine="418" w:firstLineChars="0"/>
        <w:rPr>
          <w:rFonts w:hint="default" w:ascii="Arial" w:hAnsi="Arial" w:cs="Arial"/>
          <w:shd w:val="clear" w:color="auto" w:fill="FFFFFF"/>
          <w:lang w:val="en-US" w:eastAsia="zh-CN"/>
        </w:rPr>
      </w:pPr>
      <w:r>
        <w:rPr>
          <w:rFonts w:hint="eastAsia" w:ascii="Arial" w:hAnsi="Arial" w:cs="Arial"/>
          <w:shd w:val="clear" w:color="auto" w:fill="FFFFFF"/>
          <w:lang w:val="en-US" w:eastAsia="zh-CN"/>
        </w:rPr>
        <w:t>TN 将负类预测为负</w:t>
      </w:r>
    </w:p>
    <w:p>
      <w:pPr>
        <w:pStyle w:val="255"/>
        <w:ind w:firstLine="418" w:firstLineChars="0"/>
        <w:rPr>
          <w:rFonts w:hint="eastAsia" w:ascii="Arial" w:hAnsi="Arial" w:cs="Arial"/>
          <w:shd w:val="clear" w:color="auto" w:fill="FFFFFF"/>
          <w:lang w:val="en-US" w:eastAsia="zh-CN"/>
        </w:rPr>
      </w:pPr>
      <w:r>
        <w:rPr>
          <w:rFonts w:hint="eastAsia" w:ascii="Arial" w:hAnsi="Arial" w:cs="Arial"/>
          <w:shd w:val="clear" w:color="auto" w:fill="FFFFFF"/>
          <w:lang w:val="en-US" w:eastAsia="zh-CN"/>
        </w:rPr>
        <w:t>FP 将负类预测为正</w:t>
      </w:r>
    </w:p>
    <w:p>
      <w:pPr>
        <w:pStyle w:val="255"/>
        <w:ind w:firstLine="418" w:firstLineChars="0"/>
        <w:rPr>
          <w:rFonts w:hint="eastAsia" w:ascii="Arial" w:hAnsi="Arial" w:cs="Arial"/>
          <w:shd w:val="clear" w:color="auto" w:fill="FFFFFF"/>
          <w:lang w:val="en-US" w:eastAsia="zh-CN"/>
        </w:rPr>
      </w:pPr>
      <w:r>
        <w:rPr>
          <w:rFonts w:hint="eastAsia" w:ascii="Arial" w:hAnsi="Arial" w:cs="Arial"/>
          <w:shd w:val="clear" w:color="auto" w:fill="FFFFFF"/>
          <w:lang w:val="en-US" w:eastAsia="zh-CN"/>
        </w:rPr>
        <w:t>FN 将正类预测为负</w:t>
      </w:r>
    </w:p>
    <w:p>
      <w:pPr>
        <w:pStyle w:val="255"/>
        <w:rPr>
          <w:rFonts w:hint="eastAsia" w:ascii="Arial" w:hAnsi="Arial" w:cs="Arial"/>
          <w:shd w:val="clear" w:color="auto" w:fill="FFFFFF"/>
          <w:lang w:eastAsia="zh-CN"/>
        </w:rPr>
      </w:pPr>
    </w:p>
    <w:p>
      <w:pPr>
        <w:pStyle w:val="255"/>
        <w:ind w:firstLine="418" w:firstLineChars="0"/>
        <w:rPr>
          <w:rFonts w:hint="default" w:ascii="Arial" w:hAnsi="Arial" w:cs="Arial"/>
          <w:shd w:val="clear" w:color="auto" w:fill="FFFFFF"/>
          <w:lang w:val="en-US" w:eastAsia="zh-CN"/>
        </w:rPr>
      </w:pPr>
      <w:r>
        <w:rPr>
          <w:rFonts w:hint="eastAsia" w:ascii="Arial" w:hAnsi="Arial" w:cs="Arial"/>
          <w:shd w:val="clear" w:color="auto" w:fill="FFFFFF"/>
          <w:lang w:eastAsia="zh-CN"/>
        </w:rPr>
        <w:t>准确率：正确分类的比例。（</w:t>
      </w:r>
      <w:r>
        <w:rPr>
          <w:rFonts w:hint="eastAsia" w:ascii="Arial" w:hAnsi="Arial" w:cs="Arial"/>
          <w:shd w:val="clear" w:color="auto" w:fill="FFFFFF"/>
          <w:lang w:val="en-US" w:eastAsia="zh-CN"/>
        </w:rPr>
        <w:t>TP+TN）/（TP+TN+FP+FN）</w:t>
      </w:r>
    </w:p>
    <w:p>
      <w:pPr>
        <w:pStyle w:val="255"/>
        <w:ind w:firstLine="418" w:firstLineChars="0"/>
        <w:rPr>
          <w:rFonts w:hint="default" w:ascii="Arial" w:hAnsi="Arial" w:cs="Arial"/>
          <w:shd w:val="clear" w:color="auto" w:fill="FFFFFF"/>
          <w:lang w:val="en-US" w:eastAsia="zh-CN"/>
        </w:rPr>
      </w:pPr>
      <w:r>
        <w:rPr>
          <w:rFonts w:hint="eastAsia" w:ascii="Arial" w:hAnsi="Arial" w:cs="Arial"/>
          <w:shd w:val="clear" w:color="auto" w:fill="FFFFFF"/>
          <w:lang w:eastAsia="zh-CN"/>
        </w:rPr>
        <w:t>精准率：预测为正的样本占真正为正的样本的比例。</w:t>
      </w:r>
      <w:r>
        <w:rPr>
          <w:rFonts w:hint="eastAsia" w:ascii="Arial" w:hAnsi="Arial" w:cs="Arial"/>
          <w:shd w:val="clear" w:color="auto" w:fill="FFFFFF"/>
          <w:lang w:val="en-US" w:eastAsia="zh-CN"/>
        </w:rPr>
        <w:t>TP/（TP+FP）</w:t>
      </w:r>
    </w:p>
    <w:p>
      <w:pPr>
        <w:pStyle w:val="255"/>
        <w:ind w:firstLine="418" w:firstLineChars="0"/>
        <w:rPr>
          <w:rFonts w:hint="eastAsia" w:ascii="Arial" w:hAnsi="Arial" w:cs="Arial"/>
          <w:shd w:val="clear" w:color="auto" w:fill="FFFFFF"/>
          <w:lang w:val="en-US" w:eastAsia="zh-CN"/>
        </w:rPr>
      </w:pPr>
      <w:r>
        <w:rPr>
          <w:rFonts w:hint="eastAsia" w:ascii="Arial" w:hAnsi="Arial" w:cs="Arial"/>
          <w:shd w:val="clear" w:color="auto" w:fill="FFFFFF"/>
          <w:lang w:eastAsia="zh-CN"/>
        </w:rPr>
        <w:t>召回率：正样本中被正确预测的比例。</w:t>
      </w:r>
      <w:r>
        <w:rPr>
          <w:rFonts w:hint="eastAsia" w:ascii="Arial" w:hAnsi="Arial" w:cs="Arial"/>
          <w:shd w:val="clear" w:color="auto" w:fill="FFFFFF"/>
          <w:lang w:val="en-US" w:eastAsia="zh-CN"/>
        </w:rPr>
        <w:t>TP/（TP+FN）</w:t>
      </w:r>
    </w:p>
    <w:p>
      <w:pPr>
        <w:pStyle w:val="255"/>
        <w:ind w:firstLine="418" w:firstLineChars="0"/>
        <w:rPr>
          <w:rFonts w:hint="default" w:ascii="Arial" w:hAnsi="Arial" w:cs="Arial"/>
          <w:shd w:val="clear" w:color="auto" w:fill="FFFFFF"/>
          <w:lang w:val="en-US" w:eastAsia="zh-CN"/>
        </w:rPr>
      </w:pPr>
      <w:r>
        <w:rPr>
          <w:rFonts w:hint="eastAsia" w:ascii="Arial" w:hAnsi="Arial" w:cs="Arial"/>
          <w:shd w:val="clear" w:color="auto" w:fill="FFFFFF"/>
          <w:lang w:val="en-US" w:eastAsia="zh-CN"/>
        </w:rPr>
        <w:t>F1值：精确率和召回率的调和平均值。2/F1 = 1/精确率 + 1/召回率</w:t>
      </w:r>
    </w:p>
    <w:p>
      <w:pPr>
        <w:pStyle w:val="255"/>
        <w:ind w:firstLine="418" w:firstLineChars="0"/>
        <w:rPr>
          <w:rFonts w:hint="default" w:ascii="Arial" w:hAnsi="Arial" w:cs="Arial"/>
          <w:shd w:val="clear" w:color="auto" w:fill="FFFFFF"/>
          <w:lang w:val="en-US" w:eastAsia="zh-CN"/>
        </w:rPr>
      </w:pPr>
      <w:r>
        <w:rPr>
          <w:rFonts w:hint="eastAsia" w:ascii="Arial" w:hAnsi="Arial" w:cs="Arial"/>
          <w:shd w:val="clear" w:color="auto" w:fill="FFFFFF"/>
          <w:lang w:val="en-US" w:eastAsia="zh-CN"/>
        </w:rPr>
        <w:t>漏警率：正样本中被漏判的比例。FN/（TP+FN）</w:t>
      </w:r>
    </w:p>
    <w:p>
      <w:pPr>
        <w:pStyle w:val="255"/>
        <w:ind w:firstLine="418" w:firstLineChars="0"/>
        <w:rPr>
          <w:rFonts w:hint="default" w:ascii="Arial" w:hAnsi="Arial" w:cs="Arial"/>
          <w:shd w:val="clear" w:color="auto" w:fill="FFFFFF"/>
          <w:lang w:val="en-US" w:eastAsia="zh-CN"/>
        </w:rPr>
      </w:pPr>
      <w:r>
        <w:rPr>
          <w:rFonts w:hint="eastAsia" w:ascii="Arial" w:hAnsi="Arial" w:cs="Arial"/>
          <w:shd w:val="clear" w:color="auto" w:fill="FFFFFF"/>
          <w:lang w:eastAsia="zh-CN"/>
        </w:rPr>
        <w:t>虚警率：预测为正的样本中负样本的比例。</w:t>
      </w:r>
      <w:r>
        <w:rPr>
          <w:rFonts w:hint="eastAsia" w:ascii="Arial" w:hAnsi="Arial" w:cs="Arial"/>
          <w:shd w:val="clear" w:color="auto" w:fill="FFFFFF"/>
          <w:lang w:val="en-US" w:eastAsia="zh-CN"/>
        </w:rPr>
        <w:t>FP/（TP+FP）</w:t>
      </w:r>
    </w:p>
    <w:p>
      <w:pPr>
        <w:pStyle w:val="255"/>
        <w:ind w:firstLine="418" w:firstLineChars="0"/>
        <w:rPr>
          <w:rFonts w:hint="eastAsia" w:ascii="Arial" w:hAnsi="Arial" w:cs="Arial"/>
          <w:shd w:val="clear" w:color="auto" w:fill="FFFFFF"/>
        </w:rPr>
      </w:pPr>
      <w:r>
        <w:rPr>
          <w:rFonts w:hint="eastAsia" w:ascii="Arial" w:hAnsi="Arial" w:cs="Arial"/>
          <w:shd w:val="clear" w:color="auto" w:fill="FFFFFF"/>
        </w:rPr>
        <w:t>ROC</w:t>
      </w:r>
      <w:r>
        <w:rPr>
          <w:rFonts w:hint="eastAsia" w:ascii="Arial" w:hAnsi="Arial" w:cs="Arial"/>
          <w:shd w:val="clear" w:color="auto" w:fill="FFFFFF"/>
          <w:lang w:eastAsia="zh-CN"/>
        </w:rPr>
        <w:t>：</w:t>
      </w:r>
      <w:r>
        <w:rPr>
          <w:rFonts w:hint="eastAsia" w:ascii="Arial" w:hAnsi="Arial" w:cs="Arial"/>
          <w:shd w:val="clear" w:color="auto" w:fill="FFFFFF"/>
        </w:rPr>
        <w:t>接收者操作特征曲线，反映敏感性和特异性连续变量的综合指标，曲线上每个点反映着对同一信号刺激的感受性。</w:t>
      </w:r>
    </w:p>
    <w:p>
      <w:pPr>
        <w:pStyle w:val="255"/>
        <w:ind w:firstLine="418" w:firstLineChars="0"/>
        <w:rPr>
          <w:rFonts w:hint="default" w:ascii="Arial" w:hAnsi="Arial" w:eastAsia="方正兰亭黑简体" w:cs="Arial"/>
          <w:shd w:val="clear" w:color="auto" w:fill="FFFFFF"/>
          <w:lang w:val="en-US" w:eastAsia="zh-CN"/>
        </w:rPr>
      </w:pPr>
      <w:r>
        <w:rPr>
          <w:rFonts w:hint="eastAsia" w:ascii="Arial" w:hAnsi="Arial" w:cs="Arial"/>
          <w:shd w:val="clear" w:color="auto" w:fill="FFFFFF"/>
          <w:lang w:val="en-US" w:eastAsia="zh-CN"/>
        </w:rPr>
        <w:t>AUC：ROC曲线下的面积，用于判断分类器的效果，数值越大越好。</w:t>
      </w:r>
    </w:p>
    <w:p>
      <w:pPr>
        <w:pStyle w:val="255"/>
        <w:rPr>
          <w:rFonts w:ascii="Arial" w:hAnsi="Arial" w:cs="Arial"/>
          <w:shd w:val="clear" w:color="auto" w:fill="FFFFFF"/>
        </w:rPr>
      </w:pPr>
    </w:p>
    <w:p>
      <w:pPr>
        <w:pStyle w:val="255"/>
        <w:rPr>
          <w:rFonts w:hint="eastAsia"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ind w:firstLine="418" w:firstLineChars="0"/>
        <w:rPr>
          <w:rFonts w:hint="eastAsia" w:ascii="Arial" w:hAnsi="Arial" w:cs="Arial"/>
          <w:shd w:val="clear" w:color="auto" w:fill="FFFFFF"/>
          <w:lang w:eastAsia="zh-CN"/>
        </w:rPr>
      </w:pPr>
      <w:r>
        <w:rPr>
          <w:rFonts w:hint="eastAsia" w:ascii="Arial" w:hAnsi="Arial" w:cs="Arial"/>
          <w:shd w:val="clear" w:color="auto" w:fill="FFFFFF"/>
        </w:rPr>
        <w:t>MSE均方误差</w:t>
      </w:r>
      <w:r>
        <w:rPr>
          <w:rFonts w:hint="eastAsia" w:ascii="Arial" w:hAnsi="Arial" w:cs="Arial"/>
          <w:shd w:val="clear" w:color="auto" w:fill="FFFFFF"/>
          <w:lang w:eastAsia="zh-CN"/>
        </w:rPr>
        <w:t>：样本真实值与预测值差方求和的平均值。</w:t>
      </w:r>
    </w:p>
    <w:p>
      <w:pPr>
        <w:pStyle w:val="255"/>
        <w:ind w:firstLine="418" w:firstLineChars="0"/>
        <w:rPr>
          <w:rFonts w:hint="eastAsia" w:ascii="Arial" w:hAnsi="Arial" w:cs="Arial"/>
          <w:shd w:val="clear" w:color="auto" w:fill="FFFFFF"/>
          <w:lang w:eastAsia="zh-CN"/>
        </w:rPr>
      </w:pPr>
      <w:r>
        <w:rPr>
          <w:rFonts w:hint="eastAsia" w:ascii="Arial" w:hAnsi="Arial" w:cs="Arial"/>
          <w:shd w:val="clear" w:color="auto" w:fill="FFFFFF"/>
          <w:lang w:eastAsia="zh-CN"/>
        </w:rPr>
        <w:t>RMSE均方根误差</w:t>
      </w:r>
      <w:bookmarkStart w:id="0" w:name="_GoBack"/>
      <w:bookmarkEnd w:id="0"/>
      <w:r>
        <w:rPr>
          <w:rFonts w:hint="eastAsia" w:ascii="Arial" w:hAnsi="Arial" w:cs="Arial"/>
          <w:shd w:val="clear" w:color="auto" w:fill="FFFFFF"/>
          <w:lang w:eastAsia="zh-CN"/>
        </w:rPr>
        <w:t>：对MSE开平方根。</w:t>
      </w:r>
    </w:p>
    <w:p>
      <w:pPr>
        <w:pStyle w:val="255"/>
        <w:ind w:firstLine="418" w:firstLineChars="0"/>
        <w:rPr>
          <w:rFonts w:hint="eastAsia" w:ascii="Arial" w:hAnsi="Arial" w:cs="Arial"/>
          <w:shd w:val="clear" w:color="auto" w:fill="FFFFFF"/>
          <w:lang w:eastAsia="zh-CN"/>
        </w:rPr>
      </w:pPr>
      <w:r>
        <w:rPr>
          <w:rFonts w:hint="eastAsia" w:ascii="Arial" w:hAnsi="Arial" w:cs="Arial"/>
          <w:shd w:val="clear" w:color="auto" w:fill="FFFFFF"/>
          <w:lang w:eastAsia="zh-CN"/>
        </w:rPr>
        <w:t>MAE平均绝对误差：真实值与预测值差的绝对值和求平均。</w:t>
      </w:r>
    </w:p>
    <w:p>
      <w:pPr>
        <w:pStyle w:val="255"/>
        <w:ind w:firstLine="418" w:firstLineChars="0"/>
        <w:rPr>
          <w:rFonts w:hint="eastAsia" w:ascii="Arial" w:hAnsi="Arial" w:cs="Arial"/>
          <w:shd w:val="clear" w:color="auto" w:fill="FFFFFF"/>
          <w:lang w:eastAsia="zh-CN"/>
        </w:rPr>
      </w:pPr>
      <w:r>
        <w:rPr>
          <w:rFonts w:hint="eastAsia" w:ascii="Arial" w:hAnsi="Arial" w:cs="Arial"/>
          <w:shd w:val="clear" w:color="auto" w:fill="FFFFFF"/>
          <w:lang w:eastAsia="zh-CN"/>
        </w:rPr>
        <w:t>MAPE：求所有样本真实值与预测值差绝对值与真实值的比例的和求平均。</w:t>
      </w:r>
    </w:p>
    <w:p>
      <w:pPr>
        <w:pStyle w:val="255"/>
        <w:ind w:firstLine="418" w:firstLineChars="0"/>
        <w:rPr>
          <w:rFonts w:hint="eastAsia" w:ascii="Arial" w:hAnsi="Arial" w:cs="Arial"/>
          <w:shd w:val="clear" w:color="auto" w:fill="FFFFFF"/>
          <w:lang w:eastAsia="zh-CN"/>
        </w:rPr>
      </w:pPr>
      <w:r>
        <w:rPr>
          <w:rFonts w:hint="eastAsia" w:ascii="Arial" w:hAnsi="Arial" w:cs="Arial"/>
          <w:shd w:val="clear" w:color="auto" w:fill="FFFFFF"/>
          <w:lang w:eastAsia="zh-CN"/>
        </w:rPr>
        <w:t>MASE</w:t>
      </w:r>
      <w:r>
        <w:rPr>
          <w:rFonts w:hint="eastAsia" w:ascii="Arial" w:hAnsi="Arial" w:cs="Arial"/>
          <w:shd w:val="clear" w:color="auto" w:fill="FFFFFF"/>
          <w:lang w:val="en-US" w:eastAsia="zh-CN"/>
        </w:rPr>
        <w:t xml:space="preserve"> </w:t>
      </w:r>
      <w:r>
        <w:rPr>
          <w:rFonts w:hint="eastAsia" w:ascii="Arial" w:hAnsi="Arial" w:cs="Arial"/>
          <w:shd w:val="clear" w:color="auto" w:fill="FFFFFF"/>
          <w:lang w:eastAsia="zh-CN"/>
        </w:rPr>
        <w:t>平均平方百分比误差：求所有样本的真实值与预测值的差与真实值的比例求平方的和求平均。</w:t>
      </w: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5B"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MS Mincho">
    <w:panose1 w:val="02020609040205080304"/>
    <w:charset w:val="80"/>
    <w:family w:val="roman"/>
    <w:pitch w:val="default"/>
    <w:sig w:usb0="E00002FF" w:usb1="6AC7FDFB" w:usb2="08000012" w:usb3="00000000" w:csb0="4002009F" w:csb1="DFD70000"/>
  </w:font>
  <w:font w:name="Palatino">
    <w:altName w:val="Palatino Linotype"/>
    <w:panose1 w:val="00000000000000000000"/>
    <w:charset w:val="00"/>
    <w:family w:val="roman"/>
    <w:pitch w:val="default"/>
    <w:sig w:usb0="00000000" w:usb1="00000000" w:usb2="14600000" w:usb3="00000000" w:csb0="00000193" w:csb1="00000000"/>
  </w:font>
  <w:font w:name="Palatino Linotype">
    <w:panose1 w:val="02040502050505030304"/>
    <w:charset w:val="00"/>
    <w:family w:val="auto"/>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NotDisplayPageBoundaries w:val="1"/>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1A865C2"/>
    <w:rsid w:val="067C4AEE"/>
    <w:rsid w:val="081F5BEA"/>
    <w:rsid w:val="09394599"/>
    <w:rsid w:val="15164538"/>
    <w:rsid w:val="157B2CCB"/>
    <w:rsid w:val="1B55574C"/>
    <w:rsid w:val="1C4C26C9"/>
    <w:rsid w:val="1C965CF6"/>
    <w:rsid w:val="1DA06C7D"/>
    <w:rsid w:val="1FF00134"/>
    <w:rsid w:val="20210A92"/>
    <w:rsid w:val="272E0010"/>
    <w:rsid w:val="2989461F"/>
    <w:rsid w:val="36BE1333"/>
    <w:rsid w:val="3CCC1923"/>
    <w:rsid w:val="41941B71"/>
    <w:rsid w:val="43055550"/>
    <w:rsid w:val="45544FDB"/>
    <w:rsid w:val="4D1F1331"/>
    <w:rsid w:val="4D5569BE"/>
    <w:rsid w:val="595C2C15"/>
    <w:rsid w:val="6113290B"/>
    <w:rsid w:val="64BF5ED2"/>
    <w:rsid w:val="697F481A"/>
    <w:rsid w:val="69F73572"/>
    <w:rsid w:val="6E931882"/>
    <w:rsid w:val="722A3DC7"/>
    <w:rsid w:val="72600DE5"/>
    <w:rsid w:val="73B57F1D"/>
    <w:rsid w:val="75F45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name="Normal Indent"/>
    <w:lsdException w:unhideWhenUsed="0" w:uiPriority="99" w:semiHidden="0" w:name="footnote text"/>
    <w:lsdException w:unhideWhenUsed="0" w:uiPriority="0" w:name="annotation text"/>
    <w:lsdException w:qFormat="1" w:unhideWhenUsed="0" w:uiPriority="0" w:name="header"/>
    <w:lsdException w:qFormat="1" w:unhideWhenUsed="0" w:uiPriority="99" w:semiHidden="0" w:name="footer"/>
    <w:lsdException w:unhideWhenUsed="0" w:uiPriority="0" w:name="index heading"/>
    <w:lsdException w:qFormat="1" w:unhideWhenUsed="0" w:uiPriority="0" w:name="caption"/>
    <w:lsdException w:qFormat="1" w:unhideWhenUsed="0" w:uiPriority="0" w:name="table of figures"/>
    <w:lsdException w:unhideWhenUsed="0" w:uiPriority="0" w:name="envelope address"/>
    <w:lsdException w:qFormat="1"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unhideWhenUsed="0" w:uiPriority="0" w:name="Body Text"/>
    <w:lsdException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unhideWhenUsed="0" w:uiPriority="0" w:name="Message Header"/>
    <w:lsdException w:qFormat="1" w:unhideWhenUsed="0" w:uiPriority="0" w:name="Subtitle"/>
    <w:lsdException w:qFormat="1"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qFormat="1" w:unhideWhenUsed="0" w:uiPriority="99" w:semiHidden="0" w:name="Hyperlink"/>
    <w:lsdException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unhideWhenUsed="0" w:uiPriority="0" w:name="HTML Acronym"/>
    <w:lsdException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unhideWhenUsed="0" w:uiPriority="0" w:name="annotation subject"/>
    <w:lsdException w:unhideWhenUsed="0" w:uiPriority="0" w:name="Table Simple 1"/>
    <w:lsdException w:qFormat="1" w:unhideWhenUsed="0" w:uiPriority="0" w:name="Table Simple 2"/>
    <w:lsdException w:qFormat="1" w:unhideWhenUsed="0" w:uiPriority="0" w:name="Table Simple 3"/>
    <w:lsdException w:unhideWhenUsed="0" w:uiPriority="0" w:name="Table Classic 1"/>
    <w:lsdException w:qFormat="1" w:unhideWhenUsed="0" w:uiPriority="0" w:name="Table Classic 2"/>
    <w:lsdException w:qFormat="1" w:unhideWhenUsed="0" w:uiPriority="0" w:name="Table Classic 3"/>
    <w:lsdException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unhideWhenUsed="0" w:uiPriority="0" w:name="Table Web 3"/>
    <w:lsdException w:unhideWhenUsed="0" w:uiPriority="0" w:name="Balloon Text"/>
    <w:lsdException w:qFormat="1" w:unhideWhenUsed="0" w:uiPriority="0" w:semiHidden="0" w:name="Table Grid"/>
    <w:lsdException w:qFormat="1" w:unhideWhenUsed="0" w:uiPriority="0"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uiPriority w:val="0"/>
    <w:pPr>
      <w:ind w:left="420"/>
    </w:pPr>
  </w:style>
  <w:style w:type="paragraph" w:styleId="17">
    <w:name w:val="Note Heading"/>
    <w:basedOn w:val="1"/>
    <w:next w:val="1"/>
    <w:semiHidden/>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uiPriority w:val="0"/>
    <w:pPr>
      <w:spacing w:before="120"/>
    </w:pPr>
    <w:rPr>
      <w:rFonts w:ascii="Arial" w:hAnsi="Arial"/>
    </w:rPr>
  </w:style>
  <w:style w:type="paragraph" w:styleId="29">
    <w:name w:val="annotation text"/>
    <w:basedOn w:val="1"/>
    <w:semiHidden/>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uiPriority w:val="0"/>
    <w:pPr>
      <w:spacing w:after="120"/>
    </w:pPr>
  </w:style>
  <w:style w:type="paragraph" w:styleId="36">
    <w:name w:val="Body Text Indent"/>
    <w:basedOn w:val="1"/>
    <w:semiHidden/>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uiPriority w:val="0"/>
    <w:rPr>
      <w:i/>
      <w:iCs/>
    </w:rPr>
  </w:style>
  <w:style w:type="paragraph" w:styleId="43">
    <w:name w:val="index 4"/>
    <w:basedOn w:val="1"/>
    <w:next w:val="1"/>
    <w:semiHidden/>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uiPriority w:val="0"/>
    <w:pPr>
      <w:ind w:left="100" w:leftChars="2500"/>
    </w:pPr>
  </w:style>
  <w:style w:type="paragraph" w:styleId="52">
    <w:name w:val="Body Text Indent 2"/>
    <w:basedOn w:val="1"/>
    <w:semiHidden/>
    <w:uiPriority w:val="0"/>
    <w:pPr>
      <w:spacing w:after="120" w:line="480" w:lineRule="auto"/>
      <w:ind w:left="420" w:leftChars="200"/>
    </w:pPr>
  </w:style>
  <w:style w:type="paragraph" w:styleId="53">
    <w:name w:val="endnote text"/>
    <w:basedOn w:val="1"/>
    <w:semiHidden/>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uiPriority w:val="0"/>
    <w:rPr>
      <w:b/>
      <w:bCs/>
    </w:rPr>
  </w:style>
  <w:style w:type="paragraph" w:styleId="88">
    <w:name w:val="Body Text First Indent"/>
    <w:basedOn w:val="35"/>
    <w:semiHidden/>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qFormat/>
    <w:uiPriority w:val="0"/>
    <w:pPr>
      <w:widowControl w:val="0"/>
      <w:adjustRightInd w:val="0"/>
      <w:snapToGrid w:val="0"/>
      <w:jc w:val="both"/>
    </w:pPr>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uiPriority w:val="0"/>
    <w:rPr>
      <w:vertAlign w:val="superscript"/>
    </w:rPr>
  </w:style>
  <w:style w:type="character" w:styleId="139">
    <w:name w:val="page number"/>
    <w:basedOn w:val="136"/>
    <w:semiHidden/>
    <w:uiPriority w:val="0"/>
  </w:style>
  <w:style w:type="character" w:styleId="140">
    <w:name w:val="FollowedHyperlink"/>
    <w:semiHidden/>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uiPriority w:val="0"/>
  </w:style>
  <w:style w:type="character" w:styleId="143">
    <w:name w:val="HTML Definition"/>
    <w:basedOn w:val="136"/>
    <w:semiHidden/>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uiPriority w:val="0"/>
  </w:style>
  <w:style w:type="character" w:styleId="146">
    <w:name w:val="HTML Variable"/>
    <w:basedOn w:val="136"/>
    <w:semiHidden/>
    <w:uiPriority w:val="0"/>
    <w:rPr>
      <w:i/>
      <w:iCs/>
    </w:rPr>
  </w:style>
  <w:style w:type="character" w:styleId="147">
    <w:name w:val="Hyperlink"/>
    <w:qFormat/>
    <w:uiPriority w:val="99"/>
    <w:rPr>
      <w:color w:val="0000FF"/>
      <w:u w:val="none"/>
    </w:rPr>
  </w:style>
  <w:style w:type="character" w:styleId="148">
    <w:name w:val="HTML Code"/>
    <w:basedOn w:val="136"/>
    <w:semiHidden/>
    <w:uiPriority w:val="0"/>
    <w:rPr>
      <w:rFonts w:ascii="Courier New" w:hAnsi="Courier New" w:cs="Courier New"/>
      <w:sz w:val="20"/>
      <w:szCs w:val="20"/>
    </w:rPr>
  </w:style>
  <w:style w:type="character" w:styleId="149">
    <w:name w:val="annotation reference"/>
    <w:basedOn w:val="136"/>
    <w:semiHidden/>
    <w:uiPriority w:val="0"/>
    <w:rPr>
      <w:sz w:val="21"/>
      <w:szCs w:val="21"/>
    </w:rPr>
  </w:style>
  <w:style w:type="character" w:styleId="150">
    <w:name w:val="HTML Cite"/>
    <w:basedOn w:val="136"/>
    <w:semiHidden/>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uiPriority w:val="0"/>
    <w:rPr>
      <w:rFonts w:ascii="Courier New" w:hAnsi="Courier New" w:cs="Courier New"/>
      <w:sz w:val="20"/>
      <w:szCs w:val="20"/>
    </w:rPr>
  </w:style>
  <w:style w:type="character" w:styleId="153">
    <w:name w:val="HTML Sample"/>
    <w:basedOn w:val="136"/>
    <w:semiHidden/>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uiPriority w:val="0"/>
    <w:pPr>
      <w:framePr w:wrap="around"/>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微软雅黑" w:hAnsi="微软雅黑" w:eastAsia="微软雅黑" w:cs="微软雅黑"/>
      <w:bCs w:val="0"/>
      <w:sz w:val="36"/>
      <w:szCs w:val="36"/>
      <w:lang w:eastAsia="en-US"/>
    </w:rPr>
  </w:style>
  <w:style w:type="character" w:customStyle="1" w:styleId="277">
    <w:name w:val="标题 3 Char"/>
    <w:basedOn w:val="136"/>
    <w:link w:val="5"/>
    <w:uiPriority w:val="0"/>
    <w:rPr>
      <w:rFonts w:ascii="HuaweiSans-Regular" w:hAnsi="HuaweiSans-Regular" w:eastAsia="方正兰亭黑简体" w:cs="微软雅黑"/>
      <w:sz w:val="32"/>
      <w:szCs w:val="32"/>
    </w:rPr>
  </w:style>
  <w:style w:type="character" w:customStyle="1" w:styleId="278">
    <w:name w:val="Heading3 No Number 字符"/>
    <w:basedOn w:val="277"/>
    <w:link w:val="165"/>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Sans-Regular" w:hAnsi="HuaweiSans-Regular"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uiPriority w:val="0"/>
    <w:rPr>
      <w:rFonts w:ascii="HuaweiSans-Regular" w:hAnsi="HuaweiSans-Regular" w:eastAsia="方正兰亭黑简体" w:cs="微软雅黑"/>
      <w:b/>
      <w:spacing w:val="-4"/>
      <w:sz w:val="24"/>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5" Type="http://schemas.openxmlformats.org/officeDocument/2006/relationships/fontTable" Target="fontTable.xml"/><Relationship Id="rId44" Type="http://schemas.microsoft.com/office/2006/relationships/keyMapCustomizations" Target="customizations.xml"/><Relationship Id="rId43" Type="http://schemas.openxmlformats.org/officeDocument/2006/relationships/customXml" Target="../customXml/item5.xml"/><Relationship Id="rId42" Type="http://schemas.openxmlformats.org/officeDocument/2006/relationships/customXml" Target="../customXml/item4.xml"/><Relationship Id="rId41" Type="http://schemas.openxmlformats.org/officeDocument/2006/relationships/customXml" Target="../customXml/item3.xml"/><Relationship Id="rId40" Type="http://schemas.openxmlformats.org/officeDocument/2006/relationships/customXml" Target="../customXml/item2.xml"/><Relationship Id="rId4" Type="http://schemas.openxmlformats.org/officeDocument/2006/relationships/endnotes" Target="endnotes.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D57C0-E95C-4E67-BD02-FC50ABA9F625}">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22</TotalTime>
  <ScaleCrop>false</ScaleCrop>
  <LinksUpToDate>false</LinksUpToDate>
  <CharactersWithSpaces>5088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noooo</cp:lastModifiedBy>
  <cp:lastPrinted>2016-11-21T02:33:00Z</cp:lastPrinted>
  <dcterms:modified xsi:type="dcterms:W3CDTF">2021-08-26T06:59:22Z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2052-11.1.0.10700</vt:lpwstr>
  </property>
  <property fmtid="{D5CDD505-2E9C-101B-9397-08002B2CF9AE}" pid="23" name="ICV">
    <vt:lpwstr>9C59D67FD81643848B0381429FA44433</vt:lpwstr>
  </property>
</Properties>
</file>