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D031FB">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D031FB">
      <w:pPr>
        <w:pStyle w:val="1e"/>
        <w:rPr>
          <w:rFonts w:hint="eastAsia"/>
        </w:rPr>
      </w:pPr>
    </w:p>
    <w:p w14:paraId="76831C6D" w14:textId="543EFAC7" w:rsidR="00E7353D" w:rsidRDefault="0071233B" w:rsidP="00D031FB">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D031FB">
      <w:pPr>
        <w:pStyle w:val="1e"/>
        <w:numPr>
          <w:ilvl w:val="0"/>
          <w:numId w:val="16"/>
        </w:numPr>
        <w:rPr>
          <w:rFonts w:hint="eastAsia"/>
        </w:rPr>
      </w:pPr>
      <w:r>
        <w:rPr>
          <w:rFonts w:hint="eastAsia"/>
        </w:rPr>
        <w:t>查询数据库状态</w:t>
      </w:r>
      <w:r w:rsidR="00202D59">
        <w:rPr>
          <w:rFonts w:hint="eastAsia"/>
        </w:rPr>
        <w:t>成功截图</w:t>
      </w:r>
    </w:p>
    <w:p w14:paraId="27BE5D34" w14:textId="30DE6B0F" w:rsidR="00874304" w:rsidRDefault="007C5050" w:rsidP="00D031FB">
      <w:pPr>
        <w:pStyle w:val="1e"/>
        <w:rPr>
          <w:rFonts w:hint="eastAsia"/>
        </w:rPr>
      </w:pPr>
      <w:r>
        <w:rPr>
          <w:noProof/>
        </w:rPr>
        <w:drawing>
          <wp:inline distT="0" distB="0" distL="0" distR="0" wp14:anchorId="5FBDFDE8" wp14:editId="601B116B">
            <wp:extent cx="5562600" cy="72144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764" cy="728466"/>
                    </a:xfrm>
                    <a:prstGeom prst="rect">
                      <a:avLst/>
                    </a:prstGeom>
                  </pic:spPr>
                </pic:pic>
              </a:graphicData>
            </a:graphic>
          </wp:inline>
        </w:drawing>
      </w:r>
    </w:p>
    <w:p w14:paraId="213AD1F9" w14:textId="61E7A907" w:rsidR="00874304" w:rsidRDefault="007C5050" w:rsidP="00D031FB">
      <w:pPr>
        <w:pStyle w:val="1e"/>
        <w:rPr>
          <w:rFonts w:hint="eastAsia"/>
        </w:rPr>
      </w:pPr>
      <w:r>
        <w:tab/>
      </w:r>
      <w:r>
        <w:tab/>
        <w:t xml:space="preserve">  </w:t>
      </w:r>
    </w:p>
    <w:p w14:paraId="0F4C5128" w14:textId="02B85E7E" w:rsidR="007C5050" w:rsidRDefault="007C5050" w:rsidP="00D031FB">
      <w:pPr>
        <w:pStyle w:val="1e"/>
        <w:rPr>
          <w:rFonts w:hint="eastAsia"/>
        </w:rPr>
      </w:pPr>
      <w:r>
        <w:rPr>
          <w:rFonts w:hint="eastAsia"/>
        </w:rPr>
        <w:t xml:space="preserve"> </w:t>
      </w:r>
      <w:r>
        <w:t xml:space="preserve">         </w:t>
      </w:r>
    </w:p>
    <w:p w14:paraId="68960BE8" w14:textId="49F22B68" w:rsidR="00874304" w:rsidRDefault="00874304" w:rsidP="00D031FB">
      <w:pPr>
        <w:pStyle w:val="1e"/>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D031FB">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0C7CEC76" w:rsidR="003049DF" w:rsidRDefault="007C5050" w:rsidP="00D031FB">
      <w:pPr>
        <w:pStyle w:val="1e"/>
        <w:rPr>
          <w:rFonts w:hint="eastAsia"/>
        </w:rPr>
      </w:pPr>
      <w:r>
        <w:rPr>
          <w:noProof/>
        </w:rPr>
        <w:drawing>
          <wp:inline distT="0" distB="0" distL="0" distR="0" wp14:anchorId="2F8822FD" wp14:editId="27CBFCC9">
            <wp:extent cx="5576846" cy="108204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592" cy="1088199"/>
                    </a:xfrm>
                    <a:prstGeom prst="rect">
                      <a:avLst/>
                    </a:prstGeom>
                  </pic:spPr>
                </pic:pic>
              </a:graphicData>
            </a:graphic>
          </wp:inline>
        </w:drawing>
      </w:r>
    </w:p>
    <w:p w14:paraId="74356FBB" w14:textId="77777777" w:rsidR="005D2ADA" w:rsidRDefault="005D2ADA" w:rsidP="00D031FB">
      <w:pPr>
        <w:pStyle w:val="1e"/>
        <w:rPr>
          <w:rFonts w:hint="eastAsia"/>
        </w:rPr>
      </w:pPr>
    </w:p>
    <w:p w14:paraId="793EA8FA" w14:textId="77777777" w:rsidR="003049DF" w:rsidRDefault="003049DF" w:rsidP="00D031FB">
      <w:pPr>
        <w:pStyle w:val="1e"/>
        <w:rPr>
          <w:rFonts w:hint="eastAsia"/>
        </w:rPr>
      </w:pPr>
    </w:p>
    <w:p w14:paraId="341CED45" w14:textId="467084B3" w:rsidR="00244C66" w:rsidRDefault="00F85105" w:rsidP="00D031FB">
      <w:pPr>
        <w:pStyle w:val="1e"/>
        <w:rPr>
          <w:rFonts w:hint="eastAsia"/>
        </w:rPr>
      </w:pPr>
      <w:r>
        <w:rPr>
          <w:rFonts w:hint="eastAsia"/>
        </w:rPr>
        <w:t>实验思考题</w:t>
      </w:r>
      <w:r w:rsidR="00244C66">
        <w:rPr>
          <w:rFonts w:hint="eastAsia"/>
        </w:rPr>
        <w:t>：</w:t>
      </w:r>
      <w:r w:rsidRPr="00F85105">
        <w:rPr>
          <w:rFonts w:hint="eastAsia"/>
        </w:rPr>
        <w:t>为什么需要通过源码编译，安装数据库？</w:t>
      </w:r>
    </w:p>
    <w:p w14:paraId="3F8F8E28" w14:textId="611AD468" w:rsidR="0044100F" w:rsidRDefault="00BF04B7" w:rsidP="00D031FB">
      <w:pPr>
        <w:pStyle w:val="1e"/>
        <w:rPr>
          <w:rFonts w:hint="eastAsia"/>
        </w:rPr>
      </w:pPr>
      <w:r>
        <w:rPr>
          <w:rFonts w:hint="eastAsia"/>
        </w:rPr>
        <w:t>可以自定义参数。</w:t>
      </w:r>
      <w:bookmarkStart w:id="0" w:name="_GoBack"/>
      <w:bookmarkEnd w:id="0"/>
    </w:p>
    <w:p w14:paraId="014D7053" w14:textId="77777777" w:rsidR="0044100F" w:rsidRDefault="0044100F" w:rsidP="00D031FB">
      <w:pPr>
        <w:pStyle w:val="1e"/>
        <w:rPr>
          <w:rFonts w:hint="eastAsia"/>
        </w:rPr>
      </w:pPr>
    </w:p>
    <w:p w14:paraId="12DAC0D3" w14:textId="77777777" w:rsidR="0044100F" w:rsidRDefault="0044100F" w:rsidP="00D031FB">
      <w:pPr>
        <w:pStyle w:val="1e"/>
        <w:rPr>
          <w:rFonts w:hint="eastAsia"/>
        </w:rPr>
      </w:pPr>
    </w:p>
    <w:p w14:paraId="6D24199F" w14:textId="77777777" w:rsidR="0044100F" w:rsidRDefault="0044100F" w:rsidP="00D031FB">
      <w:pPr>
        <w:pStyle w:val="1e"/>
        <w:rPr>
          <w:rFonts w:hint="eastAsia"/>
        </w:rPr>
      </w:pPr>
    </w:p>
    <w:p w14:paraId="1CF7CC3B" w14:textId="77777777" w:rsidR="0044100F" w:rsidRDefault="0044100F" w:rsidP="00D031FB">
      <w:pPr>
        <w:pStyle w:val="1e"/>
        <w:rPr>
          <w:rFonts w:hint="eastAsia"/>
        </w:rPr>
      </w:pPr>
    </w:p>
    <w:p w14:paraId="6962BF09" w14:textId="77777777" w:rsidR="0044100F" w:rsidRDefault="0044100F" w:rsidP="00D031FB">
      <w:pPr>
        <w:pStyle w:val="1e"/>
        <w:rPr>
          <w:rFonts w:hint="eastAsia"/>
        </w:rPr>
      </w:pPr>
    </w:p>
    <w:p w14:paraId="0C47A0AD" w14:textId="77777777" w:rsidR="0044100F" w:rsidRDefault="0044100F" w:rsidP="00D031FB">
      <w:pPr>
        <w:pStyle w:val="1e"/>
        <w:rPr>
          <w:rFont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D031FB">
      <w:pPr>
        <w:pStyle w:val="1e"/>
        <w:rPr>
          <w:rFonts w:hint="eastAsia"/>
        </w:rPr>
      </w:pPr>
      <w:r w:rsidRPr="009639AD">
        <w:t>任务</w:t>
      </w:r>
      <w:proofErr w:type="gramStart"/>
      <w:r w:rsidRPr="009639AD">
        <w:t>一</w:t>
      </w:r>
      <w:proofErr w:type="gramEnd"/>
      <w:r w:rsidRPr="009639AD">
        <w:t>：数据初始化验证</w:t>
      </w:r>
    </w:p>
    <w:p w14:paraId="15033CB1" w14:textId="77777777" w:rsidR="006854E3" w:rsidRPr="009639AD" w:rsidRDefault="006854E3" w:rsidP="00D031FB">
      <w:pPr>
        <w:pStyle w:val="1e"/>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0621693D" w:rsidR="006854E3" w:rsidRPr="009639AD" w:rsidRDefault="00071B1D" w:rsidP="00D031FB">
      <w:pPr>
        <w:pStyle w:val="1e"/>
        <w:rPr>
          <w:rFonts w:ascii="Huawei Sans" w:hAnsi="Huawei Sans" w:cs="Huawei Sans"/>
        </w:rPr>
      </w:pPr>
      <w:r>
        <w:rPr>
          <w:noProof/>
        </w:rPr>
        <w:drawing>
          <wp:inline distT="0" distB="0" distL="0" distR="0" wp14:anchorId="4ACF0A33" wp14:editId="03C7137C">
            <wp:extent cx="3132091" cy="9678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091" cy="967824"/>
                    </a:xfrm>
                    <a:prstGeom prst="rect">
                      <a:avLst/>
                    </a:prstGeom>
                  </pic:spPr>
                </pic:pic>
              </a:graphicData>
            </a:graphic>
          </wp:inline>
        </w:drawing>
      </w:r>
    </w:p>
    <w:p w14:paraId="4A59DBDA" w14:textId="77777777" w:rsidR="006854E3" w:rsidRPr="009639AD" w:rsidRDefault="006854E3" w:rsidP="00D031FB">
      <w:pPr>
        <w:pStyle w:val="1e"/>
        <w:rPr>
          <w:rFonts w:hint="eastAsia"/>
        </w:rPr>
      </w:pPr>
    </w:p>
    <w:p w14:paraId="745403FF" w14:textId="77777777" w:rsidR="006854E3" w:rsidRPr="009639AD" w:rsidRDefault="006854E3" w:rsidP="00D031FB">
      <w:pPr>
        <w:pStyle w:val="1e"/>
        <w:rPr>
          <w:rFonts w:hint="eastAsia"/>
        </w:rPr>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D031FB">
      <w:pPr>
        <w:pStyle w:val="1e"/>
        <w:rPr>
          <w:rFonts w:hint="eastAsia"/>
        </w:rPr>
      </w:pPr>
      <w:r w:rsidRPr="009639AD">
        <w:t>1. 2020</w:t>
      </w:r>
      <w:r w:rsidRPr="009639AD">
        <w:t>年上半年</w:t>
      </w:r>
      <w:r w:rsidRPr="009639AD">
        <w:t>litemall_orders</w:t>
      </w:r>
      <w:r w:rsidRPr="009639AD">
        <w:t>行存表与</w:t>
      </w:r>
      <w:r w:rsidRPr="009639AD">
        <w:t>litemall_orders_col</w:t>
      </w:r>
      <w:proofErr w:type="gramStart"/>
      <w:r w:rsidRPr="009639AD">
        <w:t>列存表中</w:t>
      </w:r>
      <w:proofErr w:type="gramEnd"/>
      <w:r w:rsidRPr="009639AD">
        <w:t>的</w:t>
      </w:r>
      <w:r w:rsidRPr="009639AD">
        <w:t>order_price</w:t>
      </w:r>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0EC5CFA0" w:rsidR="006854E3" w:rsidRPr="009639AD" w:rsidRDefault="001800B3" w:rsidP="00D031FB">
      <w:pPr>
        <w:pStyle w:val="1e"/>
        <w:rPr>
          <w:rFonts w:hint="eastAsia"/>
        </w:rPr>
      </w:pPr>
      <w:r>
        <w:rPr>
          <w:noProof/>
        </w:rPr>
        <w:drawing>
          <wp:inline distT="0" distB="0" distL="0" distR="0" wp14:anchorId="28162738" wp14:editId="2F19F711">
            <wp:extent cx="1577340" cy="91376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063" r="74227"/>
                    <a:stretch/>
                  </pic:blipFill>
                  <pic:spPr bwMode="auto">
                    <a:xfrm>
                      <a:off x="0" y="0"/>
                      <a:ext cx="1577340" cy="913765"/>
                    </a:xfrm>
                    <a:prstGeom prst="rect">
                      <a:avLst/>
                    </a:prstGeom>
                    <a:ln>
                      <a:noFill/>
                    </a:ln>
                    <a:extLst>
                      <a:ext uri="{53640926-AAD7-44D8-BBD7-CCE9431645EC}">
                        <a14:shadowObscured xmlns:a14="http://schemas.microsoft.com/office/drawing/2010/main"/>
                      </a:ext>
                    </a:extLst>
                  </pic:spPr>
                </pic:pic>
              </a:graphicData>
            </a:graphic>
          </wp:inline>
        </w:drawing>
      </w:r>
      <w:r w:rsidR="006C686B">
        <w:rPr>
          <w:rFonts w:hint="eastAsia"/>
        </w:rPr>
        <w:t xml:space="preserve"> </w:t>
      </w:r>
      <w:r w:rsidR="006C686B">
        <w:t xml:space="preserve">   </w:t>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1E514A35" w:rsidR="006854E3" w:rsidRPr="009639AD" w:rsidRDefault="006C686B" w:rsidP="00D031FB">
      <w:pPr>
        <w:pStyle w:val="1e"/>
        <w:rPr>
          <w:rFonts w:ascii="Huawei Sans" w:hAnsi="Huawei Sans" w:cs="Huawei Sans"/>
        </w:rPr>
      </w:pPr>
      <w:r>
        <w:rPr>
          <w:noProof/>
        </w:rPr>
        <w:drawing>
          <wp:inline distT="0" distB="0" distL="0" distR="0" wp14:anchorId="2F9882C3" wp14:editId="08DD2C77">
            <wp:extent cx="1470787" cy="94496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0787" cy="944962"/>
                    </a:xfrm>
                    <a:prstGeom prst="rect">
                      <a:avLst/>
                    </a:prstGeom>
                  </pic:spPr>
                </pic:pic>
              </a:graphicData>
            </a:graphic>
          </wp:inline>
        </w:drawing>
      </w:r>
    </w:p>
    <w:p w14:paraId="09A78BF2" w14:textId="77777777" w:rsidR="006854E3" w:rsidRPr="009639AD" w:rsidRDefault="006854E3" w:rsidP="00D031FB">
      <w:pPr>
        <w:pStyle w:val="1e"/>
        <w:rPr>
          <w:rFonts w:hint="eastAsia"/>
        </w:rPr>
      </w:pPr>
      <w:r w:rsidRPr="009639AD">
        <w:t>2. 2020</w:t>
      </w:r>
      <w:r w:rsidRPr="009639AD">
        <w:t>年上半年</w:t>
      </w:r>
      <w:r w:rsidRPr="009639AD">
        <w:t>litemall_orders</w:t>
      </w:r>
      <w:r w:rsidRPr="009639AD">
        <w:t>行存表与</w:t>
      </w:r>
      <w:r w:rsidRPr="009639AD">
        <w:t>litemall_orders_col</w:t>
      </w:r>
      <w:proofErr w:type="gramStart"/>
      <w:r w:rsidRPr="009639AD">
        <w:t>列存表中</w:t>
      </w:r>
      <w:proofErr w:type="gramEnd"/>
      <w:r w:rsidRPr="009639AD">
        <w:t>的</w:t>
      </w:r>
      <w:r w:rsidRPr="009639AD">
        <w:t>order_price</w:t>
      </w:r>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7F6CC035" w:rsidR="006854E3" w:rsidRDefault="006C686B" w:rsidP="00D031FB">
      <w:pPr>
        <w:pStyle w:val="1e"/>
        <w:rPr>
          <w:rFonts w:ascii="Huawei Sans" w:hAnsi="Huawei Sans" w:cs="Huawei Sans"/>
        </w:rPr>
      </w:pPr>
      <w:r>
        <w:rPr>
          <w:noProof/>
        </w:rPr>
        <w:drawing>
          <wp:inline distT="0" distB="0" distL="0" distR="0" wp14:anchorId="0A169D01" wp14:editId="2091EAA2">
            <wp:extent cx="1813717" cy="937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3717" cy="937341"/>
                    </a:xfrm>
                    <a:prstGeom prst="rect">
                      <a:avLst/>
                    </a:prstGeom>
                  </pic:spPr>
                </pic:pic>
              </a:graphicData>
            </a:graphic>
          </wp:inline>
        </w:drawing>
      </w:r>
    </w:p>
    <w:p w14:paraId="65A16C20" w14:textId="77777777" w:rsidR="00D96EE7" w:rsidRPr="009639AD" w:rsidRDefault="00D96EE7" w:rsidP="00D031FB">
      <w:pPr>
        <w:pStyle w:val="1e"/>
        <w:rPr>
          <w:rFonts w:hint="eastAsia"/>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4CAC309D" w:rsidR="006854E3" w:rsidRPr="009639AD" w:rsidRDefault="006C686B" w:rsidP="00D031FB">
      <w:pPr>
        <w:pStyle w:val="1e"/>
        <w:rPr>
          <w:rFonts w:ascii="Huawei Sans" w:hAnsi="Huawei Sans" w:cs="Huawei Sans"/>
        </w:rPr>
      </w:pPr>
      <w:r>
        <w:rPr>
          <w:noProof/>
        </w:rPr>
        <w:drawing>
          <wp:inline distT="0" distB="0" distL="0" distR="0" wp14:anchorId="04D1D11A" wp14:editId="004F92AA">
            <wp:extent cx="1783235" cy="944962"/>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3235" cy="944962"/>
                    </a:xfrm>
                    <a:prstGeom prst="rect">
                      <a:avLst/>
                    </a:prstGeom>
                  </pic:spPr>
                </pic:pic>
              </a:graphicData>
            </a:graphic>
          </wp:inline>
        </w:drawing>
      </w:r>
    </w:p>
    <w:p w14:paraId="0689EDB2" w14:textId="77777777" w:rsidR="006854E3" w:rsidRPr="009639AD" w:rsidRDefault="006854E3" w:rsidP="00D031FB">
      <w:pPr>
        <w:pStyle w:val="1e"/>
        <w:rPr>
          <w:rFonts w:hint="eastAsia"/>
        </w:rPr>
      </w:pPr>
    </w:p>
    <w:p w14:paraId="74707D1C" w14:textId="77777777" w:rsidR="006854E3" w:rsidRPr="009639AD" w:rsidRDefault="006854E3" w:rsidP="00D031FB">
      <w:pPr>
        <w:pStyle w:val="1e"/>
        <w:rPr>
          <w:rFonts w:hint="eastAsia"/>
        </w:rPr>
      </w:pPr>
    </w:p>
    <w:p w14:paraId="1A7C84E6" w14:textId="77777777" w:rsidR="006854E3" w:rsidRPr="009639AD" w:rsidRDefault="006854E3" w:rsidP="00D031FB">
      <w:pPr>
        <w:pStyle w:val="1e"/>
        <w:rPr>
          <w:rFonts w:hint="eastAsia"/>
        </w:rPr>
      </w:pPr>
      <w:r w:rsidRPr="009639AD">
        <w:t xml:space="preserve">3. </w:t>
      </w:r>
      <w:r w:rsidRPr="009639AD">
        <w:t>查询</w:t>
      </w:r>
      <w:r w:rsidRPr="009639AD">
        <w:t>litemall_orders</w:t>
      </w:r>
      <w:r w:rsidRPr="009639AD">
        <w:t>行存表与</w:t>
      </w:r>
      <w:r w:rsidRPr="009639AD">
        <w:t>litemall_orders_col</w:t>
      </w:r>
      <w:proofErr w:type="gramStart"/>
      <w:r w:rsidRPr="009639AD">
        <w:t>列存表中</w:t>
      </w:r>
      <w:proofErr w:type="gramEnd"/>
      <w:r w:rsidRPr="009639AD">
        <w:t>order_id</w:t>
      </w:r>
      <w:r w:rsidRPr="009639AD">
        <w:t>为</w:t>
      </w:r>
      <w:r w:rsidRPr="009639AD">
        <w:t>6</w:t>
      </w:r>
      <w:r w:rsidRPr="009639AD">
        <w:t>的</w:t>
      </w:r>
      <w:r w:rsidRPr="009639AD">
        <w:t>order_price</w:t>
      </w:r>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7DD8A72C" w:rsidR="006854E3" w:rsidRPr="009639AD" w:rsidRDefault="006C686B" w:rsidP="00D031FB">
      <w:pPr>
        <w:pStyle w:val="1e"/>
        <w:rPr>
          <w:rFonts w:ascii="Huawei Sans" w:hAnsi="Huawei Sans" w:cs="Huawei Sans"/>
        </w:rPr>
      </w:pPr>
      <w:r>
        <w:rPr>
          <w:noProof/>
        </w:rPr>
        <w:drawing>
          <wp:inline distT="0" distB="0" distL="0" distR="0" wp14:anchorId="7B924249" wp14:editId="3505DBBD">
            <wp:extent cx="1173582" cy="99068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3582" cy="990686"/>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4FAB5401" w:rsidR="006854E3" w:rsidRPr="009639AD" w:rsidRDefault="006C686B" w:rsidP="00D031FB">
      <w:pPr>
        <w:pStyle w:val="1e"/>
        <w:rPr>
          <w:rFonts w:ascii="Huawei Sans" w:hAnsi="Huawei Sans" w:cs="Huawei Sans"/>
        </w:rPr>
      </w:pPr>
      <w:r>
        <w:rPr>
          <w:noProof/>
        </w:rPr>
        <w:drawing>
          <wp:inline distT="0" distB="0" distL="0" distR="0" wp14:anchorId="7AC2943C" wp14:editId="15BDB4E4">
            <wp:extent cx="1127858" cy="9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7858" cy="937341"/>
                    </a:xfrm>
                    <a:prstGeom prst="rect">
                      <a:avLst/>
                    </a:prstGeom>
                  </pic:spPr>
                </pic:pic>
              </a:graphicData>
            </a:graphic>
          </wp:inline>
        </w:drawing>
      </w:r>
    </w:p>
    <w:p w14:paraId="0EDCBC52" w14:textId="77777777" w:rsidR="006854E3" w:rsidRPr="009639AD" w:rsidRDefault="006854E3" w:rsidP="00D031FB">
      <w:pPr>
        <w:pStyle w:val="1e"/>
        <w:rPr>
          <w:rFonts w:hint="eastAsia"/>
        </w:rPr>
      </w:pPr>
      <w:r w:rsidRPr="009639AD">
        <w:t xml:space="preserve">4. </w:t>
      </w:r>
      <w:r w:rsidRPr="009639AD">
        <w:t>将</w:t>
      </w:r>
      <w:r w:rsidRPr="009639AD">
        <w:t>litemall_orders</w:t>
      </w:r>
      <w:r w:rsidRPr="009639AD">
        <w:t>行存表与</w:t>
      </w:r>
      <w:r w:rsidRPr="009639AD">
        <w:t>litemall_orders_col</w:t>
      </w:r>
      <w:proofErr w:type="gramStart"/>
      <w:r w:rsidRPr="009639AD">
        <w:t>列存表中</w:t>
      </w:r>
      <w:proofErr w:type="gramEnd"/>
      <w:r w:rsidRPr="009639AD">
        <w:t>order_id</w:t>
      </w:r>
      <w:r w:rsidRPr="009639AD">
        <w:t>为</w:t>
      </w:r>
      <w:r w:rsidRPr="009639AD">
        <w:t>6</w:t>
      </w:r>
      <w:r w:rsidRPr="009639AD">
        <w:t>的</w:t>
      </w:r>
      <w:r w:rsidRPr="009639AD">
        <w:t>order_price</w:t>
      </w:r>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4D0197AE" w:rsidR="006854E3" w:rsidRPr="009639AD" w:rsidRDefault="006C686B" w:rsidP="00D031FB">
      <w:pPr>
        <w:pStyle w:val="1e"/>
        <w:rPr>
          <w:rFonts w:ascii="Huawei Sans" w:hAnsi="Huawei Sans" w:cs="Huawei Sans"/>
        </w:rPr>
      </w:pPr>
      <w:r>
        <w:rPr>
          <w:noProof/>
        </w:rPr>
        <w:drawing>
          <wp:inline distT="0" distB="0" distL="0" distR="0" wp14:anchorId="5124DC21" wp14:editId="0E1DC9BD">
            <wp:extent cx="1173582" cy="32768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3582" cy="327688"/>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1036BFF8" w14:textId="2009C593" w:rsidR="006C686B" w:rsidRDefault="006C686B" w:rsidP="00D031FB">
      <w:pPr>
        <w:pStyle w:val="1e"/>
        <w:rPr>
          <w:rFonts w:ascii="Huawei Sans" w:hAnsi="Huawei Sans" w:cs="Huawei Sans"/>
        </w:rPr>
      </w:pPr>
      <w:r>
        <w:rPr>
          <w:noProof/>
        </w:rPr>
        <w:drawing>
          <wp:inline distT="0" distB="0" distL="0" distR="0" wp14:anchorId="6470BEC5" wp14:editId="54537058">
            <wp:extent cx="1249788" cy="36579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9788" cy="365792"/>
                    </a:xfrm>
                    <a:prstGeom prst="rect">
                      <a:avLst/>
                    </a:prstGeom>
                  </pic:spPr>
                </pic:pic>
              </a:graphicData>
            </a:graphic>
          </wp:inline>
        </w:drawing>
      </w:r>
    </w:p>
    <w:p w14:paraId="31ED5791" w14:textId="77777777" w:rsidR="006C686B" w:rsidRDefault="006C686B" w:rsidP="00D031FB">
      <w:pPr>
        <w:pStyle w:val="1e"/>
        <w:rPr>
          <w:rFonts w:hint="eastAsia"/>
        </w:rPr>
      </w:pPr>
    </w:p>
    <w:p w14:paraId="412079BA" w14:textId="5C5A5333" w:rsidR="006854E3" w:rsidRPr="009639AD" w:rsidRDefault="006854E3" w:rsidP="00D031FB">
      <w:pPr>
        <w:pStyle w:val="1e"/>
        <w:rPr>
          <w:rFonts w:hint="eastAsia"/>
        </w:rPr>
      </w:pPr>
      <w:r w:rsidRPr="009639AD">
        <w:t>任务三：物化视图的使用</w:t>
      </w:r>
    </w:p>
    <w:p w14:paraId="15EAA3D9" w14:textId="77777777" w:rsidR="006854E3" w:rsidRPr="009639AD" w:rsidRDefault="006854E3" w:rsidP="00D031FB">
      <w:pPr>
        <w:pStyle w:val="1e"/>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3E69AFBB" w14:textId="11DD02E5" w:rsidR="006854E3" w:rsidRDefault="006C686B" w:rsidP="00D031FB">
      <w:pPr>
        <w:pStyle w:val="1e"/>
        <w:rPr>
          <w:rFonts w:ascii="Huawei Sans" w:eastAsia="微软雅黑" w:hAnsi="Huawei Sans" w:cs="Huawei Sans"/>
          <w:kern w:val="2"/>
          <w:szCs w:val="21"/>
        </w:rPr>
      </w:pPr>
      <w:r>
        <w:rPr>
          <w:noProof/>
        </w:rPr>
        <w:lastRenderedPageBreak/>
        <w:drawing>
          <wp:inline distT="0" distB="0" distL="0" distR="0" wp14:anchorId="66C4D332" wp14:editId="27E7145C">
            <wp:extent cx="2446232" cy="3063505"/>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6232" cy="3063505"/>
                    </a:xfrm>
                    <a:prstGeom prst="rect">
                      <a:avLst/>
                    </a:prstGeom>
                  </pic:spPr>
                </pic:pic>
              </a:graphicData>
            </a:graphic>
          </wp:inline>
        </w:drawing>
      </w:r>
    </w:p>
    <w:p w14:paraId="77877F0F" w14:textId="77777777" w:rsidR="006854E3" w:rsidRDefault="006854E3" w:rsidP="00D031FB">
      <w:pPr>
        <w:pStyle w:val="1e"/>
        <w:rPr>
          <w:rFonts w:hint="eastAsia"/>
        </w:rPr>
      </w:pPr>
    </w:p>
    <w:p w14:paraId="24225265" w14:textId="77777777" w:rsidR="006854E3" w:rsidRDefault="006854E3" w:rsidP="00D031FB">
      <w:pPr>
        <w:pStyle w:val="1e"/>
        <w:rPr>
          <w:rFonts w:hint="eastAsia"/>
        </w:rPr>
      </w:pPr>
    </w:p>
    <w:p w14:paraId="53BFAE8D" w14:textId="77777777" w:rsidR="006854E3" w:rsidRDefault="006854E3" w:rsidP="00D031FB">
      <w:pPr>
        <w:pStyle w:val="1e"/>
        <w:rPr>
          <w:rFonts w:hint="eastAsia"/>
        </w:rPr>
      </w:pPr>
    </w:p>
    <w:p w14:paraId="7B984A76" w14:textId="77777777" w:rsidR="006854E3" w:rsidRPr="009639AD" w:rsidRDefault="006854E3" w:rsidP="00D031FB">
      <w:pPr>
        <w:pStyle w:val="1e"/>
        <w:rPr>
          <w:rFonts w:hint="eastAsia"/>
        </w:rPr>
      </w:pPr>
    </w:p>
    <w:p w14:paraId="1C6D78A5" w14:textId="77777777" w:rsidR="006854E3" w:rsidRPr="009639AD" w:rsidRDefault="006854E3" w:rsidP="00D031FB">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34BBC586" w14:textId="1E65F0D0" w:rsidR="006854E3" w:rsidRDefault="006854E3" w:rsidP="006C686B">
      <w:pPr>
        <w:pStyle w:val="afffff2"/>
        <w:rPr>
          <w:rFonts w:ascii="Huawei Sans" w:hAnsi="Huawei Sans" w:cs="Huawei Sans"/>
        </w:rPr>
      </w:pPr>
      <w:r w:rsidRPr="009639AD">
        <w:rPr>
          <w:rFonts w:ascii="Huawei Sans" w:hAnsi="Huawei Sans" w:cs="Huawei Sans"/>
        </w:rPr>
        <w:t>SELECT * FROM v_order;</w:t>
      </w:r>
    </w:p>
    <w:p w14:paraId="229568BE" w14:textId="48D2C35E" w:rsidR="006854E3" w:rsidRDefault="006C686B" w:rsidP="00D031FB">
      <w:pPr>
        <w:pStyle w:val="1e"/>
        <w:rPr>
          <w:rFonts w:ascii="Huawei Sans" w:eastAsia="微软雅黑" w:hAnsi="Huawei Sans" w:cs="Huawei Sans"/>
          <w:kern w:val="2"/>
          <w:szCs w:val="21"/>
        </w:rPr>
      </w:pPr>
      <w:r>
        <w:rPr>
          <w:noProof/>
        </w:rPr>
        <w:drawing>
          <wp:inline distT="0" distB="0" distL="0" distR="0" wp14:anchorId="589DBBD2" wp14:editId="363B5CDA">
            <wp:extent cx="1135478" cy="96020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5478" cy="960203"/>
                    </a:xfrm>
                    <a:prstGeom prst="rect">
                      <a:avLst/>
                    </a:prstGeom>
                  </pic:spPr>
                </pic:pic>
              </a:graphicData>
            </a:graphic>
          </wp:inline>
        </w:drawing>
      </w:r>
    </w:p>
    <w:p w14:paraId="58E00A4D" w14:textId="77777777" w:rsidR="006854E3" w:rsidRDefault="006854E3" w:rsidP="00D031FB">
      <w:pPr>
        <w:pStyle w:val="1e"/>
        <w:rPr>
          <w:rFonts w:hint="eastAsia"/>
        </w:rPr>
      </w:pPr>
    </w:p>
    <w:p w14:paraId="25F81E8A" w14:textId="77777777" w:rsidR="006854E3" w:rsidRDefault="006854E3" w:rsidP="00D031FB">
      <w:pPr>
        <w:pStyle w:val="1e"/>
        <w:rPr>
          <w:rFonts w:hint="eastAsia"/>
        </w:rPr>
      </w:pPr>
    </w:p>
    <w:p w14:paraId="3AB8638F" w14:textId="77777777" w:rsidR="006854E3" w:rsidRDefault="006854E3" w:rsidP="00D031FB">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177D5D48" w14:textId="5DB86BC5" w:rsidR="006854E3" w:rsidRDefault="006854E3" w:rsidP="00FE21A8">
      <w:pPr>
        <w:pStyle w:val="afffff2"/>
        <w:rPr>
          <w:rFonts w:ascii="Huawei Sans" w:hAnsi="Huawei Sans" w:cs="Huawei Sans"/>
        </w:rPr>
      </w:pPr>
      <w:r w:rsidRPr="009639AD">
        <w:rPr>
          <w:rFonts w:ascii="Huawei Sans" w:hAnsi="Huawei Sans" w:cs="Huawei Sans"/>
        </w:rPr>
        <w:t>SELECT * FROM v_order;</w:t>
      </w:r>
    </w:p>
    <w:p w14:paraId="3F7055B1" w14:textId="4CB73D55" w:rsidR="006854E3" w:rsidRDefault="00FE21A8" w:rsidP="00D031FB">
      <w:pPr>
        <w:pStyle w:val="1e"/>
        <w:rPr>
          <w:rFonts w:ascii="Huawei Sans" w:hAnsi="Huawei Sans" w:cs="Huawei Sans"/>
        </w:rPr>
      </w:pPr>
      <w:r>
        <w:rPr>
          <w:noProof/>
        </w:rPr>
        <w:drawing>
          <wp:inline distT="0" distB="0" distL="0" distR="0" wp14:anchorId="2CA3BE22" wp14:editId="20C1FA97">
            <wp:extent cx="1211685" cy="95258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1685" cy="952583"/>
                    </a:xfrm>
                    <a:prstGeom prst="rect">
                      <a:avLst/>
                    </a:prstGeom>
                  </pic:spPr>
                </pic:pic>
              </a:graphicData>
            </a:graphic>
          </wp:inline>
        </w:drawing>
      </w:r>
    </w:p>
    <w:p w14:paraId="2CB8D4D9" w14:textId="77777777" w:rsidR="00FE21A8" w:rsidRDefault="00FE21A8" w:rsidP="00D031FB">
      <w:pPr>
        <w:pStyle w:val="1e"/>
        <w:rPr>
          <w:rFonts w:hint="eastAsia"/>
        </w:rPr>
      </w:pPr>
    </w:p>
    <w:p w14:paraId="53944C87" w14:textId="77777777" w:rsidR="006854E3" w:rsidRDefault="006854E3" w:rsidP="00D031FB">
      <w:pPr>
        <w:pStyle w:val="1e"/>
        <w:rPr>
          <w:rFonts w:hint="eastAsia"/>
        </w:rPr>
      </w:pPr>
    </w:p>
    <w:p w14:paraId="7B48C017" w14:textId="77777777" w:rsidR="006854E3" w:rsidRPr="00D435D3" w:rsidRDefault="006854E3" w:rsidP="00D031FB">
      <w:pPr>
        <w:pStyle w:val="1e"/>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0F24033" w14:textId="428D68DE" w:rsidR="006854E3" w:rsidRDefault="00FE21A8" w:rsidP="00D031FB">
      <w:pPr>
        <w:pStyle w:val="1e"/>
        <w:rPr>
          <w:rFonts w:ascii="Huawei Sans" w:hAnsi="Huawei Sans" w:cs="Huawei Sans"/>
        </w:rPr>
      </w:pPr>
      <w:r>
        <w:rPr>
          <w:noProof/>
        </w:rPr>
        <w:lastRenderedPageBreak/>
        <w:drawing>
          <wp:inline distT="0" distB="0" distL="0" distR="0" wp14:anchorId="45FCF566" wp14:editId="145F2159">
            <wp:extent cx="1806097" cy="290347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6097" cy="2903472"/>
                    </a:xfrm>
                    <a:prstGeom prst="rect">
                      <a:avLst/>
                    </a:prstGeom>
                  </pic:spPr>
                </pic:pic>
              </a:graphicData>
            </a:graphic>
          </wp:inline>
        </w:drawing>
      </w:r>
    </w:p>
    <w:p w14:paraId="0895B90D" w14:textId="77777777" w:rsidR="006854E3" w:rsidRDefault="006854E3" w:rsidP="00D031FB">
      <w:pPr>
        <w:pStyle w:val="1e"/>
        <w:rPr>
          <w:rFonts w:hint="eastAsia"/>
        </w:rPr>
      </w:pPr>
    </w:p>
    <w:p w14:paraId="72E8D700" w14:textId="77777777" w:rsidR="006854E3" w:rsidRDefault="006854E3" w:rsidP="00D031FB">
      <w:pPr>
        <w:pStyle w:val="1e"/>
        <w:rPr>
          <w:rFonts w:hint="eastAsia"/>
        </w:rPr>
      </w:pPr>
    </w:p>
    <w:p w14:paraId="698D0C70" w14:textId="77777777" w:rsidR="006854E3" w:rsidRDefault="006854E3" w:rsidP="00D031FB">
      <w:pPr>
        <w:pStyle w:val="1e"/>
        <w:rPr>
          <w:rFonts w:hint="eastAsia"/>
        </w:rPr>
      </w:pPr>
    </w:p>
    <w:p w14:paraId="63232530" w14:textId="77777777" w:rsidR="006854E3" w:rsidRDefault="006854E3" w:rsidP="00D031FB">
      <w:pPr>
        <w:pStyle w:val="1e"/>
        <w:rPr>
          <w:rFonts w:hint="eastAsia"/>
        </w:rPr>
      </w:pPr>
    </w:p>
    <w:p w14:paraId="56568FFB" w14:textId="77777777" w:rsidR="006854E3" w:rsidRPr="00D435D3" w:rsidRDefault="006854E3" w:rsidP="00D031FB">
      <w:pPr>
        <w:pStyle w:val="1e"/>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77833CB1" w:rsidR="006854E3" w:rsidRDefault="00FE21A8" w:rsidP="00D031FB">
      <w:pPr>
        <w:pStyle w:val="1e"/>
        <w:rPr>
          <w:rFonts w:ascii="Huawei Sans" w:hAnsi="Huawei Sans" w:cs="Huawei Sans"/>
        </w:rPr>
      </w:pPr>
      <w:r>
        <w:rPr>
          <w:noProof/>
        </w:rPr>
        <w:drawing>
          <wp:inline distT="0" distB="0" distL="0" distR="0" wp14:anchorId="00BC5A86" wp14:editId="54E982D9">
            <wp:extent cx="1790855" cy="32616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0855" cy="3261643"/>
                    </a:xfrm>
                    <a:prstGeom prst="rect">
                      <a:avLst/>
                    </a:prstGeom>
                  </pic:spPr>
                </pic:pic>
              </a:graphicData>
            </a:graphic>
          </wp:inline>
        </w:drawing>
      </w:r>
    </w:p>
    <w:p w14:paraId="3CE08651" w14:textId="77777777" w:rsidR="006854E3" w:rsidRDefault="006854E3" w:rsidP="00D031FB">
      <w:pPr>
        <w:pStyle w:val="1e"/>
        <w:rPr>
          <w:rFonts w:hint="eastAsia"/>
        </w:rPr>
      </w:pPr>
    </w:p>
    <w:p w14:paraId="0C8D97B6" w14:textId="77777777" w:rsidR="006854E3" w:rsidRDefault="006854E3" w:rsidP="00D031FB">
      <w:pPr>
        <w:pStyle w:val="1e"/>
        <w:rPr>
          <w:rFonts w:hint="eastAsia"/>
        </w:rPr>
      </w:pPr>
    </w:p>
    <w:p w14:paraId="2F01E321" w14:textId="77777777" w:rsidR="006854E3" w:rsidRDefault="006854E3" w:rsidP="00D031FB">
      <w:pPr>
        <w:pStyle w:val="1e"/>
        <w:rPr>
          <w:rFonts w:hint="eastAsia"/>
        </w:rPr>
      </w:pPr>
    </w:p>
    <w:p w14:paraId="767343CC" w14:textId="77777777" w:rsidR="006854E3" w:rsidRDefault="006854E3" w:rsidP="00D031FB">
      <w:pPr>
        <w:pStyle w:val="1e"/>
        <w:rPr>
          <w:rFonts w:hint="eastAsia"/>
        </w:rPr>
      </w:pPr>
      <w:r w:rsidRPr="00D435D3">
        <w:rPr>
          <w:rFonts w:hint="eastAsia"/>
        </w:rPr>
        <w:lastRenderedPageBreak/>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159551AC" w14:textId="229947DB" w:rsidR="00821B34" w:rsidRDefault="00821B34" w:rsidP="00D031FB">
      <w:pPr>
        <w:pStyle w:val="1e"/>
        <w:rPr>
          <w:rFonts w:hint="eastAsia"/>
        </w:rPr>
      </w:pPr>
      <w:r>
        <w:rPr>
          <w:rFonts w:hint="eastAsia"/>
        </w:rPr>
        <w:t>组织表的方式不同。</w:t>
      </w:r>
      <w:r w:rsidRPr="00821B34">
        <w:rPr>
          <w:rFonts w:hint="eastAsia"/>
        </w:rPr>
        <w:t>在基于行式存储的数据库中，</w:t>
      </w:r>
      <w:r w:rsidRPr="00821B34">
        <w:t xml:space="preserve"> </w:t>
      </w:r>
      <w:r w:rsidRPr="00821B34">
        <w:t>数据是按照行数据为基础逻辑存储单元进行存储的，</w:t>
      </w:r>
      <w:r w:rsidRPr="00821B34">
        <w:t xml:space="preserve"> </w:t>
      </w:r>
      <w:r w:rsidRPr="00821B34">
        <w:t>一行中的数据在存储介质中以连续存储形式存在</w:t>
      </w:r>
      <w:r>
        <w:rPr>
          <w:rFonts w:hint="eastAsia"/>
        </w:rPr>
        <w:t>；</w:t>
      </w:r>
      <w:r w:rsidRPr="00821B34">
        <w:rPr>
          <w:rFonts w:hint="eastAsia"/>
        </w:rPr>
        <w:t>在基于列式存储的数据库中，</w:t>
      </w:r>
      <w:r w:rsidRPr="00821B34">
        <w:t xml:space="preserve"> </w:t>
      </w:r>
      <w:r w:rsidRPr="00821B34">
        <w:t>数据是按照列为基础的逻辑存储单元进行存储的，一列中的数据在存储介质中以连续存储形式存在。</w:t>
      </w:r>
    </w:p>
    <w:p w14:paraId="0869E9FC" w14:textId="2BCD5470" w:rsidR="006854E3" w:rsidRDefault="00821B34" w:rsidP="00D031FB">
      <w:pPr>
        <w:pStyle w:val="1e"/>
        <w:rPr>
          <w:rFonts w:hint="eastAsia"/>
        </w:rPr>
      </w:pPr>
      <w:r>
        <w:rPr>
          <w:rFonts w:hint="eastAsia"/>
        </w:rPr>
        <w:t>数据写入、修改语句行存表效率更高。</w:t>
      </w:r>
    </w:p>
    <w:p w14:paraId="7F2D13DE" w14:textId="746D5D85" w:rsidR="00821B34" w:rsidRDefault="002F1AB0" w:rsidP="00D031FB">
      <w:pPr>
        <w:pStyle w:val="1e"/>
        <w:rPr>
          <w:rFonts w:hint="eastAsia"/>
        </w:rPr>
      </w:pPr>
      <w:r>
        <w:rPr>
          <w:rFonts w:hint="eastAsia"/>
        </w:rPr>
        <w:t>数据</w:t>
      </w:r>
      <w:proofErr w:type="gramStart"/>
      <w:r>
        <w:rPr>
          <w:rFonts w:hint="eastAsia"/>
        </w:rPr>
        <w:t>读取列存表</w:t>
      </w:r>
      <w:proofErr w:type="gramEnd"/>
      <w:r>
        <w:rPr>
          <w:rFonts w:hint="eastAsia"/>
        </w:rPr>
        <w:t>效率更高。</w:t>
      </w:r>
    </w:p>
    <w:p w14:paraId="62421C3F" w14:textId="77777777" w:rsidR="006854E3" w:rsidRDefault="006854E3" w:rsidP="00D031FB">
      <w:pPr>
        <w:pStyle w:val="1e"/>
        <w:rPr>
          <w:rFonts w:hint="eastAsia"/>
        </w:rPr>
      </w:pPr>
    </w:p>
    <w:p w14:paraId="1D428377" w14:textId="1DDF94AF" w:rsidR="006854E3" w:rsidRDefault="006854E3" w:rsidP="00D031FB">
      <w:pPr>
        <w:pStyle w:val="1e"/>
        <w:rPr>
          <w:rFonts w:hint="eastAsia"/>
        </w:rPr>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2557C309" w14:textId="225257C8" w:rsidR="00154E37" w:rsidRPr="005D7473" w:rsidRDefault="00154E37" w:rsidP="00D031FB">
      <w:pPr>
        <w:pStyle w:val="1e"/>
        <w:numPr>
          <w:ilvl w:val="0"/>
          <w:numId w:val="23"/>
        </w:numPr>
        <w:rPr>
          <w:rFonts w:hint="eastAsia"/>
          <w:shd w:val="clear" w:color="auto" w:fill="FFFFFF"/>
        </w:rPr>
      </w:pPr>
      <w:r w:rsidRPr="005D7473">
        <w:rPr>
          <w:shd w:val="clear" w:color="auto" w:fill="FFFFFF"/>
        </w:rPr>
        <w:t>全量物化视图仅支持对创建好的物化视图做全量更新，而不</w:t>
      </w:r>
      <w:proofErr w:type="gramStart"/>
      <w:r w:rsidRPr="005D7473">
        <w:rPr>
          <w:shd w:val="clear" w:color="auto" w:fill="FFFFFF"/>
        </w:rPr>
        <w:t>支持做</w:t>
      </w:r>
      <w:proofErr w:type="gramEnd"/>
      <w:r w:rsidRPr="005D7473">
        <w:rPr>
          <w:shd w:val="clear" w:color="auto" w:fill="FFFFFF"/>
        </w:rPr>
        <w:t>增量更新。</w:t>
      </w:r>
    </w:p>
    <w:p w14:paraId="3BBD58DC" w14:textId="7E01B38E" w:rsidR="00154E37" w:rsidRPr="005D7473" w:rsidRDefault="005D7473" w:rsidP="00D031FB">
      <w:pPr>
        <w:pStyle w:val="1e"/>
        <w:numPr>
          <w:ilvl w:val="0"/>
          <w:numId w:val="23"/>
        </w:numPr>
        <w:rPr>
          <w:rFonts w:ascii="Huawei Sans" w:hAnsi="Huawei Sans" w:cs="Huawei Sans"/>
        </w:rPr>
      </w:pPr>
      <w:r w:rsidRPr="005D7473">
        <w:rPr>
          <w:shd w:val="clear" w:color="auto" w:fill="FFFFFF"/>
        </w:rPr>
        <w:t>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5D7473">
        <w:rPr>
          <w:shd w:val="clear" w:color="auto" w:fill="FFFFFF"/>
        </w:rPr>
        <w:t>UNION ALL</w:t>
      </w:r>
      <w:r w:rsidRPr="005D7473">
        <w:rPr>
          <w:shd w:val="clear" w:color="auto" w:fill="FFFFFF"/>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D031FB">
      <w:pPr>
        <w:pStyle w:val="1e"/>
        <w:rPr>
          <w:rFonts w:hint="eastAsia"/>
        </w:rPr>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D031FB">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443C2137" w:rsidR="00A01E24" w:rsidRPr="009639AD" w:rsidRDefault="00431A27" w:rsidP="00D031FB">
      <w:pPr>
        <w:pStyle w:val="1e"/>
        <w:rPr>
          <w:rFonts w:ascii="Huawei Sans" w:hAnsi="Huawei Sans" w:cs="Huawei Sans"/>
        </w:rPr>
      </w:pPr>
      <w:r>
        <w:rPr>
          <w:noProof/>
        </w:rPr>
        <w:drawing>
          <wp:inline distT="0" distB="0" distL="0" distR="0" wp14:anchorId="51D31E2F" wp14:editId="2B39DDCC">
            <wp:extent cx="2575783" cy="154699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5783" cy="1546994"/>
                    </a:xfrm>
                    <a:prstGeom prst="rect">
                      <a:avLst/>
                    </a:prstGeom>
                  </pic:spPr>
                </pic:pic>
              </a:graphicData>
            </a:graphic>
          </wp:inline>
        </w:drawing>
      </w:r>
    </w:p>
    <w:p w14:paraId="2CC387F9" w14:textId="77777777" w:rsidR="00A01E24" w:rsidRPr="009639AD" w:rsidRDefault="00A01E24" w:rsidP="00D031FB">
      <w:pPr>
        <w:pStyle w:val="1e"/>
        <w:rPr>
          <w:rFonts w:hint="eastAsia"/>
        </w:rPr>
      </w:pPr>
    </w:p>
    <w:p w14:paraId="64441573" w14:textId="77777777" w:rsidR="00A01E24" w:rsidRPr="009639AD" w:rsidRDefault="00A01E24" w:rsidP="00D031FB">
      <w:pPr>
        <w:pStyle w:val="1e"/>
        <w:rPr>
          <w:rFonts w:hint="eastAsia"/>
        </w:rPr>
      </w:pPr>
    </w:p>
    <w:p w14:paraId="22F7CD3F" w14:textId="77777777" w:rsidR="00A01E24" w:rsidRDefault="00A01E24" w:rsidP="00D031FB">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159761C4" w:rsidR="00A01E24" w:rsidRPr="000E2D1D" w:rsidRDefault="00F910F4" w:rsidP="00D031FB">
      <w:pPr>
        <w:pStyle w:val="1e"/>
        <w:rPr>
          <w:rFonts w:hint="eastAsia"/>
        </w:rPr>
      </w:pPr>
      <w:r>
        <w:rPr>
          <w:noProof/>
        </w:rPr>
        <w:drawing>
          <wp:inline distT="0" distB="0" distL="0" distR="0" wp14:anchorId="6B8E6615" wp14:editId="72C17A3E">
            <wp:extent cx="5539740" cy="2491740"/>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0222" cy="2491957"/>
                    </a:xfrm>
                    <a:prstGeom prst="rect">
                      <a:avLst/>
                    </a:prstGeom>
                  </pic:spPr>
                </pic:pic>
              </a:graphicData>
            </a:graphic>
          </wp:inline>
        </w:drawing>
      </w:r>
    </w:p>
    <w:p w14:paraId="5BEFD9EC" w14:textId="77777777" w:rsidR="00A01E24" w:rsidRDefault="00A01E24" w:rsidP="00D031FB">
      <w:pPr>
        <w:pStyle w:val="1e"/>
        <w:rPr>
          <w:rFonts w:hint="eastAsia"/>
        </w:rPr>
      </w:pPr>
    </w:p>
    <w:p w14:paraId="1B880921" w14:textId="77777777" w:rsidR="00A01E24" w:rsidRDefault="00A01E24" w:rsidP="00D031FB">
      <w:pPr>
        <w:pStyle w:val="1e"/>
        <w:rPr>
          <w:rFonts w:hint="eastAsia"/>
        </w:rPr>
      </w:pPr>
    </w:p>
    <w:p w14:paraId="4CD2FB06" w14:textId="77777777" w:rsidR="00A01E24" w:rsidRDefault="00A01E24" w:rsidP="00D031FB">
      <w:pPr>
        <w:pStyle w:val="1e"/>
        <w:rPr>
          <w:rFonts w:hint="eastAsia"/>
        </w:rPr>
      </w:pPr>
    </w:p>
    <w:p w14:paraId="54F4EC52" w14:textId="77777777" w:rsidR="00A01E24" w:rsidRDefault="00A01E24" w:rsidP="00D031FB">
      <w:pPr>
        <w:pStyle w:val="1e"/>
        <w:rPr>
          <w:rFonts w:hint="eastAsia"/>
        </w:rPr>
      </w:pPr>
      <w:r>
        <w:rPr>
          <w:rFonts w:hint="eastAsia"/>
        </w:rPr>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cat postgresql.conf|grep -E 'shared_buffers|max_connections|effective_cache_size|effective_io_concurrency|wal_buffers|random_page_cost|default_statistics_target'</w:t>
      </w:r>
    </w:p>
    <w:p w14:paraId="20158767" w14:textId="7AD67734" w:rsidR="00A01E24" w:rsidRDefault="00F910F4" w:rsidP="00D031FB">
      <w:pPr>
        <w:pStyle w:val="1e"/>
        <w:rPr>
          <w:rFonts w:ascii="Huawei Sans" w:hAnsi="Huawei Sans" w:cs="Huawei Sans"/>
        </w:rPr>
      </w:pPr>
      <w:r>
        <w:rPr>
          <w:noProof/>
        </w:rPr>
        <w:drawing>
          <wp:inline distT="0" distB="0" distL="0" distR="0" wp14:anchorId="10A80832" wp14:editId="2BF619C8">
            <wp:extent cx="5532120" cy="18592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2599" cy="1859441"/>
                    </a:xfrm>
                    <a:prstGeom prst="rect">
                      <a:avLst/>
                    </a:prstGeom>
                  </pic:spPr>
                </pic:pic>
              </a:graphicData>
            </a:graphic>
          </wp:inline>
        </w:drawing>
      </w:r>
    </w:p>
    <w:p w14:paraId="74F82B7E" w14:textId="77777777" w:rsidR="00A01E24" w:rsidRDefault="00A01E24" w:rsidP="00D031FB">
      <w:pPr>
        <w:pStyle w:val="1e"/>
        <w:rPr>
          <w:rFonts w:hint="eastAsia"/>
        </w:rPr>
      </w:pPr>
    </w:p>
    <w:p w14:paraId="6FA98000" w14:textId="77777777" w:rsidR="00A01E24" w:rsidRPr="000E2D1D" w:rsidRDefault="00A01E24" w:rsidP="00D031FB">
      <w:pPr>
        <w:pStyle w:val="1e"/>
        <w:rPr>
          <w:rFonts w:hint="eastAsia"/>
        </w:rPr>
      </w:pPr>
    </w:p>
    <w:p w14:paraId="54A06A53" w14:textId="77777777" w:rsidR="00A01E24" w:rsidRPr="009639AD" w:rsidRDefault="00A01E24" w:rsidP="00D031FB">
      <w:pPr>
        <w:pStyle w:val="1e"/>
        <w:rPr>
          <w:rFonts w:hint="eastAsia"/>
        </w:rPr>
      </w:pPr>
    </w:p>
    <w:p w14:paraId="291BC267" w14:textId="77777777" w:rsidR="00A01E24" w:rsidRPr="009639AD" w:rsidRDefault="00A01E24" w:rsidP="00D031FB">
      <w:pPr>
        <w:pStyle w:val="1e"/>
        <w:rPr>
          <w:rFonts w:hint="eastAsia"/>
        </w:rPr>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D031FB">
      <w:pPr>
        <w:pStyle w:val="1e"/>
        <w:rPr>
          <w:rFonts w:hint="eastAsia"/>
        </w:rPr>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5056F4C7" w14:textId="3866E1AD" w:rsidR="00A01E24" w:rsidRDefault="00F910F4" w:rsidP="00D031FB">
      <w:pPr>
        <w:pStyle w:val="1e"/>
        <w:rPr>
          <w:rFonts w:ascii="Huawei Sans" w:eastAsia="微软雅黑" w:hAnsi="Huawei Sans" w:cs="Huawei Sans"/>
          <w:kern w:val="2"/>
          <w:szCs w:val="21"/>
        </w:rPr>
      </w:pPr>
      <w:r>
        <w:rPr>
          <w:noProof/>
        </w:rPr>
        <w:lastRenderedPageBreak/>
        <w:drawing>
          <wp:inline distT="0" distB="0" distL="0" distR="0" wp14:anchorId="5DEC8A0E" wp14:editId="2A12AF47">
            <wp:extent cx="5516880" cy="3199765"/>
            <wp:effectExtent l="0" t="0" r="762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6880" cy="3199765"/>
                    </a:xfrm>
                    <a:prstGeom prst="rect">
                      <a:avLst/>
                    </a:prstGeom>
                  </pic:spPr>
                </pic:pic>
              </a:graphicData>
            </a:graphic>
          </wp:inline>
        </w:drawing>
      </w:r>
    </w:p>
    <w:p w14:paraId="32F9699C" w14:textId="77777777" w:rsidR="00A01E24" w:rsidRDefault="00A01E24" w:rsidP="00D031FB">
      <w:pPr>
        <w:pStyle w:val="1e"/>
        <w:rPr>
          <w:rFonts w:hint="eastAsia"/>
        </w:rPr>
      </w:pPr>
    </w:p>
    <w:p w14:paraId="25554E0E" w14:textId="77777777" w:rsidR="00A01E24" w:rsidRDefault="00A01E24" w:rsidP="00D031FB">
      <w:pPr>
        <w:pStyle w:val="1e"/>
        <w:rPr>
          <w:rFonts w:hint="eastAsia"/>
        </w:rPr>
      </w:pPr>
    </w:p>
    <w:p w14:paraId="54A03465" w14:textId="77777777" w:rsidR="00A01E24" w:rsidRDefault="00A01E24" w:rsidP="00D031FB">
      <w:pPr>
        <w:pStyle w:val="1e"/>
        <w:rPr>
          <w:rFonts w:hint="eastAsia"/>
        </w:rPr>
      </w:pPr>
    </w:p>
    <w:p w14:paraId="2106E135" w14:textId="77777777" w:rsidR="00A01E24" w:rsidRPr="009639AD" w:rsidRDefault="00A01E24" w:rsidP="00D031FB">
      <w:pPr>
        <w:pStyle w:val="1e"/>
        <w:rPr>
          <w:rFonts w:hint="eastAsia"/>
        </w:rPr>
      </w:pPr>
    </w:p>
    <w:p w14:paraId="1FFA71EB" w14:textId="77777777" w:rsidR="00A01E24" w:rsidRPr="000E2D1D" w:rsidRDefault="00A01E24" w:rsidP="00D031FB">
      <w:pPr>
        <w:pStyle w:val="1e"/>
        <w:rPr>
          <w:rFonts w:hint="eastAsia"/>
        </w:rPr>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w:t>
      </w:r>
      <w:proofErr w:type="gramStart"/>
      <w:r w:rsidRPr="000E2D1D">
        <w:rPr>
          <w:rFonts w:ascii="Huawei Sans" w:hAnsi="Huawei Sans" w:cs="Huawei Sans"/>
        </w:rPr>
        <w:t>advise(</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332A4323" w14:textId="32C97C8A" w:rsidR="00A01E24" w:rsidRDefault="00F910F4" w:rsidP="00D031FB">
      <w:pPr>
        <w:pStyle w:val="1e"/>
        <w:rPr>
          <w:rFonts w:ascii="Huawei Sans" w:hAnsi="Huawei Sans" w:cs="Huawei Sans"/>
        </w:rPr>
      </w:pPr>
      <w:r>
        <w:rPr>
          <w:noProof/>
        </w:rPr>
        <w:drawing>
          <wp:inline distT="0" distB="0" distL="0" distR="0" wp14:anchorId="76BB91A5" wp14:editId="14CF6D24">
            <wp:extent cx="3459780" cy="960203"/>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9780" cy="960203"/>
                    </a:xfrm>
                    <a:prstGeom prst="rect">
                      <a:avLst/>
                    </a:prstGeom>
                  </pic:spPr>
                </pic:pic>
              </a:graphicData>
            </a:graphic>
          </wp:inline>
        </w:drawing>
      </w:r>
    </w:p>
    <w:p w14:paraId="775E5F97" w14:textId="77777777" w:rsidR="00A01E24" w:rsidRDefault="00A01E24" w:rsidP="00D031FB">
      <w:pPr>
        <w:pStyle w:val="1e"/>
        <w:rPr>
          <w:rFonts w:hint="eastAsia"/>
        </w:rPr>
      </w:pPr>
    </w:p>
    <w:p w14:paraId="4DBA7E21" w14:textId="77777777" w:rsidR="00A01E24" w:rsidRPr="009639AD" w:rsidRDefault="00A01E24" w:rsidP="00D031FB">
      <w:pPr>
        <w:pStyle w:val="1e"/>
        <w:rPr>
          <w:rFonts w:hint="eastAsia"/>
        </w:rPr>
      </w:pPr>
    </w:p>
    <w:p w14:paraId="06859BCC" w14:textId="77777777" w:rsidR="00A01E24" w:rsidRPr="009639AD" w:rsidRDefault="00A01E24" w:rsidP="00D031FB">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4D1E93C9" w14:textId="767BD7B3" w:rsidR="00A01E24" w:rsidRDefault="00F910F4" w:rsidP="00D031FB">
      <w:pPr>
        <w:pStyle w:val="1e"/>
        <w:rPr>
          <w:rFonts w:ascii="Huawei Sans" w:hAnsi="Huawei Sans" w:cs="Huawei Sans"/>
        </w:rPr>
      </w:pPr>
      <w:r>
        <w:rPr>
          <w:noProof/>
        </w:rPr>
        <w:drawing>
          <wp:inline distT="0" distB="0" distL="0" distR="0" wp14:anchorId="080EF594" wp14:editId="76180CEB">
            <wp:extent cx="5554980" cy="5588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4980" cy="558800"/>
                    </a:xfrm>
                    <a:prstGeom prst="rect">
                      <a:avLst/>
                    </a:prstGeom>
                  </pic:spPr>
                </pic:pic>
              </a:graphicData>
            </a:graphic>
          </wp:inline>
        </w:drawing>
      </w:r>
    </w:p>
    <w:p w14:paraId="29185FB6" w14:textId="77777777" w:rsidR="00A01E24" w:rsidRDefault="00A01E24" w:rsidP="00D031FB">
      <w:pPr>
        <w:pStyle w:val="1e"/>
        <w:rPr>
          <w:rFonts w:hint="eastAsia"/>
        </w:rPr>
      </w:pPr>
    </w:p>
    <w:p w14:paraId="271C8CDB" w14:textId="77777777" w:rsidR="00A01E24" w:rsidRDefault="00A01E24" w:rsidP="00D031FB">
      <w:pPr>
        <w:pStyle w:val="1e"/>
        <w:rPr>
          <w:rFonts w:hint="eastAsia"/>
        </w:rPr>
      </w:pPr>
    </w:p>
    <w:p w14:paraId="0D5468D5" w14:textId="77777777" w:rsidR="00A01E24" w:rsidRDefault="00A01E24" w:rsidP="00D031FB">
      <w:pPr>
        <w:pStyle w:val="1e"/>
        <w:rPr>
          <w:rFonts w:hint="eastAsia"/>
        </w:rPr>
      </w:pPr>
    </w:p>
    <w:p w14:paraId="7A465A7D" w14:textId="77777777" w:rsidR="00A01E24" w:rsidRPr="009639AD" w:rsidRDefault="00A01E24" w:rsidP="00D031FB">
      <w:pPr>
        <w:pStyle w:val="1e"/>
        <w:rPr>
          <w:rFonts w:hint="eastAsia"/>
        </w:rPr>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16716);</w:t>
      </w:r>
    </w:p>
    <w:p w14:paraId="243C845E" w14:textId="38992FC3" w:rsidR="00A01E24" w:rsidRDefault="00F910F4" w:rsidP="00D031FB">
      <w:pPr>
        <w:pStyle w:val="1e"/>
        <w:rPr>
          <w:rFonts w:ascii="Huawei Sans" w:hAnsi="Huawei Sans" w:cs="Huawei Sans"/>
        </w:rPr>
      </w:pPr>
      <w:r>
        <w:rPr>
          <w:noProof/>
        </w:rPr>
        <w:drawing>
          <wp:inline distT="0" distB="0" distL="0" distR="0" wp14:anchorId="7627E17C" wp14:editId="7302418A">
            <wp:extent cx="3825572" cy="9221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5572" cy="922100"/>
                    </a:xfrm>
                    <a:prstGeom prst="rect">
                      <a:avLst/>
                    </a:prstGeom>
                  </pic:spPr>
                </pic:pic>
              </a:graphicData>
            </a:graphic>
          </wp:inline>
        </w:drawing>
      </w:r>
    </w:p>
    <w:p w14:paraId="67CA2394" w14:textId="1521AD54" w:rsidR="00F910F4" w:rsidRDefault="00F910F4" w:rsidP="00D031FB">
      <w:pPr>
        <w:pStyle w:val="1e"/>
        <w:rPr>
          <w:rFonts w:ascii="Huawei Sans" w:hAnsi="Huawei Sans" w:cs="Huawei Sans"/>
        </w:rPr>
      </w:pPr>
      <w:r>
        <w:rPr>
          <w:noProof/>
        </w:rPr>
        <w:drawing>
          <wp:inline distT="0" distB="0" distL="0" distR="0" wp14:anchorId="48032D08" wp14:editId="3CE36A9E">
            <wp:extent cx="3947502" cy="9144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47502" cy="914479"/>
                    </a:xfrm>
                    <a:prstGeom prst="rect">
                      <a:avLst/>
                    </a:prstGeom>
                  </pic:spPr>
                </pic:pic>
              </a:graphicData>
            </a:graphic>
          </wp:inline>
        </w:drawing>
      </w:r>
    </w:p>
    <w:p w14:paraId="40AEDE5E" w14:textId="77777777" w:rsidR="00A01E24" w:rsidRPr="000E2D1D" w:rsidRDefault="00A01E24" w:rsidP="00D031FB">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p>
    <w:p w14:paraId="29D617DE" w14:textId="61BBFFD9" w:rsidR="00A01E24" w:rsidRDefault="00F910F4" w:rsidP="00D031FB">
      <w:pPr>
        <w:pStyle w:val="1e"/>
        <w:rPr>
          <w:rFonts w:hint="eastAsia"/>
        </w:rPr>
      </w:pPr>
      <w:r>
        <w:rPr>
          <w:noProof/>
        </w:rPr>
        <w:lastRenderedPageBreak/>
        <w:drawing>
          <wp:inline distT="0" distB="0" distL="0" distR="0" wp14:anchorId="0453130F" wp14:editId="66CA1819">
            <wp:extent cx="5471160" cy="18415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1160" cy="1841500"/>
                    </a:xfrm>
                    <a:prstGeom prst="rect">
                      <a:avLst/>
                    </a:prstGeom>
                  </pic:spPr>
                </pic:pic>
              </a:graphicData>
            </a:graphic>
          </wp:inline>
        </w:drawing>
      </w:r>
    </w:p>
    <w:p w14:paraId="155E772B" w14:textId="77777777" w:rsidR="00A01E24" w:rsidRDefault="00A01E24" w:rsidP="00D031FB">
      <w:pPr>
        <w:pStyle w:val="1e"/>
        <w:rPr>
          <w:rFonts w:hint="eastAsia"/>
        </w:rPr>
      </w:pPr>
    </w:p>
    <w:p w14:paraId="640E6617" w14:textId="77777777" w:rsidR="00A01E24" w:rsidRDefault="00A01E24" w:rsidP="00D031FB">
      <w:pPr>
        <w:pStyle w:val="1e"/>
        <w:rPr>
          <w:rFonts w:hint="eastAsia"/>
        </w:rPr>
      </w:pPr>
      <w:r w:rsidRPr="009639AD">
        <w:t xml:space="preserve"> </w:t>
      </w:r>
    </w:p>
    <w:p w14:paraId="176F6669" w14:textId="77777777" w:rsidR="00A01E24" w:rsidRDefault="00A01E24" w:rsidP="00D031FB">
      <w:pPr>
        <w:pStyle w:val="1e"/>
        <w:rPr>
          <w:rFonts w:hint="eastAsia"/>
        </w:rPr>
      </w:pPr>
    </w:p>
    <w:p w14:paraId="27B88CC2" w14:textId="77777777" w:rsidR="00A01E24" w:rsidRDefault="00A01E24" w:rsidP="00D031FB">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w:t>
      </w:r>
      <w:proofErr w:type="gramStart"/>
      <w:r w:rsidRPr="000E2D1D">
        <w:rPr>
          <w:rFonts w:ascii="Huawei Sans" w:hAnsi="Huawei Sans" w:cs="Huawei Sans"/>
        </w:rPr>
        <w:t>index(</w:t>
      </w:r>
      <w:proofErr w:type="gramEnd"/>
      <w:r w:rsidRPr="000E2D1D">
        <w:rPr>
          <w:rFonts w:ascii="Huawei Sans" w:hAnsi="Huawei Sans" w:cs="Huawei Sans"/>
        </w:rPr>
        <w:t>16715);</w:t>
      </w:r>
    </w:p>
    <w:p w14:paraId="129E1FA1" w14:textId="2C39F2B5" w:rsidR="00A01E24" w:rsidRDefault="00F910F4" w:rsidP="00D031FB">
      <w:pPr>
        <w:pStyle w:val="1e"/>
        <w:rPr>
          <w:rFonts w:hint="eastAsia"/>
        </w:rPr>
      </w:pPr>
      <w:r>
        <w:rPr>
          <w:noProof/>
        </w:rPr>
        <w:drawing>
          <wp:inline distT="0" distB="0" distL="0" distR="0" wp14:anchorId="4620DEA6" wp14:editId="760A586C">
            <wp:extent cx="3574090" cy="876376"/>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4090" cy="876376"/>
                    </a:xfrm>
                    <a:prstGeom prst="rect">
                      <a:avLst/>
                    </a:prstGeom>
                  </pic:spPr>
                </pic:pic>
              </a:graphicData>
            </a:graphic>
          </wp:inline>
        </w:drawing>
      </w:r>
    </w:p>
    <w:p w14:paraId="573030BD" w14:textId="77777777" w:rsidR="00A01E24" w:rsidRDefault="00A01E24" w:rsidP="00D031FB">
      <w:pPr>
        <w:pStyle w:val="1e"/>
        <w:rPr>
          <w:rFonts w:hint="eastAsia"/>
        </w:rPr>
      </w:pPr>
    </w:p>
    <w:p w14:paraId="6ECAA6E9" w14:textId="77777777" w:rsidR="00A01E24" w:rsidRDefault="00A01E24" w:rsidP="00D031FB">
      <w:pPr>
        <w:pStyle w:val="1e"/>
        <w:rPr>
          <w:rFonts w:hint="eastAsia"/>
        </w:rPr>
      </w:pPr>
    </w:p>
    <w:p w14:paraId="6F723A31" w14:textId="6C19FB08" w:rsidR="00A01E24" w:rsidRDefault="00A01E24" w:rsidP="00D031FB">
      <w:pPr>
        <w:pStyle w:val="1e"/>
        <w:rPr>
          <w:rFonts w:hint="eastAsia"/>
        </w:rPr>
      </w:pPr>
      <w:r>
        <w:t xml:space="preserve">7. </w:t>
      </w:r>
      <w:r>
        <w:t>删除</w:t>
      </w:r>
      <w:r w:rsidR="007C1457">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w:t>
      </w:r>
      <w:proofErr w:type="gramStart"/>
      <w:r w:rsidRPr="000E2D1D">
        <w:rPr>
          <w:rFonts w:ascii="Huawei Sans" w:hAnsi="Huawei Sans" w:cs="Huawei Sans"/>
        </w:rPr>
        <w:t>index(</w:t>
      </w:r>
      <w:proofErr w:type="gramEnd"/>
      <w:r w:rsidRPr="000E2D1D">
        <w:rPr>
          <w:rFonts w:ascii="Huawei Sans" w:hAnsi="Huawei Sans" w:cs="Huawei Sans"/>
        </w:rPr>
        <w:t>);</w:t>
      </w:r>
    </w:p>
    <w:p w14:paraId="1258B63C" w14:textId="7C833AAD" w:rsidR="00A01E24" w:rsidRDefault="007C1457" w:rsidP="00D031FB">
      <w:pPr>
        <w:pStyle w:val="1e"/>
        <w:rPr>
          <w:rFonts w:hint="eastAsia"/>
        </w:rPr>
      </w:pPr>
      <w:r>
        <w:rPr>
          <w:noProof/>
        </w:rPr>
        <w:drawing>
          <wp:inline distT="0" distB="0" distL="0" distR="0" wp14:anchorId="516EFBAD" wp14:editId="29BA0D5E">
            <wp:extent cx="1920406" cy="685859"/>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0406" cy="685859"/>
                    </a:xfrm>
                    <a:prstGeom prst="rect">
                      <a:avLst/>
                    </a:prstGeom>
                  </pic:spPr>
                </pic:pic>
              </a:graphicData>
            </a:graphic>
          </wp:inline>
        </w:drawing>
      </w:r>
    </w:p>
    <w:p w14:paraId="7053CD3F" w14:textId="77777777" w:rsidR="00A01E24" w:rsidRDefault="00A01E24" w:rsidP="00D031FB">
      <w:pPr>
        <w:pStyle w:val="1e"/>
        <w:rPr>
          <w:rFonts w:hint="eastAsia"/>
        </w:rPr>
      </w:pPr>
    </w:p>
    <w:p w14:paraId="59F5E598" w14:textId="77777777" w:rsidR="00A01E24" w:rsidRDefault="00A01E24" w:rsidP="00D031FB">
      <w:pPr>
        <w:pStyle w:val="1e"/>
        <w:rPr>
          <w:rFonts w:hint="eastAsia"/>
        </w:rPr>
      </w:pPr>
    </w:p>
    <w:p w14:paraId="4975CDDD" w14:textId="77777777" w:rsidR="00A01E24" w:rsidRDefault="00A01E24" w:rsidP="00D031FB">
      <w:pPr>
        <w:pStyle w:val="1e"/>
        <w:rPr>
          <w:rFonts w:hint="eastAsia"/>
        </w:rPr>
      </w:pPr>
    </w:p>
    <w:p w14:paraId="4767625D" w14:textId="77777777" w:rsidR="00A01E24" w:rsidRDefault="00A01E24" w:rsidP="00D031FB">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6F418289" w14:textId="05EB110B" w:rsidR="00A01E24" w:rsidRDefault="007C1457" w:rsidP="00D031FB">
      <w:pPr>
        <w:pStyle w:val="1e"/>
        <w:rPr>
          <w:rFonts w:hint="eastAsia"/>
        </w:rPr>
      </w:pPr>
      <w:r>
        <w:rPr>
          <w:noProof/>
        </w:rPr>
        <w:drawing>
          <wp:inline distT="0" distB="0" distL="0" distR="0" wp14:anchorId="25F987F9" wp14:editId="70E21F0A">
            <wp:extent cx="3261643" cy="548688"/>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1643" cy="548688"/>
                    </a:xfrm>
                    <a:prstGeom prst="rect">
                      <a:avLst/>
                    </a:prstGeom>
                  </pic:spPr>
                </pic:pic>
              </a:graphicData>
            </a:graphic>
          </wp:inline>
        </w:drawing>
      </w:r>
    </w:p>
    <w:p w14:paraId="3F39B948" w14:textId="77777777" w:rsidR="00A01E24" w:rsidRDefault="00A01E24" w:rsidP="00D031FB">
      <w:pPr>
        <w:pStyle w:val="1e"/>
        <w:rPr>
          <w:rFonts w:hint="eastAsia"/>
        </w:rPr>
      </w:pPr>
    </w:p>
    <w:p w14:paraId="2485CE35" w14:textId="77777777" w:rsidR="00A01E24" w:rsidRDefault="00A01E24" w:rsidP="00D031FB">
      <w:pPr>
        <w:pStyle w:val="1e"/>
        <w:rPr>
          <w:rFonts w:hint="eastAsia"/>
        </w:rPr>
      </w:pPr>
    </w:p>
    <w:p w14:paraId="3C4492EF" w14:textId="77777777" w:rsidR="00A01E24" w:rsidRDefault="00A01E24" w:rsidP="00D031FB">
      <w:pPr>
        <w:pStyle w:val="1e"/>
        <w:rPr>
          <w:rFonts w:hint="eastAsia"/>
        </w:rPr>
      </w:pPr>
    </w:p>
    <w:p w14:paraId="2DC59FD6" w14:textId="77777777" w:rsidR="00A01E24" w:rsidRPr="000E2D1D" w:rsidRDefault="00A01E24" w:rsidP="00D031FB">
      <w:pPr>
        <w:pStyle w:val="1e"/>
        <w:rPr>
          <w:rFonts w:hint="eastAsia"/>
        </w:rPr>
      </w:pPr>
    </w:p>
    <w:p w14:paraId="11919363" w14:textId="77777777" w:rsidR="00A01E24" w:rsidRPr="009639AD" w:rsidRDefault="00A01E24" w:rsidP="00D031FB">
      <w:pPr>
        <w:pStyle w:val="1e"/>
        <w:rPr>
          <w:rFonts w:hint="eastAsia"/>
        </w:rPr>
      </w:pPr>
      <w:r w:rsidRPr="009639AD">
        <w:lastRenderedPageBreak/>
        <w:t>任务三：</w:t>
      </w:r>
      <w:r w:rsidRPr="000E2D1D">
        <w:rPr>
          <w:rFonts w:hint="eastAsia"/>
        </w:rPr>
        <w:t>通过创建索引，对</w:t>
      </w:r>
      <w:r w:rsidRPr="000E2D1D">
        <w:t>queries.sql</w:t>
      </w:r>
      <w:r w:rsidRPr="000E2D1D">
        <w:t>中的</w:t>
      </w:r>
      <w:r w:rsidRPr="000E2D1D">
        <w:t>SQL</w:t>
      </w:r>
      <w:r w:rsidRPr="000E2D1D">
        <w:t>语句进行优化，并对比优化前后</w:t>
      </w:r>
      <w:r w:rsidRPr="000E2D1D">
        <w:t>queries.sql</w:t>
      </w:r>
      <w:r w:rsidRPr="000E2D1D">
        <w:t>执行的时间。</w:t>
      </w:r>
    </w:p>
    <w:p w14:paraId="18CFEAC0" w14:textId="77777777" w:rsidR="00A01E24" w:rsidRPr="009639AD" w:rsidRDefault="00A01E24" w:rsidP="00D031FB">
      <w:pPr>
        <w:pStyle w:val="1e"/>
        <w:rPr>
          <w:rFonts w:hint="eastAsia"/>
        </w:rPr>
      </w:pPr>
      <w:r w:rsidRPr="009639AD">
        <w:t xml:space="preserve">1. </w:t>
      </w:r>
      <w:r w:rsidRPr="000E2D1D">
        <w:rPr>
          <w:rFonts w:hint="eastAsia"/>
        </w:rPr>
        <w:t>重新执行</w:t>
      </w:r>
      <w:r w:rsidRPr="000E2D1D">
        <w:t>queries.sql</w:t>
      </w:r>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16667232" w:rsidR="00A01E24" w:rsidRDefault="002625DF" w:rsidP="00D031FB">
      <w:pPr>
        <w:pStyle w:val="1e"/>
        <w:rPr>
          <w:rFonts w:ascii="Huawei Sans" w:eastAsia="微软雅黑" w:hAnsi="Huawei Sans" w:cs="Huawei Sans"/>
          <w:kern w:val="2"/>
          <w:szCs w:val="21"/>
        </w:rPr>
      </w:pPr>
      <w:r>
        <w:rPr>
          <w:noProof/>
        </w:rPr>
        <w:drawing>
          <wp:inline distT="0" distB="0" distL="0" distR="0" wp14:anchorId="7337A2D5" wp14:editId="386EA7D6">
            <wp:extent cx="2606266" cy="1607959"/>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06266" cy="1607959"/>
                    </a:xfrm>
                    <a:prstGeom prst="rect">
                      <a:avLst/>
                    </a:prstGeom>
                  </pic:spPr>
                </pic:pic>
              </a:graphicData>
            </a:graphic>
          </wp:inline>
        </w:drawing>
      </w:r>
    </w:p>
    <w:p w14:paraId="44906679" w14:textId="77777777" w:rsidR="00A01E24" w:rsidRDefault="00A01E24" w:rsidP="00D031FB">
      <w:pPr>
        <w:pStyle w:val="1e"/>
        <w:rPr>
          <w:rFonts w:hint="eastAsia"/>
        </w:rPr>
      </w:pPr>
    </w:p>
    <w:p w14:paraId="72B801C7" w14:textId="77777777" w:rsidR="00A01E24" w:rsidRPr="009639AD" w:rsidRDefault="00A01E24" w:rsidP="00D031FB">
      <w:pPr>
        <w:pStyle w:val="1e"/>
        <w:rPr>
          <w:rFonts w:hint="eastAsia"/>
        </w:rPr>
      </w:pPr>
      <w:r>
        <w:rPr>
          <w:rFonts w:hint="eastAsia"/>
        </w:rPr>
        <w:t>挑战</w:t>
      </w:r>
      <w:proofErr w:type="gramStart"/>
      <w:r>
        <w:t>一</w:t>
      </w:r>
      <w:proofErr w:type="gramEnd"/>
      <w:r w:rsidRPr="009639AD">
        <w:t>：</w:t>
      </w:r>
      <w:r w:rsidRPr="004A12B5">
        <w:rPr>
          <w:rFonts w:hint="eastAsia"/>
        </w:rPr>
        <w:t>进一步优化</w:t>
      </w:r>
      <w:r w:rsidRPr="004A12B5">
        <w:t>queries.sql</w:t>
      </w:r>
      <w:r>
        <w:t>中的查询语句，使得前后执行时间出现</w:t>
      </w:r>
      <w:proofErr w:type="gramStart"/>
      <w:r>
        <w:t>倍数级</w:t>
      </w:r>
      <w:proofErr w:type="gramEnd"/>
      <w:r>
        <w:t>的提升</w:t>
      </w:r>
      <w:r w:rsidRPr="000E2D1D">
        <w:t>。</w:t>
      </w:r>
    </w:p>
    <w:p w14:paraId="1829169F" w14:textId="77777777" w:rsidR="00A01E24" w:rsidRPr="009639AD" w:rsidRDefault="00A01E24" w:rsidP="00D031FB">
      <w:pPr>
        <w:pStyle w:val="1e"/>
        <w:rPr>
          <w:rFonts w:hint="eastAsia"/>
        </w:rPr>
      </w:pPr>
      <w:r w:rsidRPr="009639AD">
        <w:t xml:space="preserve">1. </w:t>
      </w:r>
      <w:r w:rsidRPr="000E2D1D">
        <w:rPr>
          <w:rFonts w:hint="eastAsia"/>
        </w:rPr>
        <w:t>重新执行</w:t>
      </w:r>
      <w:r w:rsidRPr="000E2D1D">
        <w:t>queries.sql</w:t>
      </w:r>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D031FB">
      <w:pPr>
        <w:pStyle w:val="1e"/>
        <w:rPr>
          <w:rFonts w:hint="eastAsia"/>
        </w:rPr>
      </w:pPr>
    </w:p>
    <w:p w14:paraId="3D11C7CE" w14:textId="77777777" w:rsidR="00A01E24" w:rsidRDefault="00A01E24" w:rsidP="00D031FB">
      <w:pPr>
        <w:pStyle w:val="1e"/>
        <w:rPr>
          <w:rFonts w:hint="eastAsia"/>
        </w:rPr>
      </w:pPr>
    </w:p>
    <w:p w14:paraId="6E2AEFD1" w14:textId="77777777" w:rsidR="00A01E24" w:rsidRDefault="00A01E24" w:rsidP="00D031FB">
      <w:pPr>
        <w:pStyle w:val="1e"/>
        <w:rPr>
          <w:rFonts w:hint="eastAsia"/>
        </w:rPr>
      </w:pPr>
    </w:p>
    <w:p w14:paraId="003F17CC" w14:textId="77777777" w:rsidR="00A01E24" w:rsidRDefault="00A01E24" w:rsidP="00D031FB">
      <w:pPr>
        <w:pStyle w:val="1e"/>
        <w:rPr>
          <w:rFonts w:hint="eastAsia"/>
        </w:rPr>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107E0469" w14:textId="59CA09E3" w:rsidR="00A10826" w:rsidRPr="004C5039" w:rsidRDefault="00A10826" w:rsidP="00A10826">
      <w:pPr>
        <w:pStyle w:val="2f2"/>
      </w:pPr>
      <w:r>
        <w:rPr>
          <w:rFonts w:ascii="宋体" w:eastAsia="宋体" w:hAnsi="宋体" w:cs="宋体" w:hint="eastAsia"/>
        </w:rPr>
        <w:t>优化的参数：</w:t>
      </w:r>
      <w:r w:rsidR="003A5EEE">
        <w:t>”</w:t>
      </w:r>
      <w:r w:rsidRPr="004C5039">
        <w:rPr>
          <w:rFonts w:hint="eastAsia"/>
        </w:rPr>
        <w:t>shared_</w:t>
      </w:r>
      <w:proofErr w:type="gramStart"/>
      <w:r w:rsidRPr="004C5039">
        <w:rPr>
          <w:rFonts w:hint="eastAsia"/>
        </w:rPr>
        <w:t>buffers</w:t>
      </w:r>
      <w:r>
        <w:t>”</w:t>
      </w:r>
      <w:r w:rsidRPr="004C5039">
        <w:rPr>
          <w:rFonts w:hint="eastAsia"/>
        </w:rPr>
        <w:t xml:space="preserve"> </w:t>
      </w:r>
      <w:r>
        <w:t xml:space="preserve">  </w:t>
      </w:r>
      <w:proofErr w:type="gramEnd"/>
      <w:r>
        <w:t xml:space="preserve"> “</w:t>
      </w:r>
      <w:r w:rsidRPr="004C5039">
        <w:rPr>
          <w:rFonts w:hint="eastAsia"/>
        </w:rPr>
        <w:t>max_connections</w:t>
      </w:r>
      <w:r>
        <w:t>”</w:t>
      </w:r>
      <w:r w:rsidRPr="004C5039">
        <w:rPr>
          <w:rFonts w:hint="eastAsia"/>
        </w:rPr>
        <w:t xml:space="preserve"> </w:t>
      </w:r>
      <w:r>
        <w:t xml:space="preserve">   “</w:t>
      </w:r>
      <w:r w:rsidRPr="004C5039">
        <w:rPr>
          <w:rFonts w:hint="eastAsia"/>
        </w:rPr>
        <w:t>effective_cache_size</w:t>
      </w:r>
      <w:r>
        <w:t>”</w:t>
      </w:r>
      <w:r w:rsidRPr="004C5039">
        <w:rPr>
          <w:rFonts w:hint="eastAsia"/>
        </w:rPr>
        <w:t xml:space="preserve"> </w:t>
      </w:r>
      <w:r>
        <w:t>“</w:t>
      </w:r>
      <w:r w:rsidRPr="004C5039">
        <w:rPr>
          <w:rFonts w:hint="eastAsia"/>
        </w:rPr>
        <w:t>effective_io_concurrency</w:t>
      </w:r>
      <w:r>
        <w:t>”</w:t>
      </w:r>
      <w:r w:rsidRPr="004C5039">
        <w:rPr>
          <w:rFonts w:hint="eastAsia"/>
        </w:rPr>
        <w:t xml:space="preserve"> </w:t>
      </w:r>
      <w:r>
        <w:t xml:space="preserve">        “</w:t>
      </w:r>
      <w:r w:rsidRPr="004C5039">
        <w:rPr>
          <w:rFonts w:hint="eastAsia"/>
        </w:rPr>
        <w:t>wal_buffers</w:t>
      </w:r>
      <w:r>
        <w:t>”         “</w:t>
      </w:r>
      <w:r w:rsidRPr="004C5039">
        <w:rPr>
          <w:rFonts w:hint="eastAsia"/>
        </w:rPr>
        <w:t>random_page_cost</w:t>
      </w:r>
      <w:r>
        <w:t>”</w:t>
      </w:r>
      <w:r w:rsidRPr="004C5039">
        <w:rPr>
          <w:rFonts w:hint="eastAsia"/>
        </w:rPr>
        <w:t xml:space="preserve"> "default_statistics_target"</w:t>
      </w:r>
    </w:p>
    <w:p w14:paraId="0F808BC2" w14:textId="0CBE7D9C" w:rsidR="00A01E24" w:rsidRPr="00A10826" w:rsidRDefault="00A75DA4" w:rsidP="00D031FB">
      <w:pPr>
        <w:pStyle w:val="1e"/>
        <w:rPr>
          <w:rFonts w:hint="eastAsia"/>
        </w:rPr>
      </w:pPr>
      <w:r>
        <w:rPr>
          <w:rFonts w:hint="eastAsia"/>
        </w:rPr>
        <w:t>原因：</w:t>
      </w:r>
      <w:r>
        <w:rPr>
          <w:rFonts w:hint="eastAsia"/>
        </w:rPr>
        <w:t>X</w:t>
      </w:r>
      <w:r>
        <w:t>-</w:t>
      </w:r>
      <w:r>
        <w:rPr>
          <w:rFonts w:hint="eastAsia"/>
        </w:rPr>
        <w:t>Tuner</w:t>
      </w:r>
      <w:r>
        <w:rPr>
          <w:rFonts w:hint="eastAsia"/>
        </w:rPr>
        <w:t>推荐修改</w:t>
      </w:r>
    </w:p>
    <w:p w14:paraId="517E501E" w14:textId="77777777" w:rsidR="00A01E24" w:rsidRDefault="00A01E24" w:rsidP="00D031FB">
      <w:pPr>
        <w:pStyle w:val="1e"/>
        <w:rPr>
          <w:rFonts w:hint="eastAsia"/>
        </w:rPr>
      </w:pPr>
    </w:p>
    <w:p w14:paraId="75D47168" w14:textId="77777777" w:rsidR="00A01E24" w:rsidRDefault="00A01E24" w:rsidP="00D031FB">
      <w:pPr>
        <w:pStyle w:val="1e"/>
        <w:rPr>
          <w:rFonts w:hint="eastAsia"/>
        </w:rPr>
      </w:pPr>
    </w:p>
    <w:p w14:paraId="720FA561" w14:textId="1A12575B" w:rsidR="00A01E24" w:rsidRDefault="00A01E24" w:rsidP="00D031FB">
      <w:pPr>
        <w:pStyle w:val="1e"/>
        <w:rPr>
          <w:rFonts w:hint="eastAsia"/>
        </w:rPr>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4CAE0B02" w14:textId="7C65024F" w:rsidR="00BF434D" w:rsidRDefault="00941D9F" w:rsidP="00D031FB">
      <w:pPr>
        <w:pStyle w:val="1e"/>
        <w:rPr>
          <w:rFonts w:hint="eastAsia"/>
        </w:rPr>
      </w:pPr>
      <w:r>
        <w:rPr>
          <w:rFonts w:hint="eastAsia"/>
        </w:rPr>
        <w:t>索引可以提高数据检索的速度，减少查询中分组和排序的时间，提高系统性能。</w:t>
      </w:r>
    </w:p>
    <w:p w14:paraId="4A169C84" w14:textId="58B76BDF" w:rsidR="00941D9F" w:rsidRDefault="00941D9F" w:rsidP="00D031FB">
      <w:pPr>
        <w:pStyle w:val="1e"/>
        <w:rPr>
          <w:rFonts w:hint="eastAsia"/>
        </w:rPr>
      </w:pPr>
      <w:r>
        <w:rPr>
          <w:rFonts w:hint="eastAsia"/>
        </w:rPr>
        <w:t>优化方式：</w:t>
      </w:r>
    </w:p>
    <w:p w14:paraId="0FB22427" w14:textId="541C6EBC" w:rsidR="00941D9F" w:rsidRDefault="00941D9F" w:rsidP="00D031FB">
      <w:pPr>
        <w:pStyle w:val="1e"/>
        <w:numPr>
          <w:ilvl w:val="0"/>
          <w:numId w:val="24"/>
        </w:numPr>
        <w:rPr>
          <w:rFonts w:hint="eastAsia"/>
        </w:rPr>
      </w:pPr>
      <w:r>
        <w:rPr>
          <w:rFonts w:hint="eastAsia"/>
        </w:rPr>
        <w:t>选取最适用的字段属性；</w:t>
      </w:r>
    </w:p>
    <w:p w14:paraId="61D0FCBC" w14:textId="1FF9F05A" w:rsidR="00941D9F" w:rsidRDefault="00941D9F" w:rsidP="00D031FB">
      <w:pPr>
        <w:pStyle w:val="1e"/>
        <w:numPr>
          <w:ilvl w:val="0"/>
          <w:numId w:val="24"/>
        </w:numPr>
        <w:rPr>
          <w:rFonts w:hint="eastAsia"/>
        </w:rPr>
      </w:pPr>
      <w:r>
        <w:rPr>
          <w:rFonts w:hint="eastAsia"/>
        </w:rPr>
        <w:t>使用连接代替子查询；</w:t>
      </w:r>
    </w:p>
    <w:p w14:paraId="528667BD" w14:textId="658C3260" w:rsidR="00941D9F" w:rsidRDefault="00941D9F" w:rsidP="00D031FB">
      <w:pPr>
        <w:pStyle w:val="1e"/>
        <w:numPr>
          <w:ilvl w:val="0"/>
          <w:numId w:val="24"/>
        </w:numPr>
        <w:rPr>
          <w:rFonts w:hint="eastAsia"/>
        </w:rPr>
      </w:pPr>
      <w:r>
        <w:rPr>
          <w:rFonts w:hint="eastAsia"/>
        </w:rPr>
        <w:t>使用事务，锁；</w:t>
      </w:r>
    </w:p>
    <w:p w14:paraId="4E75806A" w14:textId="0543E8D9" w:rsidR="00941D9F" w:rsidRPr="00941D9F" w:rsidRDefault="00941D9F" w:rsidP="00D031FB">
      <w:pPr>
        <w:pStyle w:val="1e"/>
        <w:numPr>
          <w:ilvl w:val="0"/>
          <w:numId w:val="24"/>
        </w:numPr>
        <w:rPr>
          <w:rFonts w:hint="eastAsia"/>
        </w:rPr>
      </w:pPr>
      <w:r>
        <w:rPr>
          <w:rFonts w:hint="eastAsia"/>
        </w:rPr>
        <w:t>使用外键</w:t>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lastRenderedPageBreak/>
        <w:t>关卡四、</w:t>
      </w:r>
      <w:r w:rsidRPr="000E2D1D">
        <w:t>openGauss</w:t>
      </w:r>
      <w:r w:rsidRPr="000E2D1D">
        <w:t>的</w:t>
      </w:r>
      <w:r w:rsidRPr="000E2D1D">
        <w:t>DB</w:t>
      </w:r>
      <w:r>
        <w:t>4AI</w:t>
      </w:r>
      <w:r w:rsidRPr="000E2D1D">
        <w:t>特性应用</w:t>
      </w:r>
    </w:p>
    <w:p w14:paraId="6A0028DA" w14:textId="77777777" w:rsidR="0034452C" w:rsidRPr="009639AD" w:rsidRDefault="0034452C" w:rsidP="00D031FB">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46B986F0" w:rsidR="0034452C" w:rsidRPr="00860899" w:rsidRDefault="008A61EE" w:rsidP="00D031FB">
      <w:pPr>
        <w:pStyle w:val="1e"/>
        <w:rPr>
          <w:rFonts w:ascii="Huawei Sans" w:hAnsi="Huawei Sans" w:cs="Huawei Sans"/>
        </w:rPr>
      </w:pPr>
      <w:r>
        <w:rPr>
          <w:noProof/>
        </w:rPr>
        <w:drawing>
          <wp:inline distT="0" distB="0" distL="0" distR="0" wp14:anchorId="567A72D0" wp14:editId="5768B344">
            <wp:extent cx="6120130" cy="1309370"/>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309370"/>
                    </a:xfrm>
                    <a:prstGeom prst="rect">
                      <a:avLst/>
                    </a:prstGeom>
                  </pic:spPr>
                </pic:pic>
              </a:graphicData>
            </a:graphic>
          </wp:inline>
        </w:drawing>
      </w:r>
    </w:p>
    <w:p w14:paraId="5B38F72B" w14:textId="77777777" w:rsidR="0034452C" w:rsidRPr="009639AD" w:rsidRDefault="0034452C" w:rsidP="00D031FB">
      <w:pPr>
        <w:pStyle w:val="1e"/>
        <w:rPr>
          <w:rFonts w:hint="eastAsia"/>
        </w:rPr>
      </w:pPr>
    </w:p>
    <w:p w14:paraId="336F2555" w14:textId="77777777" w:rsidR="0034452C" w:rsidRPr="000E2D1D" w:rsidRDefault="0034452C" w:rsidP="00D031FB">
      <w:pPr>
        <w:pStyle w:val="1e"/>
        <w:rPr>
          <w:rFonts w:hint="eastAsia"/>
        </w:rPr>
      </w:pPr>
    </w:p>
    <w:p w14:paraId="49F7F942" w14:textId="77777777" w:rsidR="0034452C" w:rsidRPr="009639AD" w:rsidRDefault="0034452C" w:rsidP="00D031FB">
      <w:pPr>
        <w:pStyle w:val="1e"/>
        <w:rPr>
          <w:rFonts w:hint="eastAsia"/>
        </w:rPr>
      </w:pPr>
    </w:p>
    <w:p w14:paraId="4922287A" w14:textId="77777777" w:rsidR="0034452C" w:rsidRPr="00860899" w:rsidRDefault="0034452C" w:rsidP="00D031FB">
      <w:pPr>
        <w:pStyle w:val="1e"/>
        <w:rPr>
          <w:rFonts w:hint="eastAsia"/>
        </w:rPr>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1067D7E6" w:rsidR="0034452C" w:rsidRDefault="00B05DCF" w:rsidP="00D031FB">
      <w:pPr>
        <w:pStyle w:val="1e"/>
        <w:rPr>
          <w:rFonts w:hint="eastAsia"/>
        </w:rPr>
      </w:pPr>
      <w:r>
        <w:rPr>
          <w:noProof/>
        </w:rPr>
        <w:drawing>
          <wp:inline distT="0" distB="0" distL="0" distR="0" wp14:anchorId="7AD24E92" wp14:editId="78CF7B29">
            <wp:extent cx="6120130" cy="40411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4041140"/>
                    </a:xfrm>
                    <a:prstGeom prst="rect">
                      <a:avLst/>
                    </a:prstGeom>
                  </pic:spPr>
                </pic:pic>
              </a:graphicData>
            </a:graphic>
          </wp:inline>
        </w:drawing>
      </w:r>
    </w:p>
    <w:p w14:paraId="62AB45B3" w14:textId="77777777" w:rsidR="0034452C" w:rsidRDefault="0034452C" w:rsidP="00D031FB">
      <w:pPr>
        <w:pStyle w:val="1e"/>
        <w:rPr>
          <w:rFonts w:hint="eastAsia"/>
        </w:rPr>
      </w:pPr>
    </w:p>
    <w:p w14:paraId="5F9DC967" w14:textId="77777777" w:rsidR="0034452C" w:rsidRDefault="0034452C" w:rsidP="00D031FB">
      <w:pPr>
        <w:pStyle w:val="1e"/>
        <w:rPr>
          <w:rFonts w:hint="eastAsia"/>
        </w:rPr>
      </w:pPr>
    </w:p>
    <w:p w14:paraId="43446B67" w14:textId="77777777" w:rsidR="0034452C" w:rsidRPr="00860899" w:rsidRDefault="0034452C" w:rsidP="00D031FB">
      <w:pPr>
        <w:pStyle w:val="1e"/>
        <w:rPr>
          <w:rFonts w:hint="eastAsia"/>
        </w:rPr>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38F18A41" w:rsidR="0034452C" w:rsidRDefault="00B05DCF" w:rsidP="00D031FB">
      <w:pPr>
        <w:pStyle w:val="1e"/>
        <w:rPr>
          <w:rFonts w:ascii="Huawei Sans" w:hAnsi="Huawei Sans" w:cs="Huawei Sans"/>
        </w:rPr>
      </w:pPr>
      <w:r>
        <w:rPr>
          <w:noProof/>
        </w:rPr>
        <w:drawing>
          <wp:inline distT="0" distB="0" distL="0" distR="0" wp14:anchorId="2551C37F" wp14:editId="3A5B1DD9">
            <wp:extent cx="6120130" cy="273939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739390"/>
                    </a:xfrm>
                    <a:prstGeom prst="rect">
                      <a:avLst/>
                    </a:prstGeom>
                  </pic:spPr>
                </pic:pic>
              </a:graphicData>
            </a:graphic>
          </wp:inline>
        </w:drawing>
      </w:r>
    </w:p>
    <w:p w14:paraId="1F0231C5" w14:textId="77777777" w:rsidR="0034452C" w:rsidRDefault="0034452C" w:rsidP="00D031FB">
      <w:pPr>
        <w:pStyle w:val="1e"/>
        <w:rPr>
          <w:rFonts w:hint="eastAsia"/>
        </w:rPr>
      </w:pPr>
    </w:p>
    <w:p w14:paraId="323C031F" w14:textId="77777777" w:rsidR="0034452C" w:rsidRDefault="0034452C" w:rsidP="00D031FB">
      <w:pPr>
        <w:pStyle w:val="1e"/>
        <w:rPr>
          <w:rFonts w:hint="eastAsia"/>
        </w:rPr>
      </w:pPr>
    </w:p>
    <w:p w14:paraId="43508AB6" w14:textId="764ED7DA" w:rsidR="0034452C" w:rsidRDefault="0034452C" w:rsidP="00D031FB">
      <w:pPr>
        <w:pStyle w:val="1e"/>
        <w:rPr>
          <w:rFonts w:hint="eastAsia"/>
        </w:rPr>
      </w:pPr>
      <w:r w:rsidRPr="00D435D3">
        <w:rPr>
          <w:rFonts w:hint="eastAsia"/>
        </w:rPr>
        <w:t>实践思考题</w:t>
      </w:r>
      <w:r w:rsidRPr="00D435D3">
        <w:t>1</w:t>
      </w:r>
      <w:r>
        <w:rPr>
          <w:rFonts w:hint="eastAsia"/>
        </w:rPr>
        <w:t>：</w:t>
      </w:r>
      <w:r w:rsidRPr="009B54B1">
        <w:rPr>
          <w:rFonts w:hint="eastAsia"/>
        </w:rPr>
        <w:t>分类模型与回归模型有何不同？</w:t>
      </w:r>
    </w:p>
    <w:p w14:paraId="49BBB6E3" w14:textId="02955BC9" w:rsidR="00A75DA4" w:rsidRDefault="00A75DA4" w:rsidP="00D031FB">
      <w:pPr>
        <w:pStyle w:val="1e"/>
        <w:numPr>
          <w:ilvl w:val="0"/>
          <w:numId w:val="25"/>
        </w:numPr>
        <w:rPr>
          <w:rFonts w:hint="eastAsia"/>
        </w:rPr>
      </w:pPr>
      <w:r>
        <w:rPr>
          <w:rFonts w:hint="eastAsia"/>
        </w:rPr>
        <w:t>回归：定量输出，连续变量预测；</w:t>
      </w:r>
    </w:p>
    <w:p w14:paraId="36EEE0D3" w14:textId="7ECDA6B6" w:rsidR="00A75DA4" w:rsidRDefault="00A75DA4" w:rsidP="00D031FB">
      <w:pPr>
        <w:pStyle w:val="1e"/>
        <w:numPr>
          <w:ilvl w:val="0"/>
          <w:numId w:val="25"/>
        </w:numPr>
        <w:rPr>
          <w:rFonts w:hint="eastAsia"/>
        </w:rPr>
      </w:pPr>
      <w:r>
        <w:rPr>
          <w:rFonts w:hint="eastAsia"/>
        </w:rPr>
        <w:t>分类：定性输出，离散变量预测。</w:t>
      </w:r>
    </w:p>
    <w:p w14:paraId="03E648C7" w14:textId="77777777" w:rsidR="0034452C" w:rsidRDefault="0034452C" w:rsidP="00D031FB">
      <w:pPr>
        <w:pStyle w:val="1e"/>
        <w:rPr>
          <w:rFonts w:hint="eastAsia"/>
        </w:rPr>
      </w:pPr>
    </w:p>
    <w:p w14:paraId="3482B9E8" w14:textId="173E9B87" w:rsidR="0034452C" w:rsidRDefault="0034452C" w:rsidP="00D031FB">
      <w:pPr>
        <w:pStyle w:val="1e"/>
        <w:rPr>
          <w:rFonts w:hint="eastAsia"/>
        </w:rPr>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57E13A4C" w14:textId="574E94BD" w:rsidR="00A75DA4" w:rsidRDefault="00A75DA4" w:rsidP="00D031FB">
      <w:pPr>
        <w:pStyle w:val="1e"/>
        <w:rPr>
          <w:rFonts w:hint="eastAsia"/>
        </w:rPr>
      </w:pPr>
      <w:r>
        <w:rPr>
          <w:rFonts w:hint="eastAsia"/>
          <w:shd w:val="clear" w:color="auto" w:fill="FFFFFF"/>
        </w:rPr>
        <w:t>Support Vector Machine</w:t>
      </w:r>
      <w:r>
        <w:rPr>
          <w:rFonts w:hint="eastAsia"/>
          <w:shd w:val="clear" w:color="auto" w:fill="FFFFFF"/>
        </w:rPr>
        <w:t>，即支持向量机，主要用于解决模式识别领域中的数据分类问题，要解决一个最优分类器的设计，属于有监督学习算法的一种。</w:t>
      </w:r>
    </w:p>
    <w:p w14:paraId="1622DB4A" w14:textId="77777777" w:rsidR="0034452C" w:rsidRPr="00860899" w:rsidRDefault="0034452C" w:rsidP="00D031FB">
      <w:pPr>
        <w:pStyle w:val="1e"/>
        <w:rPr>
          <w:rFonts w:hint="eastAsia"/>
        </w:rPr>
      </w:pPr>
    </w:p>
    <w:p w14:paraId="52436FD6" w14:textId="77777777" w:rsidR="0034452C" w:rsidRDefault="0034452C" w:rsidP="00D031FB">
      <w:pPr>
        <w:pStyle w:val="1e"/>
        <w:rPr>
          <w:rFonts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w:t>
      </w:r>
      <w:proofErr w:type="gramStart"/>
      <w:r w:rsidRPr="00E94233">
        <w:rPr>
          <w:rFonts w:hint="eastAsia"/>
          <w:shd w:val="clear" w:color="auto" w:fill="FFFFFF"/>
        </w:rPr>
        <w:t>哪些评价</w:t>
      </w:r>
      <w:proofErr w:type="gramEnd"/>
      <w:r w:rsidRPr="00E94233">
        <w:rPr>
          <w:rFonts w:hint="eastAsia"/>
          <w:shd w:val="clear" w:color="auto" w:fill="FFFFFF"/>
        </w:rPr>
        <w:t>指标，请分别说明他们的含义？</w:t>
      </w:r>
    </w:p>
    <w:p w14:paraId="3436694D" w14:textId="702D0E20" w:rsidR="00886846" w:rsidRDefault="00886846" w:rsidP="00D031FB">
      <w:pPr>
        <w:pStyle w:val="1e"/>
        <w:numPr>
          <w:ilvl w:val="0"/>
          <w:numId w:val="27"/>
        </w:numPr>
        <w:rPr>
          <w:rFonts w:hint="eastAsia"/>
          <w:shd w:val="clear" w:color="auto" w:fill="FFFFFF"/>
        </w:rPr>
      </w:pPr>
      <w:r>
        <w:rPr>
          <w:rFonts w:hint="eastAsia"/>
          <w:shd w:val="clear" w:color="auto" w:fill="FFFFFF"/>
        </w:rPr>
        <w:t>精确率：预测正确结果占总样本的百分比</w:t>
      </w:r>
    </w:p>
    <w:p w14:paraId="4BBB4B56" w14:textId="0250556E" w:rsidR="00886846" w:rsidRDefault="00886846" w:rsidP="00D031FB">
      <w:pPr>
        <w:pStyle w:val="1e"/>
        <w:numPr>
          <w:ilvl w:val="0"/>
          <w:numId w:val="27"/>
        </w:numPr>
        <w:rPr>
          <w:rFonts w:hint="eastAsia"/>
          <w:shd w:val="clear" w:color="auto" w:fill="FFFFFF"/>
        </w:rPr>
      </w:pPr>
      <w:r>
        <w:rPr>
          <w:rFonts w:hint="eastAsia"/>
          <w:shd w:val="clear" w:color="auto" w:fill="FFFFFF"/>
        </w:rPr>
        <w:t>精确率：又叫查准率，针对预测结果，在所有被预测为正的样本中实际为正的样本的概率</w:t>
      </w:r>
    </w:p>
    <w:p w14:paraId="7223B8D2" w14:textId="77777777" w:rsidR="00886846" w:rsidRDefault="00886846" w:rsidP="00D031FB">
      <w:pPr>
        <w:pStyle w:val="1e"/>
        <w:numPr>
          <w:ilvl w:val="0"/>
          <w:numId w:val="27"/>
        </w:numPr>
        <w:rPr>
          <w:rFonts w:hint="eastAsia"/>
          <w:shd w:val="clear" w:color="auto" w:fill="FFFFFF"/>
        </w:rPr>
      </w:pPr>
      <w:r>
        <w:rPr>
          <w:rFonts w:hint="eastAsia"/>
          <w:shd w:val="clear" w:color="auto" w:fill="FFFFFF"/>
        </w:rPr>
        <w:t>召回率：又叫查全率，针对原样本，在实际为正的样本中被预测为正的样本的概率</w:t>
      </w:r>
    </w:p>
    <w:p w14:paraId="1FA0E997" w14:textId="050ADF29" w:rsidR="00886846" w:rsidRDefault="00886846" w:rsidP="00D031FB">
      <w:pPr>
        <w:pStyle w:val="1e"/>
        <w:numPr>
          <w:ilvl w:val="0"/>
          <w:numId w:val="27"/>
        </w:numPr>
        <w:rPr>
          <w:rFonts w:hint="eastAsia"/>
          <w:shd w:val="clear" w:color="auto" w:fill="FFFFFF"/>
        </w:rPr>
      </w:pPr>
      <w:r>
        <w:rPr>
          <w:rFonts w:hint="eastAsia"/>
          <w:shd w:val="clear" w:color="auto" w:fill="FFFFFF"/>
        </w:rPr>
        <w:t>F</w:t>
      </w:r>
      <w:r>
        <w:rPr>
          <w:shd w:val="clear" w:color="auto" w:fill="FFFFFF"/>
        </w:rPr>
        <w:t>1-</w:t>
      </w:r>
      <w:r>
        <w:rPr>
          <w:rFonts w:hint="eastAsia"/>
          <w:shd w:val="clear" w:color="auto" w:fill="FFFFFF"/>
        </w:rPr>
        <w:t>Score</w:t>
      </w:r>
      <w:r>
        <w:rPr>
          <w:rFonts w:hint="eastAsia"/>
          <w:shd w:val="clear" w:color="auto" w:fill="FFFFFF"/>
        </w:rPr>
        <w:t>：精确率和召回率的加权调和平均，兼顾精确率和召回率的指标，越大性能越好</w:t>
      </w:r>
    </w:p>
    <w:p w14:paraId="21405758" w14:textId="77777777" w:rsidR="00886846" w:rsidRDefault="00886846" w:rsidP="00D031FB">
      <w:pPr>
        <w:pStyle w:val="1e"/>
        <w:numPr>
          <w:ilvl w:val="0"/>
          <w:numId w:val="27"/>
        </w:numPr>
        <w:rPr>
          <w:rFonts w:hint="eastAsia"/>
          <w:shd w:val="clear" w:color="auto" w:fill="FFFFFF"/>
        </w:rPr>
      </w:pPr>
      <w:r>
        <w:rPr>
          <w:rFonts w:hint="eastAsia"/>
          <w:shd w:val="clear" w:color="auto" w:fill="FFFFFF"/>
        </w:rPr>
        <w:t>P-R</w:t>
      </w:r>
      <w:r>
        <w:rPr>
          <w:rFonts w:hint="eastAsia"/>
          <w:shd w:val="clear" w:color="auto" w:fill="FFFFFF"/>
        </w:rPr>
        <w:t>曲线：</w:t>
      </w:r>
      <w:r w:rsidRPr="00886846">
        <w:rPr>
          <w:rFonts w:hint="eastAsia"/>
          <w:shd w:val="clear" w:color="auto" w:fill="FFFFFF"/>
        </w:rPr>
        <w:t>用以描述精确率和召回率的变化。根据预测结果（一般为实值或概率），按测试样本为“正例”的可能性由高到低进行排序，每次计算出当前的</w:t>
      </w:r>
      <w:r w:rsidRPr="00886846">
        <w:rPr>
          <w:shd w:val="clear" w:color="auto" w:fill="FFFFFF"/>
        </w:rPr>
        <w:t>P</w:t>
      </w:r>
      <w:r w:rsidRPr="00886846">
        <w:rPr>
          <w:shd w:val="clear" w:color="auto" w:fill="FFFFFF"/>
        </w:rPr>
        <w:t>值和</w:t>
      </w:r>
      <w:r w:rsidRPr="00886846">
        <w:rPr>
          <w:shd w:val="clear" w:color="auto" w:fill="FFFFFF"/>
        </w:rPr>
        <w:t>R</w:t>
      </w:r>
      <w:r w:rsidRPr="00886846">
        <w:rPr>
          <w:shd w:val="clear" w:color="auto" w:fill="FFFFFF"/>
        </w:rPr>
        <w:t>值，绘图得到</w:t>
      </w:r>
      <w:r w:rsidRPr="00886846">
        <w:rPr>
          <w:shd w:val="clear" w:color="auto" w:fill="FFFFFF"/>
        </w:rPr>
        <w:t>P-R</w:t>
      </w:r>
      <w:r w:rsidRPr="00886846">
        <w:rPr>
          <w:shd w:val="clear" w:color="auto" w:fill="FFFFFF"/>
        </w:rPr>
        <w:t>曲线。</w:t>
      </w:r>
    </w:p>
    <w:p w14:paraId="0901A614" w14:textId="77777777" w:rsidR="00D031FB" w:rsidRDefault="00D031FB" w:rsidP="00D031FB">
      <w:pPr>
        <w:pStyle w:val="1e"/>
        <w:numPr>
          <w:ilvl w:val="0"/>
          <w:numId w:val="27"/>
        </w:numPr>
        <w:rPr>
          <w:rFonts w:hint="eastAsia"/>
          <w:shd w:val="clear" w:color="auto" w:fill="FFFFFF"/>
        </w:rPr>
      </w:pPr>
      <w:r>
        <w:rPr>
          <w:rFonts w:hint="eastAsia"/>
          <w:shd w:val="clear" w:color="auto" w:fill="FFFFFF"/>
        </w:rPr>
        <w:t>性能指标：</w:t>
      </w:r>
    </w:p>
    <w:p w14:paraId="72678292" w14:textId="77777777" w:rsidR="00D031FB" w:rsidRDefault="00D031FB" w:rsidP="00D031FB">
      <w:pPr>
        <w:pStyle w:val="1e"/>
        <w:numPr>
          <w:ilvl w:val="0"/>
          <w:numId w:val="26"/>
        </w:numPr>
        <w:rPr>
          <w:rFonts w:hint="eastAsia"/>
          <w:shd w:val="clear" w:color="auto" w:fill="FFFFFF"/>
        </w:rPr>
      </w:pPr>
      <w:r w:rsidRPr="00D031FB">
        <w:rPr>
          <w:rFonts w:hint="eastAsia"/>
          <w:shd w:val="clear" w:color="auto" w:fill="FFFFFF"/>
        </w:rPr>
        <w:lastRenderedPageBreak/>
        <w:t>灵敏度（</w:t>
      </w:r>
      <w:r w:rsidRPr="00D031FB">
        <w:rPr>
          <w:shd w:val="clear" w:color="auto" w:fill="FFFFFF"/>
        </w:rPr>
        <w:t>sensitivity</w:t>
      </w:r>
      <w:r w:rsidRPr="00D031FB">
        <w:rPr>
          <w:shd w:val="clear" w:color="auto" w:fill="FFFFFF"/>
        </w:rPr>
        <w:t>）和特异度（</w:t>
      </w:r>
      <w:r w:rsidRPr="00D031FB">
        <w:rPr>
          <w:shd w:val="clear" w:color="auto" w:fill="FFFFFF"/>
        </w:rPr>
        <w:t>specificity</w:t>
      </w:r>
      <w:r w:rsidRPr="00D031FB">
        <w:rPr>
          <w:shd w:val="clear" w:color="auto" w:fill="FFFFFF"/>
        </w:rPr>
        <w:t>）的选择使得</w:t>
      </w:r>
      <w:r w:rsidRPr="00D031FB">
        <w:rPr>
          <w:shd w:val="clear" w:color="auto" w:fill="FFFFFF"/>
        </w:rPr>
        <w:t>ROC</w:t>
      </w:r>
      <w:r w:rsidRPr="00D031FB">
        <w:rPr>
          <w:shd w:val="clear" w:color="auto" w:fill="FFFFFF"/>
        </w:rPr>
        <w:t>可以无视样本的不平衡。</w:t>
      </w:r>
    </w:p>
    <w:p w14:paraId="011DA9D4" w14:textId="15E477E8" w:rsidR="00D031FB" w:rsidRDefault="00D031FB" w:rsidP="00D031FB">
      <w:pPr>
        <w:pStyle w:val="1e"/>
        <w:numPr>
          <w:ilvl w:val="0"/>
          <w:numId w:val="26"/>
        </w:numPr>
        <w:rPr>
          <w:rFonts w:hint="eastAsia"/>
          <w:shd w:val="clear" w:color="auto" w:fill="FFFFFF"/>
        </w:rPr>
      </w:pPr>
      <w:r w:rsidRPr="00D031FB">
        <w:rPr>
          <w:rFonts w:hint="eastAsia"/>
          <w:shd w:val="clear" w:color="auto" w:fill="FFFFFF"/>
        </w:rPr>
        <w:t>真正率</w:t>
      </w:r>
      <w:r w:rsidRPr="00D031FB">
        <w:rPr>
          <w:shd w:val="clear" w:color="auto" w:fill="FFFFFF"/>
        </w:rPr>
        <w:t xml:space="preserve"> (True Positive Rate , TPR)</w:t>
      </w:r>
      <w:r w:rsidRPr="00D031FB">
        <w:rPr>
          <w:shd w:val="clear" w:color="auto" w:fill="FFFFFF"/>
        </w:rPr>
        <w:t>，又称灵敏度，表示正样本的召回率</w:t>
      </w:r>
      <w:r>
        <w:rPr>
          <w:rFonts w:hint="eastAsia"/>
          <w:shd w:val="clear" w:color="auto" w:fill="FFFFFF"/>
        </w:rPr>
        <w:t>；</w:t>
      </w:r>
    </w:p>
    <w:p w14:paraId="2451E6CE" w14:textId="77777777" w:rsidR="00D031FB" w:rsidRDefault="00D031FB" w:rsidP="00D031FB">
      <w:pPr>
        <w:pStyle w:val="1e"/>
        <w:numPr>
          <w:ilvl w:val="0"/>
          <w:numId w:val="26"/>
        </w:numPr>
        <w:rPr>
          <w:rFonts w:hint="eastAsia"/>
          <w:shd w:val="clear" w:color="auto" w:fill="FFFFFF"/>
        </w:rPr>
      </w:pPr>
      <w:proofErr w:type="gramStart"/>
      <w:r w:rsidRPr="00D031FB">
        <w:rPr>
          <w:rFonts w:hint="eastAsia"/>
          <w:shd w:val="clear" w:color="auto" w:fill="FFFFFF"/>
        </w:rPr>
        <w:t>真负率</w:t>
      </w:r>
      <w:proofErr w:type="gramEnd"/>
      <w:r w:rsidRPr="00D031FB">
        <w:rPr>
          <w:shd w:val="clear" w:color="auto" w:fill="FFFFFF"/>
        </w:rPr>
        <w:t xml:space="preserve"> (True Negative Rate , TNR)</w:t>
      </w:r>
      <w:r w:rsidRPr="00D031FB">
        <w:rPr>
          <w:shd w:val="clear" w:color="auto" w:fill="FFFFFF"/>
        </w:rPr>
        <w:t>，又称特异度，表示负样本的召回率</w:t>
      </w:r>
      <w:r>
        <w:rPr>
          <w:rFonts w:hint="eastAsia"/>
          <w:shd w:val="clear" w:color="auto" w:fill="FFFFFF"/>
        </w:rPr>
        <w:t>；</w:t>
      </w:r>
    </w:p>
    <w:p w14:paraId="0C03DE11" w14:textId="77777777" w:rsidR="00D031FB" w:rsidRDefault="00D031FB" w:rsidP="00D031FB">
      <w:pPr>
        <w:pStyle w:val="1e"/>
        <w:numPr>
          <w:ilvl w:val="0"/>
          <w:numId w:val="26"/>
        </w:numPr>
        <w:rPr>
          <w:rFonts w:hint="eastAsia"/>
          <w:shd w:val="clear" w:color="auto" w:fill="FFFFFF"/>
        </w:rPr>
      </w:pPr>
      <w:proofErr w:type="gramStart"/>
      <w:r w:rsidRPr="00D031FB">
        <w:rPr>
          <w:rFonts w:hint="eastAsia"/>
          <w:shd w:val="clear" w:color="auto" w:fill="FFFFFF"/>
        </w:rPr>
        <w:t>假负率</w:t>
      </w:r>
      <w:proofErr w:type="gramEnd"/>
      <w:r w:rsidRPr="00D031FB">
        <w:rPr>
          <w:shd w:val="clear" w:color="auto" w:fill="FFFFFF"/>
        </w:rPr>
        <w:t xml:space="preserve"> (False Negative Rate , FNR)</w:t>
      </w:r>
      <w:r w:rsidRPr="00D031FB">
        <w:rPr>
          <w:shd w:val="clear" w:color="auto" w:fill="FFFFFF"/>
        </w:rPr>
        <w:t>，</w:t>
      </w:r>
      <w:r w:rsidRPr="00D031FB">
        <w:rPr>
          <w:shd w:val="clear" w:color="auto" w:fill="FFFFFF"/>
        </w:rPr>
        <w:t>FNR=1-TPR</w:t>
      </w:r>
      <w:r>
        <w:rPr>
          <w:rFonts w:hint="eastAsia"/>
          <w:shd w:val="clear" w:color="auto" w:fill="FFFFFF"/>
        </w:rPr>
        <w:t>；</w:t>
      </w:r>
    </w:p>
    <w:p w14:paraId="3AC55979" w14:textId="77777777" w:rsidR="00D031FB" w:rsidRDefault="00D031FB" w:rsidP="00D031FB">
      <w:pPr>
        <w:pStyle w:val="1e"/>
        <w:numPr>
          <w:ilvl w:val="0"/>
          <w:numId w:val="26"/>
        </w:numPr>
        <w:rPr>
          <w:rFonts w:hint="eastAsia"/>
          <w:shd w:val="clear" w:color="auto" w:fill="FFFFFF"/>
        </w:rPr>
      </w:pPr>
      <w:proofErr w:type="gramStart"/>
      <w:r w:rsidRPr="00D031FB">
        <w:rPr>
          <w:rFonts w:hint="eastAsia"/>
          <w:shd w:val="clear" w:color="auto" w:fill="FFFFFF"/>
        </w:rPr>
        <w:t>假正率</w:t>
      </w:r>
      <w:proofErr w:type="gramEnd"/>
      <w:r w:rsidRPr="00D031FB">
        <w:rPr>
          <w:shd w:val="clear" w:color="auto" w:fill="FFFFFF"/>
        </w:rPr>
        <w:t xml:space="preserve"> (False Positive Rate , FPR)</w:t>
      </w:r>
      <w:r w:rsidRPr="00D031FB">
        <w:rPr>
          <w:shd w:val="clear" w:color="auto" w:fill="FFFFFF"/>
        </w:rPr>
        <w:t>，</w:t>
      </w:r>
      <w:r w:rsidRPr="00D031FB">
        <w:rPr>
          <w:shd w:val="clear" w:color="auto" w:fill="FFFFFF"/>
        </w:rPr>
        <w:t>FPR=1-TNR</w:t>
      </w:r>
      <w:r>
        <w:rPr>
          <w:rFonts w:hint="eastAsia"/>
          <w:shd w:val="clear" w:color="auto" w:fill="FFFFFF"/>
        </w:rPr>
        <w:t>。</w:t>
      </w:r>
    </w:p>
    <w:p w14:paraId="0026494D" w14:textId="757D2B80" w:rsidR="0034452C" w:rsidRDefault="00D031FB" w:rsidP="00D031FB">
      <w:pPr>
        <w:pStyle w:val="1e"/>
        <w:numPr>
          <w:ilvl w:val="0"/>
          <w:numId w:val="28"/>
        </w:numPr>
        <w:rPr>
          <w:rFonts w:hint="eastAsia"/>
          <w:shd w:val="clear" w:color="auto" w:fill="FFFFFF"/>
        </w:rPr>
      </w:pPr>
      <w:r>
        <w:rPr>
          <w:rFonts w:hint="eastAsia"/>
          <w:shd w:val="clear" w:color="auto" w:fill="FFFFFF"/>
        </w:rPr>
        <w:t>ROC</w:t>
      </w:r>
      <w:r>
        <w:rPr>
          <w:rFonts w:hint="eastAsia"/>
          <w:shd w:val="clear" w:color="auto" w:fill="FFFFFF"/>
        </w:rPr>
        <w:t>曲线：</w:t>
      </w:r>
      <w:r w:rsidRPr="00D031FB">
        <w:rPr>
          <w:shd w:val="clear" w:color="auto" w:fill="FFFFFF"/>
        </w:rPr>
        <w:t>ROC</w:t>
      </w:r>
      <w:r w:rsidRPr="00D031FB">
        <w:rPr>
          <w:shd w:val="clear" w:color="auto" w:fill="FFFFFF"/>
        </w:rPr>
        <w:t>又称接受者操作特征曲线，</w:t>
      </w:r>
      <w:r w:rsidRPr="00D031FB">
        <w:rPr>
          <w:shd w:val="clear" w:color="auto" w:fill="FFFFFF"/>
        </w:rPr>
        <w:t>ROC</w:t>
      </w:r>
      <w:r w:rsidRPr="00D031FB">
        <w:rPr>
          <w:shd w:val="clear" w:color="auto" w:fill="FFFFFF"/>
        </w:rPr>
        <w:t>曲线</w:t>
      </w:r>
      <w:proofErr w:type="gramStart"/>
      <w:r w:rsidRPr="00D031FB">
        <w:rPr>
          <w:shd w:val="clear" w:color="auto" w:fill="FFFFFF"/>
        </w:rPr>
        <w:t>以假正率</w:t>
      </w:r>
      <w:proofErr w:type="gramEnd"/>
      <w:r w:rsidRPr="00D031FB">
        <w:rPr>
          <w:shd w:val="clear" w:color="auto" w:fill="FFFFFF"/>
        </w:rPr>
        <w:t>FPR</w:t>
      </w:r>
      <w:r w:rsidRPr="00D031FB">
        <w:rPr>
          <w:shd w:val="clear" w:color="auto" w:fill="FFFFFF"/>
        </w:rPr>
        <w:t>为横坐标，真正率</w:t>
      </w:r>
      <w:r w:rsidRPr="00D031FB">
        <w:rPr>
          <w:shd w:val="clear" w:color="auto" w:fill="FFFFFF"/>
        </w:rPr>
        <w:t>TPR</w:t>
      </w:r>
      <w:r w:rsidRPr="00D031FB">
        <w:rPr>
          <w:shd w:val="clear" w:color="auto" w:fill="FFFFFF"/>
        </w:rPr>
        <w:t>为纵坐标。</w:t>
      </w:r>
    </w:p>
    <w:p w14:paraId="5DFAC0E3" w14:textId="6AA92CB1" w:rsidR="00D031FB" w:rsidRDefault="00D031FB" w:rsidP="00D031FB">
      <w:pPr>
        <w:pStyle w:val="1e"/>
        <w:numPr>
          <w:ilvl w:val="0"/>
          <w:numId w:val="28"/>
        </w:numPr>
        <w:rPr>
          <w:rFonts w:hint="eastAsia"/>
          <w:shd w:val="clear" w:color="auto" w:fill="FFFFFF"/>
        </w:rPr>
      </w:pPr>
      <w:r>
        <w:rPr>
          <w:rFonts w:hint="eastAsia"/>
          <w:shd w:val="clear" w:color="auto" w:fill="FFFFFF"/>
        </w:rPr>
        <w:t>混淆矩阵：</w:t>
      </w:r>
      <w:r w:rsidRPr="00D031FB">
        <w:rPr>
          <w:rFonts w:hint="eastAsia"/>
          <w:shd w:val="clear" w:color="auto" w:fill="FFFFFF"/>
        </w:rPr>
        <w:t>每一列表示样本的预测分类，每一行是样本的真实分类（反过来也可以），反映了分类结果的混淆程度。</w:t>
      </w:r>
    </w:p>
    <w:p w14:paraId="772465BA" w14:textId="199A67A3" w:rsidR="00D031FB" w:rsidRDefault="00D031FB" w:rsidP="00D031FB">
      <w:pPr>
        <w:pStyle w:val="1e"/>
        <w:numPr>
          <w:ilvl w:val="0"/>
          <w:numId w:val="28"/>
        </w:numPr>
        <w:rPr>
          <w:rFonts w:hint="eastAsia"/>
          <w:shd w:val="clear" w:color="auto" w:fill="FFFFFF"/>
        </w:rPr>
      </w:pPr>
      <w:r>
        <w:rPr>
          <w:rFonts w:hint="eastAsia"/>
          <w:shd w:val="clear" w:color="auto" w:fill="FFFFFF"/>
        </w:rPr>
        <w:t>多分类场景：</w:t>
      </w:r>
      <w:r w:rsidRPr="00D031FB">
        <w:rPr>
          <w:rFonts w:hint="eastAsia"/>
          <w:shd w:val="clear" w:color="auto" w:fill="FFFFFF"/>
        </w:rPr>
        <w:t>多分类场景或二分类问题中，多个混淆矩阵的情况。</w:t>
      </w:r>
    </w:p>
    <w:p w14:paraId="1DE137E7" w14:textId="77777777" w:rsidR="00D031FB" w:rsidRPr="00E94233" w:rsidRDefault="00D031FB" w:rsidP="00D031FB">
      <w:pPr>
        <w:pStyle w:val="1e"/>
        <w:rPr>
          <w:rFonts w:hint="eastAsia"/>
          <w:shd w:val="clear" w:color="auto" w:fill="FFFFFF"/>
        </w:rPr>
      </w:pPr>
    </w:p>
    <w:p w14:paraId="57D6B94E" w14:textId="77777777" w:rsidR="0034452C" w:rsidRPr="005439B5" w:rsidRDefault="0034452C" w:rsidP="00D031FB">
      <w:pPr>
        <w:pStyle w:val="1e"/>
        <w:rPr>
          <w:rFonts w:hint="eastAsia"/>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w:t>
      </w:r>
      <w:proofErr w:type="gramStart"/>
      <w:r w:rsidRPr="005439B5">
        <w:rPr>
          <w:rFonts w:hint="eastAsia"/>
          <w:shd w:val="clear" w:color="auto" w:fill="FFFFFF"/>
        </w:rPr>
        <w:t>哪些评价</w:t>
      </w:r>
      <w:proofErr w:type="gramEnd"/>
      <w:r w:rsidRPr="005439B5">
        <w:rPr>
          <w:rFonts w:hint="eastAsia"/>
          <w:shd w:val="clear" w:color="auto" w:fill="FFFFFF"/>
        </w:rPr>
        <w:t>指标，请分别说明他们的含义</w:t>
      </w:r>
      <w:r w:rsidRPr="00E94233">
        <w:rPr>
          <w:rFonts w:hint="eastAsia"/>
          <w:shd w:val="clear" w:color="auto" w:fill="FFFFFF"/>
        </w:rPr>
        <w:t>？</w:t>
      </w:r>
    </w:p>
    <w:p w14:paraId="638FD73A" w14:textId="118080AD" w:rsidR="0034452C" w:rsidRDefault="00D031FB" w:rsidP="003A5EEE">
      <w:pPr>
        <w:pStyle w:val="1e"/>
        <w:numPr>
          <w:ilvl w:val="0"/>
          <w:numId w:val="29"/>
        </w:numPr>
        <w:rPr>
          <w:rFonts w:hint="eastAsia"/>
        </w:rPr>
      </w:pPr>
      <w:r>
        <w:rPr>
          <w:rFonts w:hint="eastAsia"/>
        </w:rPr>
        <w:t>均方根误差（</w:t>
      </w:r>
      <w:r>
        <w:rPr>
          <w:rFonts w:hint="eastAsia"/>
        </w:rPr>
        <w:t>Root</w:t>
      </w:r>
      <w:r>
        <w:t xml:space="preserve"> </w:t>
      </w:r>
      <w:r>
        <w:rPr>
          <w:rFonts w:hint="eastAsia"/>
        </w:rPr>
        <w:t>Mean</w:t>
      </w:r>
      <w:r>
        <w:t xml:space="preserve"> </w:t>
      </w:r>
      <w:r>
        <w:rPr>
          <w:rFonts w:hint="eastAsia"/>
        </w:rPr>
        <w:t>Square</w:t>
      </w:r>
      <w:r>
        <w:t xml:space="preserve"> </w:t>
      </w:r>
      <w:r>
        <w:rPr>
          <w:rFonts w:hint="eastAsia"/>
        </w:rPr>
        <w:t>Error</w:t>
      </w:r>
      <w:r>
        <w:rPr>
          <w:rFonts w:hint="eastAsia"/>
        </w:rPr>
        <w:t>，</w:t>
      </w:r>
      <w:r>
        <w:t>RMSE</w:t>
      </w:r>
      <w:r>
        <w:rPr>
          <w:rFonts w:hint="eastAsia"/>
        </w:rPr>
        <w:t>）：衡量观测值与真实值之间的偏差，常用</w:t>
      </w:r>
      <w:proofErr w:type="gramStart"/>
      <w:r>
        <w:rPr>
          <w:rFonts w:hint="eastAsia"/>
        </w:rPr>
        <w:t>来作</w:t>
      </w:r>
      <w:proofErr w:type="gramEnd"/>
      <w:r>
        <w:rPr>
          <w:rFonts w:hint="eastAsia"/>
        </w:rPr>
        <w:t>为机器学习模型预测结果衡量的标准。</w:t>
      </w:r>
    </w:p>
    <w:p w14:paraId="09D5244C" w14:textId="7035C034" w:rsidR="00D031FB" w:rsidRDefault="00D031FB" w:rsidP="003A5EEE">
      <w:pPr>
        <w:pStyle w:val="1e"/>
        <w:numPr>
          <w:ilvl w:val="0"/>
          <w:numId w:val="29"/>
        </w:numPr>
        <w:rPr>
          <w:rFonts w:hint="eastAsia"/>
        </w:rPr>
      </w:pPr>
      <w:r>
        <w:rPr>
          <w:rFonts w:hint="eastAsia"/>
        </w:rPr>
        <w:t>均方误差（</w:t>
      </w:r>
      <w:r>
        <w:rPr>
          <w:rFonts w:hint="eastAsia"/>
        </w:rPr>
        <w:t>M</w:t>
      </w:r>
      <w:r>
        <w:t>ean Suare Error</w:t>
      </w:r>
      <w:r>
        <w:rPr>
          <w:rFonts w:hint="eastAsia"/>
        </w:rPr>
        <w:t>，</w:t>
      </w:r>
      <w:r>
        <w:t>MSE</w:t>
      </w:r>
      <w:r>
        <w:rPr>
          <w:rFonts w:hint="eastAsia"/>
        </w:rPr>
        <w:t>）：真实值与预测值的差值的平方然后求和平均，通过平方的形式便于求导，所以常被用作线性回归的损失函数。</w:t>
      </w:r>
    </w:p>
    <w:p w14:paraId="38E2F6FF" w14:textId="0E5D23F0" w:rsidR="00D031FB" w:rsidRDefault="00D031FB" w:rsidP="003A5EEE">
      <w:pPr>
        <w:pStyle w:val="1e"/>
        <w:numPr>
          <w:ilvl w:val="0"/>
          <w:numId w:val="29"/>
        </w:numPr>
        <w:rPr>
          <w:rFonts w:hint="eastAsia"/>
        </w:rPr>
      </w:pPr>
      <w:r>
        <w:rPr>
          <w:rFonts w:hint="eastAsia"/>
        </w:rPr>
        <w:t>平均绝对误差（</w:t>
      </w:r>
      <w:r>
        <w:rPr>
          <w:rFonts w:hint="eastAsia"/>
        </w:rPr>
        <w:t>M</w:t>
      </w:r>
      <w:r>
        <w:t>ean Absolute Error</w:t>
      </w:r>
      <w:r>
        <w:rPr>
          <w:rFonts w:hint="eastAsia"/>
        </w:rPr>
        <w:t>，</w:t>
      </w:r>
      <w:r>
        <w:t>MAE</w:t>
      </w:r>
      <w:r>
        <w:rPr>
          <w:rFonts w:hint="eastAsia"/>
        </w:rPr>
        <w:t>）：绝对误差的平均值，更好地反映预测值误差的实际情况。</w:t>
      </w:r>
    </w:p>
    <w:p w14:paraId="26386556" w14:textId="63AB1CB7" w:rsidR="00D031FB" w:rsidRPr="00D031FB" w:rsidRDefault="00D031FB" w:rsidP="003A5EEE">
      <w:pPr>
        <w:pStyle w:val="1e"/>
        <w:numPr>
          <w:ilvl w:val="0"/>
          <w:numId w:val="29"/>
        </w:numPr>
        <w:rPr>
          <w:rFonts w:hint="eastAsia"/>
        </w:rPr>
      </w:pPr>
      <w:r>
        <w:rPr>
          <w:rFonts w:hint="eastAsia"/>
        </w:rPr>
        <w:t>标准差（</w:t>
      </w:r>
      <w:r>
        <w:rPr>
          <w:rFonts w:hint="eastAsia"/>
        </w:rPr>
        <w:t>Standard</w:t>
      </w:r>
      <w:r>
        <w:t xml:space="preserve"> </w:t>
      </w:r>
      <w:r>
        <w:rPr>
          <w:rFonts w:hint="eastAsia"/>
        </w:rPr>
        <w:t>Deviation</w:t>
      </w:r>
      <w:r>
        <w:rPr>
          <w:rFonts w:hint="eastAsia"/>
        </w:rPr>
        <w:t>，</w:t>
      </w:r>
      <w:r>
        <w:rPr>
          <w:rFonts w:hint="eastAsia"/>
        </w:rPr>
        <w:t>SD</w:t>
      </w:r>
      <w:r>
        <w:rPr>
          <w:rFonts w:hint="eastAsia"/>
        </w:rPr>
        <w:t>）：用于衡量一组数值的离散程度。</w:t>
      </w:r>
    </w:p>
    <w:p w14:paraId="68269828" w14:textId="77777777" w:rsidR="0034452C" w:rsidRPr="00D031FB"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D031FB"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6EF31" w14:textId="77777777" w:rsidR="007830FD" w:rsidRDefault="007830FD" w:rsidP="00940D2A">
      <w:pPr>
        <w:spacing w:before="0" w:after="0" w:line="240" w:lineRule="auto"/>
      </w:pPr>
      <w:r>
        <w:separator/>
      </w:r>
    </w:p>
  </w:endnote>
  <w:endnote w:type="continuationSeparator" w:id="0">
    <w:p w14:paraId="34BF1033" w14:textId="77777777" w:rsidR="007830FD" w:rsidRDefault="007830F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3BD0E" w14:textId="77777777" w:rsidR="007830FD" w:rsidRDefault="007830FD" w:rsidP="00940D2A">
      <w:pPr>
        <w:spacing w:before="0" w:after="0" w:line="240" w:lineRule="auto"/>
      </w:pPr>
      <w:r>
        <w:separator/>
      </w:r>
    </w:p>
  </w:footnote>
  <w:footnote w:type="continuationSeparator" w:id="0">
    <w:p w14:paraId="147C7935" w14:textId="77777777" w:rsidR="007830FD" w:rsidRDefault="007830F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ECA"/>
    <w:multiLevelType w:val="hybridMultilevel"/>
    <w:tmpl w:val="B60EBB12"/>
    <w:lvl w:ilvl="0" w:tplc="06CC1A5E">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FDE3CD8"/>
    <w:multiLevelType w:val="hybridMultilevel"/>
    <w:tmpl w:val="E4B6BA6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A1518D0"/>
    <w:multiLevelType w:val="hybridMultilevel"/>
    <w:tmpl w:val="18888026"/>
    <w:lvl w:ilvl="0" w:tplc="06CC1A5E">
      <w:start w:val="1"/>
      <w:numFmt w:val="bullet"/>
      <w:lvlText w:val=""/>
      <w:lvlJc w:val="left"/>
      <w:pPr>
        <w:ind w:left="1861" w:hanging="420"/>
      </w:pPr>
      <w:rPr>
        <w:rFonts w:ascii="Wingdings" w:hAnsi="Wingdings" w:hint="default"/>
      </w:rPr>
    </w:lvl>
    <w:lvl w:ilvl="1" w:tplc="04090003" w:tentative="1">
      <w:start w:val="1"/>
      <w:numFmt w:val="bullet"/>
      <w:lvlText w:val=""/>
      <w:lvlJc w:val="left"/>
      <w:pPr>
        <w:ind w:left="2281" w:hanging="420"/>
      </w:pPr>
      <w:rPr>
        <w:rFonts w:ascii="Wingdings" w:hAnsi="Wingdings" w:hint="default"/>
      </w:rPr>
    </w:lvl>
    <w:lvl w:ilvl="2" w:tplc="04090005" w:tentative="1">
      <w:start w:val="1"/>
      <w:numFmt w:val="bullet"/>
      <w:lvlText w:val=""/>
      <w:lvlJc w:val="left"/>
      <w:pPr>
        <w:ind w:left="2701" w:hanging="420"/>
      </w:pPr>
      <w:rPr>
        <w:rFonts w:ascii="Wingdings" w:hAnsi="Wingdings" w:hint="default"/>
      </w:rPr>
    </w:lvl>
    <w:lvl w:ilvl="3" w:tplc="04090001" w:tentative="1">
      <w:start w:val="1"/>
      <w:numFmt w:val="bullet"/>
      <w:lvlText w:val=""/>
      <w:lvlJc w:val="left"/>
      <w:pPr>
        <w:ind w:left="3121" w:hanging="420"/>
      </w:pPr>
      <w:rPr>
        <w:rFonts w:ascii="Wingdings" w:hAnsi="Wingdings" w:hint="default"/>
      </w:rPr>
    </w:lvl>
    <w:lvl w:ilvl="4" w:tplc="04090003" w:tentative="1">
      <w:start w:val="1"/>
      <w:numFmt w:val="bullet"/>
      <w:lvlText w:val=""/>
      <w:lvlJc w:val="left"/>
      <w:pPr>
        <w:ind w:left="3541" w:hanging="420"/>
      </w:pPr>
      <w:rPr>
        <w:rFonts w:ascii="Wingdings" w:hAnsi="Wingdings" w:hint="default"/>
      </w:rPr>
    </w:lvl>
    <w:lvl w:ilvl="5" w:tplc="04090005" w:tentative="1">
      <w:start w:val="1"/>
      <w:numFmt w:val="bullet"/>
      <w:lvlText w:val=""/>
      <w:lvlJc w:val="left"/>
      <w:pPr>
        <w:ind w:left="3961" w:hanging="420"/>
      </w:pPr>
      <w:rPr>
        <w:rFonts w:ascii="Wingdings" w:hAnsi="Wingdings" w:hint="default"/>
      </w:rPr>
    </w:lvl>
    <w:lvl w:ilvl="6" w:tplc="04090001" w:tentative="1">
      <w:start w:val="1"/>
      <w:numFmt w:val="bullet"/>
      <w:lvlText w:val=""/>
      <w:lvlJc w:val="left"/>
      <w:pPr>
        <w:ind w:left="4381" w:hanging="420"/>
      </w:pPr>
      <w:rPr>
        <w:rFonts w:ascii="Wingdings" w:hAnsi="Wingdings" w:hint="default"/>
      </w:rPr>
    </w:lvl>
    <w:lvl w:ilvl="7" w:tplc="04090003" w:tentative="1">
      <w:start w:val="1"/>
      <w:numFmt w:val="bullet"/>
      <w:lvlText w:val=""/>
      <w:lvlJc w:val="left"/>
      <w:pPr>
        <w:ind w:left="4801" w:hanging="420"/>
      </w:pPr>
      <w:rPr>
        <w:rFonts w:ascii="Wingdings" w:hAnsi="Wingdings" w:hint="default"/>
      </w:rPr>
    </w:lvl>
    <w:lvl w:ilvl="8" w:tplc="04090005" w:tentative="1">
      <w:start w:val="1"/>
      <w:numFmt w:val="bullet"/>
      <w:lvlText w:val=""/>
      <w:lvlJc w:val="left"/>
      <w:pPr>
        <w:ind w:left="5221" w:hanging="420"/>
      </w:pPr>
      <w:rPr>
        <w:rFonts w:ascii="Wingdings" w:hAnsi="Wingdings" w:hint="default"/>
      </w:rPr>
    </w:lvl>
  </w:abstractNum>
  <w:abstractNum w:abstractNumId="9"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3B8E787A"/>
    <w:multiLevelType w:val="hybridMultilevel"/>
    <w:tmpl w:val="505EBE12"/>
    <w:lvl w:ilvl="0" w:tplc="06CC1A5E">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3CE85FB8"/>
    <w:multiLevelType w:val="hybridMultilevel"/>
    <w:tmpl w:val="A7EC9BCE"/>
    <w:lvl w:ilvl="0" w:tplc="06CC1A5E">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664D6AC5"/>
    <w:multiLevelType w:val="hybridMultilevel"/>
    <w:tmpl w:val="BBCC3524"/>
    <w:lvl w:ilvl="0" w:tplc="06CC1A5E">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2"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6" w15:restartNumberingAfterBreak="0">
    <w:nsid w:val="74006FB1"/>
    <w:multiLevelType w:val="hybridMultilevel"/>
    <w:tmpl w:val="48DCA154"/>
    <w:lvl w:ilvl="0" w:tplc="06CC1A5E">
      <w:start w:val="1"/>
      <w:numFmt w:val="bullet"/>
      <w:lvlText w:val=""/>
      <w:lvlJc w:val="left"/>
      <w:pPr>
        <w:ind w:left="1861" w:hanging="420"/>
      </w:pPr>
      <w:rPr>
        <w:rFonts w:ascii="Wingdings" w:hAnsi="Wingdings" w:hint="default"/>
      </w:rPr>
    </w:lvl>
    <w:lvl w:ilvl="1" w:tplc="04090003" w:tentative="1">
      <w:start w:val="1"/>
      <w:numFmt w:val="bullet"/>
      <w:lvlText w:val=""/>
      <w:lvlJc w:val="left"/>
      <w:pPr>
        <w:ind w:left="2281" w:hanging="420"/>
      </w:pPr>
      <w:rPr>
        <w:rFonts w:ascii="Wingdings" w:hAnsi="Wingdings" w:hint="default"/>
      </w:rPr>
    </w:lvl>
    <w:lvl w:ilvl="2" w:tplc="04090005" w:tentative="1">
      <w:start w:val="1"/>
      <w:numFmt w:val="bullet"/>
      <w:lvlText w:val=""/>
      <w:lvlJc w:val="left"/>
      <w:pPr>
        <w:ind w:left="2701" w:hanging="420"/>
      </w:pPr>
      <w:rPr>
        <w:rFonts w:ascii="Wingdings" w:hAnsi="Wingdings" w:hint="default"/>
      </w:rPr>
    </w:lvl>
    <w:lvl w:ilvl="3" w:tplc="04090001" w:tentative="1">
      <w:start w:val="1"/>
      <w:numFmt w:val="bullet"/>
      <w:lvlText w:val=""/>
      <w:lvlJc w:val="left"/>
      <w:pPr>
        <w:ind w:left="3121" w:hanging="420"/>
      </w:pPr>
      <w:rPr>
        <w:rFonts w:ascii="Wingdings" w:hAnsi="Wingdings" w:hint="default"/>
      </w:rPr>
    </w:lvl>
    <w:lvl w:ilvl="4" w:tplc="04090003" w:tentative="1">
      <w:start w:val="1"/>
      <w:numFmt w:val="bullet"/>
      <w:lvlText w:val=""/>
      <w:lvlJc w:val="left"/>
      <w:pPr>
        <w:ind w:left="3541" w:hanging="420"/>
      </w:pPr>
      <w:rPr>
        <w:rFonts w:ascii="Wingdings" w:hAnsi="Wingdings" w:hint="default"/>
      </w:rPr>
    </w:lvl>
    <w:lvl w:ilvl="5" w:tplc="04090005" w:tentative="1">
      <w:start w:val="1"/>
      <w:numFmt w:val="bullet"/>
      <w:lvlText w:val=""/>
      <w:lvlJc w:val="left"/>
      <w:pPr>
        <w:ind w:left="3961" w:hanging="420"/>
      </w:pPr>
      <w:rPr>
        <w:rFonts w:ascii="Wingdings" w:hAnsi="Wingdings" w:hint="default"/>
      </w:rPr>
    </w:lvl>
    <w:lvl w:ilvl="6" w:tplc="04090001" w:tentative="1">
      <w:start w:val="1"/>
      <w:numFmt w:val="bullet"/>
      <w:lvlText w:val=""/>
      <w:lvlJc w:val="left"/>
      <w:pPr>
        <w:ind w:left="4381" w:hanging="420"/>
      </w:pPr>
      <w:rPr>
        <w:rFonts w:ascii="Wingdings" w:hAnsi="Wingdings" w:hint="default"/>
      </w:rPr>
    </w:lvl>
    <w:lvl w:ilvl="7" w:tplc="04090003" w:tentative="1">
      <w:start w:val="1"/>
      <w:numFmt w:val="bullet"/>
      <w:lvlText w:val=""/>
      <w:lvlJc w:val="left"/>
      <w:pPr>
        <w:ind w:left="4801" w:hanging="420"/>
      </w:pPr>
      <w:rPr>
        <w:rFonts w:ascii="Wingdings" w:hAnsi="Wingdings" w:hint="default"/>
      </w:rPr>
    </w:lvl>
    <w:lvl w:ilvl="8" w:tplc="04090005" w:tentative="1">
      <w:start w:val="1"/>
      <w:numFmt w:val="bullet"/>
      <w:lvlText w:val=""/>
      <w:lvlJc w:val="left"/>
      <w:pPr>
        <w:ind w:left="5221" w:hanging="420"/>
      </w:pPr>
      <w:rPr>
        <w:rFonts w:ascii="Wingdings" w:hAnsi="Wingdings" w:hint="default"/>
      </w:rPr>
    </w:lvl>
  </w:abstractNum>
  <w:abstractNum w:abstractNumId="27" w15:restartNumberingAfterBreak="0">
    <w:nsid w:val="799352AB"/>
    <w:multiLevelType w:val="hybridMultilevel"/>
    <w:tmpl w:val="43569440"/>
    <w:lvl w:ilvl="0" w:tplc="06CC1A5E">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4"/>
  </w:num>
  <w:num w:numId="2">
    <w:abstractNumId w:val="13"/>
  </w:num>
  <w:num w:numId="3">
    <w:abstractNumId w:val="7"/>
  </w:num>
  <w:num w:numId="4">
    <w:abstractNumId w:val="3"/>
  </w:num>
  <w:num w:numId="5">
    <w:abstractNumId w:val="16"/>
  </w:num>
  <w:num w:numId="6">
    <w:abstractNumId w:val="5"/>
  </w:num>
  <w:num w:numId="7">
    <w:abstractNumId w:val="2"/>
  </w:num>
  <w:num w:numId="8">
    <w:abstractNumId w:val="12"/>
  </w:num>
  <w:num w:numId="9">
    <w:abstractNumId w:val="17"/>
  </w:num>
  <w:num w:numId="10">
    <w:abstractNumId w:val="14"/>
  </w:num>
  <w:num w:numId="11">
    <w:abstractNumId w:val="20"/>
  </w:num>
  <w:num w:numId="12">
    <w:abstractNumId w:val="1"/>
  </w:num>
  <w:num w:numId="13">
    <w:abstractNumId w:val="4"/>
  </w:num>
  <w:num w:numId="14">
    <w:abstractNumId w:val="23"/>
  </w:num>
  <w:num w:numId="15">
    <w:abstractNumId w:val="21"/>
  </w:num>
  <w:num w:numId="16">
    <w:abstractNumId w:val="22"/>
  </w:num>
  <w:num w:numId="17">
    <w:abstractNumId w:val="18"/>
  </w:num>
  <w:num w:numId="18">
    <w:abstractNumId w:val="28"/>
  </w:num>
  <w:num w:numId="19">
    <w:abstractNumId w:val="25"/>
  </w:num>
  <w:num w:numId="20">
    <w:abstractNumId w:val="15"/>
  </w:num>
  <w:num w:numId="21">
    <w:abstractNumId w:val="9"/>
  </w:num>
  <w:num w:numId="22">
    <w:abstractNumId w:val="6"/>
  </w:num>
  <w:num w:numId="23">
    <w:abstractNumId w:val="0"/>
  </w:num>
  <w:num w:numId="24">
    <w:abstractNumId w:val="26"/>
  </w:num>
  <w:num w:numId="25">
    <w:abstractNumId w:val="11"/>
  </w:num>
  <w:num w:numId="26">
    <w:abstractNumId w:val="8"/>
  </w:num>
  <w:num w:numId="27">
    <w:abstractNumId w:val="19"/>
  </w:num>
  <w:num w:numId="28">
    <w:abstractNumId w:val="10"/>
  </w:num>
  <w:num w:numId="2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1B1D"/>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4E37"/>
    <w:rsid w:val="00156F51"/>
    <w:rsid w:val="00160729"/>
    <w:rsid w:val="001612EC"/>
    <w:rsid w:val="00161BC3"/>
    <w:rsid w:val="00163AA2"/>
    <w:rsid w:val="00163D02"/>
    <w:rsid w:val="001666C5"/>
    <w:rsid w:val="00170BD2"/>
    <w:rsid w:val="00172027"/>
    <w:rsid w:val="00172E55"/>
    <w:rsid w:val="0017327A"/>
    <w:rsid w:val="0017451A"/>
    <w:rsid w:val="00176B45"/>
    <w:rsid w:val="001800B3"/>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5DF"/>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1AB0"/>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EEE"/>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1A27"/>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D7473"/>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686B"/>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30FD"/>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457"/>
    <w:rsid w:val="007C16D6"/>
    <w:rsid w:val="007C1A6E"/>
    <w:rsid w:val="007C3B47"/>
    <w:rsid w:val="007C5050"/>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1B34"/>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6846"/>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A61EE"/>
    <w:rsid w:val="008B0E3E"/>
    <w:rsid w:val="008B17EE"/>
    <w:rsid w:val="008B34F2"/>
    <w:rsid w:val="008B3B7A"/>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1D9F"/>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826"/>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5DA4"/>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5DC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04B7"/>
    <w:rsid w:val="00BF17B9"/>
    <w:rsid w:val="00BF1B54"/>
    <w:rsid w:val="00BF1C93"/>
    <w:rsid w:val="00BF2CEA"/>
    <w:rsid w:val="00BF434D"/>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1FB"/>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084A"/>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131"/>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0F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1A8"/>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D031FB"/>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D031FB"/>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9071244F-6D9C-4FDE-A4B1-F9C385FD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280</TotalTime>
  <Pages>16</Pages>
  <Words>996</Words>
  <Characters>5679</Characters>
  <Application>Microsoft Office Word</Application>
  <DocSecurity>0</DocSecurity>
  <Lines>47</Lines>
  <Paragraphs>13</Paragraphs>
  <ScaleCrop>false</ScaleCrop>
  <Company>Huawei Technologies Co.,Ltd.</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lzy</cp:lastModifiedBy>
  <cp:revision>48</cp:revision>
  <cp:lastPrinted>2016-11-21T02:33:00Z</cp:lastPrinted>
  <dcterms:created xsi:type="dcterms:W3CDTF">2020-04-26T01:02:00Z</dcterms:created>
  <dcterms:modified xsi:type="dcterms:W3CDTF">2021-08-26T06:59:00Z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