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任务一：</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4D0A5A66" w14:textId="79D63E17" w:rsidR="00874304" w:rsidRDefault="00661C2E" w:rsidP="00661C2E">
      <w:pPr>
        <w:pStyle w:val="1e"/>
        <w:rPr>
          <w:rFonts w:hint="eastAsia"/>
        </w:rPr>
      </w:pPr>
      <w:r>
        <w:rPr>
          <w:noProof/>
        </w:rPr>
        <w:drawing>
          <wp:inline distT="0" distB="0" distL="0" distR="0" wp14:anchorId="64DDF227" wp14:editId="4F40890B">
            <wp:extent cx="6120130" cy="10820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082040"/>
                    </a:xfrm>
                    <a:prstGeom prst="rect">
                      <a:avLst/>
                    </a:prstGeom>
                  </pic:spPr>
                </pic:pic>
              </a:graphicData>
            </a:graphic>
          </wp:inline>
        </w:drawing>
      </w:r>
    </w:p>
    <w:p w14:paraId="213AD1F9" w14:textId="77777777" w:rsidR="00874304" w:rsidRDefault="00874304" w:rsidP="00170BD2">
      <w:pPr>
        <w:pStyle w:val="1e"/>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74356FBB" w14:textId="2F478B93" w:rsidR="005D2ADA" w:rsidRDefault="00661C2E" w:rsidP="00170BD2">
      <w:pPr>
        <w:pStyle w:val="1e"/>
        <w:rPr>
          <w:rFonts w:hint="eastAsia"/>
        </w:rPr>
      </w:pPr>
      <w:r>
        <w:rPr>
          <w:noProof/>
        </w:rPr>
        <w:drawing>
          <wp:inline distT="0" distB="0" distL="0" distR="0" wp14:anchorId="66C24E8E" wp14:editId="1415A9DA">
            <wp:extent cx="6120130" cy="123317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233170"/>
                    </a:xfrm>
                    <a:prstGeom prst="rect">
                      <a:avLst/>
                    </a:prstGeom>
                  </pic:spPr>
                </pic:pic>
              </a:graphicData>
            </a:graphic>
          </wp:inline>
        </w:drawing>
      </w:r>
    </w:p>
    <w:p w14:paraId="793EA8FA" w14:textId="77777777" w:rsidR="003049DF" w:rsidRDefault="003049DF" w:rsidP="00170BD2">
      <w:pPr>
        <w:pStyle w:val="1e"/>
        <w:rPr>
          <w:rFonts w:hint="eastAsia"/>
        </w:rPr>
      </w:pPr>
    </w:p>
    <w:p w14:paraId="341CED45" w14:textId="467084B3"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450EACF3" w14:textId="0F5F920B" w:rsidR="00661C2E" w:rsidRPr="00661C2E" w:rsidRDefault="00661C2E" w:rsidP="00661C2E">
      <w:pPr>
        <w:pStyle w:val="1e"/>
        <w:rPr>
          <w:rFonts w:ascii="Huawei Sans" w:hAnsi="Huawei Sans" w:cs="Huawei Sans"/>
        </w:rPr>
      </w:pPr>
      <w:r w:rsidRPr="00661C2E">
        <w:rPr>
          <w:rFonts w:ascii="Huawei Sans" w:hAnsi="Huawei Sans" w:cs="Huawei Sans"/>
        </w:rPr>
        <w:t>1</w:t>
      </w:r>
      <w:r w:rsidRPr="00661C2E">
        <w:rPr>
          <w:rFonts w:ascii="Huawei Sans" w:hAnsi="Huawei Sans" w:cs="Huawei Sans"/>
        </w:rPr>
        <w:t>：源码包的可移植性好，几乎可以在任何</w:t>
      </w:r>
      <w:r w:rsidRPr="00661C2E">
        <w:rPr>
          <w:rFonts w:ascii="Huawei Sans" w:hAnsi="Huawei Sans" w:cs="Huawei Sans"/>
        </w:rPr>
        <w:t xml:space="preserve"> Linux </w:t>
      </w:r>
      <w:r w:rsidRPr="00661C2E">
        <w:rPr>
          <w:rFonts w:ascii="Huawei Sans" w:hAnsi="Huawei Sans" w:cs="Huawei Sans"/>
        </w:rPr>
        <w:t>系统中安装使用，而</w:t>
      </w:r>
      <w:r w:rsidRPr="00661C2E">
        <w:rPr>
          <w:rFonts w:ascii="Huawei Sans" w:hAnsi="Huawei Sans" w:cs="Huawei Sans"/>
        </w:rPr>
        <w:t xml:space="preserve"> RPM </w:t>
      </w:r>
      <w:r w:rsidRPr="00661C2E">
        <w:rPr>
          <w:rFonts w:ascii="Huawei Sans" w:hAnsi="Huawei Sans" w:cs="Huawei Sans"/>
        </w:rPr>
        <w:t>软件包是针对特定系统和架构编写的指令集，必须严格地符合执行环境才能顺利安装（即只会去</w:t>
      </w:r>
      <w:r w:rsidRPr="00661C2E">
        <w:rPr>
          <w:rFonts w:ascii="Huawei Sans" w:hAnsi="Huawei Sans" w:cs="Huawei Sans"/>
        </w:rPr>
        <w:t>“</w:t>
      </w:r>
      <w:r w:rsidRPr="00661C2E">
        <w:rPr>
          <w:rFonts w:ascii="Huawei Sans" w:hAnsi="Huawei Sans" w:cs="Huawei Sans"/>
        </w:rPr>
        <w:t>生硬地</w:t>
      </w:r>
      <w:r w:rsidRPr="00661C2E">
        <w:rPr>
          <w:rFonts w:ascii="Huawei Sans" w:hAnsi="Huawei Sans" w:cs="Huawei Sans"/>
        </w:rPr>
        <w:t>”</w:t>
      </w:r>
      <w:r w:rsidRPr="00661C2E">
        <w:rPr>
          <w:rFonts w:ascii="Huawei Sans" w:hAnsi="Huawei Sans" w:cs="Huawei Sans"/>
        </w:rPr>
        <w:t>安装服务程序）。</w:t>
      </w:r>
    </w:p>
    <w:p w14:paraId="014D7053" w14:textId="41AFC684" w:rsidR="0044100F" w:rsidRDefault="00661C2E" w:rsidP="00661C2E">
      <w:pPr>
        <w:pStyle w:val="1e"/>
        <w:rPr>
          <w:rFonts w:ascii="Huawei Sans" w:hAnsi="Huawei Sans" w:cs="Huawei Sans"/>
        </w:rPr>
      </w:pPr>
      <w:r w:rsidRPr="00661C2E">
        <w:rPr>
          <w:rFonts w:ascii="Huawei Sans" w:hAnsi="Huawei Sans" w:cs="Huawei Sans"/>
        </w:rPr>
        <w:t>2</w:t>
      </w:r>
      <w:r w:rsidRPr="00661C2E">
        <w:rPr>
          <w:rFonts w:ascii="Huawei Sans" w:hAnsi="Huawei Sans" w:cs="Huawei Sans"/>
        </w:rPr>
        <w:t>：使用源码包安装服务程序时会有一个编译过程，因此可以更好地适应安装主机的系统环境，运行效率和优化程度都会强于使用</w:t>
      </w:r>
      <w:r w:rsidRPr="00661C2E">
        <w:rPr>
          <w:rFonts w:ascii="Huawei Sans" w:hAnsi="Huawei Sans" w:cs="Huawei Sans"/>
        </w:rPr>
        <w:t xml:space="preserve"> RPM </w:t>
      </w:r>
      <w:r w:rsidRPr="00661C2E">
        <w:rPr>
          <w:rFonts w:ascii="Huawei Sans" w:hAnsi="Huawei Sans" w:cs="Huawei Sans"/>
        </w:rPr>
        <w:t>软件包安装的服务程序。也就是说，可以将采用源码包安装服务程序的方式看作是针对系统的</w:t>
      </w:r>
      <w:r w:rsidRPr="00661C2E">
        <w:rPr>
          <w:rFonts w:ascii="Huawei Sans" w:hAnsi="Huawei Sans" w:cs="Huawei Sans"/>
        </w:rPr>
        <w:t>“</w:t>
      </w:r>
      <w:r w:rsidRPr="00661C2E">
        <w:rPr>
          <w:rFonts w:ascii="Huawei Sans" w:hAnsi="Huawei Sans" w:cs="Huawei Sans"/>
        </w:rPr>
        <w:t>量体裁衣</w:t>
      </w:r>
      <w:r w:rsidRPr="00661C2E">
        <w:rPr>
          <w:rFonts w:ascii="Huawei Sans" w:hAnsi="Huawei Sans" w:cs="Huawei Sans"/>
        </w:rPr>
        <w:t>”</w:t>
      </w:r>
      <w:r w:rsidRPr="00661C2E">
        <w:rPr>
          <w:rFonts w:ascii="Huawei Sans" w:hAnsi="Huawei Sans" w:cs="Huawei Sans"/>
        </w:rPr>
        <w:t>。</w:t>
      </w:r>
    </w:p>
    <w:p w14:paraId="12DAC0D3" w14:textId="77777777" w:rsidR="0044100F" w:rsidRDefault="0044100F" w:rsidP="00170BD2">
      <w:pPr>
        <w:pStyle w:val="1e"/>
        <w:rPr>
          <w:rFonts w:ascii="Huawei Sans" w:hAnsi="Huawei Sans" w:cs="Huawei Sans"/>
        </w:rPr>
      </w:pPr>
    </w:p>
    <w:p w14:paraId="6D24199F" w14:textId="77777777"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任务一：数据初始化验证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count(*) from supplier;;</w:t>
      </w:r>
    </w:p>
    <w:p w14:paraId="75540B52" w14:textId="25CF1753" w:rsidR="006854E3" w:rsidRPr="009639AD" w:rsidRDefault="00B00D3E" w:rsidP="006854E3">
      <w:pPr>
        <w:pStyle w:val="1e"/>
        <w:rPr>
          <w:rFonts w:ascii="Huawei Sans" w:hAnsi="Huawei Sans" w:cs="Huawei Sans"/>
        </w:rPr>
      </w:pPr>
      <w:r>
        <w:rPr>
          <w:noProof/>
        </w:rPr>
        <w:drawing>
          <wp:inline distT="0" distB="0" distL="0" distR="0" wp14:anchorId="14BEA3DF" wp14:editId="70A157E2">
            <wp:extent cx="3390900" cy="10001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0900" cy="1000125"/>
                    </a:xfrm>
                    <a:prstGeom prst="rect">
                      <a:avLst/>
                    </a:prstGeom>
                  </pic:spPr>
                </pic:pic>
              </a:graphicData>
            </a:graphic>
          </wp:inline>
        </w:drawing>
      </w:r>
    </w:p>
    <w:p w14:paraId="344331EA" w14:textId="77777777" w:rsidR="006854E3" w:rsidRPr="009639AD" w:rsidRDefault="006854E3" w:rsidP="006854E3">
      <w:pPr>
        <w:pStyle w:val="1e"/>
        <w:rPr>
          <w:rFonts w:ascii="Huawei Sans" w:hAnsi="Huawei Sans" w:cs="Huawei Sans"/>
        </w:rPr>
      </w:pPr>
    </w:p>
    <w:p w14:paraId="10DEB1DB" w14:textId="77777777" w:rsidR="006854E3" w:rsidRPr="009639AD" w:rsidRDefault="006854E3" w:rsidP="006854E3">
      <w:pPr>
        <w:pStyle w:val="1e"/>
        <w:rPr>
          <w:rFonts w:ascii="Huawei Sans" w:hAnsi="Huawei Sans" w:cs="Huawei Sans"/>
        </w:rPr>
      </w:pPr>
    </w:p>
    <w:p w14:paraId="4A59DBDA" w14:textId="77777777" w:rsidR="006854E3" w:rsidRPr="009639AD" w:rsidRDefault="006854E3" w:rsidP="006854E3">
      <w:pPr>
        <w:pStyle w:val="1e"/>
        <w:rPr>
          <w:rFonts w:ascii="Huawei Sans" w:hAnsi="Huawei Sans" w:cs="Huawei Sans"/>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任务二：行存表与列存表执行效率对比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466A3F41" w:rsidR="006854E3" w:rsidRDefault="00D576C2" w:rsidP="006854E3">
      <w:pPr>
        <w:pStyle w:val="1e"/>
        <w:rPr>
          <w:rFonts w:ascii="Huawei Sans" w:hAnsi="Huawei Sans" w:cs="Huawei Sans"/>
        </w:rPr>
      </w:pPr>
      <w:r>
        <w:rPr>
          <w:noProof/>
        </w:rPr>
        <w:drawing>
          <wp:inline distT="0" distB="0" distL="0" distR="0" wp14:anchorId="750973A2" wp14:editId="1333CA68">
            <wp:extent cx="5521570" cy="1014599"/>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7823" cy="1017585"/>
                    </a:xfrm>
                    <a:prstGeom prst="rect">
                      <a:avLst/>
                    </a:prstGeom>
                  </pic:spPr>
                </pic:pic>
              </a:graphicData>
            </a:graphic>
          </wp:inline>
        </w:drawing>
      </w:r>
    </w:p>
    <w:p w14:paraId="46B27C65" w14:textId="77777777" w:rsidR="00D576C2" w:rsidRDefault="00D576C2" w:rsidP="006854E3">
      <w:pPr>
        <w:pStyle w:val="1e"/>
        <w:rPr>
          <w:rFonts w:ascii="Huawei Sans" w:hAnsi="Huawei Sans" w:cs="Huawei Sans"/>
        </w:rPr>
      </w:pPr>
    </w:p>
    <w:p w14:paraId="404529ED" w14:textId="77777777" w:rsidR="00D576C2" w:rsidRPr="009639AD" w:rsidRDefault="00D576C2" w:rsidP="006854E3">
      <w:pPr>
        <w:pStyle w:val="1e"/>
        <w:rPr>
          <w:rFonts w:ascii="Huawei Sans" w:hAnsi="Huawei Sans" w:cs="Huawei Sans"/>
        </w:rPr>
      </w:pP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44B04E4F" w:rsidR="006854E3" w:rsidRDefault="00D576C2" w:rsidP="006854E3">
      <w:pPr>
        <w:pStyle w:val="1e"/>
        <w:rPr>
          <w:rFonts w:ascii="Huawei Sans" w:hAnsi="Huawei Sans" w:cs="Huawei Sans"/>
        </w:rPr>
      </w:pPr>
      <w:r>
        <w:rPr>
          <w:noProof/>
        </w:rPr>
        <w:drawing>
          <wp:inline distT="0" distB="0" distL="0" distR="0" wp14:anchorId="3AB9075D" wp14:editId="630ED0BB">
            <wp:extent cx="5468816" cy="98050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8552" cy="985837"/>
                    </a:xfrm>
                    <a:prstGeom prst="rect">
                      <a:avLst/>
                    </a:prstGeom>
                  </pic:spPr>
                </pic:pic>
              </a:graphicData>
            </a:graphic>
          </wp:inline>
        </w:drawing>
      </w:r>
    </w:p>
    <w:p w14:paraId="76980F4A" w14:textId="428F849E" w:rsidR="00D576C2" w:rsidRDefault="00D576C2" w:rsidP="006854E3">
      <w:pPr>
        <w:pStyle w:val="1e"/>
        <w:rPr>
          <w:rFonts w:ascii="Huawei Sans" w:hAnsi="Huawei Sans" w:cs="Huawei Sans"/>
        </w:rPr>
      </w:pPr>
    </w:p>
    <w:p w14:paraId="16DF6942" w14:textId="77777777" w:rsidR="00D576C2" w:rsidRPr="009639AD" w:rsidRDefault="00D576C2" w:rsidP="006854E3">
      <w:pPr>
        <w:pStyle w:val="1e"/>
        <w:rPr>
          <w:rFonts w:ascii="Huawei Sans" w:hAnsi="Huawei Sans" w:cs="Huawei Sans"/>
        </w:rPr>
      </w:pP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lastRenderedPageBreak/>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39615B70" w:rsidR="006854E3" w:rsidRDefault="00D576C2" w:rsidP="006854E3">
      <w:pPr>
        <w:pStyle w:val="1e"/>
        <w:rPr>
          <w:rFonts w:ascii="Huawei Sans" w:hAnsi="Huawei Sans" w:cs="Huawei Sans"/>
        </w:rPr>
      </w:pPr>
      <w:r>
        <w:rPr>
          <w:noProof/>
        </w:rPr>
        <w:drawing>
          <wp:inline distT="0" distB="0" distL="0" distR="0" wp14:anchorId="66FDA05E" wp14:editId="5DFF4B09">
            <wp:extent cx="5474677" cy="99121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2984" cy="996338"/>
                    </a:xfrm>
                    <a:prstGeom prst="rect">
                      <a:avLst/>
                    </a:prstGeom>
                  </pic:spPr>
                </pic:pic>
              </a:graphicData>
            </a:graphic>
          </wp:inline>
        </w:drawing>
      </w:r>
    </w:p>
    <w:p w14:paraId="65A16C20" w14:textId="77777777" w:rsidR="00D96EE7" w:rsidRPr="009639AD" w:rsidRDefault="00D96EE7" w:rsidP="006854E3">
      <w:pPr>
        <w:pStyle w:val="1e"/>
        <w:rPr>
          <w:rFonts w:ascii="Huawei Sans" w:hAnsi="Huawei Sans" w:cs="Huawei Sans"/>
        </w:rPr>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39FBA8DD" w14:textId="0801170C" w:rsidR="006854E3" w:rsidRPr="009639AD" w:rsidRDefault="00A96754" w:rsidP="006854E3">
      <w:pPr>
        <w:pStyle w:val="1e"/>
        <w:rPr>
          <w:rFonts w:ascii="Huawei Sans" w:hAnsi="Huawei Sans" w:cs="Huawei Sans"/>
        </w:rPr>
      </w:pPr>
      <w:r>
        <w:rPr>
          <w:noProof/>
        </w:rPr>
        <w:drawing>
          <wp:inline distT="0" distB="0" distL="0" distR="0" wp14:anchorId="2CDDDB23" wp14:editId="76DED816">
            <wp:extent cx="5474335" cy="982631"/>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4698" cy="986286"/>
                    </a:xfrm>
                    <a:prstGeom prst="rect">
                      <a:avLst/>
                    </a:prstGeom>
                  </pic:spPr>
                </pic:pic>
              </a:graphicData>
            </a:graphic>
          </wp:inline>
        </w:drawing>
      </w:r>
    </w:p>
    <w:p w14:paraId="0689EDB2" w14:textId="77777777" w:rsidR="006854E3" w:rsidRPr="009639AD" w:rsidRDefault="006854E3" w:rsidP="006854E3">
      <w:pPr>
        <w:pStyle w:val="1e"/>
        <w:rPr>
          <w:rFonts w:ascii="Huawei Sans" w:hAnsi="Huawei Sans" w:cs="Huawei Sans"/>
        </w:rPr>
      </w:pPr>
    </w:p>
    <w:p w14:paraId="74707D1C" w14:textId="77777777" w:rsidR="006854E3" w:rsidRPr="009639AD" w:rsidRDefault="006854E3" w:rsidP="006854E3">
      <w:pPr>
        <w:pStyle w:val="1e"/>
        <w:rPr>
          <w:rFonts w:ascii="Huawei Sans" w:hAnsi="Huawei Sans" w:cs="Huawei Sans"/>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59686B1F" w:rsidR="006854E3" w:rsidRDefault="00A96754" w:rsidP="006854E3">
      <w:pPr>
        <w:pStyle w:val="1e"/>
        <w:rPr>
          <w:rFonts w:ascii="Huawei Sans" w:hAnsi="Huawei Sans" w:cs="Huawei Sans"/>
        </w:rPr>
      </w:pPr>
      <w:r>
        <w:rPr>
          <w:noProof/>
        </w:rPr>
        <w:drawing>
          <wp:inline distT="0" distB="0" distL="0" distR="0" wp14:anchorId="15E26B84" wp14:editId="51F6C2B4">
            <wp:extent cx="5480539" cy="1239646"/>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5566" cy="1240783"/>
                    </a:xfrm>
                    <a:prstGeom prst="rect">
                      <a:avLst/>
                    </a:prstGeom>
                  </pic:spPr>
                </pic:pic>
              </a:graphicData>
            </a:graphic>
          </wp:inline>
        </w:drawing>
      </w:r>
    </w:p>
    <w:p w14:paraId="6A2DDB36" w14:textId="77777777" w:rsidR="00A96754" w:rsidRPr="009639AD" w:rsidRDefault="00A96754" w:rsidP="006854E3">
      <w:pPr>
        <w:pStyle w:val="1e"/>
        <w:rPr>
          <w:rFonts w:ascii="Huawei Sans" w:hAnsi="Huawei Sans" w:cs="Huawei Sans"/>
        </w:rPr>
      </w:pP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08944D51" w:rsidR="006854E3" w:rsidRDefault="00A96754" w:rsidP="006854E3">
      <w:pPr>
        <w:pStyle w:val="1e"/>
        <w:rPr>
          <w:rFonts w:ascii="Huawei Sans" w:hAnsi="Huawei Sans" w:cs="Huawei Sans"/>
        </w:rPr>
      </w:pPr>
      <w:r>
        <w:rPr>
          <w:noProof/>
        </w:rPr>
        <w:drawing>
          <wp:inline distT="0" distB="0" distL="0" distR="0" wp14:anchorId="3C66D05A" wp14:editId="722BC5DD">
            <wp:extent cx="5457093" cy="118823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6738" cy="1192516"/>
                    </a:xfrm>
                    <a:prstGeom prst="rect">
                      <a:avLst/>
                    </a:prstGeom>
                  </pic:spPr>
                </pic:pic>
              </a:graphicData>
            </a:graphic>
          </wp:inline>
        </w:drawing>
      </w:r>
    </w:p>
    <w:p w14:paraId="29085466" w14:textId="77777777" w:rsidR="00A96754" w:rsidRPr="009639AD" w:rsidRDefault="00A96754" w:rsidP="006854E3">
      <w:pPr>
        <w:pStyle w:val="1e"/>
        <w:rPr>
          <w:rFonts w:ascii="Huawei Sans" w:hAnsi="Huawei Sans" w:cs="Huawei Sans"/>
        </w:rPr>
      </w:pP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3665A6BE" w:rsidR="006854E3" w:rsidRDefault="00A96754" w:rsidP="006854E3">
      <w:pPr>
        <w:pStyle w:val="1e"/>
        <w:rPr>
          <w:rFonts w:ascii="Huawei Sans" w:hAnsi="Huawei Sans" w:cs="Huawei Sans"/>
        </w:rPr>
      </w:pPr>
      <w:r>
        <w:rPr>
          <w:noProof/>
        </w:rPr>
        <w:lastRenderedPageBreak/>
        <w:drawing>
          <wp:inline distT="0" distB="0" distL="0" distR="0" wp14:anchorId="36C47C9F" wp14:editId="5CDFBC17">
            <wp:extent cx="5421924" cy="51595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00863" cy="523469"/>
                    </a:xfrm>
                    <a:prstGeom prst="rect">
                      <a:avLst/>
                    </a:prstGeom>
                  </pic:spPr>
                </pic:pic>
              </a:graphicData>
            </a:graphic>
          </wp:inline>
        </w:drawing>
      </w:r>
    </w:p>
    <w:p w14:paraId="74BAA1D5" w14:textId="77777777" w:rsidR="00A96754" w:rsidRPr="009639AD" w:rsidRDefault="00A96754" w:rsidP="006854E3">
      <w:pPr>
        <w:pStyle w:val="1e"/>
        <w:rPr>
          <w:rFonts w:ascii="Huawei Sans" w:hAnsi="Huawei Sans" w:cs="Huawei Sans"/>
        </w:rPr>
      </w:pP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ABE30D1" w14:textId="3D514147" w:rsidR="00A96754" w:rsidRDefault="00A96754" w:rsidP="006854E3">
      <w:pPr>
        <w:pStyle w:val="1e"/>
        <w:rPr>
          <w:rFonts w:ascii="Huawei Sans" w:hAnsi="Huawei Sans" w:cs="Huawei Sans"/>
        </w:rPr>
      </w:pPr>
      <w:r>
        <w:rPr>
          <w:noProof/>
        </w:rPr>
        <w:drawing>
          <wp:inline distT="0" distB="0" distL="0" distR="0" wp14:anchorId="7142251F" wp14:editId="35EC203C">
            <wp:extent cx="5421630" cy="470272"/>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56590" cy="473304"/>
                    </a:xfrm>
                    <a:prstGeom prst="rect">
                      <a:avLst/>
                    </a:prstGeom>
                  </pic:spPr>
                </pic:pic>
              </a:graphicData>
            </a:graphic>
          </wp:inline>
        </w:drawing>
      </w:r>
    </w:p>
    <w:p w14:paraId="3D1718A4" w14:textId="77777777" w:rsidR="00A96754" w:rsidRDefault="00A96754" w:rsidP="006854E3">
      <w:pPr>
        <w:pStyle w:val="1e"/>
        <w:rPr>
          <w:rFonts w:ascii="Huawei Sans" w:hAnsi="Huawei Sans" w:cs="Huawei Sans"/>
        </w:rPr>
      </w:pPr>
    </w:p>
    <w:p w14:paraId="412079BA" w14:textId="0E3FA589" w:rsidR="006854E3" w:rsidRPr="009639AD" w:rsidRDefault="006854E3" w:rsidP="006854E3">
      <w:pPr>
        <w:pStyle w:val="1e"/>
        <w:rPr>
          <w:rFonts w:ascii="Huawei Sans" w:hAnsi="Huawei Sans" w:cs="Huawei Sans"/>
        </w:rPr>
      </w:pPr>
      <w:r w:rsidRPr="009639AD">
        <w:rPr>
          <w:rFonts w:ascii="Huawei Sans" w:hAnsi="Huawei Sans" w:cs="Huawei Sans"/>
        </w:rPr>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24225265" w14:textId="55F7FEE0" w:rsidR="006854E3" w:rsidRDefault="00A96754" w:rsidP="00A96754">
      <w:pPr>
        <w:pStyle w:val="1e"/>
        <w:rPr>
          <w:rFonts w:ascii="Huawei Sans" w:eastAsia="微软雅黑" w:hAnsi="Huawei Sans" w:cs="Huawei Sans"/>
          <w:kern w:val="2"/>
          <w:szCs w:val="21"/>
        </w:rPr>
      </w:pPr>
      <w:r>
        <w:rPr>
          <w:noProof/>
        </w:rPr>
        <w:drawing>
          <wp:inline distT="0" distB="0" distL="0" distR="0" wp14:anchorId="25F9C080" wp14:editId="795AC244">
            <wp:extent cx="2857500" cy="3810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57500" cy="3810000"/>
                    </a:xfrm>
                    <a:prstGeom prst="rect">
                      <a:avLst/>
                    </a:prstGeom>
                  </pic:spPr>
                </pic:pic>
              </a:graphicData>
            </a:graphic>
          </wp:inline>
        </w:drawing>
      </w:r>
    </w:p>
    <w:p w14:paraId="53BFAE8D" w14:textId="77777777" w:rsidR="006854E3" w:rsidRDefault="006854E3" w:rsidP="006854E3">
      <w:pPr>
        <w:pStyle w:val="1e"/>
        <w:rPr>
          <w:rFonts w:ascii="Huawei Sans" w:eastAsia="微软雅黑" w:hAnsi="Huawei Sans" w:cs="Huawei Sans"/>
          <w:kern w:val="2"/>
          <w:szCs w:val="21"/>
        </w:rPr>
      </w:pPr>
    </w:p>
    <w:p w14:paraId="7B984A76" w14:textId="77777777" w:rsidR="006854E3" w:rsidRPr="009639AD" w:rsidRDefault="006854E3" w:rsidP="006854E3">
      <w:pPr>
        <w:pStyle w:val="1e"/>
        <w:rPr>
          <w:rFonts w:ascii="Huawei Sans" w:eastAsia="微软雅黑" w:hAnsi="Huawei Sans" w:cs="Huawei Sans"/>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29568BE" w14:textId="0F54ECDF" w:rsidR="006854E3" w:rsidRDefault="00A96754" w:rsidP="006854E3">
      <w:pPr>
        <w:pStyle w:val="1e"/>
        <w:rPr>
          <w:rFonts w:ascii="Huawei Sans" w:eastAsia="微软雅黑" w:hAnsi="Huawei Sans" w:cs="Huawei Sans"/>
          <w:kern w:val="2"/>
          <w:szCs w:val="21"/>
        </w:rPr>
      </w:pPr>
      <w:r>
        <w:rPr>
          <w:noProof/>
        </w:rPr>
        <w:lastRenderedPageBreak/>
        <w:drawing>
          <wp:inline distT="0" distB="0" distL="0" distR="0" wp14:anchorId="480FDCBC" wp14:editId="2393FB34">
            <wp:extent cx="2571750" cy="13049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1750" cy="1304925"/>
                    </a:xfrm>
                    <a:prstGeom prst="rect">
                      <a:avLst/>
                    </a:prstGeom>
                  </pic:spPr>
                </pic:pic>
              </a:graphicData>
            </a:graphic>
          </wp:inline>
        </w:drawing>
      </w:r>
    </w:p>
    <w:p w14:paraId="58E00A4D" w14:textId="77777777" w:rsidR="006854E3" w:rsidRDefault="006854E3" w:rsidP="006854E3">
      <w:pPr>
        <w:pStyle w:val="1e"/>
        <w:rPr>
          <w:rFonts w:ascii="Huawei Sans" w:eastAsia="微软雅黑" w:hAnsi="Huawei Sans" w:cs="Huawei Sans"/>
          <w:kern w:val="2"/>
          <w:szCs w:val="21"/>
        </w:rPr>
      </w:pPr>
    </w:p>
    <w:p w14:paraId="25F81E8A" w14:textId="77777777" w:rsidR="006854E3" w:rsidRDefault="006854E3" w:rsidP="006854E3">
      <w:pPr>
        <w:pStyle w:val="1e"/>
        <w:rPr>
          <w:rFonts w:ascii="Huawei Sans" w:eastAsia="微软雅黑" w:hAnsi="Huawei Sans" w:cs="Huawei Sans"/>
          <w:kern w:val="2"/>
          <w:szCs w:val="21"/>
        </w:rPr>
      </w:pP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3F7055B1" w14:textId="1BF68488" w:rsidR="006854E3" w:rsidRDefault="00A96754" w:rsidP="006854E3">
      <w:pPr>
        <w:pStyle w:val="1e"/>
        <w:rPr>
          <w:rFonts w:ascii="Huawei Sans" w:hAnsi="Huawei Sans" w:cs="Huawei Sans"/>
        </w:rPr>
      </w:pPr>
      <w:r>
        <w:rPr>
          <w:noProof/>
        </w:rPr>
        <w:drawing>
          <wp:inline distT="0" distB="0" distL="0" distR="0" wp14:anchorId="5B47079B" wp14:editId="4EFBB9F9">
            <wp:extent cx="2600325" cy="12763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00325" cy="1276350"/>
                    </a:xfrm>
                    <a:prstGeom prst="rect">
                      <a:avLst/>
                    </a:prstGeom>
                  </pic:spPr>
                </pic:pic>
              </a:graphicData>
            </a:graphic>
          </wp:inline>
        </w:drawing>
      </w:r>
    </w:p>
    <w:p w14:paraId="53944C87" w14:textId="77777777" w:rsidR="006854E3" w:rsidRDefault="006854E3" w:rsidP="006854E3">
      <w:pPr>
        <w:pStyle w:val="1e"/>
        <w:rPr>
          <w:rFonts w:ascii="Huawei Sans" w:hAnsi="Huawei Sans" w:cs="Huawei Sans"/>
        </w:rPr>
      </w:pP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698D0C70" w14:textId="2293F6BA" w:rsidR="006854E3" w:rsidRDefault="00A96754" w:rsidP="006854E3">
      <w:pPr>
        <w:pStyle w:val="1e"/>
        <w:rPr>
          <w:rFonts w:ascii="Huawei Sans" w:hAnsi="Huawei Sans" w:cs="Huawei Sans"/>
        </w:rPr>
      </w:pPr>
      <w:r>
        <w:rPr>
          <w:noProof/>
        </w:rPr>
        <w:drawing>
          <wp:inline distT="0" distB="0" distL="0" distR="0" wp14:anchorId="216CF458" wp14:editId="6BE6A557">
            <wp:extent cx="2667000" cy="36290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67000" cy="3629025"/>
                    </a:xfrm>
                    <a:prstGeom prst="rect">
                      <a:avLst/>
                    </a:prstGeom>
                  </pic:spPr>
                </pic:pic>
              </a:graphicData>
            </a:graphic>
          </wp:inline>
        </w:drawing>
      </w:r>
    </w:p>
    <w:p w14:paraId="63232530" w14:textId="77777777" w:rsidR="006854E3" w:rsidRDefault="006854E3" w:rsidP="006854E3">
      <w:pPr>
        <w:pStyle w:val="1e"/>
        <w:rPr>
          <w:rFonts w:ascii="Huawei Sans" w:hAnsi="Huawei Sans" w:cs="Huawei Sans"/>
        </w:rPr>
      </w:pP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lastRenderedPageBreak/>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0C8D97B6" w14:textId="3645AB26" w:rsidR="006854E3" w:rsidRDefault="00A96754" w:rsidP="006854E3">
      <w:pPr>
        <w:pStyle w:val="1e"/>
        <w:rPr>
          <w:rFonts w:ascii="Huawei Sans" w:hAnsi="Huawei Sans" w:cs="Huawei Sans"/>
        </w:rPr>
      </w:pPr>
      <w:r>
        <w:rPr>
          <w:noProof/>
        </w:rPr>
        <w:drawing>
          <wp:inline distT="0" distB="0" distL="0" distR="0" wp14:anchorId="29C3937E" wp14:editId="4EFE1593">
            <wp:extent cx="2676525" cy="38290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76525" cy="3829050"/>
                    </a:xfrm>
                    <a:prstGeom prst="rect">
                      <a:avLst/>
                    </a:prstGeom>
                  </pic:spPr>
                </pic:pic>
              </a:graphicData>
            </a:graphic>
          </wp:inline>
        </w:drawing>
      </w:r>
    </w:p>
    <w:p w14:paraId="2F01E321" w14:textId="77777777" w:rsidR="006854E3" w:rsidRDefault="006854E3" w:rsidP="006854E3">
      <w:pPr>
        <w:pStyle w:val="1e"/>
        <w:rPr>
          <w:rFonts w:ascii="Huawei Sans" w:hAnsi="Huawei Sans" w:cs="Huawei Sans"/>
        </w:rPr>
      </w:pP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行存表与列存表在执行相同的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时，列存表效率更高？</w:t>
      </w:r>
    </w:p>
    <w:p w14:paraId="3EFCEF02" w14:textId="3B0CC060" w:rsidR="006854E3" w:rsidRDefault="00BE4594" w:rsidP="00BE4594">
      <w:pPr>
        <w:pStyle w:val="1e"/>
        <w:ind w:firstLine="239"/>
        <w:rPr>
          <w:rFonts w:ascii="Huawei Sans" w:hAnsi="Huawei Sans" w:cs="Huawei Sans"/>
        </w:rPr>
      </w:pPr>
      <w:r>
        <w:rPr>
          <w:rFonts w:ascii="Huawei Sans" w:hAnsi="Huawei Sans" w:cs="Huawei Sans" w:hint="eastAsia"/>
        </w:rPr>
        <w:t>因为两者存储数据的形式不一致：行存储是</w:t>
      </w:r>
      <w:r w:rsidRPr="00BE4594">
        <w:rPr>
          <w:rFonts w:ascii="Huawei Sans" w:hAnsi="Huawei Sans" w:cs="Huawei Sans" w:hint="eastAsia"/>
        </w:rPr>
        <w:t>以行的形式组织存储，一行是一个</w:t>
      </w:r>
      <w:r w:rsidRPr="00BE4594">
        <w:rPr>
          <w:rFonts w:ascii="Huawei Sans" w:hAnsi="Huawei Sans" w:cs="Huawei Sans"/>
        </w:rPr>
        <w:t>tuple</w:t>
      </w:r>
      <w:r w:rsidRPr="00BE4594">
        <w:rPr>
          <w:rFonts w:ascii="Huawei Sans" w:hAnsi="Huawei Sans" w:cs="Huawei Sans"/>
        </w:rPr>
        <w:t>，存在一起。当需要读取某列时，需要将这列前面的所有列都进行</w:t>
      </w:r>
      <w:r w:rsidRPr="00BE4594">
        <w:rPr>
          <w:rFonts w:ascii="Huawei Sans" w:hAnsi="Huawei Sans" w:cs="Huawei Sans"/>
        </w:rPr>
        <w:t>deform</w:t>
      </w:r>
      <w:r w:rsidRPr="00BE4594">
        <w:rPr>
          <w:rFonts w:ascii="Huawei Sans" w:hAnsi="Huawei Sans" w:cs="Huawei Sans"/>
        </w:rPr>
        <w:t>，所以访问第一列和访问最后一列的成本实际上是不一样的。</w:t>
      </w:r>
      <w:r>
        <w:rPr>
          <w:rFonts w:ascii="Huawei Sans" w:hAnsi="Huawei Sans" w:cs="Huawei Sans" w:hint="eastAsia"/>
        </w:rPr>
        <w:t>列存储是</w:t>
      </w:r>
      <w:r w:rsidRPr="00BE4594">
        <w:rPr>
          <w:rFonts w:ascii="Huawei Sans" w:hAnsi="Huawei Sans" w:cs="Huawei Sans" w:hint="eastAsia"/>
        </w:rPr>
        <w:t>以列为形式组织存储，每列对应一个或一批文件。读取任一列的成本是一样的，但是如果要读取多列，需要访问多个文件，访问的列越多，开销越大。</w:t>
      </w:r>
    </w:p>
    <w:p w14:paraId="0869E9FC" w14:textId="71246EDE" w:rsidR="006854E3" w:rsidRDefault="00BE4594" w:rsidP="006854E3">
      <w:pPr>
        <w:pStyle w:val="1e"/>
        <w:rPr>
          <w:rFonts w:ascii="Huawei Sans" w:hAnsi="Huawei Sans" w:cs="Huawei Sans"/>
        </w:rPr>
      </w:pPr>
      <w:r>
        <w:rPr>
          <w:rFonts w:ascii="Huawei Sans" w:hAnsi="Huawei Sans" w:cs="Huawei Sans" w:hint="eastAsia"/>
        </w:rPr>
        <w:t>在执行仅需获取单列数据的情况时，列存表的效率更高；在执行需要对表中的数据进行更新或者插入等涉及到表中多列数据的查询或更新时，行存表的效率更高。</w:t>
      </w:r>
    </w:p>
    <w:p w14:paraId="62421C3F" w14:textId="77777777" w:rsidR="006854E3" w:rsidRDefault="006854E3" w:rsidP="006854E3">
      <w:pPr>
        <w:pStyle w:val="1e"/>
        <w:rPr>
          <w:rFonts w:ascii="Huawei Sans" w:hAnsi="Huawei Sans" w:cs="Huawei Sans"/>
        </w:rPr>
      </w:pPr>
    </w:p>
    <w:p w14:paraId="1D428377" w14:textId="77777777" w:rsidR="006854E3" w:rsidRPr="00D435D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26196788" w14:textId="68FAA4A8" w:rsidR="00D56903" w:rsidRDefault="00B837A9" w:rsidP="00B837A9">
      <w:pPr>
        <w:topLinePunct w:val="0"/>
        <w:adjustRightInd/>
        <w:snapToGrid/>
        <w:spacing w:before="0" w:after="0" w:line="240" w:lineRule="auto"/>
        <w:ind w:left="1021" w:firstLine="239"/>
        <w:rPr>
          <w:rFonts w:ascii="HuaweiSans-Regular" w:eastAsia="方正兰亭黑简体" w:hAnsi="HuaweiSans-Regular" w:hint="eastAsia"/>
          <w:sz w:val="21"/>
        </w:rPr>
      </w:pPr>
      <w:r>
        <w:rPr>
          <w:rFonts w:ascii="HuaweiSans-Regular" w:eastAsia="方正兰亭黑简体" w:hAnsi="HuaweiSans-Regular" w:hint="eastAsia"/>
          <w:sz w:val="21"/>
        </w:rPr>
        <w:t>全量物化视图</w:t>
      </w:r>
      <w:r w:rsidRPr="00B837A9">
        <w:rPr>
          <w:rFonts w:ascii="HuaweiSans-Regular" w:eastAsia="方正兰亭黑简体" w:hAnsi="HuaweiSans-Regular" w:hint="eastAsia"/>
          <w:sz w:val="21"/>
        </w:rPr>
        <w:t>仅支持对创建好的物化视图做全量更新，而不支持做增量更新。增量物化视图可以对物化视图增量刷新，需要用户手动执行语句完成对物化视图在一段时间内的增量数据进行刷新。与全量创建物化视图不同在于目前增量物化视图所支持场景较小</w:t>
      </w: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任务一：</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5244998D" w14:textId="605957D6" w:rsidR="00A01E24" w:rsidRPr="009639AD" w:rsidRDefault="00F2714A" w:rsidP="00A01E24">
      <w:pPr>
        <w:pStyle w:val="1e"/>
        <w:rPr>
          <w:rFonts w:ascii="Huawei Sans" w:hAnsi="Huawei Sans" w:cs="Huawei Sans"/>
        </w:rPr>
      </w:pPr>
      <w:r>
        <w:rPr>
          <w:noProof/>
        </w:rPr>
        <w:drawing>
          <wp:inline distT="0" distB="0" distL="0" distR="0" wp14:anchorId="5E8B9078" wp14:editId="2B3242BB">
            <wp:extent cx="2219325" cy="3429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19325" cy="342900"/>
                    </a:xfrm>
                    <a:prstGeom prst="rect">
                      <a:avLst/>
                    </a:prstGeom>
                  </pic:spPr>
                </pic:pic>
              </a:graphicData>
            </a:graphic>
          </wp:inline>
        </w:drawing>
      </w:r>
    </w:p>
    <w:p w14:paraId="2CC387F9" w14:textId="77777777" w:rsidR="00A01E24" w:rsidRPr="009639AD" w:rsidRDefault="00A01E24" w:rsidP="00A01E24">
      <w:pPr>
        <w:pStyle w:val="1e"/>
        <w:rPr>
          <w:rFonts w:ascii="Huawei Sans" w:hAnsi="Huawei Sans" w:cs="Huawei Sans"/>
        </w:rPr>
      </w:pPr>
    </w:p>
    <w:p w14:paraId="64441573" w14:textId="77777777" w:rsidR="00A01E24" w:rsidRPr="009639AD" w:rsidRDefault="00A01E24" w:rsidP="00A01E24">
      <w:pPr>
        <w:pStyle w:val="1e"/>
        <w:rPr>
          <w:rFonts w:ascii="Huawei Sans" w:hAnsi="Huawei Sans" w:cs="Huawei Sans"/>
        </w:rPr>
      </w:pP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5BEFD9EC" w14:textId="3FFA8473" w:rsidR="00A01E24" w:rsidRDefault="006C11B1" w:rsidP="00A01E24">
      <w:pPr>
        <w:pStyle w:val="1e"/>
        <w:rPr>
          <w:rFonts w:hint="eastAsia"/>
        </w:rPr>
      </w:pPr>
      <w:r>
        <w:rPr>
          <w:noProof/>
        </w:rPr>
        <w:drawing>
          <wp:inline distT="0" distB="0" distL="0" distR="0" wp14:anchorId="08B7F8C3" wp14:editId="47817CF6">
            <wp:extent cx="5448685" cy="228790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59761" cy="2292556"/>
                    </a:xfrm>
                    <a:prstGeom prst="rect">
                      <a:avLst/>
                    </a:prstGeom>
                  </pic:spPr>
                </pic:pic>
              </a:graphicData>
            </a:graphic>
          </wp:inline>
        </w:drawing>
      </w:r>
    </w:p>
    <w:p w14:paraId="1B880921" w14:textId="77777777" w:rsidR="00A01E24" w:rsidRDefault="00A01E24" w:rsidP="00A01E24">
      <w:pPr>
        <w:pStyle w:val="1e"/>
        <w:rPr>
          <w:rFonts w:hint="eastAsia"/>
        </w:rPr>
      </w:pPr>
    </w:p>
    <w:p w14:paraId="4CD2FB06" w14:textId="77777777" w:rsidR="00A01E24" w:rsidRDefault="00A01E24" w:rsidP="00A01E24">
      <w:pPr>
        <w:pStyle w:val="1e"/>
        <w:rPr>
          <w:rFonts w:hint="eastAsia"/>
        </w:rPr>
      </w:pP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重启完成后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6FA98000" w14:textId="717206CC" w:rsidR="00A01E24" w:rsidRPr="000E2D1D" w:rsidRDefault="001446CE" w:rsidP="00A01E24">
      <w:pPr>
        <w:pStyle w:val="1e"/>
        <w:rPr>
          <w:rFonts w:ascii="Huawei Sans" w:hAnsi="Huawei Sans" w:cs="Huawei Sans"/>
        </w:rPr>
      </w:pPr>
      <w:r>
        <w:rPr>
          <w:noProof/>
        </w:rPr>
        <w:lastRenderedPageBreak/>
        <w:drawing>
          <wp:inline distT="0" distB="0" distL="0" distR="0" wp14:anchorId="3E7BA736" wp14:editId="6DB564D7">
            <wp:extent cx="5368366" cy="2122170"/>
            <wp:effectExtent l="0" t="0" r="381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79804" cy="2126692"/>
                    </a:xfrm>
                    <a:prstGeom prst="rect">
                      <a:avLst/>
                    </a:prstGeom>
                  </pic:spPr>
                </pic:pic>
              </a:graphicData>
            </a:graphic>
          </wp:inline>
        </w:drawing>
      </w:r>
    </w:p>
    <w:p w14:paraId="54A06A53" w14:textId="62EA86D6" w:rsidR="00A01E24" w:rsidRDefault="00A01E24" w:rsidP="00A01E24">
      <w:pPr>
        <w:pStyle w:val="1e"/>
        <w:rPr>
          <w:rFonts w:ascii="Huawei Sans" w:hAnsi="Huawei Sans" w:cs="Huawei Sans"/>
        </w:rPr>
      </w:pPr>
    </w:p>
    <w:p w14:paraId="5A43ADF6" w14:textId="77777777" w:rsidR="001446CE" w:rsidRPr="009639AD" w:rsidRDefault="001446CE" w:rsidP="00A01E24">
      <w:pPr>
        <w:pStyle w:val="1e"/>
        <w:rPr>
          <w:rFonts w:ascii="Huawei Sans" w:hAnsi="Huawei Sans" w:cs="Huawei Sans" w:hint="eastAsia"/>
        </w:rPr>
      </w:pP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月订单表收入并进行排序的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r w:rsidRPr="009639AD">
        <w:rPr>
          <w:rFonts w:ascii="Huawei Sans" w:hAnsi="Huawei Sans" w:cs="Huawei Sans"/>
        </w:rPr>
        <w:t xml:space="preserve"> </w:t>
      </w:r>
    </w:p>
    <w:p w14:paraId="25554E0E" w14:textId="20B82BB4" w:rsidR="00A01E24" w:rsidRDefault="00487F02" w:rsidP="00A01E24">
      <w:pPr>
        <w:pStyle w:val="1e"/>
        <w:rPr>
          <w:rFonts w:ascii="Huawei Sans" w:eastAsia="微软雅黑" w:hAnsi="Huawei Sans" w:cs="Huawei Sans"/>
          <w:kern w:val="2"/>
          <w:szCs w:val="21"/>
        </w:rPr>
      </w:pPr>
      <w:r>
        <w:rPr>
          <w:noProof/>
        </w:rPr>
        <w:drawing>
          <wp:inline distT="0" distB="0" distL="0" distR="0" wp14:anchorId="54715994" wp14:editId="7DEF2954">
            <wp:extent cx="5436029" cy="1877060"/>
            <wp:effectExtent l="0" t="0" r="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46764" cy="1880767"/>
                    </a:xfrm>
                    <a:prstGeom prst="rect">
                      <a:avLst/>
                    </a:prstGeom>
                  </pic:spPr>
                </pic:pic>
              </a:graphicData>
            </a:graphic>
          </wp:inline>
        </w:drawing>
      </w:r>
    </w:p>
    <w:p w14:paraId="54A03465" w14:textId="77777777" w:rsidR="00A01E24" w:rsidRDefault="00A01E24" w:rsidP="00A01E24">
      <w:pPr>
        <w:pStyle w:val="1e"/>
        <w:rPr>
          <w:rFonts w:ascii="Huawei Sans" w:eastAsia="微软雅黑" w:hAnsi="Huawei Sans" w:cs="Huawei Sans"/>
          <w:kern w:val="2"/>
          <w:szCs w:val="21"/>
        </w:rPr>
      </w:pPr>
    </w:p>
    <w:p w14:paraId="2106E135" w14:textId="77777777" w:rsidR="00A01E24" w:rsidRPr="009639AD" w:rsidRDefault="00A01E24" w:rsidP="00A01E24">
      <w:pPr>
        <w:pStyle w:val="1e"/>
        <w:rPr>
          <w:rFonts w:ascii="Huawei Sans" w:hAnsi="Huawei Sans" w:cs="Huawei Sans"/>
        </w:rPr>
      </w:pP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 xml:space="preserve">select * from </w:t>
      </w:r>
      <w:proofErr w:type="spellStart"/>
      <w:r w:rsidRPr="000E2D1D">
        <w:rPr>
          <w:rFonts w:ascii="Huawei Sans" w:hAnsi="Huawei Sans" w:cs="Huawei Sans"/>
        </w:rPr>
        <w:t>gs_index_advise</w:t>
      </w:r>
      <w:proofErr w:type="spell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r w:rsidRPr="009639AD">
        <w:rPr>
          <w:rFonts w:ascii="Huawei Sans" w:hAnsi="Huawei Sans" w:cs="Huawei Sans"/>
        </w:rPr>
        <w:t xml:space="preserve"> </w:t>
      </w:r>
    </w:p>
    <w:p w14:paraId="7A8627CD" w14:textId="0211ADD5" w:rsidR="00A01E24" w:rsidRDefault="00487F02" w:rsidP="00A01E24">
      <w:pPr>
        <w:pStyle w:val="1e"/>
        <w:rPr>
          <w:rFonts w:ascii="Huawei Sans" w:hAnsi="Huawei Sans" w:cs="Huawei Sans"/>
        </w:rPr>
      </w:pPr>
      <w:r>
        <w:rPr>
          <w:noProof/>
        </w:rPr>
        <w:drawing>
          <wp:inline distT="0" distB="0" distL="0" distR="0" wp14:anchorId="7B466BA3" wp14:editId="579C5350">
            <wp:extent cx="3905250" cy="11620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05250" cy="1162050"/>
                    </a:xfrm>
                    <a:prstGeom prst="rect">
                      <a:avLst/>
                    </a:prstGeom>
                  </pic:spPr>
                </pic:pic>
              </a:graphicData>
            </a:graphic>
          </wp:inline>
        </w:drawing>
      </w:r>
    </w:p>
    <w:p w14:paraId="07B1DEBC" w14:textId="77777777" w:rsidR="00A01E24" w:rsidRPr="000E2D1D" w:rsidRDefault="00A01E24" w:rsidP="00A01E24">
      <w:pPr>
        <w:pStyle w:val="1e"/>
        <w:rPr>
          <w:rFonts w:ascii="Huawei Sans" w:hAnsi="Huawei Sans" w:cs="Huawei Sans"/>
        </w:rPr>
      </w:pPr>
    </w:p>
    <w:p w14:paraId="4DBA7E21" w14:textId="77777777" w:rsidR="00A01E24" w:rsidRPr="009639AD" w:rsidRDefault="00A01E24" w:rsidP="00A01E24">
      <w:pPr>
        <w:pStyle w:val="1e"/>
        <w:rPr>
          <w:rFonts w:ascii="Huawei Sans" w:hAnsi="Huawei Sans" w:cs="Huawei Sans"/>
        </w:rPr>
      </w:pP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hypopg_display_index</w:t>
      </w:r>
      <w:proofErr w:type="spellEnd"/>
      <w:r w:rsidRPr="000E2D1D">
        <w:rPr>
          <w:rFonts w:ascii="Huawei Sans" w:hAnsi="Huawei Sans" w:cs="Huawei Sans"/>
        </w:rPr>
        <w:t>();</w:t>
      </w:r>
    </w:p>
    <w:p w14:paraId="271C8CDB" w14:textId="4185075A" w:rsidR="00A01E24" w:rsidRDefault="00487F02" w:rsidP="00A01E24">
      <w:pPr>
        <w:pStyle w:val="1e"/>
        <w:rPr>
          <w:rFonts w:ascii="Huawei Sans" w:eastAsia="微软雅黑" w:hAnsi="Huawei Sans" w:cs="Huawei Sans"/>
          <w:kern w:val="2"/>
          <w:szCs w:val="21"/>
        </w:rPr>
      </w:pPr>
      <w:r>
        <w:rPr>
          <w:noProof/>
        </w:rPr>
        <w:drawing>
          <wp:inline distT="0" distB="0" distL="0" distR="0" wp14:anchorId="2777DA7E" wp14:editId="3ECFF45E">
            <wp:extent cx="5433060" cy="67645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51570" cy="678760"/>
                    </a:xfrm>
                    <a:prstGeom prst="rect">
                      <a:avLst/>
                    </a:prstGeom>
                  </pic:spPr>
                </pic:pic>
              </a:graphicData>
            </a:graphic>
          </wp:inline>
        </w:drawing>
      </w:r>
    </w:p>
    <w:p w14:paraId="0D5468D5" w14:textId="0F346C62" w:rsidR="00A01E24" w:rsidRDefault="00A01E24" w:rsidP="00A01E24">
      <w:pPr>
        <w:pStyle w:val="1e"/>
        <w:rPr>
          <w:rFonts w:ascii="Huawei Sans" w:eastAsia="微软雅黑" w:hAnsi="Huawei Sans" w:cs="Huawei Sans"/>
          <w:kern w:val="2"/>
          <w:szCs w:val="21"/>
        </w:rPr>
      </w:pPr>
    </w:p>
    <w:p w14:paraId="692EA5BE" w14:textId="77777777" w:rsidR="00487F02" w:rsidRDefault="00487F02" w:rsidP="00A01E24">
      <w:pPr>
        <w:pStyle w:val="1e"/>
        <w:rPr>
          <w:rFonts w:ascii="Huawei Sans" w:eastAsia="微软雅黑" w:hAnsi="Huawei Sans" w:cs="Huawei Sans" w:hint="eastAsia"/>
          <w:kern w:val="2"/>
          <w:szCs w:val="21"/>
        </w:rPr>
      </w:pP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hypopg_estimate_size</w:t>
      </w:r>
      <w:proofErr w:type="spell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hypopg_estimate_size</w:t>
      </w:r>
      <w:proofErr w:type="spellEnd"/>
      <w:r w:rsidRPr="000E2D1D">
        <w:rPr>
          <w:rFonts w:ascii="Huawei Sans" w:hAnsi="Huawei Sans" w:cs="Huawei Sans"/>
        </w:rPr>
        <w:t>(16716);</w:t>
      </w:r>
    </w:p>
    <w:p w14:paraId="243C845E" w14:textId="17C1D048" w:rsidR="00A01E24" w:rsidRDefault="00487F02" w:rsidP="00A01E24">
      <w:pPr>
        <w:pStyle w:val="1e"/>
        <w:rPr>
          <w:rFonts w:ascii="Huawei Sans" w:hAnsi="Huawei Sans" w:cs="Huawei Sans"/>
        </w:rPr>
      </w:pPr>
      <w:r>
        <w:rPr>
          <w:noProof/>
        </w:rPr>
        <w:lastRenderedPageBreak/>
        <w:drawing>
          <wp:inline distT="0" distB="0" distL="0" distR="0" wp14:anchorId="01600971" wp14:editId="5C56D8C4">
            <wp:extent cx="4333875" cy="20669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33875" cy="2066925"/>
                    </a:xfrm>
                    <a:prstGeom prst="rect">
                      <a:avLst/>
                    </a:prstGeom>
                  </pic:spPr>
                </pic:pic>
              </a:graphicData>
            </a:graphic>
          </wp:inline>
        </w:drawing>
      </w:r>
    </w:p>
    <w:p w14:paraId="554B0053" w14:textId="395864AB" w:rsidR="00487F02" w:rsidRDefault="00487F02" w:rsidP="00A01E24">
      <w:pPr>
        <w:pStyle w:val="1e"/>
        <w:rPr>
          <w:rFonts w:ascii="Huawei Sans" w:hAnsi="Huawei Sans" w:cs="Huawei Sans"/>
        </w:rPr>
      </w:pPr>
    </w:p>
    <w:p w14:paraId="0F1AB8E9" w14:textId="77777777" w:rsidR="00487F02" w:rsidRDefault="00487F02" w:rsidP="00A01E24">
      <w:pPr>
        <w:pStyle w:val="1e"/>
        <w:rPr>
          <w:rFonts w:ascii="Huawei Sans" w:hAnsi="Huawei Sans" w:cs="Huawei Sans" w:hint="eastAsia"/>
        </w:rPr>
      </w:pP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p>
    <w:p w14:paraId="155E772B" w14:textId="2B5080A6" w:rsidR="00A01E24" w:rsidRDefault="00487F02" w:rsidP="00A01E24">
      <w:pPr>
        <w:pStyle w:val="1e"/>
        <w:rPr>
          <w:rFonts w:hint="eastAsia"/>
        </w:rPr>
      </w:pPr>
      <w:r>
        <w:rPr>
          <w:noProof/>
        </w:rPr>
        <w:drawing>
          <wp:inline distT="0" distB="0" distL="0" distR="0" wp14:anchorId="4A643C9B" wp14:editId="79D4C145">
            <wp:extent cx="5483521" cy="1443990"/>
            <wp:effectExtent l="0" t="0" r="3175"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92025" cy="1446230"/>
                    </a:xfrm>
                    <a:prstGeom prst="rect">
                      <a:avLst/>
                    </a:prstGeom>
                  </pic:spPr>
                </pic:pic>
              </a:graphicData>
            </a:graphic>
          </wp:inline>
        </w:drawing>
      </w:r>
    </w:p>
    <w:p w14:paraId="640E6617" w14:textId="77777777" w:rsidR="00A01E24" w:rsidRDefault="00A01E24" w:rsidP="00A01E24">
      <w:pPr>
        <w:pStyle w:val="1e"/>
        <w:rPr>
          <w:rFonts w:hint="eastAsia"/>
        </w:rPr>
      </w:pPr>
      <w:r w:rsidRPr="009639AD">
        <w:t xml:space="preserve"> </w:t>
      </w:r>
    </w:p>
    <w:p w14:paraId="176F6669" w14:textId="77777777" w:rsidR="00A01E24" w:rsidRDefault="00A01E24" w:rsidP="00A01E24">
      <w:pPr>
        <w:pStyle w:val="1e"/>
        <w:rPr>
          <w:rFonts w:hint="eastAsia"/>
        </w:rPr>
      </w:pP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hypopg_drop_index</w:t>
      </w:r>
      <w:proofErr w:type="spellEnd"/>
      <w:r w:rsidRPr="000E2D1D">
        <w:rPr>
          <w:rFonts w:ascii="Huawei Sans" w:hAnsi="Huawei Sans" w:cs="Huawei Sans"/>
        </w:rPr>
        <w:t>(16715);</w:t>
      </w:r>
    </w:p>
    <w:p w14:paraId="129E1FA1" w14:textId="708E6D33" w:rsidR="00A01E24" w:rsidRDefault="00487F02" w:rsidP="00A01E24">
      <w:pPr>
        <w:pStyle w:val="1e"/>
        <w:rPr>
          <w:rFonts w:hint="eastAsia"/>
        </w:rPr>
      </w:pPr>
      <w:r>
        <w:rPr>
          <w:noProof/>
        </w:rPr>
        <w:lastRenderedPageBreak/>
        <w:drawing>
          <wp:inline distT="0" distB="0" distL="0" distR="0" wp14:anchorId="2300321E" wp14:editId="598F74A6">
            <wp:extent cx="4048125" cy="143827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48125" cy="1438275"/>
                    </a:xfrm>
                    <a:prstGeom prst="rect">
                      <a:avLst/>
                    </a:prstGeom>
                  </pic:spPr>
                </pic:pic>
              </a:graphicData>
            </a:graphic>
          </wp:inline>
        </w:drawing>
      </w:r>
    </w:p>
    <w:p w14:paraId="573030BD" w14:textId="77777777" w:rsidR="00A01E24" w:rsidRDefault="00A01E24" w:rsidP="00A01E24">
      <w:pPr>
        <w:pStyle w:val="1e"/>
        <w:rPr>
          <w:rFonts w:hint="eastAsia"/>
        </w:rPr>
      </w:pPr>
    </w:p>
    <w:p w14:paraId="6ECAA6E9" w14:textId="77777777" w:rsidR="00A01E24" w:rsidRDefault="00A01E24" w:rsidP="00A01E24">
      <w:pPr>
        <w:pStyle w:val="1e"/>
        <w:rPr>
          <w:rFonts w:hint="eastAsia"/>
        </w:rPr>
      </w:pPr>
    </w:p>
    <w:p w14:paraId="6F723A31" w14:textId="77777777" w:rsidR="00A01E24" w:rsidRDefault="00A01E24" w:rsidP="00A01E2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hypopg_reset_index</w:t>
      </w:r>
      <w:proofErr w:type="spellEnd"/>
      <w:r w:rsidRPr="000E2D1D">
        <w:rPr>
          <w:rFonts w:ascii="Huawei Sans" w:hAnsi="Huawei Sans" w:cs="Huawei Sans"/>
        </w:rPr>
        <w:t>();</w:t>
      </w:r>
    </w:p>
    <w:p w14:paraId="1258B63C" w14:textId="0371C8ED" w:rsidR="00A01E24" w:rsidRDefault="00487F02" w:rsidP="00A01E24">
      <w:pPr>
        <w:pStyle w:val="1e"/>
        <w:rPr>
          <w:rFonts w:hint="eastAsia"/>
        </w:rPr>
      </w:pPr>
      <w:r>
        <w:rPr>
          <w:noProof/>
        </w:rPr>
        <w:drawing>
          <wp:inline distT="0" distB="0" distL="0" distR="0" wp14:anchorId="3F35D216" wp14:editId="0EC9735B">
            <wp:extent cx="3781425" cy="103822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81425" cy="1038225"/>
                    </a:xfrm>
                    <a:prstGeom prst="rect">
                      <a:avLst/>
                    </a:prstGeom>
                  </pic:spPr>
                </pic:pic>
              </a:graphicData>
            </a:graphic>
          </wp:inline>
        </w:drawing>
      </w:r>
    </w:p>
    <w:p w14:paraId="7053CD3F" w14:textId="77777777" w:rsidR="00A01E24" w:rsidRDefault="00A01E24" w:rsidP="00A01E24">
      <w:pPr>
        <w:pStyle w:val="1e"/>
        <w:rPr>
          <w:rFonts w:hint="eastAsia"/>
        </w:rPr>
      </w:pPr>
    </w:p>
    <w:p w14:paraId="59F5E598" w14:textId="77777777" w:rsidR="00A01E24" w:rsidRDefault="00A01E24" w:rsidP="00A01E24">
      <w:pPr>
        <w:pStyle w:val="1e"/>
        <w:rPr>
          <w:rFonts w:hint="eastAsia"/>
        </w:rPr>
      </w:pPr>
    </w:p>
    <w:p w14:paraId="4975CDDD" w14:textId="77777777" w:rsidR="00A01E24" w:rsidRDefault="00A01E24" w:rsidP="00A01E24">
      <w:pPr>
        <w:pStyle w:val="1e"/>
        <w:rPr>
          <w:rFonts w:hint="eastAsia"/>
        </w:rPr>
      </w:pP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hypopg_display_index</w:t>
      </w:r>
      <w:proofErr w:type="spellEnd"/>
      <w:r w:rsidRPr="000E2D1D">
        <w:rPr>
          <w:rFonts w:ascii="Huawei Sans" w:hAnsi="Huawei Sans" w:cs="Huawei Sans"/>
        </w:rPr>
        <w:t>();</w:t>
      </w:r>
    </w:p>
    <w:p w14:paraId="3F39B948" w14:textId="59979741" w:rsidR="00A01E24" w:rsidRDefault="00487F02" w:rsidP="00A01E24">
      <w:pPr>
        <w:pStyle w:val="1e"/>
        <w:rPr>
          <w:rFonts w:hint="eastAsia"/>
        </w:rPr>
      </w:pPr>
      <w:r>
        <w:rPr>
          <w:noProof/>
        </w:rPr>
        <w:drawing>
          <wp:inline distT="0" distB="0" distL="0" distR="0" wp14:anchorId="279282F0" wp14:editId="3AB6015D">
            <wp:extent cx="3838575" cy="79057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38575" cy="790575"/>
                    </a:xfrm>
                    <a:prstGeom prst="rect">
                      <a:avLst/>
                    </a:prstGeom>
                  </pic:spPr>
                </pic:pic>
              </a:graphicData>
            </a:graphic>
          </wp:inline>
        </w:drawing>
      </w:r>
    </w:p>
    <w:p w14:paraId="2485CE35" w14:textId="77777777" w:rsidR="00A01E24" w:rsidRDefault="00A01E24" w:rsidP="00A01E24">
      <w:pPr>
        <w:pStyle w:val="1e"/>
        <w:rPr>
          <w:rFonts w:hint="eastAsia"/>
        </w:rPr>
      </w:pPr>
    </w:p>
    <w:p w14:paraId="3C4492EF" w14:textId="77777777" w:rsidR="00A01E24" w:rsidRDefault="00A01E24" w:rsidP="00A01E24">
      <w:pPr>
        <w:pStyle w:val="1e"/>
        <w:rPr>
          <w:rFonts w:hint="eastAsia"/>
        </w:rPr>
      </w:pPr>
    </w:p>
    <w:p w14:paraId="2DC59FD6" w14:textId="77777777" w:rsidR="00A01E24" w:rsidRPr="000E2D1D" w:rsidRDefault="00A01E24" w:rsidP="00A01E24">
      <w:pPr>
        <w:pStyle w:val="1e"/>
        <w:rPr>
          <w:rFonts w:hint="eastAsia"/>
        </w:rPr>
      </w:pP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320352E8" w14:textId="7EFAD05D" w:rsidR="00A01E24" w:rsidRDefault="00A41A1E" w:rsidP="00A01E24">
      <w:pPr>
        <w:pStyle w:val="1e"/>
        <w:rPr>
          <w:rFonts w:ascii="Huawei Sans" w:eastAsia="微软雅黑" w:hAnsi="Huawei Sans" w:cs="Huawei Sans"/>
          <w:kern w:val="2"/>
          <w:szCs w:val="21"/>
        </w:rPr>
      </w:pPr>
      <w:r>
        <w:rPr>
          <w:noProof/>
        </w:rPr>
        <w:drawing>
          <wp:inline distT="0" distB="0" distL="0" distR="0" wp14:anchorId="77188B13" wp14:editId="039C4B85">
            <wp:extent cx="2028825" cy="30480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28825" cy="304800"/>
                    </a:xfrm>
                    <a:prstGeom prst="rect">
                      <a:avLst/>
                    </a:prstGeom>
                  </pic:spPr>
                </pic:pic>
              </a:graphicData>
            </a:graphic>
          </wp:inline>
        </w:drawing>
      </w:r>
    </w:p>
    <w:p w14:paraId="653406E6" w14:textId="77777777" w:rsidR="00A41A1E" w:rsidRDefault="00A41A1E" w:rsidP="00A01E24">
      <w:pPr>
        <w:pStyle w:val="1e"/>
        <w:rPr>
          <w:rFonts w:ascii="Huawei Sans" w:eastAsia="微软雅黑" w:hAnsi="Huawei Sans" w:cs="Huawei Sans" w:hint="eastAsia"/>
          <w:kern w:val="2"/>
          <w:szCs w:val="21"/>
        </w:rPr>
      </w:pPr>
    </w:p>
    <w:p w14:paraId="44906679" w14:textId="77777777" w:rsidR="00A01E24" w:rsidRDefault="00A01E24" w:rsidP="00A01E24">
      <w:pPr>
        <w:pStyle w:val="1e"/>
        <w:rPr>
          <w:rFonts w:ascii="Huawei Sans" w:hAnsi="Huawei Sans" w:cs="Huawei Sans"/>
        </w:rPr>
      </w:pP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r>
        <w:rPr>
          <w:rFonts w:ascii="Huawei Sans" w:hAnsi="Huawei Sans" w:cs="Huawei Sans"/>
        </w:rPr>
        <w:t>一</w:t>
      </w:r>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中的查询语句，使得前后执行时间出现倍数级的提升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lastRenderedPageBreak/>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1DAE26C3" w14:textId="77777777" w:rsidR="00A01E24" w:rsidRPr="004A12B5" w:rsidRDefault="00A01E24" w:rsidP="00A01E24">
      <w:pPr>
        <w:pStyle w:val="1e"/>
        <w:rPr>
          <w:rFonts w:ascii="Huawei Sans" w:hAnsi="Huawei Sans" w:cs="Huawei Sans"/>
        </w:rPr>
      </w:pPr>
    </w:p>
    <w:p w14:paraId="3D11C7CE" w14:textId="77777777" w:rsidR="00A01E24" w:rsidRDefault="00A01E24" w:rsidP="00A01E24">
      <w:pPr>
        <w:pStyle w:val="1e"/>
        <w:rPr>
          <w:rFonts w:ascii="Huawei Sans" w:hAnsi="Huawei Sans" w:cs="Huawei Sans"/>
        </w:rPr>
      </w:pPr>
    </w:p>
    <w:p w14:paraId="6E2AEFD1" w14:textId="77777777" w:rsidR="00A01E24" w:rsidRDefault="00A01E24" w:rsidP="00A01E24">
      <w:pPr>
        <w:pStyle w:val="1e"/>
        <w:rPr>
          <w:rFonts w:ascii="Huawei Sans" w:hAnsi="Huawei Sans" w:cs="Huawei Sans"/>
        </w:rPr>
      </w:pP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0F808BC2" w14:textId="0BDA24E7" w:rsidR="00A01E24" w:rsidRDefault="00AC55F8" w:rsidP="00A01E24">
      <w:pPr>
        <w:pStyle w:val="1e"/>
        <w:rPr>
          <w:rFonts w:ascii="Huawei Sans" w:hAnsi="Huawei Sans" w:cs="Huawei Sans"/>
        </w:rPr>
      </w:pPr>
      <w:r>
        <w:rPr>
          <w:rFonts w:ascii="Huawei Sans" w:hAnsi="Huawei Sans" w:cs="Huawei Sans" w:hint="eastAsia"/>
        </w:rPr>
        <w:t>对</w:t>
      </w:r>
      <w:proofErr w:type="spellStart"/>
      <w:r w:rsidRPr="00AC55F8">
        <w:rPr>
          <w:rFonts w:ascii="Huawei Sans" w:hAnsi="Huawei Sans" w:cs="Huawei Sans"/>
        </w:rPr>
        <w:t>shared_buffers</w:t>
      </w:r>
      <w:proofErr w:type="spellEnd"/>
      <w:r>
        <w:rPr>
          <w:rFonts w:ascii="Huawei Sans" w:hAnsi="Huawei Sans" w:cs="Huawei Sans" w:hint="eastAsia"/>
        </w:rPr>
        <w:t>、</w:t>
      </w:r>
      <w:proofErr w:type="spellStart"/>
      <w:r w:rsidRPr="00AC55F8">
        <w:rPr>
          <w:rFonts w:ascii="Huawei Sans" w:hAnsi="Huawei Sans" w:cs="Huawei Sans"/>
        </w:rPr>
        <w:t>max_connections</w:t>
      </w:r>
      <w:proofErr w:type="spellEnd"/>
      <w:r>
        <w:rPr>
          <w:rFonts w:ascii="Huawei Sans" w:hAnsi="Huawei Sans" w:cs="Huawei Sans" w:hint="eastAsia"/>
        </w:rPr>
        <w:t>、</w:t>
      </w:r>
      <w:proofErr w:type="spellStart"/>
      <w:r w:rsidRPr="00AC55F8">
        <w:rPr>
          <w:rFonts w:ascii="Huawei Sans" w:hAnsi="Huawei Sans" w:cs="Huawei Sans"/>
        </w:rPr>
        <w:t>effective_cache_size</w:t>
      </w:r>
      <w:proofErr w:type="spellEnd"/>
      <w:r>
        <w:rPr>
          <w:rFonts w:ascii="Huawei Sans" w:hAnsi="Huawei Sans" w:cs="Huawei Sans" w:hint="eastAsia"/>
        </w:rPr>
        <w:t>、</w:t>
      </w:r>
      <w:proofErr w:type="spellStart"/>
      <w:r w:rsidRPr="00AC55F8">
        <w:rPr>
          <w:rFonts w:ascii="Huawei Sans" w:hAnsi="Huawei Sans" w:cs="Huawei Sans"/>
        </w:rPr>
        <w:t>effective_io_concurrency</w:t>
      </w:r>
      <w:proofErr w:type="spellEnd"/>
      <w:r>
        <w:rPr>
          <w:rFonts w:ascii="Huawei Sans" w:hAnsi="Huawei Sans" w:cs="Huawei Sans" w:hint="eastAsia"/>
        </w:rPr>
        <w:t>、</w:t>
      </w:r>
      <w:proofErr w:type="spellStart"/>
      <w:r w:rsidRPr="00AC55F8">
        <w:rPr>
          <w:rFonts w:ascii="Huawei Sans" w:hAnsi="Huawei Sans" w:cs="Huawei Sans"/>
        </w:rPr>
        <w:t>wal_buffers</w:t>
      </w:r>
      <w:proofErr w:type="spellEnd"/>
      <w:r>
        <w:rPr>
          <w:rFonts w:ascii="Huawei Sans" w:hAnsi="Huawei Sans" w:cs="Huawei Sans" w:hint="eastAsia"/>
        </w:rPr>
        <w:t>、</w:t>
      </w:r>
      <w:proofErr w:type="spellStart"/>
      <w:r w:rsidRPr="00AC55F8">
        <w:rPr>
          <w:rFonts w:ascii="Huawei Sans" w:hAnsi="Huawei Sans" w:cs="Huawei Sans"/>
        </w:rPr>
        <w:t>random_page_cost</w:t>
      </w:r>
      <w:proofErr w:type="spellEnd"/>
      <w:r>
        <w:rPr>
          <w:rFonts w:ascii="Huawei Sans" w:hAnsi="Huawei Sans" w:cs="Huawei Sans" w:hint="eastAsia"/>
        </w:rPr>
        <w:t>、</w:t>
      </w:r>
      <w:proofErr w:type="spellStart"/>
      <w:r w:rsidRPr="00AC55F8">
        <w:rPr>
          <w:rFonts w:ascii="Huawei Sans" w:hAnsi="Huawei Sans" w:cs="Huawei Sans"/>
        </w:rPr>
        <w:t>default_statistics_target</w:t>
      </w:r>
      <w:proofErr w:type="spellEnd"/>
      <w:r>
        <w:rPr>
          <w:rFonts w:ascii="Huawei Sans" w:hAnsi="Huawei Sans" w:cs="Huawei Sans" w:hint="eastAsia"/>
        </w:rPr>
        <w:t>这些参数进行了优化。</w:t>
      </w:r>
    </w:p>
    <w:p w14:paraId="4AC6677E" w14:textId="4C63603E" w:rsidR="00AC55F8" w:rsidRDefault="00AC55F8" w:rsidP="00A01E24">
      <w:pPr>
        <w:pStyle w:val="1e"/>
        <w:rPr>
          <w:rFonts w:ascii="Huawei Sans" w:hAnsi="Huawei Sans" w:cs="Huawei Sans" w:hint="eastAsia"/>
        </w:rPr>
      </w:pPr>
      <w:r>
        <w:rPr>
          <w:rFonts w:ascii="Huawei Sans" w:hAnsi="Huawei Sans" w:cs="Huawei Sans" w:hint="eastAsia"/>
        </w:rPr>
        <w:t>因为对这些参数进行调整后，可以更好地适应不同的硬件水平，让硬件对当前的</w:t>
      </w:r>
      <w:r>
        <w:rPr>
          <w:rFonts w:ascii="Huawei Sans" w:hAnsi="Huawei Sans" w:cs="Huawei Sans" w:hint="eastAsia"/>
        </w:rPr>
        <w:t>SQL</w:t>
      </w:r>
      <w:r>
        <w:rPr>
          <w:rFonts w:ascii="Huawei Sans" w:hAnsi="Huawei Sans" w:cs="Huawei Sans" w:hint="eastAsia"/>
        </w:rPr>
        <w:t>语句的执行有一个更好的支持。</w:t>
      </w:r>
    </w:p>
    <w:p w14:paraId="517E501E" w14:textId="77777777" w:rsidR="00A01E24" w:rsidRDefault="00A01E24" w:rsidP="00A01E24">
      <w:pPr>
        <w:pStyle w:val="1e"/>
        <w:rPr>
          <w:rFonts w:ascii="Huawei Sans" w:hAnsi="Huawei Sans" w:cs="Huawei Sans"/>
        </w:rPr>
      </w:pPr>
    </w:p>
    <w:p w14:paraId="75D47168" w14:textId="77777777" w:rsidR="00A01E24" w:rsidRDefault="00A01E24" w:rsidP="00A01E24">
      <w:pPr>
        <w:pStyle w:val="1e"/>
        <w:rPr>
          <w:rFonts w:ascii="Huawei Sans" w:hAnsi="Huawei Sans" w:cs="Huawei Sans"/>
        </w:rPr>
      </w:pPr>
    </w:p>
    <w:p w14:paraId="720FA561" w14:textId="1B701333"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359D5BDA" w14:textId="67045739" w:rsidR="00AC55F8" w:rsidRDefault="00AC55F8" w:rsidP="00AC55F8">
      <w:pPr>
        <w:pStyle w:val="1e"/>
        <w:rPr>
          <w:rFonts w:ascii="Huawei Sans" w:hAnsi="Huawei Sans" w:cs="Huawei Sans"/>
        </w:rPr>
      </w:pPr>
      <w:r>
        <w:rPr>
          <w:rFonts w:ascii="Huawei Sans" w:hAnsi="Huawei Sans" w:cs="Huawei Sans" w:hint="eastAsia"/>
        </w:rPr>
        <w:t>好处：</w:t>
      </w:r>
      <w:r w:rsidRPr="00AC55F8">
        <w:rPr>
          <w:rFonts w:ascii="Huawei Sans" w:hAnsi="Huawei Sans" w:cs="Huawei Sans" w:hint="eastAsia"/>
        </w:rPr>
        <w:t>通过唯一性索引（</w:t>
      </w:r>
      <w:r w:rsidRPr="00AC55F8">
        <w:rPr>
          <w:rFonts w:ascii="Huawei Sans" w:hAnsi="Huawei Sans" w:cs="Huawei Sans"/>
        </w:rPr>
        <w:t>unique</w:t>
      </w:r>
      <w:r w:rsidRPr="00AC55F8">
        <w:rPr>
          <w:rFonts w:ascii="Huawei Sans" w:hAnsi="Huawei Sans" w:cs="Huawei Sans"/>
        </w:rPr>
        <w:t>）可确保数据的唯一性</w:t>
      </w:r>
      <w:r>
        <w:rPr>
          <w:rFonts w:ascii="Huawei Sans" w:hAnsi="Huawei Sans" w:cs="Huawei Sans" w:hint="eastAsia"/>
        </w:rPr>
        <w:t>、</w:t>
      </w:r>
      <w:r w:rsidRPr="00AC55F8">
        <w:rPr>
          <w:rFonts w:ascii="Huawei Sans" w:hAnsi="Huawei Sans" w:cs="Huawei Sans"/>
        </w:rPr>
        <w:t>加快数据的检索速度</w:t>
      </w:r>
      <w:r>
        <w:rPr>
          <w:rFonts w:ascii="Huawei Sans" w:hAnsi="Huawei Sans" w:cs="Huawei Sans" w:hint="eastAsia"/>
        </w:rPr>
        <w:t>、</w:t>
      </w:r>
      <w:r w:rsidRPr="00AC55F8">
        <w:rPr>
          <w:rFonts w:ascii="Huawei Sans" w:hAnsi="Huawei Sans" w:cs="Huawei Sans"/>
        </w:rPr>
        <w:t>加快表之间的连接</w:t>
      </w:r>
      <w:r>
        <w:rPr>
          <w:rFonts w:ascii="Huawei Sans" w:hAnsi="Huawei Sans" w:cs="Huawei Sans" w:hint="eastAsia"/>
        </w:rPr>
        <w:t>、</w:t>
      </w:r>
      <w:r w:rsidRPr="00AC55F8">
        <w:rPr>
          <w:rFonts w:ascii="Huawei Sans" w:hAnsi="Huawei Sans" w:cs="Huawei Sans"/>
        </w:rPr>
        <w:t>减少分组和排序时间、使用优化隐藏器提高系统性能</w:t>
      </w:r>
    </w:p>
    <w:p w14:paraId="2C930F36" w14:textId="68BAF8F0" w:rsidR="00AC55F8" w:rsidRPr="00AC55F8" w:rsidRDefault="00AC55F8" w:rsidP="00AC55F8">
      <w:pPr>
        <w:pStyle w:val="1e"/>
        <w:rPr>
          <w:rFonts w:ascii="Huawei Sans" w:hAnsi="Huawei Sans" w:cs="Huawei Sans" w:hint="eastAsia"/>
        </w:rPr>
      </w:pPr>
      <w:r>
        <w:rPr>
          <w:rFonts w:ascii="Huawei Sans" w:hAnsi="Huawei Sans" w:cs="Huawei Sans" w:hint="eastAsia"/>
        </w:rPr>
        <w:t>优化数据库：可以对数据库进行拆分，将大的数据库分成小的数据，可以使数据的查询效率得到较好的提升</w:t>
      </w:r>
      <w:r w:rsidR="00BC76E4">
        <w:rPr>
          <w:rFonts w:ascii="Huawei Sans" w:hAnsi="Huawei Sans" w:cs="Huawei Sans" w:hint="eastAsia"/>
        </w:rPr>
        <w:t>。增加缓存，将查询热度较高的数据缓存下来，查询的时候直接返回，。</w:t>
      </w:r>
    </w:p>
    <w:p w14:paraId="4BF77645" w14:textId="77777777" w:rsidR="00A01E24" w:rsidRDefault="00A01E24" w:rsidP="00FB1323">
      <w:pPr>
        <w:topLinePunct w:val="0"/>
        <w:adjustRightInd/>
        <w:snapToGrid/>
        <w:spacing w:before="0" w:after="0" w:line="240" w:lineRule="auto"/>
        <w:ind w:left="0"/>
        <w:rPr>
          <w:rFonts w:ascii="HuaweiSans-Regular" w:eastAsia="方正兰亭黑简体" w:hAnsi="HuaweiSans-Regular" w:hint="eastAsia"/>
          <w:sz w:val="21"/>
        </w:rPr>
      </w:pP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任务一：</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5B38F72B" w14:textId="26FAC66A" w:rsidR="0034452C" w:rsidRPr="009639AD" w:rsidRDefault="00BC76E4" w:rsidP="00BC76E4">
      <w:pPr>
        <w:pStyle w:val="1e"/>
        <w:rPr>
          <w:rFonts w:ascii="Huawei Sans" w:hAnsi="Huawei Sans" w:cs="Huawei Sans" w:hint="eastAsia"/>
        </w:rPr>
      </w:pPr>
      <w:r>
        <w:rPr>
          <w:noProof/>
        </w:rPr>
        <w:drawing>
          <wp:inline distT="0" distB="0" distL="0" distR="0" wp14:anchorId="26AC8CF7" wp14:editId="0913E2EF">
            <wp:extent cx="5473844" cy="1419860"/>
            <wp:effectExtent l="0" t="0" r="0" b="889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77427" cy="1420789"/>
                    </a:xfrm>
                    <a:prstGeom prst="rect">
                      <a:avLst/>
                    </a:prstGeom>
                  </pic:spPr>
                </pic:pic>
              </a:graphicData>
            </a:graphic>
          </wp:inline>
        </w:drawing>
      </w:r>
    </w:p>
    <w:p w14:paraId="336F2555" w14:textId="77777777" w:rsidR="0034452C" w:rsidRPr="000E2D1D" w:rsidRDefault="0034452C" w:rsidP="0034452C">
      <w:pPr>
        <w:pStyle w:val="1e"/>
        <w:rPr>
          <w:rFonts w:ascii="Huawei Sans" w:hAnsi="Huawei Sans" w:cs="Huawei Sans"/>
        </w:rPr>
      </w:pPr>
    </w:p>
    <w:p w14:paraId="49F7F942" w14:textId="77777777" w:rsidR="0034452C" w:rsidRPr="009639AD" w:rsidRDefault="0034452C" w:rsidP="0034452C">
      <w:pPr>
        <w:pStyle w:val="1e"/>
        <w:rPr>
          <w:rFonts w:ascii="Huawei Sans" w:hAnsi="Huawei Sans" w:cs="Huawei Sans"/>
        </w:rPr>
      </w:pP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0E2CAB10" w14:textId="1965F2C2" w:rsidR="0034452C" w:rsidRDefault="00BC76E4" w:rsidP="0034452C">
      <w:pPr>
        <w:pStyle w:val="1e"/>
        <w:rPr>
          <w:rFonts w:hint="eastAsia"/>
        </w:rPr>
      </w:pPr>
      <w:r>
        <w:rPr>
          <w:noProof/>
        </w:rPr>
        <w:drawing>
          <wp:inline distT="0" distB="0" distL="0" distR="0" wp14:anchorId="771EAFF3" wp14:editId="72438A77">
            <wp:extent cx="5462653" cy="2975610"/>
            <wp:effectExtent l="0" t="0" r="508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73668" cy="2981610"/>
                    </a:xfrm>
                    <a:prstGeom prst="rect">
                      <a:avLst/>
                    </a:prstGeom>
                  </pic:spPr>
                </pic:pic>
              </a:graphicData>
            </a:graphic>
          </wp:inline>
        </w:drawing>
      </w:r>
    </w:p>
    <w:p w14:paraId="62AB45B3" w14:textId="77777777" w:rsidR="0034452C" w:rsidRDefault="0034452C" w:rsidP="0034452C">
      <w:pPr>
        <w:pStyle w:val="1e"/>
        <w:rPr>
          <w:rFonts w:hint="eastAsia"/>
        </w:rPr>
      </w:pPr>
    </w:p>
    <w:p w14:paraId="5F9DC967" w14:textId="77777777" w:rsidR="0034452C" w:rsidRDefault="0034452C" w:rsidP="0034452C">
      <w:pPr>
        <w:pStyle w:val="1e"/>
        <w:rPr>
          <w:rFonts w:hint="eastAsia"/>
        </w:rPr>
      </w:pP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lastRenderedPageBreak/>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5279A029" w14:textId="7F1B31D3" w:rsidR="0034452C" w:rsidRDefault="00BC76E4" w:rsidP="0034452C">
      <w:pPr>
        <w:pStyle w:val="1e"/>
        <w:rPr>
          <w:rFonts w:ascii="Huawei Sans" w:hAnsi="Huawei Sans" w:cs="Huawei Sans"/>
        </w:rPr>
      </w:pPr>
      <w:r>
        <w:rPr>
          <w:noProof/>
        </w:rPr>
        <w:drawing>
          <wp:inline distT="0" distB="0" distL="0" distR="0" wp14:anchorId="515371A0" wp14:editId="688B8DBE">
            <wp:extent cx="5468383" cy="2429510"/>
            <wp:effectExtent l="0" t="0" r="0"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76282" cy="2433019"/>
                    </a:xfrm>
                    <a:prstGeom prst="rect">
                      <a:avLst/>
                    </a:prstGeom>
                  </pic:spPr>
                </pic:pic>
              </a:graphicData>
            </a:graphic>
          </wp:inline>
        </w:drawing>
      </w:r>
    </w:p>
    <w:p w14:paraId="1F0231C5" w14:textId="77777777" w:rsidR="0034452C" w:rsidRDefault="0034452C" w:rsidP="0034452C">
      <w:pPr>
        <w:pStyle w:val="1e"/>
        <w:rPr>
          <w:rFonts w:ascii="Huawei Sans" w:hAnsi="Huawei Sans" w:cs="Huawei Sans"/>
        </w:rPr>
      </w:pPr>
    </w:p>
    <w:p w14:paraId="323C031F" w14:textId="77777777" w:rsidR="0034452C" w:rsidRDefault="0034452C" w:rsidP="0034452C">
      <w:pPr>
        <w:pStyle w:val="1e"/>
        <w:rPr>
          <w:rFonts w:ascii="Huawei Sans" w:hAnsi="Huawei Sans" w:cs="Huawei Sans"/>
        </w:rPr>
      </w:pPr>
    </w:p>
    <w:p w14:paraId="43508AB6" w14:textId="5FE6A5C9"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03E648C7" w14:textId="04CCBE49" w:rsidR="0034452C" w:rsidRDefault="00BC76E4" w:rsidP="00BC76E4">
      <w:pPr>
        <w:pStyle w:val="1e"/>
        <w:rPr>
          <w:rFonts w:ascii="Huawei Sans" w:hAnsi="Huawei Sans" w:cs="Huawei Sans"/>
        </w:rPr>
      </w:pPr>
      <w:r w:rsidRPr="00BC76E4">
        <w:rPr>
          <w:rFonts w:ascii="Huawei Sans" w:hAnsi="Huawei Sans" w:cs="Huawei Sans" w:hint="eastAsia"/>
        </w:rPr>
        <w:t>分类模型和回归模型本质一样，分类和回归的区别在于输出变量的类型。定量输出称为回归，或者说是连续变量预测；定性输出称为分类，或者说是离散变量预测。</w:t>
      </w:r>
    </w:p>
    <w:p w14:paraId="3482B9E8" w14:textId="2BB8ADFC"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66F77483" w14:textId="402B39A2" w:rsidR="00BE6ABE" w:rsidRDefault="00BE6ABE" w:rsidP="0034452C">
      <w:pPr>
        <w:pStyle w:val="1e"/>
        <w:rPr>
          <w:rFonts w:ascii="Huawei Sans" w:hAnsi="Huawei Sans" w:cs="Huawei Sans" w:hint="eastAsia"/>
        </w:rPr>
      </w:pPr>
      <w:r>
        <w:rPr>
          <w:rFonts w:ascii="Huawei Sans" w:hAnsi="Huawei Sans" w:cs="Huawei Sans" w:hint="eastAsia"/>
        </w:rPr>
        <w:t>SVM</w:t>
      </w:r>
      <w:r>
        <w:rPr>
          <w:rFonts w:ascii="Huawei Sans" w:hAnsi="Huawei Sans" w:cs="Huawei Sans" w:hint="eastAsia"/>
        </w:rPr>
        <w:t>，即</w:t>
      </w:r>
      <w:r w:rsidRPr="00BE6ABE">
        <w:rPr>
          <w:rFonts w:ascii="Huawei Sans" w:hAnsi="Huawei Sans" w:cs="Huawei Sans" w:hint="eastAsia"/>
        </w:rPr>
        <w:t>支持向量机</w:t>
      </w:r>
      <w:r>
        <w:rPr>
          <w:rFonts w:ascii="Huawei Sans" w:hAnsi="Huawei Sans" w:cs="Huawei Sans" w:hint="eastAsia"/>
        </w:rPr>
        <w:t>，</w:t>
      </w:r>
      <w:r w:rsidRPr="00BE6ABE">
        <w:rPr>
          <w:rFonts w:ascii="Huawei Sans" w:hAnsi="Huawei Sans" w:cs="Huawei Sans"/>
        </w:rPr>
        <w:t>是一种监督式学习的方法，可广泛地应用于统计分类以及回归分析。</w:t>
      </w:r>
      <w:r w:rsidRPr="00BE6ABE">
        <w:rPr>
          <w:rFonts w:ascii="Huawei Sans" w:hAnsi="Huawei Sans" w:cs="Huawei Sans"/>
        </w:rPr>
        <w:t xml:space="preserve"> </w:t>
      </w:r>
      <w:r w:rsidRPr="00BE6ABE">
        <w:rPr>
          <w:rFonts w:ascii="Huawei Sans" w:hAnsi="Huawei Sans" w:cs="Huawei Sans"/>
        </w:rPr>
        <w:t>支持向量机属于一般化线性分类器，这族分类器的特点是他们能够同时最小化经验误差与最大化几何边缘区，因此支持向量机也被称为最大边缘区分类器。</w:t>
      </w:r>
    </w:p>
    <w:p w14:paraId="1622DB4A" w14:textId="77777777" w:rsidR="0034452C" w:rsidRPr="00860899" w:rsidRDefault="0034452C" w:rsidP="0034452C">
      <w:pPr>
        <w:pStyle w:val="1e"/>
        <w:rPr>
          <w:rFonts w:ascii="Huawei Sans" w:hAnsi="Huawei Sans" w:cs="Huawei Sans"/>
        </w:rPr>
      </w:pPr>
    </w:p>
    <w:p w14:paraId="52436FD6" w14:textId="77777777"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有哪些评价指标，请分别说明他们的含义？</w:t>
      </w:r>
    </w:p>
    <w:p w14:paraId="0026494D" w14:textId="6CF1D0E0" w:rsidR="0034452C" w:rsidRDefault="00BE6ABE" w:rsidP="0034452C">
      <w:pPr>
        <w:pStyle w:val="1e"/>
        <w:rPr>
          <w:rFonts w:ascii="Arial" w:hAnsi="Arial" w:cs="Arial"/>
          <w:shd w:val="clear" w:color="auto" w:fill="FFFFFF"/>
        </w:rPr>
      </w:pPr>
      <w:r>
        <w:rPr>
          <w:rFonts w:ascii="Arial" w:hAnsi="Arial" w:cs="Arial" w:hint="eastAsia"/>
          <w:shd w:val="clear" w:color="auto" w:fill="FFFFFF"/>
        </w:rPr>
        <w:t>分类问题的评价指标主要有：</w:t>
      </w:r>
      <w:r w:rsidRPr="00BE6ABE">
        <w:rPr>
          <w:rFonts w:ascii="Arial" w:hAnsi="Arial" w:cs="Arial" w:hint="eastAsia"/>
          <w:shd w:val="clear" w:color="auto" w:fill="FFFFFF"/>
        </w:rPr>
        <w:t>准确率，精确率，召回率，</w:t>
      </w:r>
      <w:r w:rsidRPr="00BE6ABE">
        <w:rPr>
          <w:rFonts w:ascii="Arial" w:hAnsi="Arial" w:cs="Arial"/>
          <w:shd w:val="clear" w:color="auto" w:fill="FFFFFF"/>
        </w:rPr>
        <w:t>F1-Score</w:t>
      </w:r>
      <w:r w:rsidRPr="00BE6ABE">
        <w:rPr>
          <w:rFonts w:ascii="Arial" w:hAnsi="Arial" w:cs="Arial"/>
          <w:shd w:val="clear" w:color="auto" w:fill="FFFFFF"/>
        </w:rPr>
        <w:t>，</w:t>
      </w:r>
      <w:r w:rsidRPr="00BE6ABE">
        <w:rPr>
          <w:rFonts w:ascii="Arial" w:hAnsi="Arial" w:cs="Arial"/>
          <w:shd w:val="clear" w:color="auto" w:fill="FFFFFF"/>
        </w:rPr>
        <w:t xml:space="preserve"> AUC, ROC</w:t>
      </w:r>
      <w:r>
        <w:rPr>
          <w:rFonts w:ascii="Arial" w:hAnsi="Arial" w:cs="Arial"/>
          <w:shd w:val="clear" w:color="auto" w:fill="FFFFFF"/>
        </w:rPr>
        <w:t xml:space="preserve"> </w:t>
      </w:r>
    </w:p>
    <w:p w14:paraId="32D9DDB1" w14:textId="218FD110" w:rsidR="00BE6ABE" w:rsidRDefault="00BE6ABE" w:rsidP="0034452C">
      <w:pPr>
        <w:pStyle w:val="1e"/>
        <w:rPr>
          <w:rFonts w:ascii="Arial" w:hAnsi="Arial" w:cs="Arial"/>
          <w:shd w:val="clear" w:color="auto" w:fill="FFFFFF"/>
        </w:rPr>
      </w:pPr>
      <w:r>
        <w:rPr>
          <w:rFonts w:ascii="Arial" w:hAnsi="Arial" w:cs="Arial" w:hint="eastAsia"/>
          <w:shd w:val="clear" w:color="auto" w:fill="FFFFFF"/>
        </w:rPr>
        <w:t>准确率：</w:t>
      </w:r>
      <w:r w:rsidRPr="00BE6ABE">
        <w:rPr>
          <w:rFonts w:ascii="Arial" w:hAnsi="Arial" w:cs="Arial" w:hint="eastAsia"/>
          <w:shd w:val="clear" w:color="auto" w:fill="FFFFFF"/>
        </w:rPr>
        <w:t>对于给定的数据，分类正确的样本数占总样本数的比例。</w:t>
      </w:r>
    </w:p>
    <w:p w14:paraId="25540BAF" w14:textId="6FBFB33D" w:rsidR="00BE6ABE" w:rsidRDefault="00BE6ABE" w:rsidP="0034452C">
      <w:pPr>
        <w:pStyle w:val="1e"/>
        <w:rPr>
          <w:rFonts w:ascii="Arial" w:hAnsi="Arial" w:cs="Arial"/>
          <w:color w:val="4D4D4D"/>
          <w:shd w:val="clear" w:color="auto" w:fill="FFFFFF"/>
        </w:rPr>
      </w:pPr>
      <w:r>
        <w:rPr>
          <w:rFonts w:ascii="Arial" w:hAnsi="Arial" w:cs="Arial" w:hint="eastAsia"/>
          <w:shd w:val="clear" w:color="auto" w:fill="FFFFFF"/>
        </w:rPr>
        <w:t>精确率：</w:t>
      </w:r>
      <w:r>
        <w:rPr>
          <w:rFonts w:ascii="Arial" w:hAnsi="Arial" w:cs="Arial"/>
          <w:color w:val="4D4D4D"/>
          <w:shd w:val="clear" w:color="auto" w:fill="FFFFFF"/>
        </w:rPr>
        <w:t>指在预测为正类的样本中真正类所占的比例</w:t>
      </w:r>
    </w:p>
    <w:p w14:paraId="284C11AA" w14:textId="31A0E29A" w:rsidR="00BE6ABE" w:rsidRDefault="00BE6ABE" w:rsidP="0034452C">
      <w:pPr>
        <w:pStyle w:val="1e"/>
        <w:rPr>
          <w:rFonts w:ascii="Arial" w:hAnsi="Arial" w:cs="Arial"/>
          <w:color w:val="4D4D4D"/>
          <w:shd w:val="clear" w:color="auto" w:fill="FFFFFF"/>
        </w:rPr>
      </w:pPr>
      <w:r w:rsidRPr="00BE6ABE">
        <w:rPr>
          <w:rFonts w:ascii="Arial" w:hAnsi="Arial" w:cs="Arial" w:hint="eastAsia"/>
          <w:shd w:val="clear" w:color="auto" w:fill="FFFFFF"/>
        </w:rPr>
        <w:t>召回率</w:t>
      </w:r>
      <w:r>
        <w:rPr>
          <w:rFonts w:ascii="Arial" w:hAnsi="Arial" w:cs="Arial" w:hint="eastAsia"/>
          <w:shd w:val="clear" w:color="auto" w:fill="FFFFFF"/>
        </w:rPr>
        <w:t>：</w:t>
      </w:r>
      <w:r>
        <w:rPr>
          <w:rFonts w:ascii="Arial" w:hAnsi="Arial" w:cs="Arial"/>
          <w:color w:val="4D4D4D"/>
          <w:shd w:val="clear" w:color="auto" w:fill="FFFFFF"/>
        </w:rPr>
        <w:t>指在所有的正类中被预测为正类的比例</w:t>
      </w:r>
      <w:r>
        <w:rPr>
          <w:rFonts w:ascii="Arial" w:hAnsi="Arial" w:cs="Arial"/>
          <w:color w:val="4D4D4D"/>
          <w:shd w:val="clear" w:color="auto" w:fill="FFFFFF"/>
        </w:rPr>
        <w:t>,</w:t>
      </w:r>
      <w:r>
        <w:rPr>
          <w:rFonts w:ascii="Arial" w:hAnsi="Arial" w:cs="Arial"/>
          <w:color w:val="4D4D4D"/>
          <w:shd w:val="clear" w:color="auto" w:fill="FFFFFF"/>
        </w:rPr>
        <w:t>直观上来说召回率表示我现在预测为正的这些值中，占了所有的为正的样本的多大比例</w:t>
      </w:r>
    </w:p>
    <w:p w14:paraId="04220C6F" w14:textId="745C3EF3" w:rsidR="00BE6ABE" w:rsidRDefault="00BE6ABE" w:rsidP="0034452C">
      <w:pPr>
        <w:pStyle w:val="1e"/>
        <w:rPr>
          <w:rFonts w:ascii="Arial" w:hAnsi="Arial" w:cs="Arial"/>
          <w:color w:val="4D4D4D"/>
          <w:shd w:val="clear" w:color="auto" w:fill="FFFFFF"/>
        </w:rPr>
      </w:pPr>
      <w:r w:rsidRPr="00BE6ABE">
        <w:rPr>
          <w:rFonts w:ascii="Arial" w:hAnsi="Arial" w:cs="Arial"/>
          <w:shd w:val="clear" w:color="auto" w:fill="FFFFFF"/>
        </w:rPr>
        <w:t>F1-Score</w:t>
      </w:r>
      <w:r>
        <w:rPr>
          <w:rFonts w:ascii="Arial" w:hAnsi="Arial" w:cs="Arial" w:hint="eastAsia"/>
          <w:shd w:val="clear" w:color="auto" w:fill="FFFFFF"/>
        </w:rPr>
        <w:t>：</w:t>
      </w:r>
      <w:r>
        <w:rPr>
          <w:rFonts w:ascii="Arial" w:hAnsi="Arial" w:cs="Arial"/>
          <w:color w:val="4D4D4D"/>
          <w:shd w:val="clear" w:color="auto" w:fill="FFFFFF"/>
        </w:rPr>
        <w:t>精确率和召回率的调和平均</w:t>
      </w:r>
    </w:p>
    <w:p w14:paraId="11E7F025" w14:textId="03A9BEFE" w:rsidR="00BE6ABE" w:rsidRDefault="00BE6ABE" w:rsidP="0034452C">
      <w:pPr>
        <w:pStyle w:val="1e"/>
        <w:rPr>
          <w:rFonts w:ascii="Arial" w:hAnsi="Arial" w:cs="Arial"/>
          <w:shd w:val="clear" w:color="auto" w:fill="FFFFFF"/>
        </w:rPr>
      </w:pPr>
      <w:r w:rsidRPr="00BE6ABE">
        <w:rPr>
          <w:rFonts w:ascii="Arial" w:hAnsi="Arial" w:cs="Arial"/>
          <w:shd w:val="clear" w:color="auto" w:fill="FFFFFF"/>
        </w:rPr>
        <w:t>AUC</w:t>
      </w:r>
      <w:r>
        <w:rPr>
          <w:rFonts w:ascii="Arial" w:hAnsi="Arial" w:cs="Arial" w:hint="eastAsia"/>
          <w:shd w:val="clear" w:color="auto" w:fill="FFFFFF"/>
        </w:rPr>
        <w:t>：</w:t>
      </w:r>
      <w:r w:rsidRPr="00BE6ABE">
        <w:rPr>
          <w:rFonts w:ascii="Arial" w:hAnsi="Arial" w:cs="Arial" w:hint="eastAsia"/>
          <w:shd w:val="clear" w:color="auto" w:fill="FFFFFF"/>
        </w:rPr>
        <w:t>（</w:t>
      </w:r>
      <w:r w:rsidRPr="00BE6ABE">
        <w:rPr>
          <w:rFonts w:ascii="Arial" w:hAnsi="Arial" w:cs="Arial"/>
          <w:shd w:val="clear" w:color="auto" w:fill="FFFFFF"/>
        </w:rPr>
        <w:t xml:space="preserve">Area Under roc </w:t>
      </w:r>
      <w:proofErr w:type="spellStart"/>
      <w:r w:rsidRPr="00BE6ABE">
        <w:rPr>
          <w:rFonts w:ascii="Arial" w:hAnsi="Arial" w:cs="Arial"/>
          <w:shd w:val="clear" w:color="auto" w:fill="FFFFFF"/>
        </w:rPr>
        <w:t>CurveROC</w:t>
      </w:r>
      <w:proofErr w:type="spellEnd"/>
      <w:r w:rsidRPr="00BE6ABE">
        <w:rPr>
          <w:rFonts w:ascii="Arial" w:hAnsi="Arial" w:cs="Arial"/>
          <w:shd w:val="clear" w:color="auto" w:fill="FFFFFF"/>
        </w:rPr>
        <w:t>）曲线下的面积，引入</w:t>
      </w:r>
      <w:r w:rsidRPr="00BE6ABE">
        <w:rPr>
          <w:rFonts w:ascii="Arial" w:hAnsi="Arial" w:cs="Arial"/>
          <w:shd w:val="clear" w:color="auto" w:fill="FFFFFF"/>
        </w:rPr>
        <w:t>AUC</w:t>
      </w:r>
      <w:r w:rsidRPr="00BE6ABE">
        <w:rPr>
          <w:rFonts w:ascii="Arial" w:hAnsi="Arial" w:cs="Arial"/>
          <w:shd w:val="clear" w:color="auto" w:fill="FFFFFF"/>
        </w:rPr>
        <w:t>的原因是量化评价指标</w:t>
      </w:r>
    </w:p>
    <w:p w14:paraId="5475E71A" w14:textId="5CFBAEBF" w:rsidR="00BE6ABE" w:rsidRDefault="00BE6ABE" w:rsidP="00BE6ABE">
      <w:pPr>
        <w:pStyle w:val="1e"/>
        <w:rPr>
          <w:rFonts w:ascii="Arial" w:hAnsi="Arial" w:cs="Arial" w:hint="eastAsia"/>
          <w:shd w:val="clear" w:color="auto" w:fill="FFFFFF"/>
        </w:rPr>
      </w:pPr>
      <w:r w:rsidRPr="00BE6ABE">
        <w:rPr>
          <w:rFonts w:ascii="Arial" w:hAnsi="Arial" w:cs="Arial"/>
          <w:shd w:val="clear" w:color="auto" w:fill="FFFFFF"/>
        </w:rPr>
        <w:t>ROC</w:t>
      </w:r>
      <w:r>
        <w:rPr>
          <w:rFonts w:ascii="Arial" w:hAnsi="Arial" w:cs="Arial" w:hint="eastAsia"/>
          <w:shd w:val="clear" w:color="auto" w:fill="FFFFFF"/>
        </w:rPr>
        <w:t>：</w:t>
      </w:r>
      <w:r w:rsidRPr="00BE6ABE">
        <w:rPr>
          <w:rFonts w:ascii="Arial" w:hAnsi="Arial" w:cs="Arial" w:hint="eastAsia"/>
          <w:shd w:val="clear" w:color="auto" w:fill="FFFFFF"/>
        </w:rPr>
        <w:t>在二分类问题中，我们最终得到的数据是对每一个样本估计其为正的概率值（</w:t>
      </w:r>
      <w:r w:rsidRPr="00BE6ABE">
        <w:rPr>
          <w:rFonts w:ascii="Arial" w:hAnsi="Arial" w:cs="Arial"/>
          <w:shd w:val="clear" w:color="auto" w:fill="FFFFFF"/>
        </w:rPr>
        <w:t>Score</w:t>
      </w:r>
      <w:r w:rsidRPr="00BE6ABE">
        <w:rPr>
          <w:rFonts w:ascii="Arial" w:hAnsi="Arial" w:cs="Arial"/>
          <w:shd w:val="clear" w:color="auto" w:fill="FFFFFF"/>
        </w:rPr>
        <w:t>），我们根据每个样本为正的概率大小从大到小排序，然后按照概率从高到低，一次将</w:t>
      </w:r>
      <w:r w:rsidRPr="00BE6ABE">
        <w:rPr>
          <w:rFonts w:ascii="Arial" w:hAnsi="Arial" w:cs="Arial"/>
          <w:shd w:val="clear" w:color="auto" w:fill="FFFFFF"/>
        </w:rPr>
        <w:t>“Score”</w:t>
      </w:r>
      <w:r w:rsidRPr="00BE6ABE">
        <w:rPr>
          <w:rFonts w:ascii="Arial" w:hAnsi="Arial" w:cs="Arial"/>
          <w:shd w:val="clear" w:color="auto" w:fill="FFFFFF"/>
        </w:rPr>
        <w:t>值作为阈值</w:t>
      </w:r>
      <w:r w:rsidRPr="00BE6ABE">
        <w:rPr>
          <w:rFonts w:ascii="Arial" w:hAnsi="Arial" w:cs="Arial"/>
          <w:shd w:val="clear" w:color="auto" w:fill="FFFFFF"/>
        </w:rPr>
        <w:t>threshold</w:t>
      </w:r>
      <w:r w:rsidRPr="00BE6ABE">
        <w:rPr>
          <w:rFonts w:ascii="Arial" w:hAnsi="Arial" w:cs="Arial"/>
          <w:shd w:val="clear" w:color="auto" w:fill="FFFFFF"/>
        </w:rPr>
        <w:t>，当测试样本的概率大于或等于这个</w:t>
      </w:r>
      <w:r w:rsidRPr="00BE6ABE">
        <w:rPr>
          <w:rFonts w:ascii="Arial" w:hAnsi="Arial" w:cs="Arial"/>
          <w:shd w:val="clear" w:color="auto" w:fill="FFFFFF"/>
        </w:rPr>
        <w:t>threshold</w:t>
      </w:r>
      <w:r w:rsidRPr="00BE6ABE">
        <w:rPr>
          <w:rFonts w:ascii="Arial" w:hAnsi="Arial" w:cs="Arial"/>
          <w:shd w:val="clear" w:color="auto" w:fill="FFFFFF"/>
        </w:rPr>
        <w:t>时，我们认为它为正样本，否则为负样本。每次选取一个不同的</w:t>
      </w:r>
      <w:r w:rsidRPr="00BE6ABE">
        <w:rPr>
          <w:rFonts w:ascii="Arial" w:hAnsi="Arial" w:cs="Arial"/>
          <w:shd w:val="clear" w:color="auto" w:fill="FFFFFF"/>
        </w:rPr>
        <w:t>threshold</w:t>
      </w:r>
      <w:r w:rsidRPr="00BE6ABE">
        <w:rPr>
          <w:rFonts w:ascii="Arial" w:hAnsi="Arial" w:cs="Arial"/>
          <w:shd w:val="clear" w:color="auto" w:fill="FFFFFF"/>
        </w:rPr>
        <w:t>，就可以得到一组</w:t>
      </w:r>
      <w:r w:rsidRPr="00BE6ABE">
        <w:rPr>
          <w:rFonts w:ascii="Arial" w:hAnsi="Arial" w:cs="Arial"/>
          <w:shd w:val="clear" w:color="auto" w:fill="FFFFFF"/>
        </w:rPr>
        <w:t>FPR</w:t>
      </w:r>
      <w:r w:rsidRPr="00BE6ABE">
        <w:rPr>
          <w:rFonts w:ascii="Arial" w:hAnsi="Arial" w:cs="Arial"/>
          <w:shd w:val="clear" w:color="auto" w:fill="FFFFFF"/>
        </w:rPr>
        <w:t>和</w:t>
      </w:r>
      <w:r w:rsidRPr="00BE6ABE">
        <w:rPr>
          <w:rFonts w:ascii="Arial" w:hAnsi="Arial" w:cs="Arial"/>
          <w:shd w:val="clear" w:color="auto" w:fill="FFFFFF"/>
        </w:rPr>
        <w:t>TPR,</w:t>
      </w:r>
      <w:r w:rsidRPr="00BE6ABE">
        <w:rPr>
          <w:rFonts w:ascii="Arial" w:hAnsi="Arial" w:cs="Arial"/>
          <w:shd w:val="clear" w:color="auto" w:fill="FFFFFF"/>
        </w:rPr>
        <w:t>即</w:t>
      </w:r>
      <w:r w:rsidRPr="00BE6ABE">
        <w:rPr>
          <w:rFonts w:ascii="Arial" w:hAnsi="Arial" w:cs="Arial"/>
          <w:shd w:val="clear" w:color="auto" w:fill="FFFFFF"/>
        </w:rPr>
        <w:t>ROC</w:t>
      </w:r>
      <w:r w:rsidRPr="00BE6ABE">
        <w:rPr>
          <w:rFonts w:ascii="Arial" w:hAnsi="Arial" w:cs="Arial"/>
          <w:shd w:val="clear" w:color="auto" w:fill="FFFFFF"/>
        </w:rPr>
        <w:t>曲线上的一点。</w:t>
      </w:r>
    </w:p>
    <w:p w14:paraId="23F1C9AE" w14:textId="0DD2F0C8" w:rsidR="00BE6ABE" w:rsidRDefault="00BE6ABE" w:rsidP="0034452C">
      <w:pPr>
        <w:pStyle w:val="1e"/>
        <w:rPr>
          <w:rFonts w:ascii="Arial" w:hAnsi="Arial" w:cs="Arial"/>
          <w:shd w:val="clear" w:color="auto" w:fill="FFFFFF"/>
        </w:rPr>
      </w:pPr>
    </w:p>
    <w:p w14:paraId="706BD097" w14:textId="77777777" w:rsidR="00BE6ABE" w:rsidRDefault="00BE6ABE" w:rsidP="0034452C">
      <w:pPr>
        <w:pStyle w:val="1e"/>
        <w:rPr>
          <w:rFonts w:ascii="Arial" w:hAnsi="Arial" w:cs="Arial" w:hint="eastAsia"/>
          <w:shd w:val="clear" w:color="auto" w:fill="FFFFFF"/>
        </w:rPr>
      </w:pPr>
    </w:p>
    <w:p w14:paraId="4E45E381" w14:textId="77777777" w:rsidR="00BE6ABE" w:rsidRPr="00E94233" w:rsidRDefault="00BE6ABE" w:rsidP="0034452C">
      <w:pPr>
        <w:pStyle w:val="1e"/>
        <w:rPr>
          <w:rFonts w:ascii="Arial" w:hAnsi="Arial" w:cs="Arial" w:hint="eastAsia"/>
          <w:shd w:val="clear" w:color="auto" w:fill="FFFFFF"/>
        </w:rPr>
      </w:pPr>
    </w:p>
    <w:p w14:paraId="57D6B94E" w14:textId="77777777" w:rsidR="0034452C" w:rsidRPr="005439B5"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回归问题有哪些评价指标，请分别说明他们的含义</w:t>
      </w:r>
      <w:r w:rsidRPr="00E94233">
        <w:rPr>
          <w:rFonts w:ascii="Arial" w:hAnsi="Arial" w:cs="Arial" w:hint="eastAsia"/>
          <w:shd w:val="clear" w:color="auto" w:fill="FFFFFF"/>
        </w:rPr>
        <w:t>？</w:t>
      </w:r>
    </w:p>
    <w:p w14:paraId="638FD73A" w14:textId="0F248FFA" w:rsidR="0034452C" w:rsidRDefault="00BE6ABE" w:rsidP="0034452C">
      <w:pPr>
        <w:pStyle w:val="1e"/>
        <w:rPr>
          <w:rFonts w:ascii="Arial" w:hAnsi="Arial" w:cs="Arial"/>
          <w:shd w:val="clear" w:color="auto" w:fill="FFFFFF"/>
        </w:rPr>
      </w:pPr>
      <w:r w:rsidRPr="005439B5">
        <w:rPr>
          <w:rFonts w:ascii="Arial" w:hAnsi="Arial" w:cs="Arial" w:hint="eastAsia"/>
          <w:shd w:val="clear" w:color="auto" w:fill="FFFFFF"/>
        </w:rPr>
        <w:t>回归</w:t>
      </w:r>
      <w:r>
        <w:rPr>
          <w:rFonts w:ascii="Arial" w:hAnsi="Arial" w:cs="Arial" w:hint="eastAsia"/>
          <w:shd w:val="clear" w:color="auto" w:fill="FFFFFF"/>
        </w:rPr>
        <w:t>问题的评价指标主要有</w:t>
      </w:r>
      <w:r>
        <w:rPr>
          <w:rFonts w:ascii="Arial" w:hAnsi="Arial" w:cs="Arial" w:hint="eastAsia"/>
          <w:shd w:val="clear" w:color="auto" w:fill="FFFFFF"/>
        </w:rPr>
        <w:t>：</w:t>
      </w:r>
      <w:r w:rsidRPr="00BE6ABE">
        <w:rPr>
          <w:rFonts w:ascii="Arial" w:hAnsi="Arial" w:cs="Arial" w:hint="eastAsia"/>
          <w:shd w:val="clear" w:color="auto" w:fill="FFFFFF"/>
        </w:rPr>
        <w:t>均方误差</w:t>
      </w:r>
      <w:r>
        <w:rPr>
          <w:rFonts w:ascii="Arial" w:hAnsi="Arial" w:cs="Arial" w:hint="eastAsia"/>
          <w:shd w:val="clear" w:color="auto" w:fill="FFFFFF"/>
        </w:rPr>
        <w:t>、</w:t>
      </w:r>
      <w:r w:rsidRPr="00BE6ABE">
        <w:rPr>
          <w:rFonts w:ascii="Arial" w:hAnsi="Arial" w:cs="Arial" w:hint="eastAsia"/>
          <w:shd w:val="clear" w:color="auto" w:fill="FFFFFF"/>
        </w:rPr>
        <w:t>均方根误差（标准误差）</w:t>
      </w:r>
      <w:r>
        <w:rPr>
          <w:rFonts w:ascii="Arial" w:hAnsi="Arial" w:cs="Arial" w:hint="eastAsia"/>
          <w:shd w:val="clear" w:color="auto" w:fill="FFFFFF"/>
        </w:rPr>
        <w:t>、</w:t>
      </w:r>
      <w:r w:rsidRPr="00BE6ABE">
        <w:rPr>
          <w:rFonts w:ascii="Arial" w:hAnsi="Arial" w:cs="Arial" w:hint="eastAsia"/>
          <w:shd w:val="clear" w:color="auto" w:fill="FFFFFF"/>
        </w:rPr>
        <w:t>平均绝对误差</w:t>
      </w:r>
      <w:r>
        <w:rPr>
          <w:rFonts w:ascii="Arial" w:hAnsi="Arial" w:cs="Arial" w:hint="eastAsia"/>
          <w:shd w:val="clear" w:color="auto" w:fill="FFFFFF"/>
        </w:rPr>
        <w:t>、</w:t>
      </w:r>
      <w:r w:rsidRPr="00BE6ABE">
        <w:rPr>
          <w:rFonts w:ascii="Arial" w:hAnsi="Arial" w:cs="Arial"/>
          <w:shd w:val="clear" w:color="auto" w:fill="FFFFFF"/>
        </w:rPr>
        <w:t>R-squared</w:t>
      </w:r>
    </w:p>
    <w:p w14:paraId="08B410C0" w14:textId="23C4CF0F" w:rsidR="00BE6ABE" w:rsidRDefault="00BE6ABE" w:rsidP="0034452C">
      <w:pPr>
        <w:pStyle w:val="1e"/>
        <w:rPr>
          <w:rFonts w:ascii="Arial" w:hAnsi="Arial" w:cs="Arial"/>
          <w:color w:val="4D4D4D"/>
          <w:shd w:val="clear" w:color="auto" w:fill="FFFFFF"/>
        </w:rPr>
      </w:pPr>
      <w:r>
        <w:rPr>
          <w:rFonts w:ascii="Arial" w:hAnsi="Arial" w:cs="Arial" w:hint="eastAsia"/>
          <w:shd w:val="clear" w:color="auto" w:fill="FFFFFF"/>
        </w:rPr>
        <w:t>均方误差：</w:t>
      </w:r>
      <w:r>
        <w:rPr>
          <w:rFonts w:ascii="Arial" w:hAnsi="Arial" w:cs="Arial"/>
          <w:color w:val="4D4D4D"/>
          <w:shd w:val="clear" w:color="auto" w:fill="FFFFFF"/>
        </w:rPr>
        <w:t>观测值与真值偏差的平方和与观测次数的比值</w:t>
      </w:r>
    </w:p>
    <w:p w14:paraId="50483177" w14:textId="58728077" w:rsidR="00BE6ABE" w:rsidRDefault="00BE6ABE" w:rsidP="0034452C">
      <w:pPr>
        <w:pStyle w:val="1e"/>
        <w:rPr>
          <w:rFonts w:ascii="Arial" w:hAnsi="Arial" w:cs="Arial"/>
          <w:color w:val="4D4D4D"/>
          <w:shd w:val="clear" w:color="auto" w:fill="FFFFFF"/>
        </w:rPr>
      </w:pPr>
      <w:r w:rsidRPr="00BE6ABE">
        <w:rPr>
          <w:rFonts w:ascii="Huawei Sans" w:hAnsi="Huawei Sans" w:cs="Huawei Sans" w:hint="eastAsia"/>
        </w:rPr>
        <w:t>均方根误差</w:t>
      </w:r>
      <w:r>
        <w:rPr>
          <w:rFonts w:ascii="Huawei Sans" w:hAnsi="Huawei Sans" w:cs="Huawei Sans" w:hint="eastAsia"/>
        </w:rPr>
        <w:t>：</w:t>
      </w:r>
      <w:r>
        <w:rPr>
          <w:rFonts w:ascii="Arial" w:hAnsi="Arial" w:cs="Arial"/>
          <w:color w:val="4D4D4D"/>
          <w:shd w:val="clear" w:color="auto" w:fill="FFFFFF"/>
        </w:rPr>
        <w:t>标准误差是均方误差的算术平方根。它的意义在于开个根号后，误差的结果就与数据是一个级别的，可以更好地来描述数据</w:t>
      </w:r>
    </w:p>
    <w:p w14:paraId="3BB74626" w14:textId="11E69659" w:rsidR="00BE6ABE" w:rsidRDefault="00BE6ABE" w:rsidP="0034452C">
      <w:pPr>
        <w:pStyle w:val="1e"/>
        <w:rPr>
          <w:rFonts w:ascii="Arial" w:hAnsi="Arial" w:cs="Arial"/>
          <w:color w:val="4D4D4D"/>
          <w:shd w:val="clear" w:color="auto" w:fill="FFFFFF"/>
        </w:rPr>
      </w:pPr>
      <w:r w:rsidRPr="00BE6ABE">
        <w:rPr>
          <w:rFonts w:ascii="Huawei Sans" w:hAnsi="Huawei Sans" w:cs="Huawei Sans" w:hint="eastAsia"/>
        </w:rPr>
        <w:t>平均绝对误差</w:t>
      </w:r>
      <w:r>
        <w:rPr>
          <w:rFonts w:ascii="Huawei Sans" w:hAnsi="Huawei Sans" w:cs="Huawei Sans" w:hint="eastAsia"/>
        </w:rPr>
        <w:t>：</w:t>
      </w:r>
      <w:r w:rsidR="008E6618">
        <w:rPr>
          <w:rFonts w:ascii="Arial" w:hAnsi="Arial" w:cs="Arial"/>
          <w:color w:val="4D4D4D"/>
          <w:shd w:val="clear" w:color="auto" w:fill="FFFFFF"/>
        </w:rPr>
        <w:t>平均绝对误差能更好地反映预测值误差的实际情况</w:t>
      </w:r>
    </w:p>
    <w:p w14:paraId="56227C91" w14:textId="1DFF89B6" w:rsidR="008E6618" w:rsidRPr="00860899" w:rsidRDefault="008E6618" w:rsidP="008E6618">
      <w:pPr>
        <w:pStyle w:val="1e"/>
        <w:rPr>
          <w:rFonts w:ascii="Huawei Sans" w:hAnsi="Huawei Sans" w:cs="Huawei Sans" w:hint="eastAsia"/>
        </w:rPr>
      </w:pPr>
      <w:r w:rsidRPr="008E6618">
        <w:rPr>
          <w:rFonts w:ascii="Huawei Sans" w:hAnsi="Huawei Sans" w:cs="Huawei Sans"/>
        </w:rPr>
        <w:t>R-squared</w:t>
      </w:r>
      <w:r>
        <w:rPr>
          <w:rFonts w:ascii="Huawei Sans" w:hAnsi="Huawei Sans" w:cs="Huawei Sans" w:hint="eastAsia"/>
        </w:rPr>
        <w:t>：</w:t>
      </w:r>
      <w:r>
        <w:rPr>
          <w:rFonts w:ascii="Huawei Sans" w:hAnsi="Huawei Sans" w:cs="Huawei Sans" w:hint="eastAsia"/>
        </w:rPr>
        <w:t>R</w:t>
      </w:r>
      <w:r>
        <w:rPr>
          <w:rFonts w:ascii="Huawei Sans" w:hAnsi="Huawei Sans" w:cs="Huawei Sans" w:hint="eastAsia"/>
        </w:rPr>
        <w:t>平方</w:t>
      </w:r>
      <w:r w:rsidRPr="008E6618">
        <w:rPr>
          <w:rFonts w:ascii="Huawei Sans" w:hAnsi="Huawei Sans" w:cs="Huawei Sans"/>
        </w:rPr>
        <w:t>介于</w:t>
      </w:r>
      <w:r w:rsidRPr="008E6618">
        <w:rPr>
          <w:rFonts w:ascii="Huawei Sans" w:hAnsi="Huawei Sans" w:cs="Huawei Sans"/>
        </w:rPr>
        <w:t>0~1</w:t>
      </w:r>
      <w:r w:rsidRPr="008E6618">
        <w:rPr>
          <w:rFonts w:ascii="Huawei Sans" w:hAnsi="Huawei Sans" w:cs="Huawei Sans"/>
        </w:rPr>
        <w:t>之间，越接近</w:t>
      </w:r>
      <w:r w:rsidRPr="008E6618">
        <w:rPr>
          <w:rFonts w:ascii="Huawei Sans" w:hAnsi="Huawei Sans" w:cs="Huawei Sans"/>
        </w:rPr>
        <w:t>1</w:t>
      </w:r>
      <w:r w:rsidRPr="008E6618">
        <w:rPr>
          <w:rFonts w:ascii="Huawei Sans" w:hAnsi="Huawei Sans" w:cs="Huawei Sans"/>
        </w:rPr>
        <w:t>，回归拟合效果越好，一般认为超过</w:t>
      </w:r>
      <w:r w:rsidRPr="008E6618">
        <w:rPr>
          <w:rFonts w:ascii="Huawei Sans" w:hAnsi="Huawei Sans" w:cs="Huawei Sans"/>
        </w:rPr>
        <w:t>0.8</w:t>
      </w:r>
      <w:r w:rsidRPr="008E6618">
        <w:rPr>
          <w:rFonts w:ascii="Huawei Sans" w:hAnsi="Huawei Sans" w:cs="Huawei Sans"/>
        </w:rPr>
        <w:t>的模型拟合优度比较高</w:t>
      </w: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44"/>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D4BE1" w14:textId="77777777" w:rsidR="0064191C" w:rsidRDefault="0064191C" w:rsidP="00940D2A">
      <w:pPr>
        <w:spacing w:before="0" w:after="0" w:line="240" w:lineRule="auto"/>
      </w:pPr>
      <w:r>
        <w:separator/>
      </w:r>
    </w:p>
  </w:endnote>
  <w:endnote w:type="continuationSeparator" w:id="0">
    <w:p w14:paraId="6BEDE98F" w14:textId="77777777" w:rsidR="0064191C" w:rsidRDefault="0064191C"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Arial Unicode MS"/>
    <w:panose1 w:val="02000000000000000000"/>
    <w:charset w:val="86"/>
    <w:family w:val="auto"/>
    <w:pitch w:val="variable"/>
    <w:sig w:usb0="00000001" w:usb1="080E0000" w:usb2="00000010" w:usb3="00000000" w:csb0="00040000" w:csb1="00000000"/>
  </w:font>
  <w:font w:name="Huawei Sans">
    <w:altName w:val="Corbel"/>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FrutigerNext LT Regular">
    <w:altName w:val="Corbel"/>
    <w:charset w:val="00"/>
    <w:family w:val="swiss"/>
    <w:pitch w:val="variable"/>
    <w:sig w:usb0="00000001"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DF847" w14:textId="77777777" w:rsidR="0064191C" w:rsidRDefault="0064191C" w:rsidP="00940D2A">
      <w:pPr>
        <w:spacing w:before="0" w:after="0" w:line="240" w:lineRule="auto"/>
      </w:pPr>
      <w:r>
        <w:separator/>
      </w:r>
    </w:p>
  </w:footnote>
  <w:footnote w:type="continuationSeparator" w:id="0">
    <w:p w14:paraId="588A3AC3" w14:textId="77777777" w:rsidR="0064191C" w:rsidRDefault="0064191C"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8"/>
  </w:num>
  <w:num w:numId="2">
    <w:abstractNumId w:val="8"/>
  </w:num>
  <w:num w:numId="3">
    <w:abstractNumId w:val="5"/>
  </w:num>
  <w:num w:numId="4">
    <w:abstractNumId w:val="2"/>
  </w:num>
  <w:num w:numId="5">
    <w:abstractNumId w:val="11"/>
  </w:num>
  <w:num w:numId="6">
    <w:abstractNumId w:val="4"/>
  </w:num>
  <w:num w:numId="7">
    <w:abstractNumId w:val="1"/>
  </w:num>
  <w:num w:numId="8">
    <w:abstractNumId w:val="7"/>
  </w:num>
  <w:num w:numId="9">
    <w:abstractNumId w:val="12"/>
  </w:num>
  <w:num w:numId="10">
    <w:abstractNumId w:val="9"/>
  </w:num>
  <w:num w:numId="11">
    <w:abstractNumId w:val="14"/>
  </w:num>
  <w:num w:numId="12">
    <w:abstractNumId w:val="0"/>
  </w:num>
  <w:num w:numId="13">
    <w:abstractNumId w:val="3"/>
  </w:num>
  <w:num w:numId="14">
    <w:abstractNumId w:val="17"/>
  </w:num>
  <w:num w:numId="15">
    <w:abstractNumId w:val="15"/>
  </w:num>
  <w:num w:numId="16">
    <w:abstractNumId w:val="16"/>
  </w:num>
  <w:num w:numId="17">
    <w:abstractNumId w:val="13"/>
  </w:num>
  <w:num w:numId="18">
    <w:abstractNumId w:val="20"/>
  </w:num>
  <w:num w:numId="19">
    <w:abstractNumId w:val="19"/>
  </w:num>
  <w:num w:numId="20">
    <w:abstractNumId w:val="10"/>
  </w:num>
  <w:num w:numId="2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6CE"/>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D4954"/>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87F02"/>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91C"/>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1C2E"/>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1B1"/>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618"/>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85F"/>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1A1E"/>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6754"/>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55F8"/>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0D3E"/>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7A9"/>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6E4"/>
    <w:rsid w:val="00BC7C8F"/>
    <w:rsid w:val="00BD0135"/>
    <w:rsid w:val="00BD0B27"/>
    <w:rsid w:val="00BD38BD"/>
    <w:rsid w:val="00BD3A47"/>
    <w:rsid w:val="00BE05AF"/>
    <w:rsid w:val="00BE174A"/>
    <w:rsid w:val="00BE194F"/>
    <w:rsid w:val="00BE1DA9"/>
    <w:rsid w:val="00BE3B30"/>
    <w:rsid w:val="00BE4594"/>
    <w:rsid w:val="00BE5A13"/>
    <w:rsid w:val="00BE5BB0"/>
    <w:rsid w:val="00BE6A13"/>
    <w:rsid w:val="00BE6ABE"/>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5CB"/>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C2"/>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14A"/>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527833954">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59261077">
      <w:bodyDiv w:val="1"/>
      <w:marLeft w:val="0"/>
      <w:marRight w:val="0"/>
      <w:marTop w:val="0"/>
      <w:marBottom w:val="0"/>
      <w:divBdr>
        <w:top w:val="none" w:sz="0" w:space="0" w:color="auto"/>
        <w:left w:val="none" w:sz="0" w:space="0" w:color="auto"/>
        <w:bottom w:val="none" w:sz="0" w:space="0" w:color="auto"/>
        <w:right w:val="none" w:sz="0" w:space="0" w:color="auto"/>
      </w:divBdr>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404067740">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829245767">
      <w:bodyDiv w:val="1"/>
      <w:marLeft w:val="0"/>
      <w:marRight w:val="0"/>
      <w:marTop w:val="0"/>
      <w:marBottom w:val="0"/>
      <w:divBdr>
        <w:top w:val="none" w:sz="0" w:space="0" w:color="auto"/>
        <w:left w:val="none" w:sz="0" w:space="0" w:color="auto"/>
        <w:bottom w:val="none" w:sz="0" w:space="0" w:color="auto"/>
        <w:right w:val="none" w:sz="0" w:space="0" w:color="auto"/>
      </w:divBdr>
      <w:divsChild>
        <w:div w:id="1690833644">
          <w:marLeft w:val="0"/>
          <w:marRight w:val="0"/>
          <w:marTop w:val="0"/>
          <w:marBottom w:val="0"/>
          <w:divBdr>
            <w:top w:val="none" w:sz="0" w:space="0" w:color="auto"/>
            <w:left w:val="none" w:sz="0" w:space="0" w:color="auto"/>
            <w:bottom w:val="none" w:sz="0" w:space="0" w:color="auto"/>
            <w:right w:val="none" w:sz="0" w:space="0" w:color="auto"/>
          </w:divBdr>
          <w:divsChild>
            <w:div w:id="10685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eader" Target="header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3.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2.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EA82ABF-3C64-4AD6-A3F8-BF7B6BBD79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375</TotalTime>
  <Pages>16</Pages>
  <Words>1022</Words>
  <Characters>5830</Characters>
  <Application>Microsoft Office Word</Application>
  <DocSecurity>0</DocSecurity>
  <Lines>48</Lines>
  <Paragraphs>13</Paragraphs>
  <ScaleCrop>false</ScaleCrop>
  <Company>Huawei Technologies Co.,Ltd.</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che dilong</cp:lastModifiedBy>
  <cp:revision>42</cp:revision>
  <cp:lastPrinted>2016-11-21T02:33:00Z</cp:lastPrinted>
  <dcterms:created xsi:type="dcterms:W3CDTF">2020-04-26T01:02:00Z</dcterms:created>
  <dcterms:modified xsi:type="dcterms:W3CDTF">2021-11-14T03:55:00Z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(3)iOfor7/v/38L9DkTo4IccQwspBV7RLAihzi2PMiQSjXkrb/LZ1gvhYy3Q0fMu3KjG9I7FQir
FUQ0RJoVETT6+YWBGOyonoQBt04NA1wjYZW3jRbqrm/9leZ+9zhmGuQuw5C/3pcP8DHNHdeK
c+gnG0O8c4KiLKqXXKu2rTuULSwwPHHKIlULwQv/A6Hs/ENKXL+x014dnzqGfde9q7A9HHns
hObB3NgRjk5ht5bI1L</vt:lpwstr>
  </property>
  <property fmtid="{D5CDD505-2E9C-101B-9397-08002B2CF9AE}" pid="15" name="_2015_ms_pID_7253431">
    <vt:lpwstr>56w0sG4FnQexyCerO+cGHE8R+AQTXruya0zonl18k26aqMSUmxu3os
1n9aJyMQYK0hwfMKiPjpHO+JTJo/KooVQM0/kMuYwg2dXOfBNITKdI+buUOKJWMFqLJ81hEP
EueokyKItVgFj5H/+Auxx6Jb0OCOACn7DA24jqgelbjqemDLTmHIsMzbZKH5zPt1i00Rismn
LFw0NI9nf0mjRMcxnjha0l0AA7CqJFyDZoSa</vt:lpwstr>
  </property>
  <property fmtid="{D5CDD505-2E9C-101B-9397-08002B2CF9AE}" pid="16" name="ContentTypeId">
    <vt:lpwstr>0x010100CC226774B8D87F4D92D9D1F6859ED44E</vt:lpwstr>
  </property>
  <property fmtid="{D5CDD505-2E9C-101B-9397-08002B2CF9AE}" pid="17" name="_2015_ms_pID_7253432">
    <vt:lpwstr>gI5NIZuO2f9SUfO5p5+Azn4=</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