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088380" cy="944880"/>
            <wp:effectExtent l="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6088380" cy="944880"/>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1240" cy="128016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6111240" cy="1280160"/>
                    </a:xfrm>
                    <a:prstGeom prst="rect">
                      <a:avLst/>
                    </a:prstGeom>
                    <a:noFill/>
                    <a:ln>
                      <a:noFill/>
                    </a:ln>
                  </pic:spPr>
                </pic:pic>
              </a:graphicData>
            </a:graphic>
          </wp:inline>
        </w:drawing>
      </w:r>
    </w:p>
    <w:p>
      <w:pPr>
        <w:pStyle w:val="255"/>
        <w:rPr>
          <w:rFonts w:hint="eastAsia"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Huawei Sans" w:hAnsi="Huawei Sans" w:cs="Huawei Sans"/>
          <w:lang w:val="en-US" w:eastAsia="zh-Hans"/>
        </w:rPr>
        <w:t>可以定制</w:t>
      </w:r>
      <w:r>
        <w:rPr>
          <w:rFonts w:hint="default" w:ascii="Huawei Sans" w:hAnsi="Huawei Sans" w:cs="Huawei Sans"/>
          <w:lang w:eastAsia="zh-Hans"/>
        </w:rPr>
        <w:t>，</w:t>
      </w:r>
      <w:r>
        <w:rPr>
          <w:rFonts w:hint="eastAsia" w:ascii="Huawei Sans" w:hAnsi="Huawei Sans" w:cs="Huawei Sans"/>
          <w:lang w:val="en-US" w:eastAsia="zh-Hans"/>
        </w:rPr>
        <w:t>直接</w:t>
      </w:r>
      <w:r>
        <w:rPr>
          <w:rFonts w:hint="eastAsia" w:ascii="Huawei Sans" w:hAnsi="Huawei Sans" w:cs="Huawei Sans"/>
        </w:rPr>
        <w:t>安装数据库，没有进行定制。比如数据库的数据文件存储位置。实际的情况是，</w:t>
      </w:r>
      <w:r>
        <w:rPr>
          <w:rFonts w:hint="eastAsia" w:ascii="Huawei Sans" w:hAnsi="Huawei Sans" w:cs="Huawei Sans"/>
          <w:lang w:val="en-US" w:eastAsia="zh-Hans"/>
        </w:rPr>
        <w:t>可能</w:t>
      </w:r>
      <w:r>
        <w:rPr>
          <w:rFonts w:hint="eastAsia" w:ascii="Huawei Sans" w:hAnsi="Huawei Sans" w:cs="Huawei Sans"/>
        </w:rPr>
        <w:t>业务要求数据库的数据文件需要单独进行存放，这个使用rpm形式就不太容易达到要求。</w:t>
      </w:r>
    </w:p>
    <w:p>
      <w:pPr>
        <w:pStyle w:val="255"/>
        <w:rPr>
          <w:rFonts w:hint="eastAsia" w:ascii="Huawei Sans" w:hAnsi="Huawei Sans" w:cs="Huawei Sans"/>
          <w:lang w:val="en-US" w:eastAsia="zh-CN"/>
        </w:rPr>
      </w:pPr>
      <w:r>
        <w:rPr>
          <w:rFonts w:hint="eastAsia" w:ascii="Huawei Sans" w:hAnsi="Huawei Sans" w:cs="Huawei Sans"/>
          <w:lang w:val="en-US" w:eastAsia="zh-CN"/>
        </w:rPr>
        <w:t>简述步骤：</w:t>
      </w:r>
    </w:p>
    <w:p>
      <w:pPr>
        <w:pStyle w:val="255"/>
        <w:rPr>
          <w:rFonts w:hint="eastAsia"/>
          <w:lang w:val="en-US" w:eastAsia="zh-CN"/>
        </w:rPr>
      </w:pPr>
      <w:r>
        <w:rPr>
          <w:rFonts w:hint="eastAsia" w:ascii="Huawei Sans" w:hAnsi="Huawei Sans" w:cs="Huawei Sans"/>
          <w:lang w:val="en-US" w:eastAsia="zh-CN"/>
        </w:rPr>
        <w:t>先登录ECS，创建新账号来安装</w:t>
      </w:r>
      <w:r>
        <w:t>openGauss</w:t>
      </w:r>
      <w:r>
        <w:rPr>
          <w:rFonts w:hint="eastAsia"/>
          <w:lang w:eastAsia="zh-CN"/>
        </w:rPr>
        <w:t>，</w:t>
      </w:r>
      <w:r>
        <w:rPr>
          <w:rFonts w:hint="eastAsia"/>
          <w:lang w:val="en-US" w:eastAsia="zh-CN"/>
        </w:rPr>
        <w:t>下载安装运行库，安装cmake，安装</w:t>
      </w:r>
      <w:r>
        <w:t>openGauss</w:t>
      </w:r>
      <w:r>
        <w:rPr>
          <w:rFonts w:hint="eastAsia"/>
          <w:lang w:eastAsia="zh-CN"/>
        </w:rPr>
        <w:t>。</w:t>
      </w:r>
    </w:p>
    <w:p>
      <w:pPr>
        <w:pStyle w:val="255"/>
        <w:rPr>
          <w:rFonts w:hint="eastAsia" w:ascii="Huawei Sans" w:hAnsi="Huawei Sans" w:cs="Huawei Sans"/>
          <w:lang w:val="en-US"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6115685" cy="1882140"/>
            <wp:effectExtent l="0" t="0" r="10795" b="762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6115685" cy="18821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03620" cy="1531620"/>
            <wp:effectExtent l="0" t="0" r="7620" b="762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1"/>
                    <a:stretch>
                      <a:fillRect/>
                    </a:stretch>
                  </pic:blipFill>
                  <pic:spPr>
                    <a:xfrm>
                      <a:off x="0" y="0"/>
                      <a:ext cx="6103620" cy="15316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8225" cy="1267460"/>
            <wp:effectExtent l="0" t="0" r="8255" b="1270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2"/>
                    <a:stretch>
                      <a:fillRect/>
                    </a:stretch>
                  </pic:blipFill>
                  <pic:spPr>
                    <a:xfrm>
                      <a:off x="0" y="0"/>
                      <a:ext cx="6118225" cy="12674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eastAsia" w:ascii="Huawei Sans" w:hAnsi="Huawei Sans" w:cs="Huawei Sans"/>
        </w:rPr>
      </w:pPr>
      <w:r>
        <w:drawing>
          <wp:inline distT="0" distB="0" distL="114300" distR="114300">
            <wp:extent cx="6119495" cy="1533525"/>
            <wp:effectExtent l="0" t="0" r="6985" b="571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6119495" cy="15335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9495" cy="1499870"/>
            <wp:effectExtent l="0" t="0" r="6985" b="889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4"/>
                    <a:stretch>
                      <a:fillRect/>
                    </a:stretch>
                  </pic:blipFill>
                  <pic:spPr>
                    <a:xfrm>
                      <a:off x="0" y="0"/>
                      <a:ext cx="6119495" cy="149987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638800" cy="1127760"/>
            <wp:effectExtent l="0" t="0" r="0" b="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15"/>
                    <a:stretch>
                      <a:fillRect/>
                    </a:stretch>
                  </pic:blipFill>
                  <pic:spPr>
                    <a:xfrm>
                      <a:off x="0" y="0"/>
                      <a:ext cx="5638800" cy="11277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806440" cy="1295400"/>
            <wp:effectExtent l="0" t="0" r="0" b="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6"/>
                    <a:stretch>
                      <a:fillRect/>
                    </a:stretch>
                  </pic:blipFill>
                  <pic:spPr>
                    <a:xfrm>
                      <a:off x="0" y="0"/>
                      <a:ext cx="5806440" cy="12954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486400" cy="739140"/>
            <wp:effectExtent l="0" t="0" r="0" b="7620"/>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7"/>
                    <a:stretch>
                      <a:fillRect/>
                    </a:stretch>
                  </pic:blipFill>
                  <pic:spPr>
                    <a:xfrm>
                      <a:off x="0" y="0"/>
                      <a:ext cx="5486400" cy="7391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829300" cy="556260"/>
            <wp:effectExtent l="0" t="0" r="7620" b="762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18"/>
                    <a:stretch>
                      <a:fillRect/>
                    </a:stretch>
                  </pic:blipFill>
                  <pic:spPr>
                    <a:xfrm>
                      <a:off x="0" y="0"/>
                      <a:ext cx="5829300" cy="5562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512820" cy="3467100"/>
            <wp:effectExtent l="0" t="0" r="7620" b="762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19"/>
                    <a:stretch>
                      <a:fillRect/>
                    </a:stretch>
                  </pic:blipFill>
                  <pic:spPr>
                    <a:xfrm>
                      <a:off x="0" y="0"/>
                      <a:ext cx="3512820" cy="3467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2590800" cy="1120140"/>
            <wp:effectExtent l="0" t="0" r="0" b="7620"/>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20"/>
                    <a:stretch>
                      <a:fillRect/>
                    </a:stretch>
                  </pic:blipFill>
                  <pic:spPr>
                    <a:xfrm>
                      <a:off x="0" y="0"/>
                      <a:ext cx="2590800" cy="11201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598420" cy="1158240"/>
            <wp:effectExtent l="0" t="0" r="762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1"/>
                    <a:stretch>
                      <a:fillRect/>
                    </a:stretch>
                  </pic:blipFill>
                  <pic:spPr>
                    <a:xfrm>
                      <a:off x="0" y="0"/>
                      <a:ext cx="2598420" cy="11582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522220" cy="3131820"/>
            <wp:effectExtent l="0" t="0" r="7620" b="762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22"/>
                    <a:stretch>
                      <a:fillRect/>
                    </a:stretch>
                  </pic:blipFill>
                  <pic:spPr>
                    <a:xfrm>
                      <a:off x="0" y="0"/>
                      <a:ext cx="2522220" cy="31318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pPr>
      <w:r>
        <w:drawing>
          <wp:inline distT="0" distB="0" distL="114300" distR="114300">
            <wp:extent cx="2735580" cy="3230880"/>
            <wp:effectExtent l="0" t="0" r="7620" b="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23"/>
                    <a:stretch>
                      <a:fillRect/>
                    </a:stretch>
                  </pic:blipFill>
                  <pic:spPr>
                    <a:xfrm>
                      <a:off x="0" y="0"/>
                      <a:ext cx="2735580" cy="32308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lang w:val="en-US" w:eastAsia="zh-CN"/>
        </w:rPr>
        <w:t>6.</w:t>
      </w:r>
      <w:r>
        <w:rPr>
          <w:rFonts w:hint="eastAsia" w:ascii="Huawei Sans" w:hAnsi="Huawei Sans" w:cs="Huawei Sans"/>
        </w:rPr>
        <w:t>再</w:t>
      </w:r>
      <w:r>
        <w:rPr>
          <w:rFonts w:hint="eastAsia"/>
        </w:rPr>
        <w:t>次插入数据</w:t>
      </w:r>
      <w:r>
        <w:rPr>
          <w:rFonts w:hint="eastAsia"/>
          <w:lang w:val="en-US" w:eastAsia="zh-CN"/>
        </w:rPr>
        <w:t>,</w:t>
      </w:r>
      <w:r>
        <w:rPr>
          <w:rFonts w:hint="eastAsia"/>
        </w:rPr>
        <w:t>查询物化视图结果</w:t>
      </w:r>
    </w:p>
    <w:p>
      <w:pPr>
        <w:pStyle w:val="255"/>
        <w:rPr>
          <w:rFonts w:ascii="Huawei Sans" w:hAnsi="Huawei Sans" w:cs="Huawei Sans"/>
        </w:rPr>
      </w:pPr>
      <w:r>
        <w:drawing>
          <wp:inline distT="0" distB="0" distL="114300" distR="114300">
            <wp:extent cx="2971800" cy="3451860"/>
            <wp:effectExtent l="0" t="0" r="0" b="7620"/>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4"/>
                    <a:stretch>
                      <a:fillRect/>
                    </a:stretch>
                  </pic:blipFill>
                  <pic:spPr>
                    <a:xfrm>
                      <a:off x="0" y="0"/>
                      <a:ext cx="2971800" cy="34518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rPr>
        <w:t>1.在数据写入上的对比</w:t>
      </w:r>
    </w:p>
    <w:p>
      <w:pPr>
        <w:pStyle w:val="255"/>
        <w:rPr>
          <w:rFonts w:hint="eastAsia" w:ascii="Huawei Sans" w:hAnsi="Huawei Sans" w:cs="Huawei Sans"/>
        </w:rPr>
      </w:pPr>
      <w:r>
        <w:rPr>
          <w:rFonts w:hint="eastAsia" w:ascii="Huawei Sans" w:hAnsi="Huawei Sans" w:cs="Huawei Sans"/>
        </w:rPr>
        <w:t>1）行存储的写入是一次完成。如果这种写入建立在操作系统的文件系统上，可以保证写入过程的成功或者失败，数据的完整性因此可以确定。</w:t>
      </w:r>
    </w:p>
    <w:p>
      <w:pPr>
        <w:pStyle w:val="255"/>
        <w:rPr>
          <w:rFonts w:hint="eastAsia" w:ascii="Huawei Sans" w:hAnsi="Huawei Sans" w:cs="Huawei Sans"/>
        </w:rPr>
      </w:pPr>
      <w:r>
        <w:rPr>
          <w:rFonts w:hint="eastAsia" w:ascii="Huawei Sans" w:hAnsi="Huawei Sans" w:cs="Huawei Sans"/>
        </w:rPr>
        <w:t>2）列存储由于需要把一行记录拆分成单列保存，写入次数明显比行存储多（意味着磁头调度次数多，而磁头调度是需要时间的，一般在1ms~10ms)，再加上磁头需要在盘片上移动和定位花费的时间，实际时间消耗会更大。所以，行存储在写入上占有很大的优势。</w:t>
      </w:r>
    </w:p>
    <w:p>
      <w:pPr>
        <w:pStyle w:val="255"/>
        <w:rPr>
          <w:rFonts w:hint="eastAsia" w:ascii="Huawei Sans" w:hAnsi="Huawei Sans" w:cs="Huawei Sans"/>
        </w:rPr>
      </w:pPr>
      <w:r>
        <w:rPr>
          <w:rFonts w:hint="eastAsia" w:ascii="Huawei Sans" w:hAnsi="Huawei Sans" w:cs="Huawei Sans"/>
        </w:rPr>
        <w:t>3）还有数据修改,这实际也是一次写入过程。不同的是，数据修改是对磁盘上的记录做删除标记。行存储是在指定位置写入一次，列存储是将磁盘定位到多个列上分别写入，这个过程仍是行存储的列数倍。所以，数据修改也是以行存储占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2.在数据读取上的对比</w:t>
      </w:r>
    </w:p>
    <w:p>
      <w:pPr>
        <w:pStyle w:val="255"/>
        <w:rPr>
          <w:rFonts w:hint="eastAsia" w:ascii="Huawei Sans" w:hAnsi="Huawei Sans" w:cs="Huawei Sans"/>
        </w:rPr>
      </w:pPr>
      <w:r>
        <w:rPr>
          <w:rFonts w:hint="eastAsia" w:ascii="Huawei Sans" w:hAnsi="Huawei Sans" w:cs="Huawei Sans"/>
        </w:rPr>
        <w:t>1）数据读取时，行存储通常将一行数据完全读出，如果只需要其中几列数据的情况，就会存在冗余列，出于缩短处理时间的考量，消除冗余列的过程通常是在内存中进行的。</w:t>
      </w:r>
    </w:p>
    <w:p>
      <w:pPr>
        <w:pStyle w:val="255"/>
        <w:rPr>
          <w:rFonts w:hint="eastAsia" w:ascii="Huawei Sans" w:hAnsi="Huawei Sans" w:cs="Huawei Sans"/>
        </w:rPr>
      </w:pPr>
      <w:r>
        <w:rPr>
          <w:rFonts w:hint="eastAsia" w:ascii="Huawei Sans" w:hAnsi="Huawei Sans" w:cs="Huawei Sans"/>
        </w:rPr>
        <w:t>2）列存储每次读取的数据是集合的一段或者全部，不存在冗余性问题。</w:t>
      </w:r>
    </w:p>
    <w:p>
      <w:pPr>
        <w:pStyle w:val="255"/>
        <w:rPr>
          <w:rFonts w:hint="eastAsia" w:ascii="Huawei Sans" w:hAnsi="Huawei Sans" w:cs="Huawei Sans"/>
        </w:rPr>
      </w:pPr>
      <w:r>
        <w:rPr>
          <w:rFonts w:hint="eastAsia" w:ascii="Huawei Sans" w:hAnsi="Huawei Sans" w:cs="Huawei Sans"/>
        </w:rPr>
        <w:t>3） 两种存储的数据分布。由于列存储的每一列数据类型是同质的，不存在二义性问题。比如说某列数据类型为整型(int)，那么它的数据集合一定是整型数据。这种情况使数据解析变得十分容易。相比之下，行存储则要复杂得多，因为在一行记录中保存了多种类型的数据，数据解析需要在多种数据类型之间频繁转换，这个操作很消耗CPU，增加了解析的时间。所以，列存储的解析过程更有利于分析大数据。</w:t>
      </w:r>
    </w:p>
    <w:p>
      <w:pPr>
        <w:pStyle w:val="255"/>
        <w:rPr>
          <w:rFonts w:hint="eastAsia" w:ascii="Huawei Sans" w:hAnsi="Huawei Sans" w:cs="Huawei Sans"/>
        </w:rPr>
      </w:pPr>
      <w:r>
        <w:rPr>
          <w:rFonts w:hint="eastAsia" w:ascii="Huawei Sans" w:hAnsi="Huawei Sans" w:cs="Huawei Sans"/>
        </w:rPr>
        <w:t>4）从数据的压缩以及更性能的读取来对比</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lang w:val="en-US" w:eastAsia="zh-Hans"/>
        </w:rPr>
        <w:t>行存储多用在OLTP</w:t>
      </w:r>
      <w:r>
        <w:rPr>
          <w:rFonts w:hint="default" w:ascii="Huawei Sans" w:hAnsi="Huawei Sans" w:cs="Huawei Sans"/>
          <w:lang w:eastAsia="zh-Hans"/>
        </w:rPr>
        <w:t>，</w:t>
      </w:r>
      <w:r>
        <w:rPr>
          <w:rFonts w:hint="eastAsia" w:ascii="Huawei Sans" w:hAnsi="Huawei Sans" w:cs="Huawei Sans"/>
          <w:lang w:val="en-US" w:eastAsia="zh-Hans"/>
        </w:rPr>
        <w:t>列存储多用于OLAP</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rPr>
        <w:t>全量物化视图仅支持对创建好的物化视图做全量更新，而不支持做增量更新。创建全量物化视图语法和CREATE TABLE AS语法一致，不支持对全量物化视图指定NodeGroup创建。</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685" cy="1757680"/>
            <wp:effectExtent l="0" t="0" r="10795" b="10160"/>
            <wp:docPr id="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pic:cNvPicPr>
                      <a:picLocks noChangeAspect="1"/>
                    </pic:cNvPicPr>
                  </pic:nvPicPr>
                  <pic:blipFill>
                    <a:blip r:embed="rId25"/>
                    <a:stretch>
                      <a:fillRect/>
                    </a:stretch>
                  </pic:blipFill>
                  <pic:spPr>
                    <a:xfrm>
                      <a:off x="0" y="0"/>
                      <a:ext cx="6115685" cy="175768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8860" cy="2372995"/>
            <wp:effectExtent l="0" t="0" r="7620" b="4445"/>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26"/>
                    <a:stretch>
                      <a:fillRect/>
                    </a:stretch>
                  </pic:blipFill>
                  <pic:spPr>
                    <a:xfrm>
                      <a:off x="0" y="0"/>
                      <a:ext cx="6118860" cy="237299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5685" cy="869315"/>
            <wp:effectExtent l="0" t="0" r="10795" b="14605"/>
            <wp:docPr id="5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
                    <pic:cNvPicPr>
                      <a:picLocks noChangeAspect="1"/>
                    </pic:cNvPicPr>
                  </pic:nvPicPr>
                  <pic:blipFill>
                    <a:blip r:embed="rId27"/>
                    <a:stretch>
                      <a:fillRect/>
                    </a:stretch>
                  </pic:blipFill>
                  <pic:spPr>
                    <a:xfrm>
                      <a:off x="0" y="0"/>
                      <a:ext cx="6115685" cy="86931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6112510" cy="3094990"/>
            <wp:effectExtent l="0" t="0" r="13970" b="13970"/>
            <wp:docPr id="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
                    <pic:cNvPicPr>
                      <a:picLocks noChangeAspect="1"/>
                    </pic:cNvPicPr>
                  </pic:nvPicPr>
                  <pic:blipFill>
                    <a:blip r:embed="rId28"/>
                    <a:stretch>
                      <a:fillRect/>
                    </a:stretch>
                  </pic:blipFill>
                  <pic:spPr>
                    <a:xfrm>
                      <a:off x="0" y="0"/>
                      <a:ext cx="6112510" cy="309499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r>
        <w:drawing>
          <wp:inline distT="0" distB="0" distL="114300" distR="114300">
            <wp:extent cx="5608320" cy="2811780"/>
            <wp:effectExtent l="0" t="0" r="0" b="7620"/>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r:embed="rId29"/>
                    <a:stretch>
                      <a:fillRect/>
                    </a:stretch>
                  </pic:blipFill>
                  <pic:spPr>
                    <a:xfrm>
                      <a:off x="0" y="0"/>
                      <a:ext cx="5608320" cy="281178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drawing>
          <wp:inline distT="0" distB="0" distL="114300" distR="114300">
            <wp:extent cx="6113780" cy="895985"/>
            <wp:effectExtent l="0" t="0" r="12700" b="3175"/>
            <wp:docPr id="5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3"/>
                    <pic:cNvPicPr>
                      <a:picLocks noChangeAspect="1"/>
                    </pic:cNvPicPr>
                  </pic:nvPicPr>
                  <pic:blipFill>
                    <a:blip r:embed="rId30"/>
                    <a:stretch>
                      <a:fillRect/>
                    </a:stretch>
                  </pic:blipFill>
                  <pic:spPr>
                    <a:xfrm>
                      <a:off x="0" y="0"/>
                      <a:ext cx="6113780" cy="89598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206240" cy="2674620"/>
            <wp:effectExtent l="0" t="0" r="0" b="7620"/>
            <wp:docPr id="5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pic:cNvPicPr>
                      <a:picLocks noChangeAspect="1"/>
                    </pic:cNvPicPr>
                  </pic:nvPicPr>
                  <pic:blipFill>
                    <a:blip r:embed="rId31"/>
                    <a:stretch>
                      <a:fillRect/>
                    </a:stretch>
                  </pic:blipFill>
                  <pic:spPr>
                    <a:xfrm>
                      <a:off x="0" y="0"/>
                      <a:ext cx="4206240" cy="26746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3145" cy="1452880"/>
            <wp:effectExtent l="0" t="0" r="13335" b="10160"/>
            <wp:docPr id="6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7"/>
                    <pic:cNvPicPr>
                      <a:picLocks noChangeAspect="1"/>
                    </pic:cNvPicPr>
                  </pic:nvPicPr>
                  <pic:blipFill>
                    <a:blip r:embed="rId32"/>
                    <a:stretch>
                      <a:fillRect/>
                    </a:stretch>
                  </pic:blipFill>
                  <pic:spPr>
                    <a:xfrm>
                      <a:off x="0" y="0"/>
                      <a:ext cx="6113145" cy="1452880"/>
                    </a:xfrm>
                    <a:prstGeom prst="rect">
                      <a:avLst/>
                    </a:prstGeom>
                    <a:noFill/>
                    <a:ln>
                      <a:noFill/>
                    </a:ln>
                  </pic:spPr>
                </pic:pic>
              </a:graphicData>
            </a:graphic>
          </wp:inline>
        </w:drawing>
      </w:r>
    </w:p>
    <w:p>
      <w:pPr>
        <w:pStyle w:val="255"/>
        <w:rPr>
          <w:rFonts w:hint="eastAsia"/>
        </w:rPr>
      </w:pPr>
      <w:r>
        <w:t xml:space="preserve"> 6. 删除某一个索引虚拟列</w:t>
      </w:r>
      <w:r>
        <w:rPr>
          <w:rFonts w:hint="eastAsia"/>
        </w:rPr>
        <w:t>，</w:t>
      </w:r>
      <w:r>
        <w:t>将执行结果截图</w:t>
      </w:r>
      <w:r>
        <w:rPr>
          <w:rFonts w:hint="eastAsia"/>
        </w:rPr>
        <w:t>。</w:t>
      </w:r>
    </w:p>
    <w:p>
      <w:pPr>
        <w:pStyle w:val="297"/>
        <w:rPr>
          <w:rFonts w:hint="eastAsia"/>
        </w:rPr>
      </w:pPr>
      <w:r>
        <w:rPr>
          <w:rFonts w:ascii="Huawei Sans" w:hAnsi="Huawei Sans" w:cs="Huawei Sans"/>
        </w:rPr>
        <w:t>select * from hypopg_drop_index(16715);</w:t>
      </w:r>
    </w:p>
    <w:p>
      <w:pPr>
        <w:pStyle w:val="255"/>
        <w:rPr>
          <w:rFonts w:hint="eastAsia"/>
        </w:rPr>
      </w:pPr>
    </w:p>
    <w:p>
      <w:pPr>
        <w:pStyle w:val="255"/>
        <w:rPr>
          <w:rFonts w:hint="eastAsia"/>
        </w:rPr>
      </w:pPr>
      <w:r>
        <w:drawing>
          <wp:inline distT="0" distB="0" distL="114300" distR="114300">
            <wp:extent cx="4442460" cy="876300"/>
            <wp:effectExtent l="0" t="0" r="7620" b="7620"/>
            <wp:docPr id="6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8"/>
                    <pic:cNvPicPr>
                      <a:picLocks noChangeAspect="1"/>
                    </pic:cNvPicPr>
                  </pic:nvPicPr>
                  <pic:blipFill>
                    <a:blip r:embed="rId33"/>
                    <a:stretch>
                      <a:fillRect/>
                    </a:stretch>
                  </pic:blipFill>
                  <pic:spPr>
                    <a:xfrm>
                      <a:off x="0" y="0"/>
                      <a:ext cx="4442460" cy="87630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3733800" cy="1051560"/>
            <wp:effectExtent l="0" t="0" r="0" b="0"/>
            <wp:docPr id="6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9"/>
                    <pic:cNvPicPr>
                      <a:picLocks noChangeAspect="1"/>
                    </pic:cNvPicPr>
                  </pic:nvPicPr>
                  <pic:blipFill>
                    <a:blip r:embed="rId34"/>
                    <a:stretch>
                      <a:fillRect/>
                    </a:stretch>
                  </pic:blipFill>
                  <pic:spPr>
                    <a:xfrm>
                      <a:off x="0" y="0"/>
                      <a:ext cx="3733800" cy="10515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3528060" cy="800100"/>
            <wp:effectExtent l="0" t="0" r="7620" b="7620"/>
            <wp:docPr id="6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0"/>
                    <pic:cNvPicPr>
                      <a:picLocks noChangeAspect="1"/>
                    </pic:cNvPicPr>
                  </pic:nvPicPr>
                  <pic:blipFill>
                    <a:blip r:embed="rId35"/>
                    <a:stretch>
                      <a:fillRect/>
                    </a:stretch>
                  </pic:blipFill>
                  <pic:spPr>
                    <a:xfrm>
                      <a:off x="0" y="0"/>
                      <a:ext cx="3528060" cy="80010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2849880" cy="1752600"/>
            <wp:effectExtent l="0" t="0" r="0" b="0"/>
            <wp:docPr id="6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1"/>
                    <pic:cNvPicPr>
                      <a:picLocks noChangeAspect="1"/>
                    </pic:cNvPicPr>
                  </pic:nvPicPr>
                  <pic:blipFill>
                    <a:blip r:embed="rId36"/>
                    <a:stretch>
                      <a:fillRect/>
                    </a:stretch>
                  </pic:blipFill>
                  <pic:spPr>
                    <a:xfrm>
                      <a:off x="0" y="0"/>
                      <a:ext cx="2849880" cy="17526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ascii="Huawei Sans" w:hAnsi="Huawei Sans" w:cs="Huawei Sans"/>
        </w:rPr>
        <w:t>shared_buffers</w:t>
      </w:r>
    </w:p>
    <w:p>
      <w:pPr>
        <w:pStyle w:val="255"/>
        <w:rPr>
          <w:rFonts w:ascii="Huawei Sans" w:hAnsi="Huawei Sans" w:cs="Huawei Sans"/>
        </w:rPr>
      </w:pPr>
      <w:r>
        <w:rPr>
          <w:rFonts w:ascii="Huawei Sans" w:hAnsi="Huawei Sans" w:cs="Huawei Sans"/>
        </w:rPr>
        <w:t>max_connections</w:t>
      </w:r>
    </w:p>
    <w:p>
      <w:pPr>
        <w:pStyle w:val="255"/>
        <w:rPr>
          <w:rFonts w:ascii="Huawei Sans" w:hAnsi="Huawei Sans" w:cs="Huawei Sans"/>
        </w:rPr>
      </w:pPr>
      <w:r>
        <w:rPr>
          <w:rFonts w:ascii="Huawei Sans" w:hAnsi="Huawei Sans" w:cs="Huawei Sans"/>
        </w:rPr>
        <w:t>effective_cache_size</w:t>
      </w:r>
    </w:p>
    <w:p>
      <w:pPr>
        <w:pStyle w:val="255"/>
        <w:rPr>
          <w:rFonts w:ascii="Huawei Sans" w:hAnsi="Huawei Sans" w:cs="Huawei Sans"/>
        </w:rPr>
      </w:pPr>
      <w:r>
        <w:rPr>
          <w:rFonts w:ascii="Huawei Sans" w:hAnsi="Huawei Sans" w:cs="Huawei Sans"/>
        </w:rPr>
        <w:t>effective_io_concurrency</w:t>
      </w:r>
    </w:p>
    <w:p>
      <w:pPr>
        <w:pStyle w:val="255"/>
        <w:rPr>
          <w:rFonts w:ascii="Huawei Sans" w:hAnsi="Huawei Sans" w:cs="Huawei Sans"/>
        </w:rPr>
      </w:pPr>
      <w:r>
        <w:rPr>
          <w:rFonts w:ascii="Huawei Sans" w:hAnsi="Huawei Sans" w:cs="Huawei Sans"/>
        </w:rPr>
        <w:t>wal_buffers</w:t>
      </w:r>
    </w:p>
    <w:p>
      <w:pPr>
        <w:pStyle w:val="255"/>
        <w:rPr>
          <w:rFonts w:ascii="Huawei Sans" w:hAnsi="Huawei Sans" w:cs="Huawei Sans"/>
        </w:rPr>
      </w:pPr>
      <w:r>
        <w:rPr>
          <w:rFonts w:ascii="Huawei Sans" w:hAnsi="Huawei Sans" w:cs="Huawei Sans"/>
        </w:rPr>
        <w:t>random_page_cost</w:t>
      </w:r>
    </w:p>
    <w:p>
      <w:pPr>
        <w:pStyle w:val="255"/>
        <w:rPr>
          <w:rFonts w:ascii="Huawei Sans" w:hAnsi="Huawei Sans" w:cs="Huawei Sans"/>
        </w:rPr>
      </w:pPr>
      <w:r>
        <w:rPr>
          <w:rFonts w:ascii="Huawei Sans" w:hAnsi="Huawei Sans" w:cs="Huawei Sans"/>
        </w:rPr>
        <w:t>default_statistics_target</w:t>
      </w:r>
    </w:p>
    <w:p>
      <w:pPr>
        <w:pStyle w:val="255"/>
        <w:rPr>
          <w:rFonts w:hint="default" w:ascii="Huawei Sans" w:hAnsi="Huawei Sans" w:cs="Huawei Sans"/>
          <w:lang w:eastAsia="zh-Hans"/>
        </w:rPr>
      </w:pPr>
      <w:r>
        <w:rPr>
          <w:rFonts w:hint="eastAsia" w:ascii="Huawei Sans" w:hAnsi="Huawei Sans" w:cs="Huawei Sans"/>
          <w:lang w:val="en-US" w:eastAsia="zh-Hans"/>
        </w:rPr>
        <w:t>数据库缓存有爆满的风险</w:t>
      </w:r>
      <w:r>
        <w:rPr>
          <w:rFonts w:hint="default" w:ascii="Huawei Sans" w:hAnsi="Huawei Sans" w:cs="Huawei Sans"/>
          <w:lang w:eastAsia="zh-Hans"/>
        </w:rPr>
        <w:t>，</w:t>
      </w:r>
      <w:r>
        <w:rPr>
          <w:rFonts w:hint="eastAsia" w:ascii="Huawei Sans" w:hAnsi="Huawei Sans" w:cs="Huawei Sans"/>
          <w:lang w:val="en-US" w:eastAsia="zh-Hans"/>
        </w:rPr>
        <w:t>所以需要优化</w:t>
      </w:r>
      <w:r>
        <w:rPr>
          <w:rFonts w:hint="default" w:ascii="Huawei Sans" w:hAnsi="Huawei Sans" w:cs="Huawei Sans"/>
          <w:lang w:eastAsia="zh-Hans"/>
        </w:rPr>
        <w:t>；</w:t>
      </w:r>
    </w:p>
    <w:p>
      <w:pPr>
        <w:pStyle w:val="255"/>
        <w:rPr>
          <w:rFonts w:hint="eastAsia" w:ascii="Huawei Sans" w:hAnsi="Huawei Sans" w:eastAsia="方正兰亭黑简体" w:cs="Huawei Sans"/>
          <w:lang w:val="en-US" w:eastAsia="zh-Hans"/>
        </w:rPr>
      </w:pPr>
      <w:r>
        <w:rPr>
          <w:rFonts w:hint="eastAsia" w:ascii="Huawei Sans" w:hAnsi="Huawei Sans" w:cs="Huawei Sans"/>
          <w:lang w:val="en-US" w:eastAsia="zh-Hans"/>
        </w:rPr>
        <w:t>存取数据需要操作io</w:t>
      </w:r>
      <w:r>
        <w:rPr>
          <w:rFonts w:hint="default" w:ascii="Huawei Sans" w:hAnsi="Huawei Sans" w:cs="Huawei Sans"/>
          <w:lang w:eastAsia="zh-Hans"/>
        </w:rPr>
        <w:t>，</w:t>
      </w:r>
      <w:r>
        <w:rPr>
          <w:rFonts w:hint="eastAsia" w:ascii="Huawei Sans" w:hAnsi="Huawei Sans" w:cs="Huawei Sans"/>
          <w:lang w:val="en-US" w:eastAsia="zh-Hans"/>
        </w:rPr>
        <w:t>会很大程度上影响效率</w:t>
      </w:r>
      <w:r>
        <w:rPr>
          <w:rFonts w:hint="default" w:ascii="Huawei Sans" w:hAnsi="Huawei Sans" w:cs="Huawei Sans"/>
          <w:lang w:eastAsia="zh-Hans"/>
        </w:rPr>
        <w:t>，</w:t>
      </w:r>
      <w:r>
        <w:rPr>
          <w:rFonts w:hint="eastAsia" w:ascii="Huawei Sans" w:hAnsi="Huawei Sans" w:cs="Huawei Sans"/>
          <w:lang w:val="en-US" w:eastAsia="zh-Hans"/>
        </w:rPr>
        <w:t>所以也需要优化</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leftChars="0" w:firstLine="0" w:firstLineChars="0"/>
        <w:rPr>
          <w:rFonts w:hint="default" w:ascii="HuaweiSans-Regular" w:hAnsi="HuaweiSans-Regular" w:eastAsia="方正兰亭黑简体"/>
          <w:sz w:val="21"/>
          <w:lang w:eastAsia="zh-Hans"/>
        </w:rPr>
      </w:pPr>
      <w:r>
        <w:rPr>
          <w:rFonts w:ascii="HuaweiSans-Regular" w:hAnsi="HuaweiSans-Regular" w:eastAsia="方正兰亭黑简体"/>
          <w:sz w:val="21"/>
        </w:rPr>
        <w:t xml:space="preserve">          </w:t>
      </w:r>
      <w:r>
        <w:rPr>
          <w:rFonts w:hint="eastAsia" w:ascii="HuaweiSans-Regular" w:hAnsi="HuaweiSans-Regular" w:eastAsia="方正兰亭黑简体"/>
          <w:sz w:val="21"/>
        </w:rPr>
        <w:t>DB在执行一条Sql语句的时候，默认的方式是根据搜索条件进行全表扫描，遇到匹配条件的就加入搜索结果集合。如果我们对某一字段增加索引，查询时就会先去索引列表中一次定位到特定值的行数，大大减少遍历匹配的行数，所以能明显增加查询的速度</w:t>
      </w:r>
      <w:r>
        <w:rPr>
          <w:rFonts w:hint="default" w:ascii="HuaweiSans-Regular" w:hAnsi="HuaweiSans-Regular" w:eastAsia="方正兰亭黑简体"/>
          <w:sz w:val="21"/>
          <w:lang w:eastAsia="zh-Hans"/>
        </w:rPr>
        <w:t>。</w:t>
      </w:r>
    </w:p>
    <w:p>
      <w:pPr>
        <w:topLinePunct w:val="0"/>
        <w:adjustRightInd/>
        <w:snapToGrid/>
        <w:spacing w:before="0" w:after="0" w:line="240" w:lineRule="auto"/>
        <w:ind w:left="420" w:leftChars="0" w:firstLine="420" w:firstLineChars="0"/>
        <w:rPr>
          <w:rFonts w:ascii="HuaweiSans-Regular" w:hAnsi="HuaweiSans-Regular" w:eastAsia="方正兰亭黑简体"/>
          <w:sz w:val="21"/>
        </w:rPr>
      </w:pPr>
      <w:r>
        <w:rPr>
          <w:rFonts w:hint="default" w:ascii="HuaweiSans-Regular" w:hAnsi="HuaweiSans-Regular" w:eastAsia="方正兰亭黑简体"/>
          <w:sz w:val="21"/>
          <w:lang w:eastAsia="zh-Hans"/>
        </w:rPr>
        <w:t>选取最适用的字段属性，使用连接（JOIN）来代替子查询(Sub-Queries)，使用联合(UNION)来代替手动创建的临时表</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5685" cy="996950"/>
            <wp:effectExtent l="0" t="0" r="10795" b="8890"/>
            <wp:docPr id="6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2"/>
                    <pic:cNvPicPr>
                      <a:picLocks noChangeAspect="1"/>
                    </pic:cNvPicPr>
                  </pic:nvPicPr>
                  <pic:blipFill>
                    <a:blip r:embed="rId37"/>
                    <a:stretch>
                      <a:fillRect/>
                    </a:stretch>
                  </pic:blipFill>
                  <pic:spPr>
                    <a:xfrm>
                      <a:off x="0" y="0"/>
                      <a:ext cx="6115685" cy="9969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2510" cy="939800"/>
            <wp:effectExtent l="0" t="0" r="13970" b="5080"/>
            <wp:docPr id="6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pic:cNvPicPr>
                      <a:picLocks noChangeAspect="1"/>
                    </pic:cNvPicPr>
                  </pic:nvPicPr>
                  <pic:blipFill>
                    <a:blip r:embed="rId38"/>
                    <a:stretch>
                      <a:fillRect/>
                    </a:stretch>
                  </pic:blipFill>
                  <pic:spPr>
                    <a:xfrm>
                      <a:off x="0" y="0"/>
                      <a:ext cx="6112510" cy="9398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15685" cy="1360170"/>
            <wp:effectExtent l="0" t="0" r="10795" b="11430"/>
            <wp:docPr id="6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4"/>
                    <pic:cNvPicPr>
                      <a:picLocks noChangeAspect="1"/>
                    </pic:cNvPicPr>
                  </pic:nvPicPr>
                  <pic:blipFill>
                    <a:blip r:embed="rId39"/>
                    <a:stretch>
                      <a:fillRect/>
                    </a:stretch>
                  </pic:blipFill>
                  <pic:spPr>
                    <a:xfrm>
                      <a:off x="0" y="0"/>
                      <a:ext cx="6115685" cy="136017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r>
        <w:rPr>
          <w:rFonts w:hint="eastAsia" w:ascii="Huawei Sans" w:hAnsi="Huawei Sans" w:cs="Huawei Sans"/>
        </w:rPr>
        <w:t>分类和回归的区别在于输出变量的类型。</w:t>
      </w:r>
    </w:p>
    <w:p>
      <w:pPr>
        <w:pStyle w:val="255"/>
        <w:rPr>
          <w:rFonts w:hint="eastAsia" w:ascii="Huawei Sans" w:hAnsi="Huawei Sans" w:cs="Huawei Sans"/>
        </w:rPr>
      </w:pPr>
      <w:r>
        <w:rPr>
          <w:rFonts w:hint="eastAsia" w:ascii="Huawei Sans" w:hAnsi="Huawei Sans" w:cs="Huawei Sans"/>
        </w:rPr>
        <w:t xml:space="preserve"> 定量输出称为回归，或者说是连续变量预测；</w:t>
      </w:r>
    </w:p>
    <w:p>
      <w:pPr>
        <w:pStyle w:val="255"/>
        <w:rPr>
          <w:rFonts w:hint="eastAsia" w:ascii="Huawei Sans" w:hAnsi="Huawei Sans" w:cs="Huawei Sans"/>
        </w:rPr>
      </w:pPr>
      <w:r>
        <w:rPr>
          <w:rFonts w:hint="eastAsia" w:ascii="Huawei Sans" w:hAnsi="Huawei Sans" w:cs="Huawei Sans"/>
        </w:rPr>
        <w:t xml:space="preserve"> 定性输出称为分类，或者说是离散变量预测。</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lang w:val="en-US" w:eastAsia="zh-Hans"/>
        </w:rPr>
      </w:pPr>
      <w:r>
        <w:rPr>
          <w:rFonts w:hint="eastAsia" w:ascii="Huawei Sans" w:hAnsi="Huawei Sans" w:cs="Huawei Sans"/>
          <w:lang w:val="en-US" w:eastAsia="zh-Hans"/>
        </w:rPr>
        <w:t>支持向量机</w:t>
      </w:r>
      <w:r>
        <w:rPr>
          <w:rFonts w:hint="default" w:ascii="Huawei Sans" w:hAnsi="Huawei Sans" w:cs="Huawei Sans"/>
          <w:lang w:eastAsia="zh-Hans"/>
        </w:rPr>
        <w:t>，</w:t>
      </w:r>
      <w:r>
        <w:rPr>
          <w:rFonts w:hint="eastAsia" w:ascii="Huawei Sans" w:hAnsi="Huawei Sans" w:cs="Huawei Sans"/>
          <w:lang w:val="en-US" w:eastAsia="zh-Hans"/>
        </w:rPr>
        <w:t>一种二分模型</w:t>
      </w:r>
    </w:p>
    <w:p>
      <w:pPr>
        <w:pStyle w:val="255"/>
        <w:rPr>
          <w:rFonts w:hint="eastAsia" w:ascii="Huawei Sans" w:hAnsi="Huawei Sans" w:cs="Huawei Sans"/>
          <w:lang w:val="en-US" w:eastAsia="zh-H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Huawei Sans" w:hAnsi="Huawei Sans" w:cs="Huawei Sans"/>
        </w:rPr>
      </w:pPr>
      <w:r>
        <w:rPr>
          <w:rFonts w:hint="eastAsia" w:ascii="Huawei Sans" w:hAnsi="Huawei Sans" w:cs="Huawei Sans"/>
        </w:rPr>
        <w:t>准确率（Accuracy）</w:t>
      </w:r>
    </w:p>
    <w:p>
      <w:pPr>
        <w:pStyle w:val="255"/>
        <w:rPr>
          <w:rFonts w:hint="eastAsia" w:ascii="Huawei Sans" w:hAnsi="Huawei Sans" w:cs="Huawei Sans"/>
        </w:rPr>
      </w:pPr>
      <w:r>
        <w:rPr>
          <w:rFonts w:hint="eastAsia" w:ascii="Huawei Sans" w:hAnsi="Huawei Sans" w:cs="Huawei Sans"/>
        </w:rPr>
        <w:t>评价分类问题的性能指标一般是分类准确率，即对于给定的数据，分类正确的样本数占总样本数的比例。</w:t>
      </w:r>
    </w:p>
    <w:p>
      <w:pPr>
        <w:pStyle w:val="255"/>
        <w:rPr>
          <w:rFonts w:hint="eastAsia" w:ascii="Huawei Sans" w:hAnsi="Huawei Sans" w:cs="Huawei Sans"/>
        </w:rPr>
      </w:pPr>
      <w:r>
        <w:rPr>
          <w:rFonts w:hint="eastAsia" w:ascii="Huawei Sans" w:hAnsi="Huawei Sans" w:cs="Huawei Sans"/>
        </w:rPr>
        <w:t>精确率（Precision）</w:t>
      </w:r>
    </w:p>
    <w:p>
      <w:pPr>
        <w:pStyle w:val="255"/>
        <w:rPr>
          <w:rFonts w:hint="eastAsia" w:ascii="Huawei Sans" w:hAnsi="Huawei Sans" w:cs="Huawei Sans"/>
        </w:rPr>
      </w:pPr>
      <w:r>
        <w:rPr>
          <w:rFonts w:hint="eastAsia" w:ascii="Huawei Sans" w:hAnsi="Huawei Sans" w:cs="Huawei Sans"/>
        </w:rPr>
        <w:t>精确率是指在预测为正类的样本中真正类所占的比例</w:t>
      </w:r>
    </w:p>
    <w:p>
      <w:pPr>
        <w:pStyle w:val="255"/>
        <w:rPr>
          <w:rFonts w:hint="eastAsia" w:ascii="Huawei Sans" w:hAnsi="Huawei Sans" w:cs="Huawei Sans"/>
        </w:rPr>
      </w:pPr>
      <w:r>
        <w:rPr>
          <w:rFonts w:hint="eastAsia" w:ascii="Huawei Sans" w:hAnsi="Huawei Sans" w:cs="Huawei Sans"/>
        </w:rPr>
        <w:t>查全率（召回率 Recall）</w:t>
      </w:r>
    </w:p>
    <w:p>
      <w:pPr>
        <w:pStyle w:val="255"/>
        <w:rPr>
          <w:rFonts w:hint="eastAsia" w:ascii="Huawei Sans" w:hAnsi="Huawei Sans" w:cs="Huawei Sans"/>
        </w:rPr>
      </w:pPr>
      <w:r>
        <w:rPr>
          <w:rFonts w:hint="eastAsia" w:ascii="Huawei Sans" w:hAnsi="Huawei Sans" w:cs="Huawei Sans"/>
        </w:rPr>
        <w:t>召回率是指在所有的正类中被预测为正类的比例,直观上来说召回率表示我现在预测为正的这些值中，占了所有的为正的样本的多大比例</w:t>
      </w:r>
    </w:p>
    <w:p>
      <w:pPr>
        <w:pStyle w:val="255"/>
        <w:rPr>
          <w:rFonts w:hint="eastAsia" w:ascii="Huawei Sans" w:hAnsi="Huawei Sans" w:cs="Huawei Sans"/>
        </w:rPr>
      </w:pPr>
      <w:r>
        <w:rPr>
          <w:rFonts w:hint="eastAsia" w:ascii="Huawei Sans" w:hAnsi="Huawei Sans" w:cs="Huawei Sans"/>
        </w:rPr>
        <w:t>F1-Score</w:t>
      </w:r>
    </w:p>
    <w:p>
      <w:pPr>
        <w:pStyle w:val="255"/>
        <w:rPr>
          <w:rFonts w:hint="eastAsia" w:ascii="Huawei Sans" w:hAnsi="Huawei Sans" w:cs="Huawei Sans"/>
        </w:rPr>
      </w:pPr>
      <w:r>
        <w:rPr>
          <w:rFonts w:hint="eastAsia" w:ascii="Huawei Sans" w:hAnsi="Huawei Sans" w:cs="Huawei Sans"/>
        </w:rPr>
        <w:t>精确率和召回率的调和平均。</w:t>
      </w:r>
    </w:p>
    <w:p>
      <w:pPr>
        <w:pStyle w:val="255"/>
        <w:rPr>
          <w:rFonts w:hint="eastAsia" w:ascii="Huawei Sans" w:hAnsi="Huawei Sans" w:cs="Huawei Sans"/>
        </w:rPr>
      </w:pPr>
      <w:r>
        <w:rPr>
          <w:rFonts w:hint="eastAsia" w:ascii="Huawei Sans" w:hAnsi="Huawei Sans" w:cs="Huawei Sans"/>
        </w:rPr>
        <w:t>ROC曲线和AUC</w:t>
      </w:r>
    </w:p>
    <w:p>
      <w:pPr>
        <w:pStyle w:val="255"/>
        <w:rPr>
          <w:rFonts w:hint="eastAsia" w:ascii="Huawei Sans" w:hAnsi="Huawei Sans" w:cs="Huawei Sans"/>
        </w:rPr>
      </w:pPr>
      <w:r>
        <w:rPr>
          <w:rFonts w:hint="eastAsia" w:ascii="Huawei Sans" w:hAnsi="Huawei Sans" w:cs="Huawei Sans"/>
        </w:rPr>
        <w:t>AUC全称为Area Under Curve，表示一条曲线下面的面积，ROC曲线的AUC值可以用来对模型进行评价</w:t>
      </w:r>
    </w:p>
    <w:p>
      <w:pPr>
        <w:pStyle w:val="255"/>
        <w:rPr>
          <w:rFonts w:hint="eastAsia" w:ascii="Huawei Sans" w:hAnsi="Huawei Sans" w:cs="Huawei Sans"/>
        </w:rPr>
      </w:pPr>
      <w:r>
        <w:rPr>
          <w:rFonts w:hint="eastAsia" w:ascii="Huawei Sans" w:hAnsi="Huawei Sans" w:cs="Huawei Sans"/>
        </w:rPr>
        <w:t>PR曲线</w:t>
      </w:r>
    </w:p>
    <w:p>
      <w:pPr>
        <w:pStyle w:val="255"/>
        <w:rPr>
          <w:rFonts w:hint="eastAsia" w:ascii="Huawei Sans" w:hAnsi="Huawei Sans" w:cs="Huawei Sans"/>
        </w:rPr>
      </w:pPr>
      <w:r>
        <w:rPr>
          <w:rFonts w:hint="eastAsia" w:ascii="Huawei Sans" w:hAnsi="Huawei Sans" w:cs="Huawei Sans"/>
        </w:rPr>
        <w:t>PR（Precision-Recall）曲线</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b/>
          <w:bCs/>
        </w:rPr>
      </w:pPr>
      <w:r>
        <w:rPr>
          <w:rFonts w:hint="eastAsia" w:ascii="Huawei Sans" w:hAnsi="Huawei Sans" w:cs="Huawei Sans"/>
          <w:b/>
          <w:bCs/>
        </w:rPr>
        <w:t>点对点误差</w:t>
      </w:r>
    </w:p>
    <w:p>
      <w:pPr>
        <w:pStyle w:val="255"/>
        <w:rPr>
          <w:rFonts w:hint="eastAsia" w:ascii="Huawei Sans" w:hAnsi="Huawei Sans" w:cs="Huawei Sans"/>
        </w:rPr>
      </w:pPr>
      <w:r>
        <w:rPr>
          <w:rFonts w:hint="eastAsia" w:ascii="Huawei Sans" w:hAnsi="Huawei Sans" w:cs="Huawei Sans"/>
        </w:rPr>
        <w:t>MSE均方误差</w:t>
      </w:r>
    </w:p>
    <w:p>
      <w:pPr>
        <w:pStyle w:val="255"/>
        <w:rPr>
          <w:rFonts w:hint="eastAsia" w:ascii="Huawei Sans" w:hAnsi="Huawei Sans" w:cs="Huawei Sans"/>
        </w:rPr>
      </w:pPr>
      <w:r>
        <w:rPr>
          <w:rFonts w:hint="eastAsia" w:ascii="Huawei Sans" w:hAnsi="Huawei Sans" w:cs="Huawei Sans"/>
        </w:rPr>
        <w:t>MSE(Mean Square Error)：</w:t>
      </w:r>
    </w:p>
    <w:p>
      <w:pPr>
        <w:pStyle w:val="255"/>
        <w:rPr>
          <w:rFonts w:hint="eastAsia" w:ascii="Huawei Sans" w:hAnsi="Huawei Sans" w:cs="Huawei Sans"/>
        </w:rPr>
      </w:pPr>
      <w:r>
        <w:rPr>
          <w:rFonts w:hint="eastAsia" w:ascii="Huawei Sans" w:hAnsi="Huawei Sans" w:cs="Huawei Sans"/>
        </w:rPr>
        <w:t>均方误差描述了样本真实值与预测值差方求和的平均值，在机器学习中，利用均方误差最小化优化模型的方法称为“最小二乘法”</w:t>
      </w:r>
    </w:p>
    <w:p>
      <w:pPr>
        <w:pStyle w:val="255"/>
        <w:rPr>
          <w:rFonts w:hint="eastAsia" w:ascii="Huawei Sans" w:hAnsi="Huawei Sans" w:cs="Huawei Sans"/>
        </w:rPr>
      </w:pPr>
      <w:r>
        <w:rPr>
          <w:rFonts w:hint="eastAsia" w:ascii="Huawei Sans" w:hAnsi="Huawei Sans" w:cs="Huawei Sans"/>
        </w:rPr>
        <w:t>RMSE</w:t>
      </w:r>
    </w:p>
    <w:p>
      <w:pPr>
        <w:pStyle w:val="255"/>
        <w:rPr>
          <w:rFonts w:hint="eastAsia" w:ascii="Huawei Sans" w:hAnsi="Huawei Sans" w:cs="Huawei Sans"/>
        </w:rPr>
      </w:pPr>
      <w:r>
        <w:rPr>
          <w:rFonts w:hint="eastAsia" w:ascii="Huawei Sans" w:hAnsi="Huawei Sans" w:cs="Huawei Sans"/>
        </w:rPr>
        <w:t>RMSE（Root Mean Square Error）即对MSE开平方根：</w:t>
      </w:r>
    </w:p>
    <w:p>
      <w:pPr>
        <w:pStyle w:val="255"/>
        <w:rPr>
          <w:rFonts w:hint="eastAsia" w:ascii="Huawei Sans" w:hAnsi="Huawei Sans" w:cs="Huawei Sans"/>
        </w:rPr>
      </w:pPr>
      <w:r>
        <w:rPr>
          <w:rFonts w:hint="eastAsia" w:ascii="Huawei Sans" w:hAnsi="Huawei Sans" w:cs="Huawei Sans"/>
        </w:rPr>
        <w:t>MAE平均绝对误差</w:t>
      </w:r>
    </w:p>
    <w:p>
      <w:pPr>
        <w:pStyle w:val="255"/>
        <w:rPr>
          <w:rFonts w:hint="eastAsia" w:ascii="Huawei Sans" w:hAnsi="Huawei Sans" w:cs="Huawei Sans"/>
        </w:rPr>
      </w:pPr>
      <w:r>
        <w:rPr>
          <w:rFonts w:hint="eastAsia" w:ascii="Huawei Sans" w:hAnsi="Huawei Sans" w:cs="Huawei Sans"/>
        </w:rPr>
        <w:t>MAE（Mean Absolute Erroe）即真实值与预测值差的绝对值和求平均：</w:t>
      </w:r>
    </w:p>
    <w:p>
      <w:pPr>
        <w:pStyle w:val="255"/>
        <w:rPr>
          <w:rFonts w:hint="eastAsia" w:ascii="Huawei Sans" w:hAnsi="Huawei Sans" w:cs="Huawei Sans"/>
          <w:b/>
          <w:bCs/>
        </w:rPr>
      </w:pPr>
      <w:r>
        <w:rPr>
          <w:rFonts w:hint="eastAsia" w:ascii="Huawei Sans" w:hAnsi="Huawei Sans" w:cs="Huawei Sans"/>
          <w:b/>
          <w:bCs/>
        </w:rPr>
        <w:t>带归一化的误差求解方法</w:t>
      </w:r>
    </w:p>
    <w:p>
      <w:pPr>
        <w:pStyle w:val="255"/>
        <w:rPr>
          <w:rFonts w:hint="eastAsia" w:ascii="Huawei Sans" w:hAnsi="Huawei Sans" w:cs="Huawei Sans"/>
        </w:rPr>
      </w:pPr>
      <w:r>
        <w:rPr>
          <w:rFonts w:hint="eastAsia" w:ascii="Huawei Sans" w:hAnsi="Huawei Sans" w:cs="Huawei Sans"/>
        </w:rPr>
        <w:t>MAPE</w:t>
      </w:r>
    </w:p>
    <w:p>
      <w:pPr>
        <w:pStyle w:val="255"/>
        <w:rPr>
          <w:rFonts w:hint="eastAsia" w:ascii="Huawei Sans" w:hAnsi="Huawei Sans" w:cs="Huawei Sans"/>
        </w:rPr>
      </w:pPr>
      <w:r>
        <w:rPr>
          <w:rFonts w:hint="eastAsia" w:ascii="Huawei Sans" w:hAnsi="Huawei Sans" w:cs="Huawei Sans"/>
        </w:rPr>
        <w:t>MAPE(Mean Absolute Percentage Error)：</w:t>
      </w:r>
    </w:p>
    <w:p>
      <w:pPr>
        <w:pStyle w:val="255"/>
        <w:rPr>
          <w:rFonts w:hint="eastAsia" w:ascii="Huawei Sans" w:hAnsi="Huawei Sans" w:cs="Huawei Sans"/>
        </w:rPr>
      </w:pPr>
      <w:r>
        <w:rPr>
          <w:rFonts w:hint="eastAsia" w:ascii="Huawei Sans" w:hAnsi="Huawei Sans" w:cs="Huawei Sans"/>
        </w:rPr>
        <w:t>即求所有样本真实值与预测值差绝对值与真实值的比例的和求平均。</w:t>
      </w:r>
    </w:p>
    <w:p>
      <w:pPr>
        <w:pStyle w:val="255"/>
        <w:rPr>
          <w:rFonts w:hint="eastAsia" w:ascii="Huawei Sans" w:hAnsi="Huawei Sans" w:cs="Huawei Sans"/>
        </w:rPr>
      </w:pPr>
      <w:bookmarkStart w:id="0" w:name="_GoBack"/>
      <w:bookmarkEnd w:id="0"/>
      <w:r>
        <w:rPr>
          <w:rFonts w:hint="eastAsia" w:ascii="Huawei Sans" w:hAnsi="Huawei Sans" w:cs="Huawei Sans"/>
        </w:rPr>
        <w:t>MSPE</w:t>
      </w:r>
    </w:p>
    <w:p>
      <w:pPr>
        <w:pStyle w:val="255"/>
        <w:rPr>
          <w:rFonts w:hint="eastAsia" w:ascii="Huawei Sans" w:hAnsi="Huawei Sans" w:cs="Huawei Sans"/>
        </w:rPr>
      </w:pPr>
      <w:r>
        <w:rPr>
          <w:rFonts w:hint="eastAsia" w:ascii="Huawei Sans" w:hAnsi="Huawei Sans" w:cs="Huawei Sans"/>
        </w:rPr>
        <w:t>MASE（Mean Scaled Percentage Error）平均平方百分比误差：</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Courier New">
    <w:panose1 w:val="02070309020205020404"/>
    <w:charset w:val="00"/>
    <w:family w:val="modern"/>
    <w:pitch w:val="default"/>
    <w:sig w:usb0="E0002EFF" w:usb1="C0007843" w:usb2="00000009" w:usb3="00000000" w:csb0="400001FF" w:csb1="FFFF0000"/>
  </w:font>
  <w:font w:name="FrutigerNext LT Regular">
    <w:altName w:val="Segoe Print"/>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0000500000000020000"/>
    <w:charset w:val="00"/>
    <w:family w:val="roman"/>
    <w:pitch w:val="default"/>
    <w:sig w:usb0="00000000" w:usb1="00000000" w:usb2="00000000" w:usb3="00000000" w:csb0="2000019F" w:csb1="4F01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Palatino">
    <w:altName w:val="Palatino Linotype"/>
    <w:panose1 w:val="00000000000000000000"/>
    <w:charset w:val="00"/>
    <w:family w:val="roman"/>
    <w:pitch w:val="default"/>
    <w:sig w:usb0="00000000" w:usb1="00000000" w:usb2="14600000" w:usb3="00000000" w:csb0="20000193" w:csb1="4D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815"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FCF5BBC"/>
    <w:rsid w:val="11055993"/>
    <w:rsid w:val="3B836313"/>
    <w:rsid w:val="67EF7343"/>
    <w:rsid w:val="77FD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semiHidden="0"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semiHidden="0"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qFormat="1" w:unhideWhenUsed="0" w:uiPriority="0" w:name="Table Columns 4"/>
    <w:lsdException w:unhideWhenUsed="0" w:uiPriority="0" w:name="Table Columns 5"/>
    <w:lsdException w:qFormat="1"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qFormat="1" w:unhideWhenUsed="0" w:uiPriority="0" w:name="Table Grid 6"/>
    <w:lsdException w:unhideWhenUsed="0" w:uiPriority="0" w:name="Table Grid 7"/>
    <w:lsdException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unhideWhenUsed/>
    <w:qFormat/>
    <w:uiPriority w:val="1"/>
  </w:style>
  <w:style w:type="table" w:default="1" w:styleId="90">
    <w:name w:val="Normal Table"/>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customStyle="1"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customStyle="1"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customStyle="1"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customStyle="1"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customStyle="1"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3" Type="http://schemas.openxmlformats.org/officeDocument/2006/relationships/fontTable" Target="fontTable.xml"/><Relationship Id="rId42" Type="http://schemas.microsoft.com/office/2006/relationships/keyMapCustomizations" Target="customizations.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onge\Library\Containers\com.kingsoft.wpsoffice.mac\Data\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8</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2020-04-26T09:02:00Z</dcterms:created>
  <dc:creator>w00280246</dc:creator>
  <cp:lastModifiedBy>任羿</cp:lastModifiedBy>
  <cp:lastPrinted>2016-11-21T10:33:00Z</cp:lastPrinted>
  <dcterms:modified xsi:type="dcterms:W3CDTF">2021-12-24T10:19:12Z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2167F4314B0F4BC98F906D75DAC375E3</vt:lpwstr>
  </property>
</Properties>
</file>