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34C41588" w14:textId="5FB38E19" w:rsidR="0007159F" w:rsidRDefault="008501BC" w:rsidP="005165DD">
      <w:pPr>
        <w:pStyle w:val="1e"/>
        <w:numPr>
          <w:ilvl w:val="0"/>
          <w:numId w:val="16"/>
        </w:numPr>
        <w:rPr>
          <w:rFonts w:hint="eastAsia"/>
        </w:rPr>
      </w:pPr>
      <w:r>
        <w:rPr>
          <w:rFonts w:hint="eastAsia"/>
        </w:rPr>
        <w:t>查询数据库状态</w:t>
      </w:r>
      <w:r w:rsidR="00202D59">
        <w:rPr>
          <w:rFonts w:hint="eastAsia"/>
        </w:rPr>
        <w:t>成功截图</w:t>
      </w:r>
    </w:p>
    <w:p w14:paraId="213AD1F9" w14:textId="0D8ABFCF" w:rsidR="00874304" w:rsidRDefault="005165DD" w:rsidP="005165DD">
      <w:pPr>
        <w:pStyle w:val="1e"/>
      </w:pPr>
      <w:r>
        <w:rPr>
          <w:noProof/>
        </w:rPr>
        <w:drawing>
          <wp:inline distT="0" distB="0" distL="0" distR="0" wp14:anchorId="18108537" wp14:editId="21D09EEE">
            <wp:extent cx="6120130" cy="74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42950"/>
                    </a:xfrm>
                    <a:prstGeom prst="rect">
                      <a:avLst/>
                    </a:prstGeom>
                  </pic:spPr>
                </pic:pic>
              </a:graphicData>
            </a:graphic>
          </wp:inline>
        </w:drawing>
      </w:r>
    </w:p>
    <w:p w14:paraId="1EED2737" w14:textId="0B06399B" w:rsidR="005165DD" w:rsidRDefault="005165DD" w:rsidP="005165DD">
      <w:pPr>
        <w:pStyle w:val="1e"/>
      </w:pPr>
    </w:p>
    <w:p w14:paraId="08DCB3DF" w14:textId="77777777" w:rsidR="005165DD" w:rsidRDefault="005165DD" w:rsidP="005165DD">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5F959F06" w14:textId="3DB1E36D" w:rsidR="008B4ADF" w:rsidRDefault="008501BC" w:rsidP="005165D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747ADEAF" w:rsidR="005D2ADA" w:rsidRDefault="005165DD" w:rsidP="00170BD2">
      <w:pPr>
        <w:pStyle w:val="1e"/>
        <w:rPr>
          <w:rFonts w:hint="eastAsia"/>
        </w:rPr>
      </w:pPr>
      <w:r>
        <w:rPr>
          <w:noProof/>
        </w:rPr>
        <w:drawing>
          <wp:inline distT="0" distB="0" distL="0" distR="0" wp14:anchorId="28BDC6FA" wp14:editId="3ACA9A07">
            <wp:extent cx="6120130" cy="1361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361440"/>
                    </a:xfrm>
                    <a:prstGeom prst="rect">
                      <a:avLst/>
                    </a:prstGeom>
                  </pic:spPr>
                </pic:pic>
              </a:graphicData>
            </a:graphic>
          </wp:inline>
        </w:drawing>
      </w:r>
    </w:p>
    <w:p w14:paraId="793EA8FA" w14:textId="15ED2D35" w:rsidR="003049DF" w:rsidRDefault="003049DF" w:rsidP="00170BD2">
      <w:pPr>
        <w:pStyle w:val="1e"/>
      </w:pPr>
    </w:p>
    <w:p w14:paraId="46EC10C3" w14:textId="77777777" w:rsidR="005165DD" w:rsidRDefault="005165DD"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526D2212" w:rsidR="0044100F" w:rsidRDefault="007C32C8" w:rsidP="00170BD2">
      <w:pPr>
        <w:pStyle w:val="1e"/>
        <w:rPr>
          <w:rFonts w:ascii="Huawei Sans" w:hAnsi="Huawei Sans" w:cs="Huawei Sans" w:hint="eastAsia"/>
        </w:rPr>
      </w:pPr>
      <w:r>
        <w:rPr>
          <w:rFonts w:ascii="Huawei Sans" w:hAnsi="Huawei Sans" w:cs="Huawei Sans"/>
        </w:rPr>
        <w:tab/>
      </w:r>
      <w:r>
        <w:rPr>
          <w:rFonts w:ascii="Huawei Sans" w:hAnsi="Huawei Sans" w:cs="Huawei Sans" w:hint="eastAsia"/>
        </w:rPr>
        <w:t>答：通过源码编译</w:t>
      </w:r>
      <w:r w:rsidR="00724260">
        <w:rPr>
          <w:rFonts w:ascii="Huawei Sans" w:hAnsi="Huawei Sans" w:cs="Huawei Sans" w:hint="eastAsia"/>
        </w:rPr>
        <w:t>可以在安装过程中设定参数，</w:t>
      </w:r>
      <w:r w:rsidR="00D13C8D">
        <w:rPr>
          <w:rFonts w:ascii="Huawei Sans" w:hAnsi="Huawei Sans" w:cs="Huawei Sans" w:hint="eastAsia"/>
        </w:rPr>
        <w:t>修改源码</w:t>
      </w:r>
      <w:r w:rsidR="00D13C8D">
        <w:rPr>
          <w:rFonts w:ascii="Huawei Sans" w:hAnsi="Huawei Sans" w:cs="Huawei Sans" w:hint="eastAsia"/>
        </w:rPr>
        <w:t>来</w:t>
      </w:r>
      <w:r w:rsidR="00D13C8D">
        <w:rPr>
          <w:rFonts w:ascii="Huawei Sans" w:hAnsi="Huawei Sans" w:cs="Huawei Sans" w:hint="eastAsia"/>
        </w:rPr>
        <w:t>定制自己需要的功能</w:t>
      </w:r>
      <w:r w:rsidR="00724260">
        <w:rPr>
          <w:rFonts w:ascii="Huawei Sans" w:hAnsi="Huawei Sans" w:cs="Huawei Sans" w:hint="eastAsia"/>
        </w:rPr>
        <w:t>，具有更强的</w:t>
      </w:r>
      <w:r w:rsidR="004F1225">
        <w:rPr>
          <w:rFonts w:ascii="Huawei Sans" w:hAnsi="Huawei Sans" w:cs="Huawei Sans" w:hint="eastAsia"/>
        </w:rPr>
        <w:t>开源性。</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10DEB1DB" w14:textId="6C771684" w:rsidR="006854E3" w:rsidRPr="009639AD" w:rsidRDefault="00A43BFF" w:rsidP="004F1225">
      <w:pPr>
        <w:pStyle w:val="1e"/>
        <w:rPr>
          <w:rFonts w:ascii="Huawei Sans" w:hAnsi="Huawei Sans" w:cs="Huawei Sans" w:hint="eastAsia"/>
        </w:rPr>
      </w:pPr>
      <w:r>
        <w:rPr>
          <w:noProof/>
        </w:rPr>
        <w:drawing>
          <wp:inline distT="0" distB="0" distL="0" distR="0" wp14:anchorId="4314DB5D" wp14:editId="12304CDD">
            <wp:extent cx="3764606" cy="899238"/>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4606" cy="899238"/>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DE48FB9" w:rsidR="006854E3" w:rsidRPr="009639AD" w:rsidRDefault="00CA65F5" w:rsidP="006854E3">
      <w:pPr>
        <w:pStyle w:val="1e"/>
        <w:rPr>
          <w:rFonts w:ascii="Huawei Sans" w:hAnsi="Huawei Sans" w:cs="Huawei Sans"/>
        </w:rPr>
      </w:pPr>
      <w:r>
        <w:rPr>
          <w:noProof/>
        </w:rPr>
        <w:drawing>
          <wp:inline distT="0" distB="0" distL="0" distR="0" wp14:anchorId="546A82C0" wp14:editId="1526D1B9">
            <wp:extent cx="6119390" cy="1188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390" cy="1188823"/>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7F56347E" w:rsidR="006854E3" w:rsidRPr="009639AD" w:rsidRDefault="00CA65F5" w:rsidP="006854E3">
      <w:pPr>
        <w:pStyle w:val="1e"/>
        <w:rPr>
          <w:rFonts w:ascii="Huawei Sans" w:hAnsi="Huawei Sans" w:cs="Huawei Sans"/>
        </w:rPr>
      </w:pPr>
      <w:r>
        <w:rPr>
          <w:noProof/>
        </w:rPr>
        <w:drawing>
          <wp:inline distT="0" distB="0" distL="0" distR="0" wp14:anchorId="2928B3C5" wp14:editId="198558EC">
            <wp:extent cx="6096528" cy="119644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528" cy="1196444"/>
                    </a:xfrm>
                    <a:prstGeom prst="rect">
                      <a:avLst/>
                    </a:prstGeom>
                  </pic:spPr>
                </pic:pic>
              </a:graphicData>
            </a:graphic>
          </wp:inline>
        </w:drawing>
      </w:r>
    </w:p>
    <w:p w14:paraId="5530FB46" w14:textId="77777777" w:rsidR="004F1225" w:rsidRDefault="004F1225" w:rsidP="006854E3">
      <w:pPr>
        <w:pStyle w:val="1e"/>
        <w:rPr>
          <w:rFonts w:ascii="Huawei Sans" w:hAnsi="Huawei Sans" w:cs="Huawei Sans"/>
        </w:rPr>
      </w:pPr>
    </w:p>
    <w:p w14:paraId="3F368916" w14:textId="77777777" w:rsidR="004F1225" w:rsidRDefault="004F1225" w:rsidP="006854E3">
      <w:pPr>
        <w:pStyle w:val="1e"/>
        <w:rPr>
          <w:rFonts w:ascii="Huawei Sans" w:hAnsi="Huawei Sans" w:cs="Huawei Sans"/>
        </w:rPr>
      </w:pPr>
    </w:p>
    <w:p w14:paraId="71E35A86" w14:textId="77777777" w:rsidR="004F1225" w:rsidRDefault="004F1225" w:rsidP="006854E3">
      <w:pPr>
        <w:pStyle w:val="1e"/>
        <w:rPr>
          <w:rFonts w:ascii="Huawei Sans" w:hAnsi="Huawei Sans" w:cs="Huawei Sans"/>
        </w:rPr>
      </w:pPr>
    </w:p>
    <w:p w14:paraId="45AF30DB" w14:textId="77777777" w:rsidR="004F1225" w:rsidRDefault="004F1225" w:rsidP="006854E3">
      <w:pPr>
        <w:pStyle w:val="1e"/>
        <w:rPr>
          <w:rFonts w:ascii="Huawei Sans" w:hAnsi="Huawei Sans" w:cs="Huawei Sans"/>
        </w:rPr>
      </w:pPr>
    </w:p>
    <w:p w14:paraId="217BEDEC" w14:textId="77777777" w:rsidR="004F1225" w:rsidRDefault="004F1225" w:rsidP="006854E3">
      <w:pPr>
        <w:pStyle w:val="1e"/>
        <w:rPr>
          <w:rFonts w:ascii="Huawei Sans" w:hAnsi="Huawei Sans" w:cs="Huawei Sans"/>
        </w:rPr>
      </w:pPr>
    </w:p>
    <w:p w14:paraId="3E7BB00F" w14:textId="77777777" w:rsidR="004F1225" w:rsidRDefault="004F1225" w:rsidP="006854E3">
      <w:pPr>
        <w:pStyle w:val="1e"/>
        <w:rPr>
          <w:rFonts w:ascii="Huawei Sans" w:hAnsi="Huawei Sans" w:cs="Huawei Sans"/>
        </w:rPr>
      </w:pPr>
    </w:p>
    <w:p w14:paraId="09A78BF2" w14:textId="2A634C87" w:rsidR="006854E3" w:rsidRPr="009639AD" w:rsidRDefault="006854E3" w:rsidP="006854E3">
      <w:pPr>
        <w:pStyle w:val="1e"/>
        <w:rPr>
          <w:rFonts w:ascii="Huawei Sans" w:hAnsi="Huawei Sans" w:cs="Huawei Sans"/>
        </w:rPr>
      </w:pPr>
      <w:r w:rsidRPr="009639AD">
        <w:rPr>
          <w:rFonts w:ascii="Huawei Sans" w:hAnsi="Huawei Sans" w:cs="Huawei Sans"/>
        </w:rPr>
        <w:lastRenderedPageBreak/>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0740BC7F" w:rsidR="006854E3" w:rsidRDefault="0075293F" w:rsidP="006854E3">
      <w:pPr>
        <w:pStyle w:val="1e"/>
        <w:rPr>
          <w:rFonts w:ascii="Huawei Sans" w:hAnsi="Huawei Sans" w:cs="Huawei Sans"/>
        </w:rPr>
      </w:pPr>
      <w:r>
        <w:rPr>
          <w:noProof/>
        </w:rPr>
        <w:drawing>
          <wp:inline distT="0" distB="0" distL="0" distR="0" wp14:anchorId="598BF6C1" wp14:editId="698620CE">
            <wp:extent cx="6104149" cy="121930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4149" cy="1219306"/>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525AEDD6" w:rsidR="006854E3" w:rsidRPr="009639AD" w:rsidRDefault="0075293F" w:rsidP="006854E3">
      <w:pPr>
        <w:pStyle w:val="1e"/>
        <w:rPr>
          <w:rFonts w:ascii="Huawei Sans" w:hAnsi="Huawei Sans" w:cs="Huawei Sans"/>
        </w:rPr>
      </w:pPr>
      <w:r>
        <w:rPr>
          <w:noProof/>
        </w:rPr>
        <w:drawing>
          <wp:inline distT="0" distB="0" distL="0" distR="0" wp14:anchorId="0563057C" wp14:editId="42D61840">
            <wp:extent cx="6119390" cy="1211685"/>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390" cy="121168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11A183F" w:rsidR="006854E3" w:rsidRPr="009639AD" w:rsidRDefault="00C82433" w:rsidP="006854E3">
      <w:pPr>
        <w:pStyle w:val="1e"/>
        <w:rPr>
          <w:rFonts w:ascii="Huawei Sans" w:hAnsi="Huawei Sans" w:cs="Huawei Sans"/>
        </w:rPr>
      </w:pPr>
      <w:r>
        <w:rPr>
          <w:noProof/>
        </w:rPr>
        <w:drawing>
          <wp:inline distT="0" distB="0" distL="0" distR="0" wp14:anchorId="6120E427" wp14:editId="45DDA002">
            <wp:extent cx="4961050" cy="1082134"/>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050" cy="1082134"/>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92E27CA" w:rsidR="006854E3" w:rsidRPr="009639AD" w:rsidRDefault="006661EE" w:rsidP="006854E3">
      <w:pPr>
        <w:pStyle w:val="1e"/>
        <w:rPr>
          <w:rFonts w:ascii="Huawei Sans" w:hAnsi="Huawei Sans" w:cs="Huawei Sans"/>
        </w:rPr>
      </w:pPr>
      <w:r>
        <w:rPr>
          <w:noProof/>
        </w:rPr>
        <w:drawing>
          <wp:inline distT="0" distB="0" distL="0" distR="0" wp14:anchorId="5AB95A1B" wp14:editId="13C2A2F7">
            <wp:extent cx="5380186" cy="1059272"/>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0186" cy="1059272"/>
                    </a:xfrm>
                    <a:prstGeom prst="rect">
                      <a:avLst/>
                    </a:prstGeom>
                  </pic:spPr>
                </pic:pic>
              </a:graphicData>
            </a:graphic>
          </wp:inline>
        </w:drawing>
      </w:r>
    </w:p>
    <w:p w14:paraId="5C20BB85" w14:textId="77777777" w:rsidR="004F1225" w:rsidRDefault="004F1225" w:rsidP="006854E3">
      <w:pPr>
        <w:pStyle w:val="1e"/>
        <w:rPr>
          <w:rFonts w:ascii="Huawei Sans" w:hAnsi="Huawei Sans" w:cs="Huawei Sans"/>
        </w:rPr>
      </w:pPr>
    </w:p>
    <w:p w14:paraId="5BD16425" w14:textId="77777777" w:rsidR="004F1225" w:rsidRDefault="004F1225" w:rsidP="006854E3">
      <w:pPr>
        <w:pStyle w:val="1e"/>
        <w:rPr>
          <w:rFonts w:ascii="Huawei Sans" w:hAnsi="Huawei Sans" w:cs="Huawei Sans"/>
        </w:rPr>
      </w:pPr>
    </w:p>
    <w:p w14:paraId="0EDCBC52" w14:textId="6EC6CDC8"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7087A92" w:rsidR="006854E3" w:rsidRPr="009639AD" w:rsidRDefault="006661EE" w:rsidP="006854E3">
      <w:pPr>
        <w:pStyle w:val="1e"/>
        <w:rPr>
          <w:rFonts w:ascii="Huawei Sans" w:hAnsi="Huawei Sans" w:cs="Huawei Sans"/>
        </w:rPr>
      </w:pPr>
      <w:r>
        <w:rPr>
          <w:noProof/>
        </w:rPr>
        <w:drawing>
          <wp:inline distT="0" distB="0" distL="0" distR="0" wp14:anchorId="4B533351" wp14:editId="51E48311">
            <wp:extent cx="5357324" cy="457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7324" cy="45724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5CFCE763" w14:textId="43B83D38" w:rsidR="006661EE" w:rsidRDefault="006661EE" w:rsidP="006854E3">
      <w:pPr>
        <w:pStyle w:val="1e"/>
        <w:rPr>
          <w:rFonts w:ascii="Huawei Sans" w:hAnsi="Huawei Sans" w:cs="Huawei Sans"/>
        </w:rPr>
      </w:pPr>
      <w:r>
        <w:rPr>
          <w:noProof/>
        </w:rPr>
        <w:drawing>
          <wp:inline distT="0" distB="0" distL="0" distR="0" wp14:anchorId="0E116C6E" wp14:editId="4D797EB1">
            <wp:extent cx="5593565" cy="472481"/>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3565" cy="472481"/>
                    </a:xfrm>
                    <a:prstGeom prst="rect">
                      <a:avLst/>
                    </a:prstGeom>
                  </pic:spPr>
                </pic:pic>
              </a:graphicData>
            </a:graphic>
          </wp:inline>
        </w:drawing>
      </w:r>
    </w:p>
    <w:p w14:paraId="7924AC9D" w14:textId="77777777" w:rsidR="004F1225" w:rsidRDefault="004F1225" w:rsidP="006854E3">
      <w:pPr>
        <w:pStyle w:val="1e"/>
        <w:rPr>
          <w:rFonts w:ascii="Huawei Sans" w:hAnsi="Huawei Sans" w:cs="Huawei Sans"/>
        </w:rPr>
      </w:pPr>
    </w:p>
    <w:p w14:paraId="412079BA" w14:textId="0AFBCE44"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3D394028" w:rsidR="006854E3" w:rsidRDefault="00A43BFF" w:rsidP="006854E3">
      <w:pPr>
        <w:pStyle w:val="1e"/>
        <w:rPr>
          <w:rFonts w:ascii="Huawei Sans" w:eastAsia="微软雅黑" w:hAnsi="Huawei Sans" w:cs="Huawei Sans"/>
          <w:kern w:val="2"/>
          <w:szCs w:val="21"/>
        </w:rPr>
      </w:pPr>
      <w:r>
        <w:rPr>
          <w:noProof/>
        </w:rPr>
        <w:drawing>
          <wp:inline distT="0" distB="0" distL="0" distR="0" wp14:anchorId="585F0EA1" wp14:editId="51C116FF">
            <wp:extent cx="2644369" cy="2964437"/>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4369" cy="2964437"/>
                    </a:xfrm>
                    <a:prstGeom prst="rect">
                      <a:avLst/>
                    </a:prstGeom>
                  </pic:spPr>
                </pic:pic>
              </a:graphicData>
            </a:graphic>
          </wp:inline>
        </w:drawing>
      </w:r>
    </w:p>
    <w:p w14:paraId="7B984A76" w14:textId="77777777" w:rsidR="006854E3" w:rsidRPr="009639AD" w:rsidRDefault="006854E3" w:rsidP="006854E3">
      <w:pPr>
        <w:pStyle w:val="1e"/>
        <w:rPr>
          <w:rFonts w:ascii="Huawei Sans" w:eastAsia="微软雅黑" w:hAnsi="Huawei Sans" w:cs="Huawei Sans" w:hint="eastAsia"/>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5DBDA277" w:rsidR="006854E3" w:rsidRDefault="003009F6" w:rsidP="006854E3">
      <w:pPr>
        <w:pStyle w:val="1e"/>
        <w:rPr>
          <w:rFonts w:ascii="Huawei Sans" w:eastAsia="微软雅黑" w:hAnsi="Huawei Sans" w:cs="Huawei Sans"/>
          <w:kern w:val="2"/>
          <w:szCs w:val="21"/>
        </w:rPr>
      </w:pPr>
      <w:r>
        <w:rPr>
          <w:noProof/>
        </w:rPr>
        <w:drawing>
          <wp:inline distT="0" distB="0" distL="0" distR="0" wp14:anchorId="4F0E889F" wp14:editId="7B9C09FC">
            <wp:extent cx="5662151" cy="11049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2151" cy="1104996"/>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hint="eastAsia"/>
          <w:kern w:val="2"/>
          <w:szCs w:val="21"/>
        </w:rPr>
      </w:pPr>
    </w:p>
    <w:p w14:paraId="3AB8638F" w14:textId="77777777" w:rsidR="006854E3" w:rsidRDefault="006854E3" w:rsidP="006854E3">
      <w:pPr>
        <w:pStyle w:val="1e"/>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620850BE" w:rsidR="006854E3" w:rsidRDefault="00743870" w:rsidP="006854E3">
      <w:pPr>
        <w:pStyle w:val="1e"/>
        <w:rPr>
          <w:rFonts w:ascii="Huawei Sans" w:hAnsi="Huawei Sans" w:cs="Huawei Sans"/>
        </w:rPr>
      </w:pPr>
      <w:r>
        <w:rPr>
          <w:noProof/>
        </w:rPr>
        <w:drawing>
          <wp:inline distT="0" distB="0" distL="0" distR="0" wp14:anchorId="740E85ED" wp14:editId="6C34CD6E">
            <wp:extent cx="3650296" cy="11507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0296" cy="1150720"/>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hint="eastAsia"/>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D301E73" w14:textId="3C68FD78" w:rsidR="004F1225" w:rsidRDefault="00743870" w:rsidP="00B84D1D">
      <w:pPr>
        <w:pStyle w:val="1e"/>
        <w:rPr>
          <w:rFonts w:ascii="Huawei Sans" w:hAnsi="Huawei Sans" w:cs="Huawei Sans" w:hint="eastAsia"/>
        </w:rPr>
      </w:pPr>
      <w:r>
        <w:rPr>
          <w:noProof/>
        </w:rPr>
        <w:drawing>
          <wp:inline distT="0" distB="0" distL="0" distR="0" wp14:anchorId="5C7A8D6B" wp14:editId="64901783">
            <wp:extent cx="2842506" cy="284250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2506" cy="2842506"/>
                    </a:xfrm>
                    <a:prstGeom prst="rect">
                      <a:avLst/>
                    </a:prstGeom>
                  </pic:spPr>
                </pic:pic>
              </a:graphicData>
            </a:graphic>
          </wp:inline>
        </w:drawing>
      </w:r>
    </w:p>
    <w:p w14:paraId="43294CA5" w14:textId="77777777" w:rsidR="00D4153D" w:rsidRDefault="00D4153D" w:rsidP="006854E3">
      <w:pPr>
        <w:pStyle w:val="1e"/>
        <w:rPr>
          <w:rFonts w:ascii="Huawei Sans" w:hAnsi="Huawei Sans" w:cs="Huawei Sans"/>
        </w:rPr>
      </w:pPr>
    </w:p>
    <w:p w14:paraId="7609CCE6" w14:textId="77777777" w:rsidR="00D4153D" w:rsidRDefault="00D4153D" w:rsidP="006854E3">
      <w:pPr>
        <w:pStyle w:val="1e"/>
        <w:rPr>
          <w:rFonts w:ascii="Huawei Sans" w:hAnsi="Huawei Sans" w:cs="Huawei Sans"/>
        </w:rPr>
      </w:pPr>
    </w:p>
    <w:p w14:paraId="254DE091" w14:textId="77777777" w:rsidR="00D4153D" w:rsidRDefault="00D4153D" w:rsidP="006854E3">
      <w:pPr>
        <w:pStyle w:val="1e"/>
        <w:rPr>
          <w:rFonts w:ascii="Huawei Sans" w:hAnsi="Huawei Sans" w:cs="Huawei Sans"/>
        </w:rPr>
      </w:pPr>
    </w:p>
    <w:p w14:paraId="7DF162DE" w14:textId="77777777" w:rsidR="00D4153D" w:rsidRDefault="00D4153D" w:rsidP="006854E3">
      <w:pPr>
        <w:pStyle w:val="1e"/>
        <w:rPr>
          <w:rFonts w:ascii="Huawei Sans" w:hAnsi="Huawei Sans" w:cs="Huawei Sans"/>
        </w:rPr>
      </w:pPr>
    </w:p>
    <w:p w14:paraId="0E86E7DC" w14:textId="77777777" w:rsidR="00D4153D" w:rsidRDefault="00D4153D" w:rsidP="006854E3">
      <w:pPr>
        <w:pStyle w:val="1e"/>
        <w:rPr>
          <w:rFonts w:ascii="Huawei Sans" w:hAnsi="Huawei Sans" w:cs="Huawei Sans"/>
        </w:rPr>
      </w:pPr>
    </w:p>
    <w:p w14:paraId="1CFE680C" w14:textId="77777777" w:rsidR="00D4153D" w:rsidRDefault="00D4153D" w:rsidP="006854E3">
      <w:pPr>
        <w:pStyle w:val="1e"/>
        <w:rPr>
          <w:rFonts w:ascii="Huawei Sans" w:hAnsi="Huawei Sans" w:cs="Huawei Sans"/>
        </w:rPr>
      </w:pPr>
    </w:p>
    <w:p w14:paraId="459345C0" w14:textId="77777777" w:rsidR="00D4153D" w:rsidRDefault="00D4153D" w:rsidP="006854E3">
      <w:pPr>
        <w:pStyle w:val="1e"/>
        <w:rPr>
          <w:rFonts w:ascii="Huawei Sans" w:hAnsi="Huawei Sans" w:cs="Huawei Sans"/>
        </w:rPr>
      </w:pPr>
    </w:p>
    <w:p w14:paraId="7B3AD05D" w14:textId="77777777" w:rsidR="00D4153D" w:rsidRDefault="00D4153D" w:rsidP="006854E3">
      <w:pPr>
        <w:pStyle w:val="1e"/>
        <w:rPr>
          <w:rFonts w:ascii="Huawei Sans" w:hAnsi="Huawei Sans" w:cs="Huawei Sans"/>
        </w:rPr>
      </w:pPr>
    </w:p>
    <w:p w14:paraId="4D392101" w14:textId="77777777" w:rsidR="00D4153D" w:rsidRDefault="00D4153D" w:rsidP="006854E3">
      <w:pPr>
        <w:pStyle w:val="1e"/>
        <w:rPr>
          <w:rFonts w:ascii="Huawei Sans" w:hAnsi="Huawei Sans" w:cs="Huawei Sans"/>
        </w:rPr>
      </w:pPr>
    </w:p>
    <w:p w14:paraId="49FA3197" w14:textId="77777777" w:rsidR="00D4153D" w:rsidRDefault="00D4153D" w:rsidP="006854E3">
      <w:pPr>
        <w:pStyle w:val="1e"/>
        <w:rPr>
          <w:rFonts w:ascii="Huawei Sans" w:hAnsi="Huawei Sans" w:cs="Huawei Sans"/>
        </w:rPr>
      </w:pPr>
    </w:p>
    <w:p w14:paraId="15A4AAC3" w14:textId="77777777" w:rsidR="00D4153D" w:rsidRDefault="00D4153D" w:rsidP="006854E3">
      <w:pPr>
        <w:pStyle w:val="1e"/>
        <w:rPr>
          <w:rFonts w:ascii="Huawei Sans" w:hAnsi="Huawei Sans" w:cs="Huawei Sans"/>
        </w:rPr>
      </w:pPr>
    </w:p>
    <w:p w14:paraId="19213FD9" w14:textId="77777777" w:rsidR="00D4153D" w:rsidRDefault="00D4153D" w:rsidP="006854E3">
      <w:pPr>
        <w:pStyle w:val="1e"/>
        <w:rPr>
          <w:rFonts w:ascii="Huawei Sans" w:hAnsi="Huawei Sans" w:cs="Huawei Sans"/>
        </w:rPr>
      </w:pPr>
    </w:p>
    <w:p w14:paraId="7C252CD2" w14:textId="77777777" w:rsidR="00D4153D" w:rsidRDefault="00D4153D" w:rsidP="006854E3">
      <w:pPr>
        <w:pStyle w:val="1e"/>
        <w:rPr>
          <w:rFonts w:ascii="Huawei Sans" w:hAnsi="Huawei Sans" w:cs="Huawei Sans"/>
        </w:rPr>
      </w:pPr>
    </w:p>
    <w:p w14:paraId="50BA8F01" w14:textId="77777777" w:rsidR="00D4153D" w:rsidRDefault="00D4153D" w:rsidP="006854E3">
      <w:pPr>
        <w:pStyle w:val="1e"/>
        <w:rPr>
          <w:rFonts w:ascii="Huawei Sans" w:hAnsi="Huawei Sans" w:cs="Huawei Sans"/>
        </w:rPr>
      </w:pPr>
    </w:p>
    <w:p w14:paraId="56568FFB" w14:textId="393566EE" w:rsidR="006854E3" w:rsidRPr="00D435D3" w:rsidRDefault="006854E3" w:rsidP="006854E3">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E5CC6B9" w:rsidR="006854E3" w:rsidRDefault="008D624E" w:rsidP="006854E3">
      <w:pPr>
        <w:pStyle w:val="1e"/>
        <w:rPr>
          <w:rFonts w:ascii="Huawei Sans" w:hAnsi="Huawei Sans" w:cs="Huawei Sans"/>
        </w:rPr>
      </w:pPr>
      <w:r>
        <w:rPr>
          <w:noProof/>
        </w:rPr>
        <w:drawing>
          <wp:inline distT="0" distB="0" distL="0" distR="0" wp14:anchorId="7172F334" wp14:editId="072761F2">
            <wp:extent cx="2686050" cy="2658942"/>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6907"/>
                    <a:stretch/>
                  </pic:blipFill>
                  <pic:spPr bwMode="auto">
                    <a:xfrm>
                      <a:off x="0" y="0"/>
                      <a:ext cx="2689339" cy="2662198"/>
                    </a:xfrm>
                    <a:prstGeom prst="rect">
                      <a:avLst/>
                    </a:prstGeom>
                    <a:ln>
                      <a:noFill/>
                    </a:ln>
                    <a:extLst>
                      <a:ext uri="{53640926-AAD7-44D8-BBD7-CCE9431645EC}">
                        <a14:shadowObscured xmlns:a14="http://schemas.microsoft.com/office/drawing/2010/main"/>
                      </a:ext>
                    </a:extLst>
                  </pic:spPr>
                </pic:pic>
              </a:graphicData>
            </a:graphic>
          </wp:inline>
        </w:drawing>
      </w:r>
      <w:r w:rsidR="00E6595B" w:rsidRPr="00E6595B">
        <w:rPr>
          <w:noProof/>
        </w:rPr>
        <w:t xml:space="preserve"> </w:t>
      </w:r>
      <w:r w:rsidR="00E6595B">
        <w:rPr>
          <w:noProof/>
        </w:rPr>
        <w:drawing>
          <wp:inline distT="0" distB="0" distL="0" distR="0" wp14:anchorId="3AB0CCAB" wp14:editId="2EE50B06">
            <wp:extent cx="2598610" cy="2644086"/>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8193" cy="2664011"/>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hint="eastAsia"/>
        </w:rPr>
      </w:pPr>
    </w:p>
    <w:p w14:paraId="767343CC" w14:textId="77777777" w:rsidR="006854E3" w:rsidRDefault="006854E3" w:rsidP="003A1C60">
      <w:pPr>
        <w:pStyle w:val="1e"/>
        <w:jc w:val="both"/>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603408F0" w14:textId="77777777" w:rsidR="00916179" w:rsidRDefault="00137325" w:rsidP="003A1C60">
      <w:pPr>
        <w:pStyle w:val="1e"/>
        <w:jc w:val="both"/>
        <w:rPr>
          <w:rFonts w:ascii="Huawei Sans" w:hAnsi="Huawei Sans" w:cs="Huawei Sans"/>
        </w:rPr>
      </w:pPr>
      <w:r>
        <w:rPr>
          <w:rFonts w:ascii="Huawei Sans" w:hAnsi="Huawei Sans" w:cs="Huawei Sans"/>
        </w:rPr>
        <w:tab/>
      </w:r>
      <w:r>
        <w:rPr>
          <w:rFonts w:ascii="Huawei Sans" w:hAnsi="Huawei Sans" w:cs="Huawei Sans" w:hint="eastAsia"/>
        </w:rPr>
        <w:t>答：</w:t>
      </w:r>
      <w:r>
        <w:rPr>
          <w:rFonts w:ascii="Huawei Sans" w:hAnsi="Huawei Sans" w:cs="Huawei Sans" w:hint="eastAsia"/>
        </w:rPr>
        <w:t>在写入操作上</w:t>
      </w:r>
      <w:r>
        <w:rPr>
          <w:rFonts w:ascii="Huawei Sans" w:hAnsi="Huawei Sans" w:cs="Huawei Sans" w:hint="eastAsia"/>
        </w:rPr>
        <w:t>，</w:t>
      </w:r>
      <w:r w:rsidRPr="003271AC">
        <w:rPr>
          <w:rFonts w:ascii="Huawei Sans" w:hAnsi="Huawei Sans" w:cs="Huawei Sans" w:hint="eastAsia"/>
        </w:rPr>
        <w:t>行存</w:t>
      </w:r>
      <w:r>
        <w:rPr>
          <w:rFonts w:ascii="Huawei Sans" w:hAnsi="Huawei Sans" w:cs="Huawei Sans" w:hint="eastAsia"/>
        </w:rPr>
        <w:t>表</w:t>
      </w:r>
      <w:r w:rsidRPr="003271AC">
        <w:rPr>
          <w:rFonts w:ascii="Huawei Sans" w:hAnsi="Huawei Sans" w:cs="Huawei Sans" w:hint="eastAsia"/>
        </w:rPr>
        <w:t>的写入是一次完成。如果这种写入建立在操作系统的文件系统上，可以保证写入过程的成功或者失败，数据的完整性因此可以确定</w:t>
      </w:r>
      <w:r>
        <w:rPr>
          <w:rFonts w:ascii="Huawei Sans" w:hAnsi="Huawei Sans" w:cs="Huawei Sans" w:hint="eastAsia"/>
        </w:rPr>
        <w:t>,</w:t>
      </w:r>
      <w:r w:rsidR="00916179" w:rsidRPr="00916179">
        <w:rPr>
          <w:rFonts w:ascii="Huawei Sans" w:hAnsi="Huawei Sans" w:cs="Huawei Sans" w:hint="eastAsia"/>
        </w:rPr>
        <w:t>，</w:t>
      </w:r>
      <w:proofErr w:type="gramStart"/>
      <w:r w:rsidRPr="003271AC">
        <w:rPr>
          <w:rFonts w:ascii="Huawei Sans" w:hAnsi="Huawei Sans" w:cs="Huawei Sans" w:hint="eastAsia"/>
        </w:rPr>
        <w:t>列存</w:t>
      </w:r>
      <w:r>
        <w:rPr>
          <w:rFonts w:ascii="Huawei Sans" w:hAnsi="Huawei Sans" w:cs="Huawei Sans" w:hint="eastAsia"/>
        </w:rPr>
        <w:t>表</w:t>
      </w:r>
      <w:proofErr w:type="gramEnd"/>
      <w:r w:rsidRPr="003271AC">
        <w:rPr>
          <w:rFonts w:ascii="Huawei Sans" w:hAnsi="Huawei Sans" w:cs="Huawei Sans" w:hint="eastAsia"/>
        </w:rPr>
        <w:t>由于需要把一行记录拆分成单列保存，写入次数明显比行存</w:t>
      </w:r>
      <w:r>
        <w:rPr>
          <w:rFonts w:ascii="Huawei Sans" w:hAnsi="Huawei Sans" w:cs="Huawei Sans" w:hint="eastAsia"/>
        </w:rPr>
        <w:t>表</w:t>
      </w:r>
      <w:r w:rsidRPr="003271AC">
        <w:rPr>
          <w:rFonts w:ascii="Huawei Sans" w:hAnsi="Huawei Sans" w:cs="Huawei Sans" w:hint="eastAsia"/>
        </w:rPr>
        <w:t>多</w:t>
      </w:r>
      <w:r>
        <w:rPr>
          <w:rFonts w:ascii="Huawei Sans" w:hAnsi="Huawei Sans" w:cs="Huawei Sans" w:hint="eastAsia"/>
        </w:rPr>
        <w:t>,</w:t>
      </w:r>
      <w:r>
        <w:rPr>
          <w:rFonts w:ascii="Huawei Sans" w:hAnsi="Huawei Sans" w:cs="Huawei Sans" w:hint="eastAsia"/>
        </w:rPr>
        <w:t>实际消耗时间大。</w:t>
      </w:r>
    </w:p>
    <w:p w14:paraId="3239E820" w14:textId="4FB708BE" w:rsidR="00137325" w:rsidRDefault="00137325" w:rsidP="003A1C60">
      <w:pPr>
        <w:pStyle w:val="1e"/>
        <w:ind w:firstLine="239"/>
        <w:jc w:val="both"/>
        <w:rPr>
          <w:rFonts w:ascii="Huawei Sans" w:hAnsi="Huawei Sans" w:cs="Huawei Sans"/>
        </w:rPr>
      </w:pPr>
      <w:r>
        <w:rPr>
          <w:rFonts w:ascii="Huawei Sans" w:hAnsi="Huawei Sans" w:cs="Huawei Sans" w:hint="eastAsia"/>
        </w:rPr>
        <w:t>在读取操作上，行存表通常将一整行数据读出，会造成冗余列，</w:t>
      </w:r>
      <w:proofErr w:type="gramStart"/>
      <w:r>
        <w:rPr>
          <w:rFonts w:ascii="Huawei Sans" w:hAnsi="Huawei Sans" w:cs="Huawei Sans" w:hint="eastAsia"/>
        </w:rPr>
        <w:t>列存表</w:t>
      </w:r>
      <w:proofErr w:type="gramEnd"/>
      <w:r>
        <w:rPr>
          <w:rFonts w:ascii="Huawei Sans" w:hAnsi="Huawei Sans" w:cs="Huawei Sans" w:hint="eastAsia"/>
        </w:rPr>
        <w:t>数据存储每一列单独存放，</w:t>
      </w:r>
      <w:r>
        <w:rPr>
          <w:rFonts w:ascii="Huawei Sans" w:hAnsi="Huawei Sans" w:cs="Huawei Sans" w:hint="eastAsia"/>
        </w:rPr>
        <w:t xml:space="preserve"> </w:t>
      </w:r>
      <w:r>
        <w:rPr>
          <w:rFonts w:ascii="Huawei Sans" w:hAnsi="Huawei Sans" w:cs="Huawei Sans" w:hint="eastAsia"/>
        </w:rPr>
        <w:t>数据即是索引。数据的存储方式使得行存表</w:t>
      </w:r>
      <w:proofErr w:type="gramStart"/>
      <w:r>
        <w:rPr>
          <w:rFonts w:ascii="Huawei Sans" w:hAnsi="Huawei Sans" w:cs="Huawei Sans" w:hint="eastAsia"/>
        </w:rPr>
        <w:t>和列存表</w:t>
      </w:r>
      <w:proofErr w:type="gramEnd"/>
      <w:r>
        <w:rPr>
          <w:rFonts w:ascii="Huawei Sans" w:hAnsi="Huawei Sans" w:cs="Huawei Sans" w:hint="eastAsia"/>
        </w:rPr>
        <w:t>在执行相同</w:t>
      </w:r>
      <w:proofErr w:type="spellStart"/>
      <w:r>
        <w:rPr>
          <w:rFonts w:ascii="Huawei Sans" w:hAnsi="Huawei Sans" w:cs="Huawei Sans" w:hint="eastAsia"/>
        </w:rPr>
        <w:t>sql</w:t>
      </w:r>
      <w:proofErr w:type="spellEnd"/>
      <w:r>
        <w:rPr>
          <w:rFonts w:ascii="Huawei Sans" w:hAnsi="Huawei Sans" w:cs="Huawei Sans" w:hint="eastAsia"/>
        </w:rPr>
        <w:t>语句时，执行时间不同。</w:t>
      </w:r>
    </w:p>
    <w:p w14:paraId="62421C3F" w14:textId="14D9F793" w:rsidR="006854E3" w:rsidRDefault="0080565C" w:rsidP="003A1C60">
      <w:pPr>
        <w:pStyle w:val="1e"/>
        <w:ind w:firstLine="239"/>
        <w:jc w:val="both"/>
        <w:rPr>
          <w:rFonts w:ascii="Huawei Sans" w:hAnsi="Huawei Sans" w:cs="Huawei Sans"/>
        </w:rPr>
      </w:pPr>
      <w:r>
        <w:rPr>
          <w:rFonts w:ascii="Huawei Sans" w:hAnsi="Huawei Sans" w:cs="Huawei Sans" w:hint="eastAsia"/>
        </w:rPr>
        <w:t>在执行整个数据行查询如查询某个条件下的数据行，或者关注整个表的整体数据，则可以使用行存表。如果会关注列数据的聚集运算，如计算列的总和平均等，则可以</w:t>
      </w:r>
      <w:proofErr w:type="gramStart"/>
      <w:r>
        <w:rPr>
          <w:rFonts w:ascii="Huawei Sans" w:hAnsi="Huawei Sans" w:cs="Huawei Sans" w:hint="eastAsia"/>
        </w:rPr>
        <w:t>选择列存表</w:t>
      </w:r>
      <w:proofErr w:type="gramEnd"/>
      <w:r>
        <w:rPr>
          <w:rFonts w:ascii="Huawei Sans" w:hAnsi="Huawei Sans" w:cs="Huawei Sans" w:hint="eastAsia"/>
        </w:rPr>
        <w:t>。</w:t>
      </w:r>
    </w:p>
    <w:p w14:paraId="08FB7761" w14:textId="77777777" w:rsidR="0080565C" w:rsidRDefault="0080565C" w:rsidP="003A1C60">
      <w:pPr>
        <w:pStyle w:val="1e"/>
        <w:jc w:val="both"/>
        <w:rPr>
          <w:rFonts w:ascii="Huawei Sans" w:hAnsi="Huawei Sans" w:cs="Huawei Sans" w:hint="eastAsia"/>
        </w:rPr>
      </w:pPr>
    </w:p>
    <w:p w14:paraId="26196788" w14:textId="7EAA7D58" w:rsidR="00D56903" w:rsidRDefault="006854E3" w:rsidP="003A1C60">
      <w:pPr>
        <w:pStyle w:val="1e"/>
        <w:jc w:val="both"/>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6D97950C" w14:textId="5AEEE8D6" w:rsidR="0080565C" w:rsidRPr="0080565C" w:rsidRDefault="0080565C" w:rsidP="003A1C60">
      <w:pPr>
        <w:pStyle w:val="1e"/>
        <w:jc w:val="both"/>
        <w:rPr>
          <w:rFonts w:ascii="Huawei Sans" w:hAnsi="Huawei Sans" w:cs="Huawei Sans" w:hint="eastAsia"/>
        </w:rPr>
      </w:pPr>
      <w:r>
        <w:rPr>
          <w:rFonts w:ascii="Huawei Sans" w:hAnsi="Huawei Sans" w:cs="Huawei Sans"/>
        </w:rPr>
        <w:tab/>
      </w:r>
      <w:r>
        <w:rPr>
          <w:rFonts w:ascii="Huawei Sans" w:hAnsi="Huawei Sans" w:cs="Huawei Sans" w:hint="eastAsia"/>
        </w:rPr>
        <w:t>答：</w:t>
      </w:r>
      <w:r w:rsidR="00E6288D" w:rsidRPr="003A1C60">
        <w:rPr>
          <w:rFonts w:ascii="Huawei Sans" w:hAnsi="Huawei Sans" w:cs="Huawei Sans"/>
        </w:rPr>
        <w:t>全量物化视图仅支持对创建好的物化</w:t>
      </w:r>
      <w:proofErr w:type="gramStart"/>
      <w:r w:rsidR="00E6288D" w:rsidRPr="003A1C60">
        <w:rPr>
          <w:rFonts w:ascii="Huawei Sans" w:hAnsi="Huawei Sans" w:cs="Huawei Sans"/>
        </w:rPr>
        <w:t>视图做全量</w:t>
      </w:r>
      <w:proofErr w:type="gramEnd"/>
      <w:r w:rsidR="00E6288D" w:rsidRPr="003A1C60">
        <w:rPr>
          <w:rFonts w:ascii="Huawei Sans" w:hAnsi="Huawei Sans" w:cs="Huawei Sans"/>
        </w:rPr>
        <w:t>更新，而不</w:t>
      </w:r>
      <w:proofErr w:type="gramStart"/>
      <w:r w:rsidR="00E6288D" w:rsidRPr="003A1C60">
        <w:rPr>
          <w:rFonts w:ascii="Huawei Sans" w:hAnsi="Huawei Sans" w:cs="Huawei Sans"/>
        </w:rPr>
        <w:t>支持做</w:t>
      </w:r>
      <w:proofErr w:type="gramEnd"/>
      <w:r w:rsidR="00E6288D" w:rsidRPr="003A1C60">
        <w:rPr>
          <w:rFonts w:ascii="Huawei Sans" w:hAnsi="Huawei Sans" w:cs="Huawei Sans"/>
        </w:rPr>
        <w:t>增量更新</w:t>
      </w:r>
      <w:r w:rsidR="00E6288D" w:rsidRPr="003A1C60">
        <w:rPr>
          <w:rFonts w:ascii="Huawei Sans" w:hAnsi="Huawei Sans" w:cs="Huawei Sans" w:hint="eastAsia"/>
        </w:rPr>
        <w:t>；</w:t>
      </w:r>
      <w:r w:rsidR="00E6288D" w:rsidRPr="003A1C60">
        <w:rPr>
          <w:rFonts w:ascii="Huawei Sans" w:hAnsi="Huawei Sans" w:cs="Huawei Sans"/>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00E6288D" w:rsidRPr="003A1C60">
        <w:rPr>
          <w:rFonts w:ascii="Huawei Sans" w:hAnsi="Huawei Sans" w:cs="Huawei Sans"/>
        </w:rPr>
        <w:t>UNION ALL</w:t>
      </w:r>
      <w:r w:rsidR="00E6288D" w:rsidRPr="003A1C60">
        <w:rPr>
          <w:rFonts w:ascii="Huawei Sans" w:hAnsi="Huawei Sans" w:cs="Huawei Sans"/>
        </w:rPr>
        <w:t>语句。</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2CC387F9" w14:textId="592850F6" w:rsidR="00A01E24" w:rsidRPr="009639AD" w:rsidRDefault="009E0F27" w:rsidP="004F6ED9">
      <w:pPr>
        <w:pStyle w:val="1e"/>
        <w:rPr>
          <w:rFonts w:ascii="Huawei Sans" w:hAnsi="Huawei Sans" w:cs="Huawei Sans" w:hint="eastAsia"/>
        </w:rPr>
      </w:pPr>
      <w:r>
        <w:rPr>
          <w:noProof/>
        </w:rPr>
        <w:drawing>
          <wp:inline distT="0" distB="0" distL="0" distR="0" wp14:anchorId="01FB1D51" wp14:editId="4055A54A">
            <wp:extent cx="6120130" cy="17672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767205"/>
                    </a:xfrm>
                    <a:prstGeom prst="rect">
                      <a:avLst/>
                    </a:prstGeom>
                  </pic:spPr>
                </pic:pic>
              </a:graphicData>
            </a:graphic>
          </wp:inline>
        </w:drawing>
      </w:r>
    </w:p>
    <w:p w14:paraId="64441573" w14:textId="0FA7E2EE" w:rsidR="00A01E24" w:rsidRDefault="00A01E24" w:rsidP="00A01E24">
      <w:pPr>
        <w:pStyle w:val="1e"/>
        <w:rPr>
          <w:rFonts w:ascii="Huawei Sans" w:hAnsi="Huawei Sans" w:cs="Huawei Sans"/>
        </w:rPr>
      </w:pPr>
    </w:p>
    <w:p w14:paraId="36B9814E" w14:textId="05A253B3" w:rsidR="004F6ED9" w:rsidRDefault="004F6ED9" w:rsidP="00A01E24">
      <w:pPr>
        <w:pStyle w:val="1e"/>
        <w:rPr>
          <w:rFonts w:ascii="Huawei Sans" w:hAnsi="Huawei Sans" w:cs="Huawei Sans"/>
        </w:rPr>
      </w:pPr>
    </w:p>
    <w:p w14:paraId="3F719CA5" w14:textId="77777777" w:rsidR="004F6ED9" w:rsidRPr="009639AD" w:rsidRDefault="004F6ED9" w:rsidP="00A01E24">
      <w:pPr>
        <w:pStyle w:val="1e"/>
        <w:rPr>
          <w:rFonts w:ascii="Huawei Sans" w:hAnsi="Huawei Sans" w:cs="Huawei Sans" w:hint="eastAsia"/>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57A6B6D7" w:rsidR="00A01E24" w:rsidRPr="000E2D1D" w:rsidRDefault="00706743" w:rsidP="00A01E24">
      <w:pPr>
        <w:pStyle w:val="1e"/>
        <w:rPr>
          <w:rFonts w:hint="eastAsia"/>
        </w:rPr>
      </w:pPr>
      <w:r>
        <w:rPr>
          <w:noProof/>
        </w:rPr>
        <w:drawing>
          <wp:inline distT="0" distB="0" distL="0" distR="0" wp14:anchorId="31C13497" wp14:editId="0E65E075">
            <wp:extent cx="6120130" cy="2314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31457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AB6D9C9" w:rsidR="00A01E24" w:rsidRDefault="00A01E24" w:rsidP="00A01E24">
      <w:pPr>
        <w:pStyle w:val="1e"/>
      </w:pPr>
    </w:p>
    <w:p w14:paraId="378CBE46" w14:textId="2D6C6177" w:rsidR="004F6ED9" w:rsidRDefault="004F6ED9" w:rsidP="00A01E24">
      <w:pPr>
        <w:pStyle w:val="1e"/>
        <w:rPr>
          <w:rFonts w:hint="eastAsia"/>
        </w:rPr>
      </w:pPr>
    </w:p>
    <w:p w14:paraId="31E3EA7F" w14:textId="77777777" w:rsidR="004F6ED9" w:rsidRDefault="004F6ED9"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378F109A" w:rsidR="00A01E24" w:rsidRDefault="00E40A4B" w:rsidP="00A01E24">
      <w:pPr>
        <w:pStyle w:val="1e"/>
        <w:rPr>
          <w:rFonts w:ascii="Huawei Sans" w:hAnsi="Huawei Sans" w:cs="Huawei Sans"/>
        </w:rPr>
      </w:pPr>
      <w:r>
        <w:rPr>
          <w:noProof/>
        </w:rPr>
        <w:drawing>
          <wp:inline distT="0" distB="0" distL="0" distR="0" wp14:anchorId="067CB300" wp14:editId="35421AD6">
            <wp:extent cx="6120130" cy="1987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987550"/>
                    </a:xfrm>
                    <a:prstGeom prst="rect">
                      <a:avLst/>
                    </a:prstGeom>
                  </pic:spPr>
                </pic:pic>
              </a:graphicData>
            </a:graphic>
          </wp:inline>
        </w:drawing>
      </w:r>
    </w:p>
    <w:p w14:paraId="54A06A53" w14:textId="04933CA3" w:rsidR="00A01E24" w:rsidRDefault="00A01E24" w:rsidP="00A01E24">
      <w:pPr>
        <w:pStyle w:val="1e"/>
        <w:rPr>
          <w:rFonts w:ascii="Huawei Sans" w:hAnsi="Huawei Sans" w:cs="Huawei Sans"/>
        </w:rPr>
      </w:pPr>
    </w:p>
    <w:p w14:paraId="1F89F2C3" w14:textId="0A32E980" w:rsidR="004F6ED9" w:rsidRDefault="004F6ED9" w:rsidP="00A01E24">
      <w:pPr>
        <w:pStyle w:val="1e"/>
        <w:rPr>
          <w:rFonts w:ascii="Huawei Sans" w:hAnsi="Huawei Sans" w:cs="Huawei Sans"/>
        </w:rPr>
      </w:pPr>
    </w:p>
    <w:p w14:paraId="5E3491FD" w14:textId="77777777" w:rsidR="004F6ED9" w:rsidRPr="009639AD" w:rsidRDefault="004F6ED9" w:rsidP="00A01E24">
      <w:pPr>
        <w:pStyle w:val="1e"/>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29BF838F" w:rsidR="00A01E24" w:rsidRDefault="002827CA" w:rsidP="00A01E24">
      <w:pPr>
        <w:pStyle w:val="1e"/>
        <w:rPr>
          <w:rFonts w:ascii="Huawei Sans" w:eastAsia="微软雅黑" w:hAnsi="Huawei Sans" w:cs="Huawei Sans"/>
          <w:kern w:val="2"/>
          <w:szCs w:val="21"/>
        </w:rPr>
      </w:pPr>
      <w:r>
        <w:rPr>
          <w:noProof/>
        </w:rPr>
        <w:lastRenderedPageBreak/>
        <w:drawing>
          <wp:inline distT="0" distB="0" distL="0" distR="0" wp14:anchorId="3326C610" wp14:editId="13873C4B">
            <wp:extent cx="6120130" cy="28803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1458"/>
                    <a:stretch/>
                  </pic:blipFill>
                  <pic:spPr bwMode="auto">
                    <a:xfrm>
                      <a:off x="0" y="0"/>
                      <a:ext cx="6120130" cy="2880360"/>
                    </a:xfrm>
                    <a:prstGeom prst="rect">
                      <a:avLst/>
                    </a:prstGeom>
                    <a:ln>
                      <a:noFill/>
                    </a:ln>
                    <a:extLst>
                      <a:ext uri="{53640926-AAD7-44D8-BBD7-CCE9431645EC}">
                        <a14:shadowObscured xmlns:a14="http://schemas.microsoft.com/office/drawing/2010/main"/>
                      </a:ext>
                    </a:extLst>
                  </pic:spPr>
                </pic:pic>
              </a:graphicData>
            </a:graphic>
          </wp:inline>
        </w:drawing>
      </w:r>
    </w:p>
    <w:p w14:paraId="2106E135" w14:textId="77777777" w:rsidR="00A01E24" w:rsidRPr="009639AD" w:rsidRDefault="00A01E24" w:rsidP="00A01E24">
      <w:pPr>
        <w:pStyle w:val="1e"/>
        <w:rPr>
          <w:rFonts w:ascii="Huawei Sans" w:hAnsi="Huawei Sans" w:cs="Huawei Sans" w:hint="eastAsia"/>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6E3301E3" w:rsidR="00A01E24" w:rsidRPr="009639AD" w:rsidRDefault="002827CA" w:rsidP="004F6ED9">
      <w:pPr>
        <w:pStyle w:val="1e"/>
        <w:rPr>
          <w:rFonts w:ascii="Huawei Sans" w:hAnsi="Huawei Sans" w:cs="Huawei Sans" w:hint="eastAsia"/>
        </w:rPr>
      </w:pPr>
      <w:r>
        <w:rPr>
          <w:noProof/>
        </w:rPr>
        <w:drawing>
          <wp:inline distT="0" distB="0" distL="0" distR="0" wp14:anchorId="2265455C" wp14:editId="7FB21740">
            <wp:extent cx="5166360" cy="25679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988"/>
                    <a:stretch/>
                  </pic:blipFill>
                  <pic:spPr bwMode="auto">
                    <a:xfrm>
                      <a:off x="0" y="0"/>
                      <a:ext cx="5166808" cy="2568163"/>
                    </a:xfrm>
                    <a:prstGeom prst="rect">
                      <a:avLst/>
                    </a:prstGeom>
                    <a:ln>
                      <a:noFill/>
                    </a:ln>
                    <a:extLst>
                      <a:ext uri="{53640926-AAD7-44D8-BBD7-CCE9431645EC}">
                        <a14:shadowObscured xmlns:a14="http://schemas.microsoft.com/office/drawing/2010/main"/>
                      </a:ext>
                    </a:extLst>
                  </pic:spPr>
                </pic:pic>
              </a:graphicData>
            </a:graphic>
          </wp:inline>
        </w:drawing>
      </w: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29D68AB6" w:rsidR="00A01E24" w:rsidRDefault="00BF53B6" w:rsidP="00A01E24">
      <w:pPr>
        <w:pStyle w:val="1e"/>
        <w:rPr>
          <w:rFonts w:ascii="Huawei Sans" w:hAnsi="Huawei Sans" w:cs="Huawei Sans"/>
        </w:rPr>
      </w:pPr>
      <w:r>
        <w:rPr>
          <w:noProof/>
        </w:rPr>
        <w:drawing>
          <wp:inline distT="0" distB="0" distL="0" distR="0" wp14:anchorId="26942C4E" wp14:editId="73C09C9B">
            <wp:extent cx="6120130" cy="12814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281430"/>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30B9C0B5" w:rsidR="00A01E24" w:rsidRDefault="00E171F2" w:rsidP="00A01E24">
      <w:pPr>
        <w:pStyle w:val="1e"/>
        <w:rPr>
          <w:rFonts w:ascii="Huawei Sans" w:hAnsi="Huawei Sans" w:cs="Huawei Sans"/>
        </w:rPr>
      </w:pPr>
      <w:r>
        <w:rPr>
          <w:noProof/>
        </w:rPr>
        <w:drawing>
          <wp:inline distT="0" distB="0" distL="0" distR="0" wp14:anchorId="102B776A" wp14:editId="6E90CB23">
            <wp:extent cx="4465707" cy="1668925"/>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5707" cy="1668925"/>
                    </a:xfrm>
                    <a:prstGeom prst="rect">
                      <a:avLst/>
                    </a:prstGeom>
                  </pic:spPr>
                </pic:pic>
              </a:graphicData>
            </a:graphic>
          </wp:inline>
        </w:drawing>
      </w:r>
    </w:p>
    <w:p w14:paraId="5E0CA35F" w14:textId="77777777" w:rsidR="004F6ED9" w:rsidRDefault="004F6ED9" w:rsidP="00A01E24">
      <w:pPr>
        <w:pStyle w:val="1e"/>
        <w:rPr>
          <w:rFonts w:ascii="Huawei Sans" w:hAnsi="Huawei Sans" w:cs="Huawei Sans"/>
        </w:rPr>
      </w:pPr>
    </w:p>
    <w:p w14:paraId="46F8F382" w14:textId="77777777" w:rsidR="004F6ED9" w:rsidRDefault="004F6ED9" w:rsidP="00A01E24">
      <w:pPr>
        <w:pStyle w:val="1e"/>
        <w:rPr>
          <w:rFonts w:ascii="Huawei Sans" w:hAnsi="Huawei Sans" w:cs="Huawei Sans"/>
        </w:rPr>
      </w:pPr>
    </w:p>
    <w:p w14:paraId="40AEDE5E" w14:textId="15080625"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63C59EB2" w:rsidR="00A01E24" w:rsidRDefault="00D62CEE" w:rsidP="00A01E24">
      <w:pPr>
        <w:pStyle w:val="1e"/>
        <w:rPr>
          <w:rFonts w:hint="eastAsia"/>
        </w:rPr>
      </w:pPr>
      <w:r>
        <w:rPr>
          <w:noProof/>
        </w:rPr>
        <w:lastRenderedPageBreak/>
        <w:drawing>
          <wp:inline distT="0" distB="0" distL="0" distR="0" wp14:anchorId="2F65F665" wp14:editId="41F4556F">
            <wp:extent cx="6120130" cy="30079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007995"/>
                    </a:xfrm>
                    <a:prstGeom prst="rect">
                      <a:avLst/>
                    </a:prstGeom>
                  </pic:spPr>
                </pic:pic>
              </a:graphicData>
            </a:graphic>
          </wp:inline>
        </w:drawing>
      </w:r>
    </w:p>
    <w:p w14:paraId="14172A1B" w14:textId="77777777" w:rsidR="004F6ED9" w:rsidRDefault="004F6ED9" w:rsidP="00A01E24">
      <w:pPr>
        <w:pStyle w:val="1e"/>
      </w:pPr>
    </w:p>
    <w:p w14:paraId="27B88CC2" w14:textId="113AB3FA"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341F89E4" w:rsidR="00A01E24" w:rsidRDefault="0014214E" w:rsidP="00A01E24">
      <w:pPr>
        <w:pStyle w:val="1e"/>
        <w:rPr>
          <w:rFonts w:hint="eastAsia"/>
        </w:rPr>
      </w:pPr>
      <w:r>
        <w:rPr>
          <w:noProof/>
        </w:rPr>
        <w:drawing>
          <wp:inline distT="0" distB="0" distL="0" distR="0" wp14:anchorId="38F9CC4A" wp14:editId="621F1244">
            <wp:extent cx="4016088" cy="967824"/>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16088" cy="967824"/>
                    </a:xfrm>
                    <a:prstGeom prst="rect">
                      <a:avLst/>
                    </a:prstGeom>
                  </pic:spPr>
                </pic:pic>
              </a:graphicData>
            </a:graphic>
          </wp:inline>
        </w:drawing>
      </w:r>
    </w:p>
    <w:p w14:paraId="6ECAA6E9" w14:textId="77777777" w:rsidR="00A01E24" w:rsidRDefault="00A01E24" w:rsidP="00A01E24">
      <w:pPr>
        <w:pStyle w:val="1e"/>
        <w:rPr>
          <w:rFonts w:hint="eastAsia"/>
        </w:rPr>
      </w:pPr>
    </w:p>
    <w:p w14:paraId="6F723A31" w14:textId="5F78B701" w:rsidR="00A01E24" w:rsidRDefault="00A01E24" w:rsidP="00A01E24">
      <w:pPr>
        <w:pStyle w:val="1e"/>
        <w:rPr>
          <w:rFonts w:hint="eastAsia"/>
        </w:rPr>
      </w:pPr>
      <w:r>
        <w:t xml:space="preserve">7. </w:t>
      </w:r>
      <w:r>
        <w:t>删除</w:t>
      </w:r>
      <w:r w:rsidR="00FB69BF">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3EB47C04" w:rsidR="00A01E24" w:rsidRDefault="00FB69BF" w:rsidP="00A01E24">
      <w:pPr>
        <w:pStyle w:val="1e"/>
        <w:rPr>
          <w:rFonts w:hint="eastAsia"/>
        </w:rPr>
      </w:pPr>
      <w:r>
        <w:rPr>
          <w:noProof/>
        </w:rPr>
        <w:drawing>
          <wp:inline distT="0" distB="0" distL="0" distR="0" wp14:anchorId="2D06898F" wp14:editId="6ED80033">
            <wp:extent cx="3802710" cy="876376"/>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02710" cy="876376"/>
                    </a:xfrm>
                    <a:prstGeom prst="rect">
                      <a:avLst/>
                    </a:prstGeom>
                  </pic:spPr>
                </pic:pic>
              </a:graphicData>
            </a:graphic>
          </wp:inline>
        </w:drawing>
      </w:r>
    </w:p>
    <w:p w14:paraId="538DD925" w14:textId="77777777" w:rsidR="004F6ED9" w:rsidRDefault="004F6ED9" w:rsidP="00A01E24">
      <w:pPr>
        <w:pStyle w:val="1e"/>
      </w:pPr>
    </w:p>
    <w:p w14:paraId="4767625D" w14:textId="56CEB8A1"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04944134" w:rsidR="00A01E24" w:rsidRDefault="00EE73F3" w:rsidP="00A01E24">
      <w:pPr>
        <w:pStyle w:val="1e"/>
      </w:pPr>
      <w:r>
        <w:rPr>
          <w:noProof/>
        </w:rPr>
        <w:drawing>
          <wp:inline distT="0" distB="0" distL="0" distR="0" wp14:anchorId="3B499927" wp14:editId="1185304F">
            <wp:extent cx="3825572" cy="708721"/>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5572" cy="708721"/>
                    </a:xfrm>
                    <a:prstGeom prst="rect">
                      <a:avLst/>
                    </a:prstGeom>
                  </pic:spPr>
                </pic:pic>
              </a:graphicData>
            </a:graphic>
          </wp:inline>
        </w:drawing>
      </w:r>
    </w:p>
    <w:p w14:paraId="46962C9A" w14:textId="77777777" w:rsidR="00EE73F3" w:rsidRPr="000E2D1D" w:rsidRDefault="00EE73F3"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lastRenderedPageBreak/>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0BF10AA0" w:rsidR="00A01E24" w:rsidRDefault="008632D7" w:rsidP="00A01E24">
      <w:pPr>
        <w:pStyle w:val="1e"/>
        <w:rPr>
          <w:rFonts w:ascii="Huawei Sans" w:eastAsia="微软雅黑" w:hAnsi="Huawei Sans" w:cs="Huawei Sans"/>
          <w:kern w:val="2"/>
          <w:szCs w:val="21"/>
        </w:rPr>
      </w:pPr>
      <w:r>
        <w:rPr>
          <w:noProof/>
        </w:rPr>
        <w:drawing>
          <wp:inline distT="0" distB="0" distL="0" distR="0" wp14:anchorId="393147E2" wp14:editId="5FF99E60">
            <wp:extent cx="6120130" cy="16198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61988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6805DB88" w14:textId="77777777" w:rsidR="003A1C60" w:rsidRDefault="00BC400E" w:rsidP="003A1C60">
      <w:pPr>
        <w:pStyle w:val="1e"/>
        <w:jc w:val="both"/>
        <w:rPr>
          <w:rFonts w:ascii="Huawei Sans" w:hAnsi="Huawei Sans" w:cs="Huawei Sans"/>
        </w:rPr>
      </w:pPr>
      <w:r>
        <w:rPr>
          <w:rFonts w:ascii="Huawei Sans" w:hAnsi="Huawei Sans" w:cs="Huawei Sans"/>
        </w:rPr>
        <w:tab/>
      </w:r>
      <w:r>
        <w:rPr>
          <w:rFonts w:ascii="Huawei Sans" w:hAnsi="Huawei Sans" w:cs="Huawei Sans" w:hint="eastAsia"/>
        </w:rPr>
        <w:t>答：</w:t>
      </w:r>
      <w:r w:rsidR="003A1C60" w:rsidRPr="003A1C60">
        <w:rPr>
          <w:rFonts w:ascii="Huawei Sans" w:hAnsi="Huawei Sans" w:cs="Huawei Sans" w:hint="eastAsia"/>
        </w:rPr>
        <w:t>（</w:t>
      </w:r>
      <w:r w:rsidR="003A1C60" w:rsidRPr="003A1C60">
        <w:rPr>
          <w:rFonts w:ascii="Huawei Sans" w:hAnsi="Huawei Sans" w:cs="Huawei Sans" w:hint="eastAsia"/>
        </w:rPr>
        <w:t>1</w:t>
      </w:r>
      <w:r w:rsidR="003A1C60" w:rsidRPr="003A1C60">
        <w:rPr>
          <w:rFonts w:ascii="Huawei Sans" w:hAnsi="Huawei Sans" w:cs="Huawei Sans" w:hint="eastAsia"/>
        </w:rPr>
        <w:t>）</w:t>
      </w:r>
      <w:proofErr w:type="spellStart"/>
      <w:r w:rsidR="003A1C60" w:rsidRPr="003A1C60">
        <w:rPr>
          <w:rFonts w:ascii="Huawei Sans" w:hAnsi="Huawei Sans" w:cs="Huawei Sans" w:hint="eastAsia"/>
        </w:rPr>
        <w:t>max_connections</w:t>
      </w:r>
      <w:proofErr w:type="spellEnd"/>
      <w:r w:rsidR="003A1C60">
        <w:rPr>
          <w:rFonts w:ascii="Huawei Sans" w:hAnsi="Huawei Sans" w:cs="Huawei Sans" w:hint="eastAsia"/>
        </w:rPr>
        <w:t>，</w:t>
      </w:r>
      <w:r w:rsidR="003A1C60" w:rsidRPr="00570545">
        <w:rPr>
          <w:rFonts w:ascii="Huawei Sans" w:hAnsi="Huawei Sans" w:cs="Huawei Sans" w:hint="eastAsia"/>
        </w:rPr>
        <w:t>允许的最大客户端连接数。这个参数设置大小和</w:t>
      </w:r>
      <w:proofErr w:type="spellStart"/>
      <w:r w:rsidR="003A1C60" w:rsidRPr="00570545">
        <w:rPr>
          <w:rFonts w:ascii="Huawei Sans" w:hAnsi="Huawei Sans" w:cs="Huawei Sans" w:hint="eastAsia"/>
        </w:rPr>
        <w:t>work_mem</w:t>
      </w:r>
      <w:proofErr w:type="spellEnd"/>
      <w:r w:rsidR="003A1C60" w:rsidRPr="00570545">
        <w:rPr>
          <w:rFonts w:ascii="Huawei Sans" w:hAnsi="Huawei Sans" w:cs="Huawei Sans" w:hint="eastAsia"/>
        </w:rPr>
        <w:t>有一些关系。配置的越高，可能会占用系统更多的内存。</w:t>
      </w:r>
    </w:p>
    <w:p w14:paraId="43C3EA64" w14:textId="77777777" w:rsidR="003A1C60" w:rsidRPr="00570545" w:rsidRDefault="003A1C60" w:rsidP="003A1C60">
      <w:pPr>
        <w:pStyle w:val="1e"/>
        <w:jc w:val="both"/>
        <w:rPr>
          <w:rFonts w:ascii="Huawei Sans" w:hAnsi="Huawei Sans" w:cs="Huawei Sans"/>
        </w:rPr>
      </w:pPr>
      <w:r w:rsidRPr="003A1C60">
        <w:rPr>
          <w:rFonts w:ascii="Huawei Sans" w:hAnsi="Huawei Sans" w:cs="Huawei Sans" w:hint="eastAsia"/>
        </w:rPr>
        <w:t>（</w:t>
      </w:r>
      <w:r w:rsidRPr="003A1C60">
        <w:rPr>
          <w:rFonts w:ascii="Huawei Sans" w:hAnsi="Huawei Sans" w:cs="Huawei Sans" w:hint="eastAsia"/>
        </w:rPr>
        <w:t>2</w:t>
      </w:r>
      <w:r w:rsidRPr="003A1C60">
        <w:rPr>
          <w:rFonts w:ascii="Huawei Sans" w:hAnsi="Huawei Sans" w:cs="Huawei Sans" w:hint="eastAsia"/>
        </w:rPr>
        <w:t>）</w:t>
      </w:r>
      <w:proofErr w:type="spellStart"/>
      <w:r w:rsidRPr="003A1C60">
        <w:rPr>
          <w:rFonts w:ascii="Huawei Sans" w:hAnsi="Huawei Sans" w:cs="Huawei Sans" w:hint="eastAsia"/>
        </w:rPr>
        <w:t>shared_buffers</w:t>
      </w:r>
      <w:proofErr w:type="spellEnd"/>
      <w:r>
        <w:rPr>
          <w:rFonts w:ascii="Huawei Sans" w:hAnsi="Huawei Sans" w:cs="Huawei Sans" w:hint="eastAsia"/>
        </w:rPr>
        <w:t>，</w:t>
      </w:r>
      <w:r w:rsidRPr="00570545">
        <w:rPr>
          <w:rFonts w:ascii="Huawei Sans" w:hAnsi="Huawei Sans" w:cs="Huawei Sans" w:hint="eastAsia"/>
        </w:rPr>
        <w:t>PostgreSQL</w:t>
      </w:r>
      <w:r w:rsidRPr="00570545">
        <w:rPr>
          <w:rFonts w:ascii="Huawei Sans" w:hAnsi="Huawei Sans" w:cs="Huawei Sans" w:hint="eastAsia"/>
        </w:rPr>
        <w:t>使用自己的缓冲区，也使用</w:t>
      </w:r>
      <w:r w:rsidRPr="00570545">
        <w:rPr>
          <w:rFonts w:ascii="Huawei Sans" w:hAnsi="Huawei Sans" w:cs="Huawei Sans" w:hint="eastAsia"/>
        </w:rPr>
        <w:t>Linux</w:t>
      </w:r>
      <w:r w:rsidRPr="00570545">
        <w:rPr>
          <w:rFonts w:ascii="Huawei Sans" w:hAnsi="Huawei Sans" w:cs="Huawei Sans" w:hint="eastAsia"/>
        </w:rPr>
        <w:t>操作系统内核缓冲</w:t>
      </w:r>
      <w:r w:rsidRPr="00570545">
        <w:rPr>
          <w:rFonts w:ascii="Huawei Sans" w:hAnsi="Huawei Sans" w:cs="Huawei Sans" w:hint="eastAsia"/>
        </w:rPr>
        <w:t>OS Cache</w:t>
      </w:r>
      <w:r w:rsidRPr="00570545">
        <w:rPr>
          <w:rFonts w:ascii="Huawei Sans" w:hAnsi="Huawei Sans" w:cs="Huawei Sans" w:hint="eastAsia"/>
        </w:rPr>
        <w:t>。这就说明数据两次存储在内存中，首先是</w:t>
      </w:r>
      <w:r w:rsidRPr="00570545">
        <w:rPr>
          <w:rFonts w:ascii="Huawei Sans" w:hAnsi="Huawei Sans" w:cs="Huawei Sans" w:hint="eastAsia"/>
        </w:rPr>
        <w:t>PostgreSQL</w:t>
      </w:r>
      <w:r w:rsidRPr="00570545">
        <w:rPr>
          <w:rFonts w:ascii="Huawei Sans" w:hAnsi="Huawei Sans" w:cs="Huawei Sans" w:hint="eastAsia"/>
        </w:rPr>
        <w:t>缓冲区，然后是操作系统内核缓冲区。与其他数据库不同，</w:t>
      </w:r>
      <w:r w:rsidRPr="00570545">
        <w:rPr>
          <w:rFonts w:ascii="Huawei Sans" w:hAnsi="Huawei Sans" w:cs="Huawei Sans" w:hint="eastAsia"/>
        </w:rPr>
        <w:t>PostgreSQL</w:t>
      </w:r>
      <w:r w:rsidRPr="00570545">
        <w:rPr>
          <w:rFonts w:ascii="Huawei Sans" w:hAnsi="Huawei Sans" w:cs="Huawei Sans" w:hint="eastAsia"/>
        </w:rPr>
        <w:t>不提供直接</w:t>
      </w:r>
      <w:r w:rsidRPr="00570545">
        <w:rPr>
          <w:rFonts w:ascii="Huawei Sans" w:hAnsi="Huawei Sans" w:cs="Huawei Sans" w:hint="eastAsia"/>
        </w:rPr>
        <w:t>IO</w:t>
      </w:r>
      <w:r w:rsidRPr="00570545">
        <w:rPr>
          <w:rFonts w:ascii="Huawei Sans" w:hAnsi="Huawei Sans" w:cs="Huawei Sans" w:hint="eastAsia"/>
        </w:rPr>
        <w:t>，所以这又被称为双缓冲。</w:t>
      </w:r>
      <w:r w:rsidRPr="00570545">
        <w:rPr>
          <w:rFonts w:ascii="Huawei Sans" w:hAnsi="Huawei Sans" w:cs="Huawei Sans" w:hint="eastAsia"/>
        </w:rPr>
        <w:t>PostgreSQL</w:t>
      </w:r>
      <w:r w:rsidRPr="00570545">
        <w:rPr>
          <w:rFonts w:ascii="Huawei Sans" w:hAnsi="Huawei Sans" w:cs="Huawei Sans" w:hint="eastAsia"/>
        </w:rPr>
        <w:t>缓冲区称为</w:t>
      </w:r>
      <w:proofErr w:type="spellStart"/>
      <w:r w:rsidRPr="00570545">
        <w:rPr>
          <w:rFonts w:ascii="Huawei Sans" w:hAnsi="Huawei Sans" w:cs="Huawei Sans"/>
        </w:rPr>
        <w:t>shared_buffer</w:t>
      </w:r>
      <w:proofErr w:type="spellEnd"/>
      <w:r w:rsidRPr="00570545">
        <w:rPr>
          <w:rFonts w:ascii="Huawei Sans" w:hAnsi="Huawei Sans" w:cs="Huawei Sans" w:hint="eastAsia"/>
        </w:rPr>
        <w:t>，建议设置为物理内存的</w:t>
      </w:r>
      <w:r w:rsidRPr="00570545">
        <w:rPr>
          <w:rFonts w:ascii="Huawei Sans" w:hAnsi="Huawei Sans" w:cs="Huawei Sans" w:hint="eastAsia"/>
        </w:rPr>
        <w:t>1/4</w:t>
      </w:r>
      <w:r w:rsidRPr="00570545">
        <w:rPr>
          <w:rFonts w:ascii="Huawei Sans" w:hAnsi="Huawei Sans" w:cs="Huawei Sans" w:hint="eastAsia"/>
        </w:rPr>
        <w:t>。而实际配置取决于硬件配置和工作负载，如果你的内存很大，而你又想多缓冲一些数据到内存中，可以继续调大</w:t>
      </w:r>
      <w:proofErr w:type="spellStart"/>
      <w:r w:rsidRPr="00570545">
        <w:rPr>
          <w:rFonts w:ascii="Huawei Sans" w:hAnsi="Huawei Sans" w:cs="Huawei Sans"/>
        </w:rPr>
        <w:t>shared_buffer</w:t>
      </w:r>
      <w:proofErr w:type="spellEnd"/>
      <w:r w:rsidRPr="00570545">
        <w:rPr>
          <w:rFonts w:ascii="Huawei Sans" w:hAnsi="Huawei Sans" w:cs="Huawei Sans" w:hint="eastAsia"/>
        </w:rPr>
        <w:t>。</w:t>
      </w:r>
    </w:p>
    <w:p w14:paraId="4E03CD14" w14:textId="77777777" w:rsidR="003A1C60" w:rsidRPr="003A1C60" w:rsidRDefault="003A1C60" w:rsidP="003A1C60">
      <w:pPr>
        <w:pStyle w:val="1e"/>
        <w:jc w:val="both"/>
        <w:rPr>
          <w:rFonts w:ascii="Huawei Sans" w:hAnsi="Huawei Sans" w:cs="Huawei Sans"/>
        </w:rPr>
      </w:pPr>
      <w:r w:rsidRPr="003A1C60">
        <w:rPr>
          <w:rFonts w:ascii="Huawei Sans" w:hAnsi="Huawei Sans" w:cs="Huawei Sans" w:hint="eastAsia"/>
        </w:rPr>
        <w:t>（</w:t>
      </w:r>
      <w:r w:rsidRPr="003A1C60">
        <w:rPr>
          <w:rFonts w:ascii="Huawei Sans" w:hAnsi="Huawei Sans" w:cs="Huawei Sans" w:hint="eastAsia"/>
        </w:rPr>
        <w:t>3</w:t>
      </w:r>
      <w:r w:rsidRPr="003A1C60">
        <w:rPr>
          <w:rFonts w:ascii="Huawei Sans" w:hAnsi="Huawei Sans" w:cs="Huawei Sans" w:hint="eastAsia"/>
        </w:rPr>
        <w:t>）</w:t>
      </w:r>
      <w:proofErr w:type="spellStart"/>
      <w:r w:rsidRPr="003A1C60">
        <w:rPr>
          <w:rFonts w:ascii="Huawei Sans" w:hAnsi="Huawei Sans" w:cs="Huawei Sans" w:hint="eastAsia"/>
        </w:rPr>
        <w:t>Effective_cache_size</w:t>
      </w:r>
      <w:proofErr w:type="spellEnd"/>
      <w:r w:rsidRPr="003A1C60">
        <w:rPr>
          <w:rFonts w:ascii="Huawei Sans" w:hAnsi="Huawei Sans" w:cs="Huawei Sans" w:hint="eastAsia"/>
        </w:rPr>
        <w:t>，</w:t>
      </w:r>
      <w:r w:rsidRPr="00570545">
        <w:rPr>
          <w:rFonts w:ascii="Huawei Sans" w:hAnsi="Huawei Sans" w:cs="Huawei Sans" w:hint="eastAsia"/>
        </w:rPr>
        <w:t>这个参数主要用于</w:t>
      </w:r>
      <w:proofErr w:type="spellStart"/>
      <w:r w:rsidRPr="00570545">
        <w:rPr>
          <w:rFonts w:ascii="Huawei Sans" w:hAnsi="Huawei Sans" w:cs="Huawei Sans" w:hint="eastAsia"/>
        </w:rPr>
        <w:t>Postgre</w:t>
      </w:r>
      <w:proofErr w:type="spellEnd"/>
      <w:r w:rsidRPr="00570545">
        <w:rPr>
          <w:rFonts w:ascii="Huawei Sans" w:hAnsi="Huawei Sans" w:cs="Huawei Sans" w:hint="eastAsia"/>
        </w:rPr>
        <w:t>查询优化器。是单个查询可用的磁盘高速缓存的有效大小的一个假设，是一个估算值，它并不占据系统内存。由于优化器需要进行估算成本，较高的值更有可能使用索引扫描，较低的值则有可能使用顺序扫描。</w:t>
      </w:r>
    </w:p>
    <w:p w14:paraId="02DF4E70" w14:textId="77777777" w:rsidR="003A1C60" w:rsidRPr="003A1C60" w:rsidRDefault="003A1C60" w:rsidP="003A1C60">
      <w:pPr>
        <w:pStyle w:val="1e"/>
        <w:jc w:val="both"/>
        <w:rPr>
          <w:rFonts w:ascii="Huawei Sans" w:hAnsi="Huawei Sans" w:cs="Huawei Sans"/>
        </w:rPr>
      </w:pPr>
      <w:r w:rsidRPr="003A1C60">
        <w:rPr>
          <w:rFonts w:ascii="Huawei Sans" w:hAnsi="Huawei Sans" w:cs="Huawei Sans" w:hint="eastAsia"/>
        </w:rPr>
        <w:t>（</w:t>
      </w:r>
      <w:r w:rsidRPr="003A1C60">
        <w:rPr>
          <w:rFonts w:ascii="Huawei Sans" w:hAnsi="Huawei Sans" w:cs="Huawei Sans" w:hint="eastAsia"/>
        </w:rPr>
        <w:t>4</w:t>
      </w:r>
      <w:r w:rsidRPr="003A1C60">
        <w:rPr>
          <w:rFonts w:ascii="Huawei Sans" w:hAnsi="Huawei Sans" w:cs="Huawei Sans" w:hint="eastAsia"/>
        </w:rPr>
        <w:t>）</w:t>
      </w:r>
      <w:proofErr w:type="spellStart"/>
      <w:r w:rsidRPr="003A1C60">
        <w:rPr>
          <w:rFonts w:ascii="Huawei Sans" w:hAnsi="Huawei Sans" w:cs="Huawei Sans" w:hint="eastAsia"/>
        </w:rPr>
        <w:t>wal_buffers</w:t>
      </w:r>
      <w:proofErr w:type="spellEnd"/>
      <w:r w:rsidRPr="003A1C60">
        <w:rPr>
          <w:rFonts w:ascii="Huawei Sans" w:hAnsi="Huawei Sans" w:cs="Huawei Sans" w:hint="eastAsia"/>
        </w:rPr>
        <w:t>，</w:t>
      </w:r>
      <w:r w:rsidRPr="00570545">
        <w:rPr>
          <w:rFonts w:ascii="Huawei Sans" w:hAnsi="Huawei Sans" w:cs="Huawei Sans" w:hint="eastAsia"/>
        </w:rPr>
        <w:t>事务日志缓冲区的大小，</w:t>
      </w:r>
      <w:r w:rsidRPr="00570545">
        <w:rPr>
          <w:rFonts w:ascii="Huawei Sans" w:hAnsi="Huawei Sans" w:cs="Huawei Sans" w:hint="eastAsia"/>
        </w:rPr>
        <w:t>PostgreSQL</w:t>
      </w:r>
      <w:r w:rsidRPr="00570545">
        <w:rPr>
          <w:rFonts w:ascii="Huawei Sans" w:hAnsi="Huawei Sans" w:cs="Huawei Sans" w:hint="eastAsia"/>
        </w:rPr>
        <w:t>将</w:t>
      </w:r>
      <w:r w:rsidRPr="00570545">
        <w:rPr>
          <w:rFonts w:ascii="Huawei Sans" w:hAnsi="Huawei Sans" w:cs="Huawei Sans" w:hint="eastAsia"/>
        </w:rPr>
        <w:t>WAL</w:t>
      </w:r>
      <w:r w:rsidRPr="00570545">
        <w:rPr>
          <w:rFonts w:ascii="Huawei Sans" w:hAnsi="Huawei Sans" w:cs="Huawei Sans" w:hint="eastAsia"/>
        </w:rPr>
        <w:t>记录写入缓冲区，然后再将缓冲区刷新到磁盘。在</w:t>
      </w:r>
      <w:r w:rsidRPr="00570545">
        <w:rPr>
          <w:rFonts w:ascii="Huawei Sans" w:hAnsi="Huawei Sans" w:cs="Huawei Sans" w:hint="eastAsia"/>
        </w:rPr>
        <w:t>PostgreSQL 12</w:t>
      </w:r>
      <w:r w:rsidRPr="00570545">
        <w:rPr>
          <w:rFonts w:ascii="Huawei Sans" w:hAnsi="Huawei Sans" w:cs="Huawei Sans" w:hint="eastAsia"/>
        </w:rPr>
        <w:t>版中，默认值为</w:t>
      </w:r>
      <w:r w:rsidRPr="00570545">
        <w:rPr>
          <w:rFonts w:ascii="Huawei Sans" w:hAnsi="Huawei Sans" w:cs="Huawei Sans" w:hint="eastAsia"/>
        </w:rPr>
        <w:t>-1</w:t>
      </w:r>
      <w:r w:rsidRPr="00570545">
        <w:rPr>
          <w:rFonts w:ascii="Huawei Sans" w:hAnsi="Huawei Sans" w:cs="Huawei Sans" w:hint="eastAsia"/>
        </w:rPr>
        <w:t>，也就是选择等于</w:t>
      </w:r>
      <w:proofErr w:type="spellStart"/>
      <w:r w:rsidRPr="00570545">
        <w:rPr>
          <w:rFonts w:ascii="Huawei Sans" w:hAnsi="Huawei Sans" w:cs="Huawei Sans" w:hint="eastAsia"/>
        </w:rPr>
        <w:t>shared_buffers</w:t>
      </w:r>
      <w:proofErr w:type="spellEnd"/>
      <w:r w:rsidRPr="00570545">
        <w:rPr>
          <w:rFonts w:ascii="Huawei Sans" w:hAnsi="Huawei Sans" w:cs="Huawei Sans" w:hint="eastAsia"/>
        </w:rPr>
        <w:t>的</w:t>
      </w:r>
      <w:r w:rsidRPr="00570545">
        <w:rPr>
          <w:rFonts w:ascii="Huawei Sans" w:hAnsi="Huawei Sans" w:cs="Huawei Sans" w:hint="eastAsia"/>
        </w:rPr>
        <w:t xml:space="preserve">1/32 </w:t>
      </w:r>
      <w:r w:rsidRPr="00570545">
        <w:rPr>
          <w:rFonts w:ascii="Huawei Sans" w:hAnsi="Huawei Sans" w:cs="Huawei Sans" w:hint="eastAsia"/>
        </w:rPr>
        <w:t>。</w:t>
      </w:r>
    </w:p>
    <w:p w14:paraId="75D47168" w14:textId="5D8C19AA" w:rsidR="00A01E24" w:rsidRDefault="003A1C60" w:rsidP="00B85BE3">
      <w:pPr>
        <w:pStyle w:val="1e"/>
        <w:jc w:val="both"/>
        <w:rPr>
          <w:rFonts w:ascii="Huawei Sans" w:hAnsi="Huawei Sans" w:cs="Huawei Sans" w:hint="eastAsia"/>
        </w:rPr>
      </w:pPr>
      <w:r w:rsidRPr="003A1C60">
        <w:rPr>
          <w:rFonts w:ascii="Huawei Sans" w:hAnsi="Huawei Sans" w:cs="Huawei Sans" w:hint="eastAsia"/>
        </w:rPr>
        <w:t>（</w:t>
      </w:r>
      <w:r w:rsidRPr="003A1C60">
        <w:rPr>
          <w:rFonts w:ascii="Huawei Sans" w:hAnsi="Huawei Sans" w:cs="Huawei Sans" w:hint="eastAsia"/>
        </w:rPr>
        <w:t>5</w:t>
      </w:r>
      <w:r w:rsidRPr="003A1C60">
        <w:rPr>
          <w:rFonts w:ascii="Huawei Sans" w:hAnsi="Huawei Sans" w:cs="Huawei Sans" w:hint="eastAsia"/>
        </w:rPr>
        <w:t>）</w:t>
      </w:r>
      <w:proofErr w:type="spellStart"/>
      <w:r w:rsidRPr="003A1C60">
        <w:rPr>
          <w:rFonts w:ascii="Huawei Sans" w:hAnsi="Huawei Sans" w:cs="Huawei Sans" w:hint="eastAsia"/>
        </w:rPr>
        <w:t>default_statistics_target</w:t>
      </w:r>
      <w:proofErr w:type="spellEnd"/>
      <w:r w:rsidRPr="003A1C60">
        <w:rPr>
          <w:rFonts w:ascii="Huawei Sans" w:hAnsi="Huawei Sans" w:cs="Huawei Sans" w:hint="eastAsia"/>
        </w:rPr>
        <w:t>，</w:t>
      </w:r>
      <w:r w:rsidRPr="00570545">
        <w:rPr>
          <w:rFonts w:ascii="Huawei Sans" w:hAnsi="Huawei Sans" w:cs="Huawei Sans" w:hint="eastAsia"/>
        </w:rPr>
        <w:t>PostgreSQL</w:t>
      </w:r>
      <w:r w:rsidRPr="00570545">
        <w:rPr>
          <w:rFonts w:ascii="Huawei Sans" w:hAnsi="Huawei Sans" w:cs="Huawei Sans" w:hint="eastAsia"/>
        </w:rPr>
        <w:t>使用统计信息来生成执行计划。统计信息可以通过手动</w:t>
      </w:r>
      <w:r w:rsidRPr="00570545">
        <w:rPr>
          <w:rFonts w:ascii="Huawei Sans" w:hAnsi="Huawei Sans" w:cs="Huawei Sans" w:hint="eastAsia"/>
        </w:rPr>
        <w:t>Analyze</w:t>
      </w:r>
      <w:r w:rsidRPr="00570545">
        <w:rPr>
          <w:rFonts w:ascii="Huawei Sans" w:hAnsi="Huawei Sans" w:cs="Huawei Sans" w:hint="eastAsia"/>
        </w:rPr>
        <w:t>命令或者是</w:t>
      </w:r>
      <w:proofErr w:type="spellStart"/>
      <w:r w:rsidRPr="00570545">
        <w:rPr>
          <w:rFonts w:ascii="Huawei Sans" w:hAnsi="Huawei Sans" w:cs="Huawei Sans" w:hint="eastAsia"/>
        </w:rPr>
        <w:t>autovacuum</w:t>
      </w:r>
      <w:proofErr w:type="spellEnd"/>
      <w:r w:rsidRPr="00570545">
        <w:rPr>
          <w:rFonts w:ascii="Huawei Sans" w:hAnsi="Huawei Sans" w:cs="Huawei Sans" w:hint="eastAsia"/>
        </w:rPr>
        <w:t>进程启动的自动分析来收集，</w:t>
      </w:r>
      <w:proofErr w:type="spellStart"/>
      <w:r w:rsidRPr="00570545">
        <w:rPr>
          <w:rFonts w:ascii="Huawei Sans" w:hAnsi="Huawei Sans" w:cs="Huawei Sans"/>
        </w:rPr>
        <w:t>default_statistics_target</w:t>
      </w:r>
      <w:proofErr w:type="spellEnd"/>
      <w:r w:rsidRPr="00570545">
        <w:rPr>
          <w:rFonts w:ascii="Huawei Sans" w:hAnsi="Huawei Sans" w:cs="Huawei Sans" w:hint="eastAsia"/>
        </w:rPr>
        <w:t>参数指定在收集和记录这些统计信息时的详细程度。</w:t>
      </w:r>
    </w:p>
    <w:p w14:paraId="451656D3" w14:textId="77777777" w:rsidR="00F7329B" w:rsidRDefault="00A01E24" w:rsidP="00F7329B">
      <w:pPr>
        <w:pStyle w:val="1e"/>
        <w:jc w:val="both"/>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52DF0C5E" w14:textId="77777777" w:rsidR="003B440C" w:rsidRDefault="009B2164" w:rsidP="003B440C">
      <w:pPr>
        <w:pStyle w:val="1e"/>
        <w:ind w:firstLine="239"/>
        <w:jc w:val="both"/>
      </w:pPr>
      <w:r>
        <w:rPr>
          <w:rFonts w:ascii="Huawei Sans" w:hAnsi="Huawei Sans" w:cs="Huawei Sans" w:hint="eastAsia"/>
        </w:rPr>
        <w:t>答：好处：</w:t>
      </w:r>
      <w:r w:rsidRPr="000D0665">
        <w:rPr>
          <w:rFonts w:ascii="Huawei Sans" w:hAnsi="Huawei Sans" w:cs="Huawei Sans"/>
        </w:rPr>
        <w:t>可快速访问数据库表中的特定信息</w:t>
      </w:r>
      <w:r w:rsidR="00F7329B">
        <w:rPr>
          <w:rFonts w:ascii="Huawei Sans" w:hAnsi="Huawei Sans" w:cs="Huawei Sans" w:hint="eastAsia"/>
        </w:rPr>
        <w:t>；</w:t>
      </w:r>
      <w:r w:rsidR="00F7329B" w:rsidRPr="00C15E58">
        <w:t>加快表之间的连接</w:t>
      </w:r>
      <w:r w:rsidR="00F7329B">
        <w:rPr>
          <w:rFonts w:hint="eastAsia"/>
        </w:rPr>
        <w:t>；</w:t>
      </w:r>
      <w:r w:rsidR="00F7329B" w:rsidRPr="00C15E58">
        <w:t>减少分组和排序时间</w:t>
      </w:r>
      <w:r w:rsidR="00F7329B">
        <w:rPr>
          <w:rFonts w:hint="eastAsia"/>
        </w:rPr>
        <w:t>；</w:t>
      </w:r>
      <w:r w:rsidR="00F7329B" w:rsidRPr="00C15E58">
        <w:t>使用优化隐藏</w:t>
      </w:r>
      <w:proofErr w:type="gramStart"/>
      <w:r w:rsidR="00F7329B" w:rsidRPr="00C15E58">
        <w:t>器提高</w:t>
      </w:r>
      <w:proofErr w:type="gramEnd"/>
      <w:r w:rsidR="00F7329B" w:rsidRPr="00C15E58">
        <w:t>系统性能</w:t>
      </w:r>
      <w:r w:rsidR="00427A7C">
        <w:rPr>
          <w:rFonts w:hint="eastAsia"/>
        </w:rPr>
        <w:t>。</w:t>
      </w:r>
    </w:p>
    <w:p w14:paraId="06BB5098" w14:textId="6C2E9A36" w:rsidR="003B440C" w:rsidRPr="003B440C" w:rsidRDefault="00427A7C" w:rsidP="003B440C">
      <w:pPr>
        <w:pStyle w:val="1e"/>
        <w:ind w:firstLine="239"/>
        <w:jc w:val="both"/>
      </w:pPr>
      <w:r w:rsidRPr="003B440C">
        <w:rPr>
          <w:rFonts w:ascii="Huawei Sans" w:hAnsi="Huawei Sans" w:cs="Huawei Sans" w:hint="eastAsia"/>
        </w:rPr>
        <w:t>其他方法：</w:t>
      </w:r>
      <w:r w:rsidR="003B440C" w:rsidRPr="003B440C">
        <w:rPr>
          <w:rFonts w:ascii="Huawei Sans" w:hAnsi="Huawei Sans" w:cs="Huawei Sans" w:hint="eastAsia"/>
        </w:rPr>
        <w:t>选取最适用的字段属性；</w:t>
      </w:r>
      <w:r w:rsidR="003B440C" w:rsidRPr="003B440C">
        <w:rPr>
          <w:rFonts w:ascii="Huawei Sans" w:hAnsi="Huawei Sans" w:cs="Huawei Sans"/>
        </w:rPr>
        <w:t>使用连接（</w:t>
      </w:r>
      <w:r w:rsidR="003B440C" w:rsidRPr="003B440C">
        <w:rPr>
          <w:rFonts w:ascii="Huawei Sans" w:hAnsi="Huawei Sans" w:cs="Huawei Sans"/>
        </w:rPr>
        <w:t>JOIN</w:t>
      </w:r>
      <w:r w:rsidR="003B440C" w:rsidRPr="003B440C">
        <w:rPr>
          <w:rFonts w:ascii="Huawei Sans" w:hAnsi="Huawei Sans" w:cs="Huawei Sans"/>
        </w:rPr>
        <w:t>）来代替子查询</w:t>
      </w:r>
      <w:r w:rsidR="003B440C" w:rsidRPr="003B440C">
        <w:rPr>
          <w:rFonts w:ascii="Huawei Sans" w:hAnsi="Huawei Sans" w:cs="Huawei Sans"/>
        </w:rPr>
        <w:t>(Sub-Queries)</w:t>
      </w:r>
      <w:r w:rsidR="003B440C" w:rsidRPr="003B440C">
        <w:rPr>
          <w:rFonts w:ascii="Huawei Sans" w:hAnsi="Huawei Sans" w:cs="Huawei Sans" w:hint="eastAsia"/>
        </w:rPr>
        <w:t>；</w:t>
      </w:r>
      <w:r w:rsidR="003B440C" w:rsidRPr="003B440C">
        <w:rPr>
          <w:rFonts w:ascii="Huawei Sans" w:hAnsi="Huawei Sans" w:cs="Huawei Sans"/>
        </w:rPr>
        <w:t>使用联合</w:t>
      </w:r>
      <w:r w:rsidR="003B440C" w:rsidRPr="003B440C">
        <w:rPr>
          <w:rFonts w:ascii="Huawei Sans" w:hAnsi="Huawei Sans" w:cs="Huawei Sans"/>
        </w:rPr>
        <w:t>(UNION)</w:t>
      </w:r>
      <w:r w:rsidR="003B440C" w:rsidRPr="003B440C">
        <w:rPr>
          <w:rFonts w:ascii="Huawei Sans" w:hAnsi="Huawei Sans" w:cs="Huawei Sans"/>
        </w:rPr>
        <w:t>来代替手动创建的临时表</w:t>
      </w:r>
      <w:r w:rsidR="003B440C" w:rsidRPr="003B440C">
        <w:rPr>
          <w:rFonts w:ascii="Huawei Sans" w:hAnsi="Huawei Sans" w:cs="Huawei Sans" w:hint="eastAsia"/>
        </w:rPr>
        <w:t>；</w:t>
      </w:r>
      <w:r w:rsidR="003B440C" w:rsidRPr="003B440C">
        <w:rPr>
          <w:rFonts w:ascii="Huawei Sans" w:hAnsi="Huawei Sans" w:cs="Huawei Sans"/>
        </w:rPr>
        <w:t>优化查询语句</w:t>
      </w:r>
      <w:r w:rsidR="003B440C" w:rsidRPr="003B440C">
        <w:rPr>
          <w:rFonts w:ascii="Huawei Sans" w:hAnsi="Huawei Sans" w:cs="Huawei Sans" w:hint="eastAsia"/>
        </w:rPr>
        <w:t>；</w:t>
      </w:r>
      <w:r w:rsidR="003B440C" w:rsidRPr="003B440C">
        <w:rPr>
          <w:rFonts w:ascii="Huawei Sans" w:hAnsi="Huawei Sans" w:cs="Huawei Sans"/>
        </w:rPr>
        <w:t>事务</w:t>
      </w:r>
      <w:r w:rsidR="003B440C" w:rsidRPr="003B440C">
        <w:rPr>
          <w:rFonts w:ascii="Huawei Sans" w:hAnsi="Huawei Sans" w:cs="Huawei Sans" w:hint="eastAsia"/>
        </w:rPr>
        <w:t>；</w:t>
      </w:r>
    </w:p>
    <w:p w14:paraId="26F1AC85" w14:textId="5B0F81B4" w:rsidR="00427A7C" w:rsidRPr="00F7329B" w:rsidRDefault="00427A7C" w:rsidP="00F7329B">
      <w:pPr>
        <w:pStyle w:val="1e"/>
        <w:ind w:firstLine="239"/>
        <w:jc w:val="both"/>
        <w:rPr>
          <w:rFonts w:ascii="Huawei Sans" w:hAnsi="Huawei Sans" w:cs="Huawei Sans" w:hint="eastAsia"/>
        </w:rPr>
      </w:pPr>
    </w:p>
    <w:p w14:paraId="1765E85E" w14:textId="51AB7AFB" w:rsidR="00B85BE3" w:rsidRPr="00F7329B" w:rsidRDefault="00B85BE3" w:rsidP="00B85BE3">
      <w:pPr>
        <w:pStyle w:val="1e"/>
        <w:rPr>
          <w:rFonts w:ascii="Huawei Sans" w:hAnsi="Huawei Sans" w:cs="Huawei Sans" w:hint="eastAsia"/>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22287A" w14:textId="24695C4F" w:rsidR="0034452C" w:rsidRPr="00860899" w:rsidRDefault="004E6E29" w:rsidP="0034452C">
      <w:pPr>
        <w:pStyle w:val="1e"/>
        <w:rPr>
          <w:rFonts w:ascii="Huawei Sans" w:hAnsi="Huawei Sans" w:cs="Huawei Sans"/>
        </w:rPr>
      </w:pPr>
      <w:r>
        <w:rPr>
          <w:noProof/>
        </w:rPr>
        <w:drawing>
          <wp:inline distT="0" distB="0" distL="0" distR="0" wp14:anchorId="79071438" wp14:editId="390877F2">
            <wp:extent cx="6120130" cy="342963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429635"/>
                    </a:xfrm>
                    <a:prstGeom prst="rect">
                      <a:avLst/>
                    </a:prstGeom>
                  </pic:spPr>
                </pic:pic>
              </a:graphicData>
            </a:graphic>
          </wp:inline>
        </w:drawing>
      </w:r>
      <w:r w:rsidR="0034452C" w:rsidRPr="009639AD">
        <w:rPr>
          <w:rFonts w:ascii="Huawei Sans" w:hAnsi="Huawei Sans" w:cs="Huawei Sans"/>
        </w:rPr>
        <w:t>任务二：</w:t>
      </w:r>
      <w:r w:rsidR="0034452C" w:rsidRPr="00860899">
        <w:rPr>
          <w:rFonts w:ascii="Huawei Sans" w:hAnsi="Huawei Sans" w:cs="Huawei Sans" w:hint="eastAsia"/>
        </w:rPr>
        <w:t>观察新模型的信息，</w:t>
      </w:r>
      <w:r w:rsidR="0034452C" w:rsidRPr="00860899">
        <w:rPr>
          <w:rFonts w:ascii="Huawei Sans" w:hAnsi="Huawei Sans" w:cs="Huawei Sans"/>
        </w:rPr>
        <w:t>将执行结果截图</w:t>
      </w:r>
      <w:r w:rsidR="0034452C"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3446B67" w14:textId="38B21C91" w:rsidR="0034452C" w:rsidRPr="00860899" w:rsidRDefault="00DA1FE5" w:rsidP="0034452C">
      <w:pPr>
        <w:pStyle w:val="1e"/>
        <w:rPr>
          <w:rFonts w:ascii="Huawei Sans" w:hAnsi="Huawei Sans" w:cs="Huawei Sans"/>
        </w:rPr>
      </w:pPr>
      <w:r>
        <w:rPr>
          <w:noProof/>
        </w:rPr>
        <w:lastRenderedPageBreak/>
        <w:drawing>
          <wp:inline distT="0" distB="0" distL="0" distR="0" wp14:anchorId="23FEB86D" wp14:editId="773E54A8">
            <wp:extent cx="6120130" cy="34169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416935"/>
                    </a:xfrm>
                    <a:prstGeom prst="rect">
                      <a:avLst/>
                    </a:prstGeom>
                  </pic:spPr>
                </pic:pic>
              </a:graphicData>
            </a:graphic>
          </wp:inline>
        </w:drawing>
      </w:r>
      <w:r w:rsidR="0034452C">
        <w:rPr>
          <w:rFonts w:ascii="Huawei Sans" w:hAnsi="Huawei Sans" w:cs="Huawei Sans"/>
        </w:rPr>
        <w:t>任务三</w:t>
      </w:r>
      <w:r w:rsidR="0034452C" w:rsidRPr="009639AD">
        <w:rPr>
          <w:rFonts w:ascii="Huawei Sans" w:hAnsi="Huawei Sans" w:cs="Huawei Sans"/>
        </w:rPr>
        <w:t>：</w:t>
      </w:r>
      <w:r w:rsidR="0034452C" w:rsidRPr="00860899">
        <w:rPr>
          <w:rFonts w:ascii="Huawei Sans" w:hAnsi="Huawei Sans" w:cs="Huawei Sans"/>
        </w:rPr>
        <w:t>利用训练好的逻辑回归模型预测数据</w:t>
      </w:r>
      <w:r w:rsidR="0034452C" w:rsidRPr="00860899">
        <w:rPr>
          <w:rFonts w:ascii="Huawei Sans" w:hAnsi="Huawei Sans" w:cs="Huawei Sans" w:hint="eastAsia"/>
        </w:rPr>
        <w:t>，</w:t>
      </w:r>
      <w:r w:rsidR="0034452C" w:rsidRPr="00860899">
        <w:rPr>
          <w:rFonts w:ascii="Huawei Sans" w:hAnsi="Huawei Sans" w:cs="Huawei Sans"/>
        </w:rPr>
        <w:t>并与</w:t>
      </w:r>
      <w:r w:rsidR="0034452C" w:rsidRPr="00860899">
        <w:rPr>
          <w:rFonts w:ascii="Huawei Sans" w:hAnsi="Huawei Sans" w:cs="Huawei Sans" w:hint="eastAsia"/>
        </w:rPr>
        <w:t>S</w:t>
      </w:r>
      <w:r w:rsidR="0034452C" w:rsidRPr="00860899">
        <w:rPr>
          <w:rFonts w:ascii="Huawei Sans" w:hAnsi="Huawei Sans" w:cs="Huawei Sans"/>
        </w:rPr>
        <w:t>VM</w:t>
      </w:r>
      <w:r w:rsidR="0034452C" w:rsidRPr="00860899">
        <w:rPr>
          <w:rFonts w:ascii="Huawei Sans" w:hAnsi="Huawei Sans" w:cs="Huawei Sans"/>
        </w:rPr>
        <w:t>算法进行比较</w:t>
      </w:r>
      <w:r w:rsidR="0034452C" w:rsidRPr="00860899">
        <w:rPr>
          <w:rFonts w:ascii="Huawei Sans" w:hAnsi="Huawei Sans" w:cs="Huawei Sans" w:hint="eastAsia"/>
        </w:rPr>
        <w:t>，</w:t>
      </w:r>
      <w:r w:rsidR="0034452C"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243E3CE9" w14:textId="77777777" w:rsidR="003B440C" w:rsidRDefault="0095524F" w:rsidP="0034452C">
      <w:pPr>
        <w:pStyle w:val="1e"/>
        <w:rPr>
          <w:rFonts w:ascii="Huawei Sans" w:hAnsi="Huawei Sans" w:cs="Huawei Sans"/>
        </w:rPr>
      </w:pPr>
      <w:r>
        <w:rPr>
          <w:noProof/>
        </w:rPr>
        <w:drawing>
          <wp:inline distT="0" distB="0" distL="0" distR="0" wp14:anchorId="7D0D450E" wp14:editId="3EB7C898">
            <wp:extent cx="6120130" cy="2755900"/>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755900"/>
                    </a:xfrm>
                    <a:prstGeom prst="rect">
                      <a:avLst/>
                    </a:prstGeom>
                  </pic:spPr>
                </pic:pic>
              </a:graphicData>
            </a:graphic>
          </wp:inline>
        </w:drawing>
      </w:r>
    </w:p>
    <w:p w14:paraId="3D47BBE4" w14:textId="77777777" w:rsidR="003B440C" w:rsidRDefault="003B440C" w:rsidP="0034452C">
      <w:pPr>
        <w:pStyle w:val="1e"/>
        <w:rPr>
          <w:rFonts w:ascii="Huawei Sans" w:hAnsi="Huawei Sans" w:cs="Huawei Sans"/>
        </w:rPr>
      </w:pPr>
    </w:p>
    <w:p w14:paraId="43508AB6" w14:textId="02B38D7E" w:rsidR="0034452C" w:rsidRDefault="0034452C" w:rsidP="006232E3">
      <w:pPr>
        <w:pStyle w:val="1e"/>
        <w:jc w:val="both"/>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756A1747" w14:textId="77777777" w:rsidR="006232E3" w:rsidRDefault="003B440C" w:rsidP="006232E3">
      <w:pPr>
        <w:pStyle w:val="1e"/>
        <w:ind w:leftChars="420" w:left="840"/>
        <w:jc w:val="both"/>
        <w:rPr>
          <w:rFonts w:ascii="Huawei Sans" w:hAnsi="Huawei Sans" w:cs="Huawei Sans"/>
        </w:rPr>
      </w:pPr>
      <w:r>
        <w:rPr>
          <w:rFonts w:ascii="Huawei Sans" w:hAnsi="Huawei Sans" w:cs="Huawei Sans"/>
        </w:rPr>
        <w:tab/>
      </w:r>
      <w:r>
        <w:rPr>
          <w:rFonts w:ascii="Huawei Sans" w:hAnsi="Huawei Sans" w:cs="Huawei Sans" w:hint="eastAsia"/>
        </w:rPr>
        <w:t>答：</w:t>
      </w:r>
      <w:r w:rsidRPr="009B54B1">
        <w:rPr>
          <w:rFonts w:ascii="Huawei Sans" w:hAnsi="Huawei Sans" w:cs="Huawei Sans" w:hint="eastAsia"/>
        </w:rPr>
        <w:t>分类模型与回归模型</w:t>
      </w:r>
      <w:r>
        <w:rPr>
          <w:rFonts w:ascii="Huawei Sans" w:hAnsi="Huawei Sans" w:cs="Huawei Sans" w:hint="eastAsia"/>
        </w:rPr>
        <w:t>不同点</w:t>
      </w:r>
      <w:r w:rsidRPr="00411CB1">
        <w:rPr>
          <w:rFonts w:ascii="Huawei Sans" w:hAnsi="Huawei Sans" w:cs="Huawei Sans"/>
        </w:rPr>
        <w:t>在于输出变量的类型。</w:t>
      </w:r>
    </w:p>
    <w:p w14:paraId="51C25D67" w14:textId="77777777" w:rsidR="006232E3" w:rsidRDefault="003B440C" w:rsidP="006232E3">
      <w:pPr>
        <w:pStyle w:val="1e"/>
        <w:ind w:leftChars="420" w:left="840" w:firstLine="420"/>
        <w:jc w:val="both"/>
        <w:rPr>
          <w:rFonts w:ascii="Huawei Sans" w:hAnsi="Huawei Sans" w:cs="Huawei Sans"/>
        </w:rPr>
      </w:pPr>
      <w:r>
        <w:rPr>
          <w:rFonts w:ascii="Huawei Sans" w:hAnsi="Huawei Sans" w:cs="Huawei Sans" w:hint="eastAsia"/>
        </w:rPr>
        <w:t>回归模型是</w:t>
      </w:r>
      <w:r w:rsidRPr="00411CB1">
        <w:rPr>
          <w:rFonts w:ascii="Huawei Sans" w:hAnsi="Huawei Sans" w:cs="Huawei Sans"/>
        </w:rPr>
        <w:t>定量输出，</w:t>
      </w:r>
      <w:r>
        <w:rPr>
          <w:rFonts w:ascii="Huawei Sans" w:hAnsi="Huawei Sans" w:cs="Huawei Sans" w:hint="eastAsia"/>
        </w:rPr>
        <w:t>也可以说</w:t>
      </w:r>
      <w:r w:rsidRPr="00411CB1">
        <w:rPr>
          <w:rFonts w:ascii="Huawei Sans" w:hAnsi="Huawei Sans" w:cs="Huawei Sans"/>
        </w:rPr>
        <w:t>是连续变量预测；</w:t>
      </w:r>
    </w:p>
    <w:p w14:paraId="366545FA" w14:textId="5E50831A" w:rsidR="003B440C" w:rsidRDefault="003B440C" w:rsidP="006232E3">
      <w:pPr>
        <w:pStyle w:val="1e"/>
        <w:ind w:leftChars="420" w:left="840" w:firstLine="420"/>
        <w:jc w:val="both"/>
        <w:rPr>
          <w:rFonts w:ascii="Huawei Sans" w:hAnsi="Huawei Sans" w:cs="Huawei Sans"/>
        </w:rPr>
      </w:pPr>
      <w:r>
        <w:rPr>
          <w:rFonts w:ascii="Huawei Sans" w:hAnsi="Huawei Sans" w:cs="Huawei Sans" w:hint="eastAsia"/>
        </w:rPr>
        <w:t>分类模型是</w:t>
      </w:r>
      <w:r w:rsidRPr="00411CB1">
        <w:rPr>
          <w:rFonts w:ascii="Huawei Sans" w:hAnsi="Huawei Sans" w:cs="Huawei Sans"/>
        </w:rPr>
        <w:t>定性输出，</w:t>
      </w:r>
      <w:r>
        <w:rPr>
          <w:rFonts w:ascii="Huawei Sans" w:hAnsi="Huawei Sans" w:cs="Huawei Sans" w:hint="eastAsia"/>
        </w:rPr>
        <w:t>也可以说</w:t>
      </w:r>
      <w:r w:rsidRPr="00411CB1">
        <w:rPr>
          <w:rFonts w:ascii="Huawei Sans" w:hAnsi="Huawei Sans" w:cs="Huawei Sans"/>
        </w:rPr>
        <w:t>是离散变量预测</w:t>
      </w:r>
      <w:r>
        <w:rPr>
          <w:rFonts w:ascii="Huawei Sans" w:hAnsi="Huawei Sans" w:cs="Huawei Sans" w:hint="eastAsia"/>
        </w:rPr>
        <w:t>。</w:t>
      </w:r>
    </w:p>
    <w:p w14:paraId="03E648C7" w14:textId="663A5631" w:rsidR="0034452C" w:rsidRPr="003B440C" w:rsidRDefault="0034452C" w:rsidP="006232E3">
      <w:pPr>
        <w:pStyle w:val="1e"/>
        <w:jc w:val="both"/>
        <w:rPr>
          <w:rFonts w:ascii="Huawei Sans" w:hAnsi="Huawei Sans" w:cs="Huawei Sans" w:hint="eastAsia"/>
        </w:rPr>
      </w:pPr>
    </w:p>
    <w:p w14:paraId="0085F8DA" w14:textId="77777777" w:rsidR="001727EC" w:rsidRDefault="0034452C" w:rsidP="001727EC">
      <w:pPr>
        <w:pStyle w:val="1e"/>
        <w:jc w:val="both"/>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4B4F41F2" w14:textId="6D62C0A9" w:rsidR="001727EC" w:rsidRPr="00860899" w:rsidRDefault="001727EC" w:rsidP="001727EC">
      <w:pPr>
        <w:pStyle w:val="1e"/>
        <w:ind w:firstLine="239"/>
        <w:jc w:val="both"/>
        <w:rPr>
          <w:rFonts w:ascii="Huawei Sans" w:hAnsi="Huawei Sans" w:cs="Huawei Sans"/>
        </w:rPr>
      </w:pPr>
      <w:r>
        <w:rPr>
          <w:rFonts w:ascii="Huawei Sans" w:hAnsi="Huawei Sans" w:cs="Huawei Sans" w:hint="eastAsia"/>
        </w:rPr>
        <w:t>答：</w:t>
      </w:r>
      <w:r w:rsidRPr="001727EC">
        <w:rPr>
          <w:rFonts w:ascii="Huawei Sans" w:hAnsi="Huawei Sans" w:cs="Huawei Sans"/>
        </w:rPr>
        <w:t>支持</w:t>
      </w:r>
      <w:proofErr w:type="gramStart"/>
      <w:r w:rsidRPr="001727EC">
        <w:rPr>
          <w:rFonts w:ascii="Huawei Sans" w:hAnsi="Huawei Sans" w:cs="Huawei Sans"/>
        </w:rPr>
        <w:t>向量机</w:t>
      </w:r>
      <w:proofErr w:type="gramEnd"/>
      <w:r w:rsidRPr="001727EC">
        <w:rPr>
          <w:rFonts w:ascii="Huawei Sans" w:hAnsi="Huawei Sans" w:cs="Huawei Sans"/>
        </w:rPr>
        <w:t>(support vector machine)</w:t>
      </w:r>
      <w:r w:rsidRPr="001727EC">
        <w:rPr>
          <w:rFonts w:ascii="Huawei Sans" w:hAnsi="Huawei Sans" w:cs="Huawei Sans"/>
        </w:rPr>
        <w:t>是一种分类算法，通过寻求结构化风险最小来提高学习机泛化能力，实现经验风险和置信范围的最小化，从而达到在统计样本量较少的情况下，亦能获得良好统计规律的目的。通俗来讲，它是一种二类分类模型，其基本模型定义为特征空间上的间隔最大的线性分类器，即支持</w:t>
      </w:r>
      <w:proofErr w:type="gramStart"/>
      <w:r w:rsidRPr="001727EC">
        <w:rPr>
          <w:rFonts w:ascii="Huawei Sans" w:hAnsi="Huawei Sans" w:cs="Huawei Sans"/>
        </w:rPr>
        <w:t>向量机</w:t>
      </w:r>
      <w:proofErr w:type="gramEnd"/>
      <w:r w:rsidRPr="001727EC">
        <w:rPr>
          <w:rFonts w:ascii="Huawei Sans" w:hAnsi="Huawei Sans" w:cs="Huawei Sans"/>
        </w:rPr>
        <w:t>的学习策略便是间隔最大化，最终可转化为一个凸二次规划问题的求解。</w:t>
      </w:r>
    </w:p>
    <w:p w14:paraId="1622DB4A" w14:textId="3AA1D102" w:rsidR="0034452C" w:rsidRPr="001727EC" w:rsidRDefault="0034452C" w:rsidP="006232E3">
      <w:pPr>
        <w:pStyle w:val="1e"/>
        <w:jc w:val="both"/>
        <w:rPr>
          <w:rFonts w:ascii="Huawei Sans" w:hAnsi="Huawei Sans" w:cs="Huawei Sans" w:hint="eastAsia"/>
        </w:rPr>
      </w:pPr>
    </w:p>
    <w:p w14:paraId="52436FD6" w14:textId="77777777" w:rsidR="0034452C" w:rsidRDefault="0034452C" w:rsidP="006232E3">
      <w:pPr>
        <w:pStyle w:val="1e"/>
        <w:jc w:val="both"/>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1AACEC6E" w14:textId="77777777" w:rsidR="00D610EF" w:rsidRDefault="00294878" w:rsidP="00D610EF">
      <w:pPr>
        <w:pStyle w:val="1e"/>
        <w:ind w:firstLine="239"/>
        <w:rPr>
          <w:rFonts w:ascii="Huawei Sans" w:hAnsi="Huawei Sans" w:cs="Huawei Sans"/>
        </w:rPr>
      </w:pPr>
      <w:r>
        <w:rPr>
          <w:rFonts w:ascii="Huawei Sans" w:hAnsi="Huawei Sans" w:cs="Huawei Sans" w:hint="eastAsia"/>
        </w:rPr>
        <w:t>答：</w:t>
      </w:r>
    </w:p>
    <w:p w14:paraId="5BC4DA29" w14:textId="77777777" w:rsidR="00D610EF"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1</w:t>
      </w:r>
      <w:r w:rsidRPr="00294878">
        <w:rPr>
          <w:rFonts w:ascii="Huawei Sans" w:hAnsi="Huawei Sans" w:cs="Huawei Sans" w:hint="eastAsia"/>
        </w:rPr>
        <w:t>）准确率（</w:t>
      </w:r>
      <w:r w:rsidRPr="00294878">
        <w:rPr>
          <w:rFonts w:ascii="Huawei Sans" w:hAnsi="Huawei Sans" w:cs="Huawei Sans" w:hint="eastAsia"/>
        </w:rPr>
        <w:t>Accuracy</w:t>
      </w:r>
      <w:r w:rsidRPr="00294878">
        <w:rPr>
          <w:rFonts w:ascii="Huawei Sans" w:hAnsi="Huawei Sans" w:cs="Huawei Sans" w:hint="eastAsia"/>
        </w:rPr>
        <w:t>）：正确预测的样本数</w:t>
      </w:r>
      <w:r w:rsidRPr="00294878">
        <w:rPr>
          <w:rFonts w:ascii="Huawei Sans" w:hAnsi="Huawei Sans" w:cs="Huawei Sans" w:hint="eastAsia"/>
        </w:rPr>
        <w:t>/</w:t>
      </w:r>
      <w:r w:rsidRPr="00294878">
        <w:rPr>
          <w:rFonts w:ascii="Huawei Sans" w:hAnsi="Huawei Sans" w:cs="Huawei Sans" w:hint="eastAsia"/>
        </w:rPr>
        <w:t>所有样本数；</w:t>
      </w:r>
    </w:p>
    <w:p w14:paraId="162259F6" w14:textId="7C22BD4B" w:rsidR="00294878" w:rsidRPr="00294878"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2</w:t>
      </w:r>
      <w:r w:rsidRPr="00294878">
        <w:rPr>
          <w:rFonts w:ascii="Huawei Sans" w:hAnsi="Huawei Sans" w:cs="Huawei Sans" w:hint="eastAsia"/>
        </w:rPr>
        <w:t>）精确率（</w:t>
      </w:r>
      <w:r w:rsidRPr="00294878">
        <w:rPr>
          <w:rFonts w:ascii="Huawei Sans" w:hAnsi="Huawei Sans" w:cs="Huawei Sans" w:hint="eastAsia"/>
        </w:rPr>
        <w:t>Precision</w:t>
      </w:r>
      <w:r w:rsidRPr="00294878">
        <w:rPr>
          <w:rFonts w:ascii="Huawei Sans" w:hAnsi="Huawei Sans" w:cs="Huawei Sans" w:hint="eastAsia"/>
        </w:rPr>
        <w:t>）：预测为正中的正确率；</w:t>
      </w:r>
    </w:p>
    <w:p w14:paraId="3EE1EFA9" w14:textId="51B6EE4D" w:rsidR="00294878" w:rsidRPr="00294878"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3</w:t>
      </w:r>
      <w:r w:rsidRPr="00294878">
        <w:rPr>
          <w:rFonts w:ascii="Huawei Sans" w:hAnsi="Huawei Sans" w:cs="Huawei Sans" w:hint="eastAsia"/>
        </w:rPr>
        <w:t>）召回率（</w:t>
      </w:r>
      <w:r w:rsidRPr="00294878">
        <w:rPr>
          <w:rFonts w:ascii="Huawei Sans" w:hAnsi="Huawei Sans" w:cs="Huawei Sans" w:hint="eastAsia"/>
        </w:rPr>
        <w:t>Recall</w:t>
      </w:r>
      <w:r w:rsidRPr="00294878">
        <w:rPr>
          <w:rFonts w:ascii="Huawei Sans" w:hAnsi="Huawei Sans" w:cs="Huawei Sans" w:hint="eastAsia"/>
        </w:rPr>
        <w:t>）：正样本中被预测正确的概率；</w:t>
      </w:r>
    </w:p>
    <w:p w14:paraId="7CB3F032" w14:textId="5D0A8FF6" w:rsidR="00294878" w:rsidRPr="00294878"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4</w:t>
      </w:r>
      <w:r w:rsidRPr="00294878">
        <w:rPr>
          <w:rFonts w:ascii="Huawei Sans" w:hAnsi="Huawei Sans" w:cs="Huawei Sans" w:hint="eastAsia"/>
        </w:rPr>
        <w:t>）</w:t>
      </w:r>
      <w:r w:rsidRPr="00294878">
        <w:rPr>
          <w:rFonts w:ascii="Huawei Sans" w:hAnsi="Huawei Sans" w:cs="Huawei Sans" w:hint="eastAsia"/>
        </w:rPr>
        <w:t>F</w:t>
      </w:r>
      <w:r w:rsidRPr="00294878">
        <w:rPr>
          <w:rFonts w:ascii="Huawei Sans" w:hAnsi="Huawei Sans" w:cs="Huawei Sans"/>
        </w:rPr>
        <w:t>1</w:t>
      </w:r>
      <w:r w:rsidRPr="00294878">
        <w:rPr>
          <w:rFonts w:ascii="Huawei Sans" w:hAnsi="Huawei Sans" w:cs="Huawei Sans" w:hint="eastAsia"/>
        </w:rPr>
        <w:t>-</w:t>
      </w:r>
      <w:r w:rsidRPr="00294878">
        <w:rPr>
          <w:rFonts w:ascii="Huawei Sans" w:hAnsi="Huawei Sans" w:cs="Huawei Sans"/>
        </w:rPr>
        <w:t>S</w:t>
      </w:r>
      <w:r w:rsidRPr="00294878">
        <w:rPr>
          <w:rFonts w:ascii="Huawei Sans" w:hAnsi="Huawei Sans" w:cs="Huawei Sans" w:hint="eastAsia"/>
        </w:rPr>
        <w:t>core</w:t>
      </w:r>
      <w:r w:rsidRPr="00294878">
        <w:rPr>
          <w:rFonts w:ascii="Huawei Sans" w:hAnsi="Huawei Sans" w:cs="Huawei Sans" w:hint="eastAsia"/>
        </w:rPr>
        <w:t>：精确率和召回率的调和平均值；</w:t>
      </w:r>
    </w:p>
    <w:p w14:paraId="1E12AB26" w14:textId="6A2DE244" w:rsidR="00294878" w:rsidRPr="00294878"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5</w:t>
      </w:r>
      <w:r w:rsidRPr="00294878">
        <w:rPr>
          <w:rFonts w:ascii="Huawei Sans" w:hAnsi="Huawei Sans" w:cs="Huawei Sans" w:hint="eastAsia"/>
        </w:rPr>
        <w:t>）</w:t>
      </w:r>
      <w:r w:rsidRPr="00294878">
        <w:rPr>
          <w:rFonts w:ascii="Huawei Sans" w:hAnsi="Huawei Sans" w:cs="Huawei Sans"/>
        </w:rPr>
        <w:t>M</w:t>
      </w:r>
      <w:r w:rsidRPr="00294878">
        <w:rPr>
          <w:rFonts w:ascii="Huawei Sans" w:hAnsi="Huawei Sans" w:cs="Huawei Sans" w:hint="eastAsia"/>
        </w:rPr>
        <w:t>acro-</w:t>
      </w:r>
      <w:r w:rsidRPr="00294878">
        <w:rPr>
          <w:rFonts w:ascii="Huawei Sans" w:hAnsi="Huawei Sans" w:cs="Huawei Sans"/>
        </w:rPr>
        <w:t>F1</w:t>
      </w:r>
      <w:r w:rsidRPr="00294878">
        <w:rPr>
          <w:rFonts w:ascii="Huawei Sans" w:hAnsi="Huawei Sans" w:cs="Huawei Sans" w:hint="eastAsia"/>
        </w:rPr>
        <w:t>：宏平均；</w:t>
      </w:r>
    </w:p>
    <w:p w14:paraId="4D3C8361" w14:textId="3B07ACB8" w:rsidR="00294878" w:rsidRPr="00294878"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6</w:t>
      </w:r>
      <w:r w:rsidRPr="00294878">
        <w:rPr>
          <w:rFonts w:ascii="Huawei Sans" w:hAnsi="Huawei Sans" w:cs="Huawei Sans" w:hint="eastAsia"/>
        </w:rPr>
        <w:t>）</w:t>
      </w:r>
      <w:r w:rsidRPr="00294878">
        <w:rPr>
          <w:rFonts w:ascii="Huawei Sans" w:hAnsi="Huawei Sans" w:cs="Huawei Sans" w:hint="eastAsia"/>
        </w:rPr>
        <w:t>Micro-</w:t>
      </w:r>
      <w:r w:rsidRPr="00294878">
        <w:rPr>
          <w:rFonts w:ascii="Huawei Sans" w:hAnsi="Huawei Sans" w:cs="Huawei Sans"/>
        </w:rPr>
        <w:t>F1</w:t>
      </w:r>
      <w:r w:rsidRPr="00294878">
        <w:rPr>
          <w:rFonts w:ascii="Huawei Sans" w:hAnsi="Huawei Sans" w:cs="Huawei Sans" w:hint="eastAsia"/>
        </w:rPr>
        <w:t>：微平均；</w:t>
      </w:r>
    </w:p>
    <w:p w14:paraId="166C9AB8" w14:textId="19C9BE19" w:rsidR="00294878" w:rsidRDefault="00294878" w:rsidP="005F3E11">
      <w:pPr>
        <w:pStyle w:val="1e"/>
        <w:ind w:firstLine="239"/>
        <w:jc w:val="both"/>
        <w:rPr>
          <w:rFonts w:ascii="Huawei Sans" w:hAnsi="Huawei Sans" w:cs="Huawei Sans"/>
        </w:rPr>
      </w:pPr>
      <w:r w:rsidRPr="00294878">
        <w:rPr>
          <w:rFonts w:ascii="Huawei Sans" w:hAnsi="Huawei Sans" w:cs="Huawei Sans" w:hint="eastAsia"/>
        </w:rPr>
        <w:t>（</w:t>
      </w:r>
      <w:r w:rsidRPr="00294878">
        <w:rPr>
          <w:rFonts w:ascii="Huawei Sans" w:hAnsi="Huawei Sans" w:cs="Huawei Sans" w:hint="eastAsia"/>
        </w:rPr>
        <w:t>7</w:t>
      </w:r>
      <w:r w:rsidRPr="00294878">
        <w:rPr>
          <w:rFonts w:ascii="Huawei Sans" w:hAnsi="Huawei Sans" w:cs="Huawei Sans" w:hint="eastAsia"/>
        </w:rPr>
        <w:t>）</w:t>
      </w:r>
      <w:r w:rsidRPr="00294878">
        <w:rPr>
          <w:rFonts w:ascii="Huawei Sans" w:hAnsi="Huawei Sans" w:cs="Huawei Sans"/>
        </w:rPr>
        <w:t>ROC</w:t>
      </w:r>
      <w:r w:rsidRPr="00294878">
        <w:rPr>
          <w:rFonts w:ascii="Huawei Sans" w:hAnsi="Huawei Sans" w:cs="Huawei Sans" w:hint="eastAsia"/>
        </w:rPr>
        <w:t>曲线及其</w:t>
      </w:r>
      <w:r w:rsidRPr="00294878">
        <w:rPr>
          <w:rFonts w:ascii="Huawei Sans" w:hAnsi="Huawei Sans" w:cs="Huawei Sans" w:hint="eastAsia"/>
        </w:rPr>
        <w:t>A</w:t>
      </w:r>
      <w:r w:rsidRPr="00294878">
        <w:rPr>
          <w:rFonts w:ascii="Huawei Sans" w:hAnsi="Huawei Sans" w:cs="Huawei Sans"/>
        </w:rPr>
        <w:t>UC</w:t>
      </w:r>
      <w:r w:rsidRPr="00294878">
        <w:rPr>
          <w:rFonts w:ascii="Huawei Sans" w:hAnsi="Huawei Sans" w:cs="Huawei Sans" w:hint="eastAsia"/>
        </w:rPr>
        <w:t>值：</w:t>
      </w:r>
      <w:r w:rsidRPr="00294878">
        <w:rPr>
          <w:rFonts w:ascii="Huawei Sans" w:hAnsi="Huawei Sans" w:cs="Huawei Sans" w:hint="eastAsia"/>
        </w:rPr>
        <w:t>R</w:t>
      </w:r>
      <w:r w:rsidRPr="00294878">
        <w:rPr>
          <w:rFonts w:ascii="Huawei Sans" w:hAnsi="Huawei Sans" w:cs="Huawei Sans"/>
        </w:rPr>
        <w:t>OC</w:t>
      </w:r>
      <w:r w:rsidRPr="00294878">
        <w:rPr>
          <w:rFonts w:ascii="Huawei Sans" w:hAnsi="Huawei Sans" w:cs="Huawei Sans" w:hint="eastAsia"/>
        </w:rPr>
        <w:t>曲线中横坐标代表</w:t>
      </w:r>
      <w:r w:rsidRPr="00294878">
        <w:rPr>
          <w:rFonts w:ascii="Huawei Sans" w:hAnsi="Huawei Sans" w:cs="Huawei Sans" w:hint="eastAsia"/>
        </w:rPr>
        <w:t>F</w:t>
      </w:r>
      <w:r w:rsidRPr="00294878">
        <w:rPr>
          <w:rFonts w:ascii="Huawei Sans" w:hAnsi="Huawei Sans" w:cs="Huawei Sans"/>
        </w:rPr>
        <w:t>PR</w:t>
      </w:r>
      <w:r w:rsidRPr="00294878">
        <w:rPr>
          <w:rFonts w:ascii="Huawei Sans" w:hAnsi="Huawei Sans" w:cs="Huawei Sans" w:hint="eastAsia"/>
        </w:rPr>
        <w:t>，纵坐标代表</w:t>
      </w:r>
      <w:r w:rsidRPr="00294878">
        <w:rPr>
          <w:rFonts w:ascii="Huawei Sans" w:hAnsi="Huawei Sans" w:cs="Huawei Sans" w:hint="eastAsia"/>
        </w:rPr>
        <w:t>T</w:t>
      </w:r>
      <w:r w:rsidRPr="00294878">
        <w:rPr>
          <w:rFonts w:ascii="Huawei Sans" w:hAnsi="Huawei Sans" w:cs="Huawei Sans"/>
        </w:rPr>
        <w:t>PR</w:t>
      </w:r>
      <w:r w:rsidR="005F3E11">
        <w:rPr>
          <w:rFonts w:ascii="Huawei Sans" w:hAnsi="Huawei Sans" w:cs="Huawei Sans" w:hint="eastAsia"/>
        </w:rPr>
        <w:t>。</w:t>
      </w:r>
      <w:r w:rsidRPr="00294878">
        <w:rPr>
          <w:rFonts w:ascii="Huawei Sans" w:hAnsi="Huawei Sans" w:cs="Huawei Sans"/>
        </w:rPr>
        <w:t>其中，</w:t>
      </w:r>
      <w:r w:rsidRPr="00294878">
        <w:rPr>
          <w:rFonts w:ascii="Huawei Sans" w:hAnsi="Huawei Sans" w:cs="Huawei Sans"/>
        </w:rPr>
        <w:t xml:space="preserve"> FPR </w:t>
      </w:r>
      <w:r w:rsidRPr="00294878">
        <w:rPr>
          <w:rFonts w:ascii="Huawei Sans" w:hAnsi="Huawei Sans" w:cs="Huawei Sans"/>
        </w:rPr>
        <w:t>代表将</w:t>
      </w:r>
      <w:proofErr w:type="gramStart"/>
      <w:r w:rsidRPr="00294878">
        <w:rPr>
          <w:rFonts w:ascii="Huawei Sans" w:hAnsi="Huawei Sans" w:cs="Huawei Sans"/>
        </w:rPr>
        <w:t>负例错分为</w:t>
      </w:r>
      <w:proofErr w:type="gramEnd"/>
      <w:r w:rsidRPr="00294878">
        <w:rPr>
          <w:rFonts w:ascii="Huawei Sans" w:hAnsi="Huawei Sans" w:cs="Huawei Sans"/>
        </w:rPr>
        <w:t>正例的概率，</w:t>
      </w:r>
      <w:r w:rsidRPr="00294878">
        <w:rPr>
          <w:rFonts w:ascii="Huawei Sans" w:hAnsi="Huawei Sans" w:cs="Huawei Sans"/>
        </w:rPr>
        <w:t>TPR</w:t>
      </w:r>
      <w:r w:rsidRPr="00294878">
        <w:rPr>
          <w:rFonts w:ascii="Huawei Sans" w:hAnsi="Huawei Sans" w:cs="Huawei Sans"/>
        </w:rPr>
        <w:t>表示能将正</w:t>
      </w:r>
      <w:proofErr w:type="gramStart"/>
      <w:r w:rsidRPr="00294878">
        <w:rPr>
          <w:rFonts w:ascii="Huawei Sans" w:hAnsi="Huawei Sans" w:cs="Huawei Sans"/>
        </w:rPr>
        <w:t>例分对的</w:t>
      </w:r>
      <w:proofErr w:type="gramEnd"/>
      <w:r w:rsidRPr="00294878">
        <w:rPr>
          <w:rFonts w:ascii="Huawei Sans" w:hAnsi="Huawei Sans" w:cs="Huawei Sans"/>
        </w:rPr>
        <w:t>概率，如果我们增大阈值，则</w:t>
      </w:r>
      <w:r w:rsidRPr="00294878">
        <w:rPr>
          <w:rFonts w:ascii="Huawei Sans" w:hAnsi="Huawei Sans" w:cs="Huawei Sans"/>
        </w:rPr>
        <w:t>TPR</w:t>
      </w:r>
      <w:r w:rsidRPr="00294878">
        <w:rPr>
          <w:rFonts w:ascii="Huawei Sans" w:hAnsi="Huawei Sans" w:cs="Huawei Sans"/>
        </w:rPr>
        <w:t>会增加，而对应的</w:t>
      </w:r>
      <w:r w:rsidRPr="00294878">
        <w:rPr>
          <w:rFonts w:ascii="Huawei Sans" w:hAnsi="Huawei Sans" w:cs="Huawei Sans"/>
        </w:rPr>
        <w:t>FPR</w:t>
      </w:r>
      <w:r w:rsidRPr="00294878">
        <w:rPr>
          <w:rFonts w:ascii="Huawei Sans" w:hAnsi="Huawei Sans" w:cs="Huawei Sans"/>
        </w:rPr>
        <w:t>也会增大</w:t>
      </w:r>
      <w:r w:rsidR="00D610EF">
        <w:rPr>
          <w:rFonts w:ascii="Huawei Sans" w:hAnsi="Huawei Sans" w:cs="Huawei Sans" w:hint="eastAsia"/>
        </w:rPr>
        <w:t>，</w:t>
      </w:r>
      <w:r w:rsidRPr="00294878">
        <w:rPr>
          <w:rFonts w:ascii="Huawei Sans" w:hAnsi="Huawei Sans" w:cs="Huawei Sans"/>
        </w:rPr>
        <w:t>而绘制</w:t>
      </w:r>
      <w:r w:rsidRPr="00294878">
        <w:rPr>
          <w:rFonts w:ascii="Huawei Sans" w:hAnsi="Huawei Sans" w:cs="Huawei Sans"/>
        </w:rPr>
        <w:t>ROC</w:t>
      </w:r>
      <w:r w:rsidRPr="00294878">
        <w:rPr>
          <w:rFonts w:ascii="Huawei Sans" w:hAnsi="Huawei Sans" w:cs="Huawei Sans"/>
        </w:rPr>
        <w:t>曲线能够帮助我们找到二者的均衡点</w:t>
      </w:r>
      <w:r w:rsidRPr="00294878">
        <w:rPr>
          <w:rFonts w:ascii="Huawei Sans" w:hAnsi="Huawei Sans" w:cs="Huawei Sans" w:hint="eastAsia"/>
        </w:rPr>
        <w:t>。</w:t>
      </w:r>
      <w:r w:rsidRPr="00294878">
        <w:rPr>
          <w:rFonts w:ascii="Huawei Sans" w:hAnsi="Huawei Sans" w:cs="Huawei Sans"/>
        </w:rPr>
        <w:t>AUC</w:t>
      </w:r>
      <w:r w:rsidRPr="00294878">
        <w:rPr>
          <w:rFonts w:ascii="Huawei Sans" w:hAnsi="Huawei Sans" w:cs="Huawei Sans"/>
        </w:rPr>
        <w:t>为</w:t>
      </w:r>
      <w:r w:rsidRPr="00294878">
        <w:rPr>
          <w:rFonts w:ascii="Huawei Sans" w:hAnsi="Huawei Sans" w:cs="Huawei Sans"/>
        </w:rPr>
        <w:t>ROC</w:t>
      </w:r>
      <w:r w:rsidRPr="00294878">
        <w:rPr>
          <w:rFonts w:ascii="Huawei Sans" w:hAnsi="Huawei Sans" w:cs="Huawei Sans"/>
        </w:rPr>
        <w:t>曲线下的面积，这个面积的数值介于</w:t>
      </w:r>
      <w:r w:rsidRPr="00294878">
        <w:rPr>
          <w:rFonts w:ascii="Huawei Sans" w:hAnsi="Huawei Sans" w:cs="Huawei Sans"/>
        </w:rPr>
        <w:t>0</w:t>
      </w:r>
      <w:r w:rsidRPr="00294878">
        <w:rPr>
          <w:rFonts w:ascii="Huawei Sans" w:hAnsi="Huawei Sans" w:cs="Huawei Sans"/>
        </w:rPr>
        <w:t>到</w:t>
      </w:r>
      <w:r w:rsidRPr="00294878">
        <w:rPr>
          <w:rFonts w:ascii="Huawei Sans" w:hAnsi="Huawei Sans" w:cs="Huawei Sans"/>
        </w:rPr>
        <w:t>1</w:t>
      </w:r>
      <w:r w:rsidRPr="00294878">
        <w:rPr>
          <w:rFonts w:ascii="Huawei Sans" w:hAnsi="Huawei Sans" w:cs="Huawei Sans"/>
        </w:rPr>
        <w:t>之间，能够直观的评价出分类器的好坏</w:t>
      </w:r>
      <w:r w:rsidR="005F3E11">
        <w:rPr>
          <w:rFonts w:ascii="Huawei Sans" w:hAnsi="Huawei Sans" w:cs="Huawei Sans" w:hint="eastAsia"/>
        </w:rPr>
        <w:t>，</w:t>
      </w:r>
      <w:r w:rsidRPr="00294878">
        <w:rPr>
          <w:rFonts w:ascii="Huawei Sans" w:hAnsi="Huawei Sans" w:cs="Huawei Sans"/>
        </w:rPr>
        <w:t>AUC</w:t>
      </w:r>
      <w:r w:rsidRPr="00294878">
        <w:rPr>
          <w:rFonts w:ascii="Huawei Sans" w:hAnsi="Huawei Sans" w:cs="Huawei Sans"/>
        </w:rPr>
        <w:t>的值越大，分类器效果越好。</w:t>
      </w:r>
    </w:p>
    <w:p w14:paraId="6B8E8CC9" w14:textId="77777777" w:rsidR="005F3E11" w:rsidRPr="00294878" w:rsidRDefault="005F3E11" w:rsidP="005F3E11">
      <w:pPr>
        <w:pStyle w:val="1e"/>
        <w:ind w:firstLine="239"/>
        <w:jc w:val="both"/>
        <w:rPr>
          <w:rFonts w:ascii="Huawei Sans" w:hAnsi="Huawei Sans" w:cs="Huawei Sans" w:hint="eastAsia"/>
        </w:rPr>
      </w:pPr>
    </w:p>
    <w:p w14:paraId="57D6B94E" w14:textId="77777777" w:rsidR="0034452C" w:rsidRPr="005439B5" w:rsidRDefault="0034452C" w:rsidP="006232E3">
      <w:pPr>
        <w:pStyle w:val="1e"/>
        <w:jc w:val="both"/>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0FB07359" w:rsidR="0034452C" w:rsidRDefault="001C04DA" w:rsidP="00FD3C61">
      <w:pPr>
        <w:pStyle w:val="1e"/>
        <w:jc w:val="both"/>
        <w:rPr>
          <w:rFonts w:ascii="Huawei Sans" w:hAnsi="Huawei Sans" w:cs="Huawei Sans"/>
        </w:rPr>
      </w:pPr>
      <w:r>
        <w:rPr>
          <w:rFonts w:ascii="Huawei Sans" w:hAnsi="Huawei Sans" w:cs="Huawei Sans"/>
        </w:rPr>
        <w:tab/>
      </w:r>
      <w:r>
        <w:rPr>
          <w:rFonts w:ascii="Huawei Sans" w:hAnsi="Huawei Sans" w:cs="Huawei Sans" w:hint="eastAsia"/>
        </w:rPr>
        <w:t>答：</w:t>
      </w:r>
    </w:p>
    <w:p w14:paraId="0ED71497" w14:textId="5F26AE84" w:rsidR="00FC4B6B" w:rsidRPr="00E4002E" w:rsidRDefault="00FC4B6B" w:rsidP="00FD3C61">
      <w:pPr>
        <w:pStyle w:val="1e"/>
        <w:ind w:firstLine="239"/>
        <w:jc w:val="both"/>
        <w:rPr>
          <w:rFonts w:ascii="Huawei Sans" w:hAnsi="Huawei Sans" w:cs="Huawei Sans"/>
        </w:rPr>
      </w:pPr>
      <w:r>
        <w:rPr>
          <w:rFonts w:ascii="Huawei Sans" w:hAnsi="Huawei Sans" w:cs="Huawei Sans" w:hint="eastAsia"/>
        </w:rPr>
        <w:t>（</w:t>
      </w:r>
      <w:r>
        <w:rPr>
          <w:rFonts w:ascii="Huawei Sans" w:hAnsi="Huawei Sans" w:cs="Huawei Sans" w:hint="eastAsia"/>
        </w:rPr>
        <w:t>1</w:t>
      </w:r>
      <w:r>
        <w:rPr>
          <w:rFonts w:ascii="Huawei Sans" w:hAnsi="Huawei Sans" w:cs="Huawei Sans" w:hint="eastAsia"/>
        </w:rPr>
        <w:t>）</w:t>
      </w:r>
      <w:r w:rsidRPr="00E4002E">
        <w:rPr>
          <w:rFonts w:ascii="Huawei Sans" w:hAnsi="Huawei Sans" w:cs="Huawei Sans"/>
        </w:rPr>
        <w:t>RMSE</w:t>
      </w:r>
      <w:r w:rsidRPr="00E4002E">
        <w:rPr>
          <w:rFonts w:ascii="Huawei Sans" w:hAnsi="Huawei Sans" w:cs="Huawei Sans"/>
        </w:rPr>
        <w:t>（</w:t>
      </w:r>
      <w:r w:rsidRPr="00E4002E">
        <w:rPr>
          <w:rFonts w:ascii="Huawei Sans" w:hAnsi="Huawei Sans" w:cs="Huawei Sans"/>
        </w:rPr>
        <w:t>Root Mean Square Error</w:t>
      </w:r>
      <w:r w:rsidRPr="00E4002E">
        <w:rPr>
          <w:rFonts w:ascii="Huawei Sans" w:hAnsi="Huawei Sans" w:cs="Huawei Sans"/>
        </w:rPr>
        <w:t>）均方根误差</w:t>
      </w:r>
      <w:r>
        <w:rPr>
          <w:rFonts w:ascii="Huawei Sans" w:hAnsi="Huawei Sans" w:cs="Huawei Sans" w:hint="eastAsia"/>
        </w:rPr>
        <w:t>，</w:t>
      </w:r>
      <w:r w:rsidRPr="00E4002E">
        <w:rPr>
          <w:rFonts w:ascii="Huawei Sans" w:hAnsi="Huawei Sans" w:cs="Huawei Sans"/>
        </w:rPr>
        <w:t>衡量观测值与真实值之间的偏差。常用</w:t>
      </w:r>
      <w:proofErr w:type="gramStart"/>
      <w:r w:rsidRPr="00E4002E">
        <w:rPr>
          <w:rFonts w:ascii="Huawei Sans" w:hAnsi="Huawei Sans" w:cs="Huawei Sans"/>
        </w:rPr>
        <w:t>来作</w:t>
      </w:r>
      <w:proofErr w:type="gramEnd"/>
      <w:r w:rsidRPr="00E4002E">
        <w:rPr>
          <w:rFonts w:ascii="Huawei Sans" w:hAnsi="Huawei Sans" w:cs="Huawei Sans"/>
        </w:rPr>
        <w:t>为机器学习模型预测结果衡量的标准。</w:t>
      </w:r>
    </w:p>
    <w:p w14:paraId="6C3D916F" w14:textId="77777777" w:rsidR="00FC4B6B" w:rsidRPr="00E4002E" w:rsidRDefault="00FC4B6B" w:rsidP="00FD3C61">
      <w:pPr>
        <w:pStyle w:val="1e"/>
        <w:ind w:firstLine="239"/>
        <w:jc w:val="both"/>
        <w:rPr>
          <w:rFonts w:ascii="Huawei Sans" w:hAnsi="Huawei Sans" w:cs="Huawei Sans"/>
        </w:rPr>
      </w:pPr>
      <w:r>
        <w:rPr>
          <w:rFonts w:ascii="Huawei Sans" w:hAnsi="Huawei Sans" w:cs="Huawei Sans" w:hint="eastAsia"/>
        </w:rPr>
        <w:t>（</w:t>
      </w:r>
      <w:r>
        <w:rPr>
          <w:rFonts w:ascii="Huawei Sans" w:hAnsi="Huawei Sans" w:cs="Huawei Sans" w:hint="eastAsia"/>
        </w:rPr>
        <w:t>2</w:t>
      </w:r>
      <w:r>
        <w:rPr>
          <w:rFonts w:ascii="Huawei Sans" w:hAnsi="Huawei Sans" w:cs="Huawei Sans" w:hint="eastAsia"/>
        </w:rPr>
        <w:t>）</w:t>
      </w:r>
      <w:r w:rsidRPr="00E4002E">
        <w:rPr>
          <w:rFonts w:ascii="Huawei Sans" w:hAnsi="Huawei Sans" w:cs="Huawei Sans"/>
        </w:rPr>
        <w:t>MSE</w:t>
      </w:r>
      <w:r w:rsidRPr="00E4002E">
        <w:rPr>
          <w:rFonts w:ascii="Huawei Sans" w:hAnsi="Huawei Sans" w:cs="Huawei Sans"/>
        </w:rPr>
        <w:t>（</w:t>
      </w:r>
      <w:r w:rsidRPr="00E4002E">
        <w:rPr>
          <w:rFonts w:ascii="Huawei Sans" w:hAnsi="Huawei Sans" w:cs="Huawei Sans"/>
        </w:rPr>
        <w:t>Mean Square Error</w:t>
      </w:r>
      <w:r w:rsidRPr="00E4002E">
        <w:rPr>
          <w:rFonts w:ascii="Huawei Sans" w:hAnsi="Huawei Sans" w:cs="Huawei Sans"/>
        </w:rPr>
        <w:t>）均方误差</w:t>
      </w:r>
      <w:r>
        <w:rPr>
          <w:rFonts w:ascii="Huawei Sans" w:hAnsi="Huawei Sans" w:cs="Huawei Sans" w:hint="eastAsia"/>
        </w:rPr>
        <w:t>，</w:t>
      </w:r>
      <w:r w:rsidRPr="00E4002E">
        <w:rPr>
          <w:rFonts w:ascii="Huawei Sans" w:hAnsi="Huawei Sans" w:cs="Huawei Sans"/>
        </w:rPr>
        <w:t>MSE</w:t>
      </w:r>
      <w:r w:rsidRPr="00E4002E">
        <w:rPr>
          <w:rFonts w:ascii="Huawei Sans" w:hAnsi="Huawei Sans" w:cs="Huawei Sans"/>
        </w:rPr>
        <w:t>是真实值与预测值的差值的平方然后求和平均。通过平方的形式便于求导，所以常被用作线性回归的损失函数。</w:t>
      </w:r>
    </w:p>
    <w:p w14:paraId="11015274" w14:textId="302AA1B8" w:rsidR="00FC4B6B" w:rsidRDefault="00FC4B6B" w:rsidP="00FD3C61">
      <w:pPr>
        <w:pStyle w:val="1e"/>
        <w:ind w:firstLine="239"/>
        <w:jc w:val="both"/>
        <w:rPr>
          <w:rFonts w:ascii="Huawei Sans" w:hAnsi="Huawei Sans" w:cs="Huawei Sans"/>
        </w:rPr>
      </w:pPr>
      <w:r>
        <w:rPr>
          <w:rFonts w:ascii="Huawei Sans" w:hAnsi="Huawei Sans" w:cs="Huawei Sans" w:hint="eastAsia"/>
        </w:rPr>
        <w:t>（</w:t>
      </w:r>
      <w:r>
        <w:rPr>
          <w:rFonts w:ascii="Huawei Sans" w:hAnsi="Huawei Sans" w:cs="Huawei Sans" w:hint="eastAsia"/>
        </w:rPr>
        <w:t>3</w:t>
      </w:r>
      <w:r>
        <w:rPr>
          <w:rFonts w:ascii="Huawei Sans" w:hAnsi="Huawei Sans" w:cs="Huawei Sans" w:hint="eastAsia"/>
        </w:rPr>
        <w:t>）</w:t>
      </w:r>
      <w:r w:rsidRPr="00E4002E">
        <w:rPr>
          <w:rFonts w:ascii="Huawei Sans" w:hAnsi="Huawei Sans" w:cs="Huawei Sans"/>
        </w:rPr>
        <w:t>MAE</w:t>
      </w:r>
      <w:r w:rsidRPr="00E4002E">
        <w:rPr>
          <w:rFonts w:ascii="Huawei Sans" w:hAnsi="Huawei Sans" w:cs="Huawei Sans"/>
        </w:rPr>
        <w:t>（</w:t>
      </w:r>
      <w:r w:rsidRPr="00E4002E">
        <w:rPr>
          <w:rFonts w:ascii="Huawei Sans" w:hAnsi="Huawei Sans" w:cs="Huawei Sans"/>
        </w:rPr>
        <w:t>Mean Absolute Error</w:t>
      </w:r>
      <w:r w:rsidRPr="00E4002E">
        <w:rPr>
          <w:rFonts w:ascii="Huawei Sans" w:hAnsi="Huawei Sans" w:cs="Huawei Sans"/>
        </w:rPr>
        <w:t>）平均绝对误差</w:t>
      </w:r>
      <w:r>
        <w:rPr>
          <w:rFonts w:ascii="Huawei Sans" w:hAnsi="Huawei Sans" w:cs="Huawei Sans" w:hint="eastAsia"/>
        </w:rPr>
        <w:t>，</w:t>
      </w:r>
      <w:r w:rsidRPr="00E4002E">
        <w:rPr>
          <w:rFonts w:ascii="Huawei Sans" w:hAnsi="Huawei Sans" w:cs="Huawei Sans"/>
        </w:rPr>
        <w:t>是绝对误差的平均值。可以更好地反映预测值误差的实际情况。</w:t>
      </w:r>
    </w:p>
    <w:p w14:paraId="61CC34E6" w14:textId="77777777" w:rsidR="00FC4B6B" w:rsidRPr="00FC4B6B" w:rsidRDefault="00FC4B6B" w:rsidP="00FD3C61">
      <w:pPr>
        <w:pStyle w:val="1e"/>
        <w:ind w:firstLine="239"/>
        <w:jc w:val="both"/>
        <w:rPr>
          <w:rFonts w:ascii="Huawei Sans" w:hAnsi="Huawei Sans" w:cs="Huawei Sans" w:hint="eastAsia"/>
        </w:rPr>
      </w:pPr>
      <w:r>
        <w:rPr>
          <w:rFonts w:ascii="Huawei Sans" w:hAnsi="Huawei Sans" w:cs="Huawei Sans" w:hint="eastAsia"/>
        </w:rPr>
        <w:t>（</w:t>
      </w:r>
      <w:r>
        <w:rPr>
          <w:rFonts w:ascii="Huawei Sans" w:hAnsi="Huawei Sans" w:cs="Huawei Sans" w:hint="eastAsia"/>
        </w:rPr>
        <w:t>4</w:t>
      </w:r>
      <w:r>
        <w:rPr>
          <w:rFonts w:ascii="Huawei Sans" w:hAnsi="Huawei Sans" w:cs="Huawei Sans" w:hint="eastAsia"/>
        </w:rPr>
        <w:t>）</w:t>
      </w:r>
      <w:r w:rsidRPr="00FC4B6B">
        <w:rPr>
          <w:rFonts w:ascii="Huawei Sans" w:hAnsi="Huawei Sans" w:cs="Huawei Sans"/>
        </w:rPr>
        <w:t>MAPE(Mean Absolute Percentage Error)</w:t>
      </w:r>
      <w:r w:rsidRPr="00FC4B6B">
        <w:rPr>
          <w:rFonts w:ascii="Huawei Sans" w:hAnsi="Huawei Sans" w:cs="Huawei Sans"/>
        </w:rPr>
        <w:t>：</w:t>
      </w:r>
      <w:proofErr w:type="gramStart"/>
      <w:r w:rsidRPr="00FC4B6B">
        <w:rPr>
          <w:rFonts w:ascii="Huawei Sans" w:hAnsi="Huawei Sans" w:cs="Huawei Sans"/>
        </w:rPr>
        <w:t>求所有</w:t>
      </w:r>
      <w:proofErr w:type="gramEnd"/>
      <w:r w:rsidRPr="00FC4B6B">
        <w:rPr>
          <w:rFonts w:ascii="Huawei Sans" w:hAnsi="Huawei Sans" w:cs="Huawei Sans"/>
        </w:rPr>
        <w:t>样本真实值与</w:t>
      </w:r>
      <w:proofErr w:type="gramStart"/>
      <w:r w:rsidRPr="00FC4B6B">
        <w:rPr>
          <w:rFonts w:ascii="Huawei Sans" w:hAnsi="Huawei Sans" w:cs="Huawei Sans"/>
        </w:rPr>
        <w:t>预测值差绝对值</w:t>
      </w:r>
      <w:proofErr w:type="gramEnd"/>
      <w:r w:rsidRPr="00FC4B6B">
        <w:rPr>
          <w:rFonts w:ascii="Huawei Sans" w:hAnsi="Huawei Sans" w:cs="Huawei Sans"/>
        </w:rPr>
        <w:t>与</w:t>
      </w:r>
    </w:p>
    <w:p w14:paraId="14433B16" w14:textId="77777777" w:rsidR="00FD3C61" w:rsidRDefault="00FC4B6B" w:rsidP="00FD3C61">
      <w:pPr>
        <w:pStyle w:val="1e"/>
        <w:ind w:firstLine="239"/>
        <w:jc w:val="both"/>
        <w:rPr>
          <w:rFonts w:ascii="Huawei Sans" w:hAnsi="Huawei Sans" w:cs="Huawei Sans"/>
        </w:rPr>
      </w:pPr>
      <w:r w:rsidRPr="00FC4B6B">
        <w:rPr>
          <w:rFonts w:ascii="Huawei Sans" w:hAnsi="Huawei Sans" w:cs="Huawei Sans"/>
        </w:rPr>
        <w:t>真实值的比例的和求平均</w:t>
      </w:r>
      <w:r w:rsidRPr="00FC4B6B">
        <w:rPr>
          <w:rFonts w:ascii="Huawei Sans" w:hAnsi="Huawei Sans" w:cs="Huawei Sans" w:hint="eastAsia"/>
        </w:rPr>
        <w:t>；</w:t>
      </w:r>
    </w:p>
    <w:p w14:paraId="6E8AE6FC" w14:textId="723E67F2" w:rsidR="00FC4B6B" w:rsidRPr="00FC4B6B" w:rsidRDefault="00FC4B6B" w:rsidP="00FD3C61">
      <w:pPr>
        <w:pStyle w:val="1e"/>
        <w:ind w:firstLine="239"/>
        <w:jc w:val="both"/>
        <w:rPr>
          <w:rFonts w:ascii="Huawei Sans" w:hAnsi="Huawei Sans" w:cs="Huawei Sans" w:hint="eastAsia"/>
        </w:rPr>
      </w:pPr>
      <w:r w:rsidRPr="00FC4B6B">
        <w:rPr>
          <w:rFonts w:ascii="Huawei Sans" w:hAnsi="Huawei Sans" w:cs="Huawei Sans" w:hint="eastAsia"/>
        </w:rPr>
        <w:t>（</w:t>
      </w:r>
      <w:r w:rsidRPr="00FC4B6B">
        <w:rPr>
          <w:rFonts w:ascii="Huawei Sans" w:hAnsi="Huawei Sans" w:cs="Huawei Sans" w:hint="eastAsia"/>
        </w:rPr>
        <w:t>5</w:t>
      </w:r>
      <w:r w:rsidRPr="00FC4B6B">
        <w:rPr>
          <w:rFonts w:ascii="Huawei Sans" w:hAnsi="Huawei Sans" w:cs="Huawei Sans" w:hint="eastAsia"/>
        </w:rPr>
        <w:t>）</w:t>
      </w:r>
      <w:r w:rsidRPr="00FC4B6B">
        <w:rPr>
          <w:rFonts w:ascii="Huawei Sans" w:hAnsi="Huawei Sans" w:cs="Huawei Sans"/>
        </w:rPr>
        <w:t>MASE</w:t>
      </w:r>
      <w:r w:rsidRPr="00FC4B6B">
        <w:rPr>
          <w:rFonts w:ascii="Huawei Sans" w:hAnsi="Huawei Sans" w:cs="Huawei Sans"/>
        </w:rPr>
        <w:t>（</w:t>
      </w:r>
      <w:r w:rsidRPr="00FC4B6B">
        <w:rPr>
          <w:rFonts w:ascii="Huawei Sans" w:hAnsi="Huawei Sans" w:cs="Huawei Sans"/>
        </w:rPr>
        <w:t>Mean Scaled Percentage Error</w:t>
      </w:r>
      <w:r w:rsidRPr="00FC4B6B">
        <w:rPr>
          <w:rFonts w:ascii="Huawei Sans" w:hAnsi="Huawei Sans" w:cs="Huawei Sans"/>
        </w:rPr>
        <w:t>）</w:t>
      </w:r>
      <w:r w:rsidRPr="00FC4B6B">
        <w:rPr>
          <w:rFonts w:ascii="Huawei Sans" w:hAnsi="Huawei Sans" w:cs="Huawei Sans" w:hint="eastAsia"/>
        </w:rPr>
        <w:t>：</w:t>
      </w:r>
      <w:proofErr w:type="gramStart"/>
      <w:r w:rsidRPr="00FC4B6B">
        <w:rPr>
          <w:rFonts w:ascii="Huawei Sans" w:hAnsi="Huawei Sans" w:cs="Huawei Sans"/>
        </w:rPr>
        <w:t>求所有</w:t>
      </w:r>
      <w:proofErr w:type="gramEnd"/>
      <w:r w:rsidRPr="00FC4B6B">
        <w:rPr>
          <w:rFonts w:ascii="Huawei Sans" w:hAnsi="Huawei Sans" w:cs="Huawei Sans"/>
        </w:rPr>
        <w:t>样本的真实值与预测值的差与真实值的比例求平方的和求平均。</w:t>
      </w:r>
    </w:p>
    <w:p w14:paraId="7AC4DAD1" w14:textId="1EA82A05" w:rsidR="00FC4B6B" w:rsidRPr="00E4002E" w:rsidRDefault="00FC4B6B" w:rsidP="00FD3C61">
      <w:pPr>
        <w:pStyle w:val="1e"/>
        <w:ind w:firstLine="239"/>
        <w:jc w:val="both"/>
        <w:rPr>
          <w:rFonts w:ascii="Huawei Sans" w:hAnsi="Huawei Sans" w:cs="Huawei Sans"/>
        </w:rPr>
      </w:pPr>
      <w:r w:rsidRPr="00E4002E">
        <w:rPr>
          <w:rFonts w:ascii="Huawei Sans" w:hAnsi="Huawei Sans" w:cs="Huawei Sans" w:hint="eastAsia"/>
        </w:rPr>
        <w:t>（</w:t>
      </w:r>
      <w:r>
        <w:rPr>
          <w:rFonts w:ascii="Huawei Sans" w:hAnsi="Huawei Sans" w:cs="Huawei Sans"/>
        </w:rPr>
        <w:t>5</w:t>
      </w:r>
      <w:r w:rsidRPr="00E4002E">
        <w:rPr>
          <w:rFonts w:ascii="Huawei Sans" w:hAnsi="Huawei Sans" w:cs="Huawei Sans" w:hint="eastAsia"/>
        </w:rPr>
        <w:t>）</w:t>
      </w:r>
      <w:r w:rsidRPr="00E4002E">
        <w:rPr>
          <w:rFonts w:ascii="Huawei Sans" w:hAnsi="Huawei Sans" w:cs="Huawei Sans"/>
        </w:rPr>
        <w:t>SD</w:t>
      </w:r>
      <w:r w:rsidRPr="00E4002E">
        <w:rPr>
          <w:rFonts w:ascii="Huawei Sans" w:hAnsi="Huawei Sans" w:cs="Huawei Sans"/>
        </w:rPr>
        <w:t>（</w:t>
      </w:r>
      <w:r w:rsidRPr="00E4002E">
        <w:rPr>
          <w:rFonts w:ascii="Huawei Sans" w:hAnsi="Huawei Sans" w:cs="Huawei Sans"/>
        </w:rPr>
        <w:t>Standard Deviation</w:t>
      </w:r>
      <w:r w:rsidRPr="00E4002E">
        <w:rPr>
          <w:rFonts w:ascii="Huawei Sans" w:hAnsi="Huawei Sans" w:cs="Huawei Sans"/>
        </w:rPr>
        <w:t>）标准差</w:t>
      </w:r>
      <w:r>
        <w:rPr>
          <w:rFonts w:ascii="Huawei Sans" w:hAnsi="Huawei Sans" w:cs="Huawei Sans" w:hint="eastAsia"/>
        </w:rPr>
        <w:t>，</w:t>
      </w:r>
      <w:r w:rsidRPr="00E4002E">
        <w:rPr>
          <w:rFonts w:ascii="Huawei Sans" w:hAnsi="Huawei Sans" w:cs="Huawei Sans"/>
        </w:rPr>
        <w:t>方差的算术平均根。用于衡量一组数值的离散程度。</w:t>
      </w:r>
    </w:p>
    <w:p w14:paraId="7F45E7BB" w14:textId="6D0B8A58" w:rsidR="001C04DA" w:rsidRPr="00FC4B6B" w:rsidRDefault="001C04DA" w:rsidP="006232E3">
      <w:pPr>
        <w:pStyle w:val="1e"/>
        <w:jc w:val="both"/>
        <w:rPr>
          <w:rFonts w:ascii="Huawei Sans" w:hAnsi="Huawei Sans" w:cs="Huawei Sans" w:hint="eastAsia"/>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8E0F" w14:textId="77777777" w:rsidR="00983738" w:rsidRDefault="00983738" w:rsidP="00940D2A">
      <w:pPr>
        <w:spacing w:before="0" w:after="0" w:line="240" w:lineRule="auto"/>
      </w:pPr>
      <w:r>
        <w:separator/>
      </w:r>
    </w:p>
  </w:endnote>
  <w:endnote w:type="continuationSeparator" w:id="0">
    <w:p w14:paraId="631AD1BA" w14:textId="77777777" w:rsidR="00983738" w:rsidRDefault="0098373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0583" w14:textId="77777777" w:rsidR="00983738" w:rsidRDefault="00983738" w:rsidP="00940D2A">
      <w:pPr>
        <w:spacing w:before="0" w:after="0" w:line="240" w:lineRule="auto"/>
      </w:pPr>
      <w:r>
        <w:separator/>
      </w:r>
    </w:p>
  </w:footnote>
  <w:footnote w:type="continuationSeparator" w:id="0">
    <w:p w14:paraId="23907886" w14:textId="77777777" w:rsidR="00983738" w:rsidRDefault="00983738"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B21"/>
    <w:multiLevelType w:val="hybridMultilevel"/>
    <w:tmpl w:val="AF8AD59E"/>
    <w:lvl w:ilvl="0" w:tplc="884C498A">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9"/>
  </w:num>
  <w:num w:numId="3">
    <w:abstractNumId w:val="6"/>
  </w:num>
  <w:num w:numId="4">
    <w:abstractNumId w:val="3"/>
  </w:num>
  <w:num w:numId="5">
    <w:abstractNumId w:val="12"/>
  </w:num>
  <w:num w:numId="6">
    <w:abstractNumId w:val="5"/>
  </w:num>
  <w:num w:numId="7">
    <w:abstractNumId w:val="2"/>
  </w:num>
  <w:num w:numId="8">
    <w:abstractNumId w:val="8"/>
  </w:num>
  <w:num w:numId="9">
    <w:abstractNumId w:val="13"/>
  </w:num>
  <w:num w:numId="10">
    <w:abstractNumId w:val="10"/>
  </w:num>
  <w:num w:numId="11">
    <w:abstractNumId w:val="15"/>
  </w:num>
  <w:num w:numId="12">
    <w:abstractNumId w:val="1"/>
  </w:num>
  <w:num w:numId="13">
    <w:abstractNumId w:val="4"/>
  </w:num>
  <w:num w:numId="14">
    <w:abstractNumId w:val="18"/>
  </w:num>
  <w:num w:numId="15">
    <w:abstractNumId w:val="16"/>
  </w:num>
  <w:num w:numId="16">
    <w:abstractNumId w:val="17"/>
  </w:num>
  <w:num w:numId="17">
    <w:abstractNumId w:val="14"/>
  </w:num>
  <w:num w:numId="18">
    <w:abstractNumId w:val="21"/>
  </w:num>
  <w:num w:numId="19">
    <w:abstractNumId w:val="20"/>
  </w:num>
  <w:num w:numId="20">
    <w:abstractNumId w:val="11"/>
  </w:num>
  <w:num w:numId="21">
    <w:abstractNumId w:val="7"/>
  </w:num>
  <w:num w:numId="2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59F"/>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37325"/>
    <w:rsid w:val="00141351"/>
    <w:rsid w:val="0014145E"/>
    <w:rsid w:val="0014154F"/>
    <w:rsid w:val="0014214E"/>
    <w:rsid w:val="00142926"/>
    <w:rsid w:val="00142F34"/>
    <w:rsid w:val="0014332B"/>
    <w:rsid w:val="0014385B"/>
    <w:rsid w:val="0014498F"/>
    <w:rsid w:val="001453BD"/>
    <w:rsid w:val="001454CD"/>
    <w:rsid w:val="001454D1"/>
    <w:rsid w:val="00145A38"/>
    <w:rsid w:val="00150624"/>
    <w:rsid w:val="00150967"/>
    <w:rsid w:val="00152EE5"/>
    <w:rsid w:val="00153A12"/>
    <w:rsid w:val="00154ACF"/>
    <w:rsid w:val="00156F51"/>
    <w:rsid w:val="00160729"/>
    <w:rsid w:val="001612EC"/>
    <w:rsid w:val="00161BC3"/>
    <w:rsid w:val="00163AA2"/>
    <w:rsid w:val="00163D02"/>
    <w:rsid w:val="001666C5"/>
    <w:rsid w:val="00170BD2"/>
    <w:rsid w:val="00172027"/>
    <w:rsid w:val="001727EC"/>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4DA"/>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7CA"/>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878"/>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09F6"/>
    <w:rsid w:val="00302245"/>
    <w:rsid w:val="00303D9D"/>
    <w:rsid w:val="003041A0"/>
    <w:rsid w:val="0030432F"/>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1C60"/>
    <w:rsid w:val="003A27F5"/>
    <w:rsid w:val="003A3E26"/>
    <w:rsid w:val="003A3E7D"/>
    <w:rsid w:val="003A49B8"/>
    <w:rsid w:val="003A539B"/>
    <w:rsid w:val="003A5BE8"/>
    <w:rsid w:val="003A5FE1"/>
    <w:rsid w:val="003A7260"/>
    <w:rsid w:val="003A7C9C"/>
    <w:rsid w:val="003B0C21"/>
    <w:rsid w:val="003B1CDC"/>
    <w:rsid w:val="003B22E9"/>
    <w:rsid w:val="003B2CEF"/>
    <w:rsid w:val="003B440C"/>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27A7C"/>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19DF"/>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29"/>
    <w:rsid w:val="004E6EC6"/>
    <w:rsid w:val="004F06FA"/>
    <w:rsid w:val="004F1225"/>
    <w:rsid w:val="004F1A3D"/>
    <w:rsid w:val="004F38AE"/>
    <w:rsid w:val="004F3C7C"/>
    <w:rsid w:val="004F3E1C"/>
    <w:rsid w:val="004F6280"/>
    <w:rsid w:val="004F688E"/>
    <w:rsid w:val="004F697C"/>
    <w:rsid w:val="004F6CED"/>
    <w:rsid w:val="004F6ED9"/>
    <w:rsid w:val="005016A8"/>
    <w:rsid w:val="00501B07"/>
    <w:rsid w:val="00501EA8"/>
    <w:rsid w:val="00503848"/>
    <w:rsid w:val="00503D14"/>
    <w:rsid w:val="00504B55"/>
    <w:rsid w:val="0050614A"/>
    <w:rsid w:val="00507E2A"/>
    <w:rsid w:val="00512B28"/>
    <w:rsid w:val="005135D9"/>
    <w:rsid w:val="005165DD"/>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2AF0"/>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3E11"/>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2E3"/>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661E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6743"/>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4260"/>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3870"/>
    <w:rsid w:val="007455B8"/>
    <w:rsid w:val="0074627D"/>
    <w:rsid w:val="0074648A"/>
    <w:rsid w:val="007476D8"/>
    <w:rsid w:val="00747D73"/>
    <w:rsid w:val="007511FB"/>
    <w:rsid w:val="007513EB"/>
    <w:rsid w:val="0075293F"/>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2C8"/>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565C"/>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32D7"/>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ADF"/>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624E"/>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179"/>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524F"/>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738"/>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164"/>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0F27"/>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3BFF"/>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4D1D"/>
    <w:rsid w:val="00B8503A"/>
    <w:rsid w:val="00B858DC"/>
    <w:rsid w:val="00B85BE3"/>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400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53B6"/>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433"/>
    <w:rsid w:val="00C82BCB"/>
    <w:rsid w:val="00C82FB3"/>
    <w:rsid w:val="00C84622"/>
    <w:rsid w:val="00C84841"/>
    <w:rsid w:val="00C85E9D"/>
    <w:rsid w:val="00C867E2"/>
    <w:rsid w:val="00C8704D"/>
    <w:rsid w:val="00C87587"/>
    <w:rsid w:val="00C9043E"/>
    <w:rsid w:val="00C919E6"/>
    <w:rsid w:val="00C91D8E"/>
    <w:rsid w:val="00C91DE7"/>
    <w:rsid w:val="00C92BC4"/>
    <w:rsid w:val="00C92D41"/>
    <w:rsid w:val="00C95961"/>
    <w:rsid w:val="00CA29F8"/>
    <w:rsid w:val="00CA332F"/>
    <w:rsid w:val="00CA563B"/>
    <w:rsid w:val="00CA5672"/>
    <w:rsid w:val="00CA5B38"/>
    <w:rsid w:val="00CA64E4"/>
    <w:rsid w:val="00CA65F5"/>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3C8D"/>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53D"/>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0EF"/>
    <w:rsid w:val="00D61762"/>
    <w:rsid w:val="00D62CEE"/>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1FE5"/>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1F2"/>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0A4B"/>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288D"/>
    <w:rsid w:val="00E63113"/>
    <w:rsid w:val="00E6595B"/>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3F3"/>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29B"/>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B69BF"/>
    <w:rsid w:val="00FC188E"/>
    <w:rsid w:val="00FC2213"/>
    <w:rsid w:val="00FC2E70"/>
    <w:rsid w:val="00FC3250"/>
    <w:rsid w:val="00FC3516"/>
    <w:rsid w:val="00FC3AAC"/>
    <w:rsid w:val="00FC41DA"/>
    <w:rsid w:val="00FC4B6B"/>
    <w:rsid w:val="00FC5E37"/>
    <w:rsid w:val="00FC61BC"/>
    <w:rsid w:val="00FC7574"/>
    <w:rsid w:val="00FC77D7"/>
    <w:rsid w:val="00FC7B31"/>
    <w:rsid w:val="00FC7B61"/>
    <w:rsid w:val="00FD0ED5"/>
    <w:rsid w:val="00FD15DD"/>
    <w:rsid w:val="00FD3373"/>
    <w:rsid w:val="00FD3C61"/>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1697</TotalTime>
  <Pages>17</Pages>
  <Words>1115</Words>
  <Characters>6362</Characters>
  <Application>Microsoft Office Word</Application>
  <DocSecurity>0</DocSecurity>
  <Lines>53</Lines>
  <Paragraphs>14</Paragraphs>
  <ScaleCrop>false</ScaleCrop>
  <Company>Huawei Technologies Co.,Ltd.</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 chen</cp:lastModifiedBy>
  <cp:revision>45</cp:revision>
  <cp:lastPrinted>2016-11-21T02:33:00Z</cp:lastPrinted>
  <dcterms:created xsi:type="dcterms:W3CDTF">2020-04-26T01:02:00Z</dcterms:created>
  <dcterms:modified xsi:type="dcterms:W3CDTF">2021-12-24T18:41:00Z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