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0FE59AD6" w:rsidR="00874304" w:rsidRDefault="005B14AE" w:rsidP="00170BD2">
      <w:pPr>
        <w:pStyle w:val="1e"/>
        <w:rPr>
          <w:rFonts w:hint="eastAsia"/>
        </w:rPr>
      </w:pPr>
      <w:r w:rsidRPr="005B14AE">
        <w:rPr>
          <w:noProof/>
        </w:rPr>
        <w:drawing>
          <wp:inline distT="0" distB="0" distL="0" distR="0" wp14:anchorId="7671BBB6" wp14:editId="4121B97D">
            <wp:extent cx="6120130" cy="767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67080"/>
                    </a:xfrm>
                    <a:prstGeom prst="rect">
                      <a:avLst/>
                    </a:prstGeom>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2D533D99" w:rsidR="003049DF" w:rsidRDefault="005B14AE" w:rsidP="00170BD2">
      <w:pPr>
        <w:pStyle w:val="1e"/>
        <w:rPr>
          <w:rFonts w:hint="eastAsia"/>
        </w:rPr>
      </w:pPr>
      <w:r w:rsidRPr="005B14AE">
        <w:rPr>
          <w:noProof/>
        </w:rPr>
        <w:drawing>
          <wp:inline distT="0" distB="0" distL="0" distR="0" wp14:anchorId="6D6EE148" wp14:editId="43381A55">
            <wp:extent cx="6120130" cy="9499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949960"/>
                    </a:xfrm>
                    <a:prstGeom prst="rect">
                      <a:avLst/>
                    </a:prstGeom>
                  </pic:spPr>
                </pic:pic>
              </a:graphicData>
            </a:graphic>
          </wp:inline>
        </w:drawing>
      </w:r>
    </w:p>
    <w:p w14:paraId="4F651723" w14:textId="77777777" w:rsidR="005D2ADA" w:rsidRDefault="005D2ADA" w:rsidP="00170BD2">
      <w:pPr>
        <w:pStyle w:val="1e"/>
        <w:rPr>
          <w:rFonts w:hint="eastAsia"/>
        </w:rPr>
      </w:pP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6E6A3906"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3244062" w14:textId="77777777" w:rsidR="00D56E3A" w:rsidRDefault="00D56E3A" w:rsidP="00170BD2">
      <w:pPr>
        <w:pStyle w:val="1e"/>
        <w:rPr>
          <w:rFonts w:ascii="Huawei Sans" w:hAnsi="Huawei Sans" w:cs="Huawei Sans"/>
        </w:rPr>
      </w:pPr>
      <w:r>
        <w:rPr>
          <w:rFonts w:ascii="Huawei Sans" w:hAnsi="Huawei Sans" w:cs="Huawei Sans" w:hint="eastAsia"/>
        </w:rPr>
        <w:t>答：</w:t>
      </w:r>
    </w:p>
    <w:p w14:paraId="0E4F9D04" w14:textId="7CF08B7D" w:rsidR="009A6909" w:rsidRDefault="009A6909" w:rsidP="00170BD2">
      <w:pPr>
        <w:pStyle w:val="1e"/>
        <w:rPr>
          <w:rFonts w:ascii="Huawei Sans" w:hAnsi="Huawei Sans" w:cs="Huawei Sans" w:hint="eastAsia"/>
        </w:rPr>
      </w:pPr>
      <w:r w:rsidRPr="009A6909">
        <w:rPr>
          <w:rFonts w:ascii="Huawei Sans" w:hAnsi="Huawei Sans" w:cs="Huawei Sans"/>
        </w:rPr>
        <w:t>1</w:t>
      </w:r>
      <w:r w:rsidRPr="009A6909">
        <w:rPr>
          <w:rFonts w:ascii="Huawei Sans" w:hAnsi="Huawei Sans" w:cs="Huawei Sans"/>
        </w:rPr>
        <w:t>：满足不同的运行平台，我们</w:t>
      </w:r>
      <w:r w:rsidRPr="009A6909">
        <w:rPr>
          <w:rFonts w:ascii="Huawei Sans" w:hAnsi="Huawei Sans" w:cs="Huawei Sans"/>
        </w:rPr>
        <w:t>Linux</w:t>
      </w:r>
      <w:r w:rsidRPr="009A6909">
        <w:rPr>
          <w:rFonts w:ascii="Huawei Sans" w:hAnsi="Huawei Sans" w:cs="Huawei Sans"/>
        </w:rPr>
        <w:t>发型版本众多，但是每个版本采用的软件或者内核版本都不一样，而我们的二进制包所依赖的环境不一定能够正常运行，所以大部分软件直接提供源码</w:t>
      </w:r>
    </w:p>
    <w:p w14:paraId="04B1512E" w14:textId="77777777" w:rsidR="009A6909" w:rsidRDefault="009A6909" w:rsidP="00170BD2">
      <w:pPr>
        <w:pStyle w:val="1e"/>
        <w:rPr>
          <w:rFonts w:ascii="Huawei Sans" w:hAnsi="Huawei Sans" w:cs="Huawei Sans"/>
        </w:rPr>
      </w:pPr>
      <w:r w:rsidRPr="009A6909">
        <w:rPr>
          <w:rFonts w:ascii="Huawei Sans" w:hAnsi="Huawei Sans" w:cs="Huawei Sans"/>
        </w:rPr>
        <w:t> 2</w:t>
      </w:r>
      <w:r w:rsidRPr="009A6909">
        <w:rPr>
          <w:rFonts w:ascii="Huawei Sans" w:hAnsi="Huawei Sans" w:cs="Huawei Sans"/>
        </w:rPr>
        <w:t>：方便定制，满足不同的需求，很多时候我们所需要的软件都是可以定制的，我需要什么就安装什么，大多数二进制代码都是一键装全，所以自由度并不高！</w:t>
      </w:r>
    </w:p>
    <w:p w14:paraId="3F8F8E28" w14:textId="36A8CC45" w:rsidR="0044100F" w:rsidRDefault="009A6909" w:rsidP="00170BD2">
      <w:pPr>
        <w:pStyle w:val="1e"/>
        <w:rPr>
          <w:rFonts w:ascii="Huawei Sans" w:hAnsi="Huawei Sans" w:cs="Huawei Sans"/>
        </w:rPr>
      </w:pPr>
      <w:r w:rsidRPr="009A6909">
        <w:rPr>
          <w:rFonts w:ascii="Huawei Sans" w:hAnsi="Huawei Sans" w:cs="Huawei Sans"/>
        </w:rPr>
        <w:t>3</w:t>
      </w:r>
      <w:r w:rsidRPr="009A6909">
        <w:rPr>
          <w:rFonts w:ascii="Huawei Sans" w:hAnsi="Huawei Sans" w:cs="Huawei Sans"/>
        </w:rPr>
        <w:t>：</w:t>
      </w:r>
      <w:proofErr w:type="gramStart"/>
      <w:r w:rsidRPr="009A6909">
        <w:rPr>
          <w:rFonts w:ascii="Huawei Sans" w:hAnsi="Huawei Sans" w:cs="Huawei Sans"/>
        </w:rPr>
        <w:t>方便运</w:t>
      </w:r>
      <w:proofErr w:type="gramEnd"/>
      <w:r w:rsidRPr="009A6909">
        <w:rPr>
          <w:rFonts w:ascii="Huawei Sans" w:hAnsi="Huawei Sans" w:cs="Huawei Sans"/>
        </w:rPr>
        <w:t>维、开发人员维护，我们的源码是可以打包二进制的，但是对于这个软件的打包都会有一份代价不小的额外工作，包括维护，所以如果是源码的话，软件产商会直接维护，但是如果是二进制的话，一般都是</w:t>
      </w:r>
      <w:r w:rsidRPr="009A6909">
        <w:rPr>
          <w:rFonts w:ascii="Huawei Sans" w:hAnsi="Huawei Sans" w:cs="Huawei Sans"/>
        </w:rPr>
        <w:t>Linux</w:t>
      </w:r>
      <w:r w:rsidRPr="009A6909">
        <w:rPr>
          <w:rFonts w:ascii="Huawei Sans" w:hAnsi="Huawei Sans" w:cs="Huawei Sans"/>
        </w:rPr>
        <w:t>发行商提供</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32EBCF9C" w14:textId="21840A95"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63C36E9E" w14:textId="4C6B1747" w:rsidR="006854E3" w:rsidRPr="009639AD" w:rsidRDefault="006854E3" w:rsidP="0044100F">
      <w:pPr>
        <w:pStyle w:val="1"/>
        <w:numPr>
          <w:ilvl w:val="0"/>
          <w:numId w:val="0"/>
        </w:numPr>
        <w:rPr>
          <w:rFonts w:hint="eastAsia"/>
        </w:rPr>
      </w:pPr>
      <w:r>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01958284" w:rsidR="006854E3" w:rsidRPr="009639AD" w:rsidRDefault="00034AC7" w:rsidP="006854E3">
      <w:pPr>
        <w:pStyle w:val="1e"/>
        <w:rPr>
          <w:rFonts w:ascii="Huawei Sans" w:hAnsi="Huawei Sans" w:cs="Huawei Sans"/>
        </w:rPr>
      </w:pPr>
      <w:r w:rsidRPr="00034AC7">
        <w:rPr>
          <w:rFonts w:ascii="Huawei Sans" w:hAnsi="Huawei Sans" w:cs="Huawei Sans"/>
          <w:noProof/>
        </w:rPr>
        <w:drawing>
          <wp:inline distT="0" distB="0" distL="0" distR="0" wp14:anchorId="5FBCA4CB" wp14:editId="630AEB58">
            <wp:extent cx="5601185" cy="96782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1185" cy="967824"/>
                    </a:xfrm>
                    <a:prstGeom prst="rect">
                      <a:avLst/>
                    </a:prstGeom>
                  </pic:spPr>
                </pic:pic>
              </a:graphicData>
            </a:graphic>
          </wp:inline>
        </w:drawing>
      </w:r>
    </w:p>
    <w:p w14:paraId="4A59DBDA" w14:textId="77777777" w:rsidR="006854E3" w:rsidRPr="009639AD" w:rsidRDefault="006854E3" w:rsidP="00B02994">
      <w:pPr>
        <w:pStyle w:val="1e"/>
        <w:ind w:left="0"/>
        <w:rPr>
          <w:rFonts w:ascii="Huawei Sans" w:hAnsi="Huawei Sans" w:cs="Huawei Sans" w:hint="eastAsia"/>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4CD9B8B7" w:rsidR="006854E3" w:rsidRPr="009639AD" w:rsidRDefault="00C52ACF" w:rsidP="006854E3">
      <w:pPr>
        <w:pStyle w:val="1e"/>
        <w:rPr>
          <w:rFonts w:ascii="Huawei Sans" w:hAnsi="Huawei Sans" w:cs="Huawei Sans"/>
        </w:rPr>
      </w:pPr>
      <w:r w:rsidRPr="00C52ACF">
        <w:rPr>
          <w:rFonts w:ascii="Huawei Sans" w:hAnsi="Huawei Sans" w:cs="Huawei Sans"/>
          <w:noProof/>
        </w:rPr>
        <w:drawing>
          <wp:inline distT="0" distB="0" distL="0" distR="0" wp14:anchorId="579018B3" wp14:editId="4B50F4F8">
            <wp:extent cx="6120130" cy="711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711200"/>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01548A38" w:rsidR="006854E3" w:rsidRPr="009639AD" w:rsidRDefault="00C52ACF" w:rsidP="006854E3">
      <w:pPr>
        <w:pStyle w:val="1e"/>
        <w:rPr>
          <w:rFonts w:ascii="Huawei Sans" w:hAnsi="Huawei Sans" w:cs="Huawei Sans"/>
        </w:rPr>
      </w:pPr>
      <w:r w:rsidRPr="00C52ACF">
        <w:rPr>
          <w:rFonts w:ascii="Huawei Sans" w:hAnsi="Huawei Sans" w:cs="Huawei Sans"/>
          <w:noProof/>
        </w:rPr>
        <w:drawing>
          <wp:inline distT="0" distB="0" distL="0" distR="0" wp14:anchorId="23473C5E" wp14:editId="699769B6">
            <wp:extent cx="6120130" cy="7467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746760"/>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22A13C7F" w:rsidR="006854E3" w:rsidRDefault="00C52ACF" w:rsidP="006854E3">
      <w:pPr>
        <w:pStyle w:val="1e"/>
        <w:rPr>
          <w:rFonts w:ascii="Huawei Sans" w:hAnsi="Huawei Sans" w:cs="Huawei Sans"/>
        </w:rPr>
      </w:pPr>
      <w:r w:rsidRPr="00C52ACF">
        <w:rPr>
          <w:rFonts w:ascii="Huawei Sans" w:hAnsi="Huawei Sans" w:cs="Huawei Sans"/>
          <w:noProof/>
        </w:rPr>
        <w:drawing>
          <wp:inline distT="0" distB="0" distL="0" distR="0" wp14:anchorId="1E9A9F5E" wp14:editId="7857E0D8">
            <wp:extent cx="6120130" cy="77533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775335"/>
                    </a:xfrm>
                    <a:prstGeom prst="rect">
                      <a:avLst/>
                    </a:prstGeom>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2AE2B449" w:rsidR="006854E3" w:rsidRPr="009639AD" w:rsidRDefault="00F60BFF" w:rsidP="00B02994">
      <w:pPr>
        <w:pStyle w:val="1e"/>
        <w:rPr>
          <w:rFonts w:ascii="Huawei Sans" w:hAnsi="Huawei Sans" w:cs="Huawei Sans" w:hint="eastAsia"/>
        </w:rPr>
      </w:pPr>
      <w:r w:rsidRPr="00F60BFF">
        <w:rPr>
          <w:rFonts w:ascii="Huawei Sans" w:hAnsi="Huawei Sans" w:cs="Huawei Sans"/>
          <w:noProof/>
        </w:rPr>
        <w:drawing>
          <wp:inline distT="0" distB="0" distL="0" distR="0" wp14:anchorId="61F259E7" wp14:editId="32E678C6">
            <wp:extent cx="6120130" cy="7327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732790"/>
                    </a:xfrm>
                    <a:prstGeom prst="rect">
                      <a:avLst/>
                    </a:prstGeom>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10AA8520" w:rsidR="006854E3" w:rsidRPr="009639AD" w:rsidRDefault="00F60BFF" w:rsidP="006854E3">
      <w:pPr>
        <w:pStyle w:val="1e"/>
        <w:rPr>
          <w:rFonts w:ascii="Huawei Sans" w:hAnsi="Huawei Sans" w:cs="Huawei Sans"/>
        </w:rPr>
      </w:pPr>
      <w:r w:rsidRPr="00F60BFF">
        <w:rPr>
          <w:rFonts w:ascii="Huawei Sans" w:hAnsi="Huawei Sans" w:cs="Huawei Sans"/>
          <w:noProof/>
        </w:rPr>
        <w:drawing>
          <wp:inline distT="0" distB="0" distL="0" distR="0" wp14:anchorId="78C1C3F6" wp14:editId="3C879C12">
            <wp:extent cx="5768840" cy="1120237"/>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8840" cy="1120237"/>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5A93AF03" w:rsidR="006854E3" w:rsidRPr="009639AD" w:rsidRDefault="00F60BFF" w:rsidP="006854E3">
      <w:pPr>
        <w:pStyle w:val="1e"/>
        <w:rPr>
          <w:rFonts w:ascii="Huawei Sans" w:hAnsi="Huawei Sans" w:cs="Huawei Sans"/>
        </w:rPr>
      </w:pPr>
      <w:r w:rsidRPr="00F60BFF">
        <w:rPr>
          <w:rFonts w:ascii="Huawei Sans" w:hAnsi="Huawei Sans" w:cs="Huawei Sans"/>
          <w:noProof/>
        </w:rPr>
        <w:drawing>
          <wp:inline distT="0" distB="0" distL="0" distR="0" wp14:anchorId="6EADFFB2" wp14:editId="2437484D">
            <wp:extent cx="5951736" cy="105165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1736" cy="1051651"/>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B5C0162" w:rsidR="006854E3" w:rsidRPr="009639AD" w:rsidRDefault="00F60BFF" w:rsidP="006854E3">
      <w:pPr>
        <w:pStyle w:val="1e"/>
        <w:rPr>
          <w:rFonts w:ascii="Huawei Sans" w:hAnsi="Huawei Sans" w:cs="Huawei Sans"/>
        </w:rPr>
      </w:pPr>
      <w:r w:rsidRPr="00F60BFF">
        <w:rPr>
          <w:rFonts w:ascii="Huawei Sans" w:hAnsi="Huawei Sans" w:cs="Huawei Sans"/>
          <w:noProof/>
        </w:rPr>
        <w:drawing>
          <wp:inline distT="0" distB="0" distL="0" distR="0" wp14:anchorId="43ADFA39" wp14:editId="04652CA9">
            <wp:extent cx="5890770" cy="510584"/>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0770" cy="510584"/>
                    </a:xfrm>
                    <a:prstGeom prst="rect">
                      <a:avLst/>
                    </a:prstGeom>
                  </pic:spPr>
                </pic:pic>
              </a:graphicData>
            </a:graphic>
          </wp:inline>
        </w:drawing>
      </w:r>
    </w:p>
    <w:p w14:paraId="0D8BC4F8" w14:textId="27081588" w:rsidR="00F60BFF" w:rsidRPr="009639AD" w:rsidRDefault="006854E3" w:rsidP="00F60BFF">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2136DCE2" w14:textId="6D4FB678" w:rsidR="00F60BFF" w:rsidRDefault="00F60BFF" w:rsidP="006854E3">
      <w:pPr>
        <w:pStyle w:val="1e"/>
        <w:rPr>
          <w:rFonts w:ascii="Huawei Sans" w:hAnsi="Huawei Sans" w:cs="Huawei Sans"/>
        </w:rPr>
      </w:pPr>
      <w:r w:rsidRPr="00F60BFF">
        <w:rPr>
          <w:rFonts w:ascii="Huawei Sans" w:hAnsi="Huawei Sans" w:cs="Huawei Sans"/>
          <w:noProof/>
        </w:rPr>
        <w:drawing>
          <wp:inline distT="0" distB="0" distL="0" distR="0" wp14:anchorId="26181501" wp14:editId="04EA8123">
            <wp:extent cx="6073666" cy="502964"/>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3666" cy="502964"/>
                    </a:xfrm>
                    <a:prstGeom prst="rect">
                      <a:avLst/>
                    </a:prstGeom>
                  </pic:spPr>
                </pic:pic>
              </a:graphicData>
            </a:graphic>
          </wp:inline>
        </w:drawing>
      </w:r>
    </w:p>
    <w:p w14:paraId="5723797F" w14:textId="77777777" w:rsidR="00F60BFF" w:rsidRDefault="00F60BFF" w:rsidP="006854E3">
      <w:pPr>
        <w:pStyle w:val="1e"/>
        <w:rPr>
          <w:rFonts w:ascii="Huawei Sans" w:hAnsi="Huawei Sans" w:cs="Huawei Sans"/>
        </w:rPr>
      </w:pPr>
    </w:p>
    <w:p w14:paraId="412079BA" w14:textId="3368D0EA"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3F6A02BC" w:rsidR="006854E3" w:rsidRDefault="006B0062" w:rsidP="00B02994">
      <w:pPr>
        <w:pStyle w:val="1e"/>
        <w:rPr>
          <w:rFonts w:ascii="Huawei Sans" w:eastAsia="微软雅黑" w:hAnsi="Huawei Sans" w:cs="Huawei Sans"/>
          <w:kern w:val="2"/>
          <w:szCs w:val="21"/>
        </w:rPr>
      </w:pPr>
      <w:r w:rsidRPr="006B0062">
        <w:rPr>
          <w:rFonts w:ascii="Huawei Sans" w:eastAsia="微软雅黑" w:hAnsi="Huawei Sans" w:cs="Huawei Sans"/>
          <w:noProof/>
          <w:kern w:val="2"/>
          <w:szCs w:val="21"/>
        </w:rPr>
        <w:lastRenderedPageBreak/>
        <w:drawing>
          <wp:inline distT="0" distB="0" distL="0" distR="0" wp14:anchorId="75BCC55A" wp14:editId="4C143CB6">
            <wp:extent cx="3718560" cy="29931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9597" cy="3002058"/>
                    </a:xfrm>
                    <a:prstGeom prst="rect">
                      <a:avLst/>
                    </a:prstGeom>
                  </pic:spPr>
                </pic:pic>
              </a:graphicData>
            </a:graphic>
          </wp:inline>
        </w:drawing>
      </w:r>
    </w:p>
    <w:p w14:paraId="60F7C05C" w14:textId="77777777" w:rsidR="00B02994" w:rsidRPr="009639AD" w:rsidRDefault="00B02994" w:rsidP="00B02994">
      <w:pPr>
        <w:pStyle w:val="1e"/>
        <w:rPr>
          <w:rFonts w:ascii="Huawei Sans" w:eastAsia="微软雅黑" w:hAnsi="Huawei Sans" w:cs="Huawei Sans" w:hint="eastAsia"/>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1B9B7000" w:rsidR="006854E3" w:rsidRDefault="006B0062" w:rsidP="00B02994">
      <w:pPr>
        <w:pStyle w:val="1e"/>
        <w:rPr>
          <w:rFonts w:ascii="Huawei Sans" w:eastAsia="微软雅黑" w:hAnsi="Huawei Sans" w:cs="Huawei Sans"/>
          <w:kern w:val="2"/>
          <w:szCs w:val="21"/>
        </w:rPr>
      </w:pPr>
      <w:r w:rsidRPr="006B0062">
        <w:rPr>
          <w:rFonts w:ascii="Huawei Sans" w:eastAsia="微软雅黑" w:hAnsi="Huawei Sans" w:cs="Huawei Sans"/>
          <w:noProof/>
          <w:kern w:val="2"/>
          <w:szCs w:val="21"/>
        </w:rPr>
        <w:drawing>
          <wp:inline distT="0" distB="0" distL="0" distR="0" wp14:anchorId="30D948E4" wp14:editId="1ACE2D6C">
            <wp:extent cx="3375953" cy="107451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5953" cy="1074513"/>
                    </a:xfrm>
                    <a:prstGeom prst="rect">
                      <a:avLst/>
                    </a:prstGeom>
                  </pic:spPr>
                </pic:pic>
              </a:graphicData>
            </a:graphic>
          </wp:inline>
        </w:drawing>
      </w:r>
    </w:p>
    <w:p w14:paraId="35247D07" w14:textId="77777777" w:rsidR="00B02994" w:rsidRDefault="00B02994" w:rsidP="00B02994">
      <w:pPr>
        <w:pStyle w:val="1e"/>
        <w:rPr>
          <w:rFonts w:ascii="Huawei Sans" w:eastAsia="微软雅黑" w:hAnsi="Huawei Sans" w:cs="Huawei Sans" w:hint="eastAsia"/>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53DD44E4" w:rsidR="006854E3" w:rsidRDefault="006B0062" w:rsidP="00B02994">
      <w:pPr>
        <w:pStyle w:val="1e"/>
        <w:rPr>
          <w:rFonts w:ascii="Huawei Sans" w:hAnsi="Huawei Sans" w:cs="Huawei Sans"/>
        </w:rPr>
      </w:pPr>
      <w:r w:rsidRPr="006B0062">
        <w:rPr>
          <w:rFonts w:ascii="Huawei Sans" w:hAnsi="Huawei Sans" w:cs="Huawei Sans"/>
          <w:noProof/>
        </w:rPr>
        <w:drawing>
          <wp:inline distT="0" distB="0" distL="0" distR="0" wp14:anchorId="00CBD097" wp14:editId="260DCFA7">
            <wp:extent cx="2903472" cy="1082134"/>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3472" cy="1082134"/>
                    </a:xfrm>
                    <a:prstGeom prst="rect">
                      <a:avLst/>
                    </a:prstGeom>
                  </pic:spPr>
                </pic:pic>
              </a:graphicData>
            </a:graphic>
          </wp:inline>
        </w:drawing>
      </w:r>
    </w:p>
    <w:p w14:paraId="6AA8C660" w14:textId="77777777" w:rsidR="00B02994" w:rsidRDefault="00B02994" w:rsidP="00B02994">
      <w:pPr>
        <w:pStyle w:val="1e"/>
        <w:rPr>
          <w:rFonts w:ascii="Huawei Sans" w:hAnsi="Huawei Sans" w:cs="Huawei Sans" w:hint="eastAsia"/>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101633DC" w:rsidR="006854E3" w:rsidRDefault="006B0062" w:rsidP="006854E3">
      <w:pPr>
        <w:pStyle w:val="1e"/>
        <w:rPr>
          <w:rFonts w:ascii="Huawei Sans" w:hAnsi="Huawei Sans" w:cs="Huawei Sans"/>
        </w:rPr>
      </w:pPr>
      <w:r w:rsidRPr="006B0062">
        <w:rPr>
          <w:rFonts w:ascii="Huawei Sans" w:hAnsi="Huawei Sans" w:cs="Huawei Sans"/>
          <w:noProof/>
        </w:rPr>
        <w:lastRenderedPageBreak/>
        <w:drawing>
          <wp:inline distT="0" distB="0" distL="0" distR="0" wp14:anchorId="3ED029B5" wp14:editId="47C5FAFC">
            <wp:extent cx="3893820" cy="246405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4690" cy="2483594"/>
                    </a:xfrm>
                    <a:prstGeom prst="rect">
                      <a:avLst/>
                    </a:prstGeom>
                  </pic:spPr>
                </pic:pic>
              </a:graphicData>
            </a:graphic>
          </wp:inline>
        </w:drawing>
      </w:r>
    </w:p>
    <w:p w14:paraId="178E7C21" w14:textId="77777777" w:rsidR="00B02994" w:rsidRDefault="00B02994" w:rsidP="006854E3">
      <w:pPr>
        <w:pStyle w:val="1e"/>
        <w:rPr>
          <w:rFonts w:ascii="Huawei Sans" w:hAnsi="Huawei Sans" w:cs="Huawei Sans" w:hint="eastAsia"/>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5CE92E1D" w:rsidR="006854E3" w:rsidRDefault="0083137C" w:rsidP="006854E3">
      <w:pPr>
        <w:pStyle w:val="1e"/>
        <w:rPr>
          <w:rFonts w:ascii="Huawei Sans" w:hAnsi="Huawei Sans" w:cs="Huawei Sans"/>
        </w:rPr>
      </w:pPr>
      <w:r w:rsidRPr="0083137C">
        <w:rPr>
          <w:rFonts w:ascii="Huawei Sans" w:hAnsi="Huawei Sans" w:cs="Huawei Sans"/>
          <w:noProof/>
        </w:rPr>
        <w:drawing>
          <wp:inline distT="0" distB="0" distL="0" distR="0" wp14:anchorId="789AF482" wp14:editId="6BA32798">
            <wp:extent cx="3825572" cy="3246401"/>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5572" cy="3246401"/>
                    </a:xfrm>
                    <a:prstGeom prst="rect">
                      <a:avLst/>
                    </a:prstGeom>
                  </pic:spPr>
                </pic:pic>
              </a:graphicData>
            </a:graphic>
          </wp:inline>
        </w:drawing>
      </w:r>
    </w:p>
    <w:p w14:paraId="3CE08651" w14:textId="1EB86E53" w:rsidR="006854E3" w:rsidRDefault="006854E3" w:rsidP="006854E3">
      <w:pPr>
        <w:pStyle w:val="1e"/>
        <w:rPr>
          <w:rFonts w:ascii="Huawei Sans" w:hAnsi="Huawei Sans" w:cs="Huawei Sans"/>
        </w:rPr>
      </w:pPr>
    </w:p>
    <w:p w14:paraId="246D33A1" w14:textId="36182EB6" w:rsidR="0083137C" w:rsidRDefault="0083137C" w:rsidP="006854E3">
      <w:pPr>
        <w:pStyle w:val="1e"/>
        <w:rPr>
          <w:rFonts w:ascii="Huawei Sans" w:hAnsi="Huawei Sans" w:cs="Huawei Sans"/>
        </w:rPr>
      </w:pPr>
      <w:r w:rsidRPr="0083137C">
        <w:rPr>
          <w:rFonts w:ascii="Huawei Sans" w:hAnsi="Huawei Sans" w:cs="Huawei Sans"/>
          <w:noProof/>
        </w:rPr>
        <w:lastRenderedPageBreak/>
        <w:drawing>
          <wp:inline distT="0" distB="0" distL="0" distR="0" wp14:anchorId="58C4D6EE" wp14:editId="127647FF">
            <wp:extent cx="5105842" cy="3139712"/>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5842" cy="3139712"/>
                    </a:xfrm>
                    <a:prstGeom prst="rect">
                      <a:avLst/>
                    </a:prstGeom>
                  </pic:spPr>
                </pic:pic>
              </a:graphicData>
            </a:graphic>
          </wp:inline>
        </w:drawing>
      </w:r>
    </w:p>
    <w:p w14:paraId="5BC69ECC" w14:textId="77777777" w:rsidR="00567960" w:rsidRDefault="00567960" w:rsidP="00567960">
      <w:pPr>
        <w:pStyle w:val="1e"/>
        <w:ind w:left="0"/>
        <w:rPr>
          <w:rFonts w:ascii="Huawei Sans" w:hAnsi="Huawei Sans" w:cs="Huawei Sans" w:hint="eastAsia"/>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245F1595" w14:textId="0903B603" w:rsidR="00567960" w:rsidRPr="00567960" w:rsidRDefault="00D56E3A" w:rsidP="00567960">
      <w:pPr>
        <w:pStyle w:val="1e"/>
        <w:rPr>
          <w:rFonts w:ascii="Huawei Sans" w:hAnsi="Huawei Sans" w:cs="Huawei Sans"/>
        </w:rPr>
      </w:pPr>
      <w:r>
        <w:rPr>
          <w:rFonts w:ascii="Huawei Sans" w:hAnsi="Huawei Sans" w:cs="Huawei Sans" w:hint="eastAsia"/>
        </w:rPr>
        <w:t>答：</w:t>
      </w:r>
      <w:r w:rsidR="00567960" w:rsidRPr="00567960">
        <w:rPr>
          <w:rFonts w:ascii="Huawei Sans" w:hAnsi="Huawei Sans" w:cs="Huawei Sans" w:hint="eastAsia"/>
        </w:rPr>
        <w:t>因为两者的数据存储方式不同，行式存储是将一行中的数值串在一起存储起来，然后再存储下一行；列式存储把一列中的数值串在一起存储起来，然后再存储下一列。</w:t>
      </w:r>
    </w:p>
    <w:p w14:paraId="3EFCEF02" w14:textId="503CC40C" w:rsidR="006854E3" w:rsidRDefault="00567960" w:rsidP="00567960">
      <w:pPr>
        <w:pStyle w:val="1e"/>
        <w:rPr>
          <w:rFonts w:ascii="Huawei Sans" w:hAnsi="Huawei Sans" w:cs="Huawei Sans"/>
        </w:rPr>
      </w:pPr>
      <w:r w:rsidRPr="00567960">
        <w:rPr>
          <w:rFonts w:ascii="Huawei Sans" w:hAnsi="Huawei Sans" w:cs="Huawei Sans" w:hint="eastAsia"/>
        </w:rPr>
        <w:t>当对行数据进行操作时，行存表效率更高，因为只有一个页面被放到了内存中；当对表中某一列的数据做一些操作，</w:t>
      </w:r>
      <w:proofErr w:type="gramStart"/>
      <w:r w:rsidRPr="00567960">
        <w:rPr>
          <w:rFonts w:ascii="Huawei Sans" w:hAnsi="Huawei Sans" w:cs="Huawei Sans" w:hint="eastAsia"/>
        </w:rPr>
        <w:t>列存表</w:t>
      </w:r>
      <w:proofErr w:type="gramEnd"/>
      <w:r w:rsidRPr="00567960">
        <w:rPr>
          <w:rFonts w:ascii="Huawei Sans" w:hAnsi="Huawei Sans" w:cs="Huawei Sans" w:hint="eastAsia"/>
        </w:rPr>
        <w:t>效率更高，因为每一列的信息都是存储在一起的。</w:t>
      </w:r>
    </w:p>
    <w:p w14:paraId="4639D3D4" w14:textId="77777777" w:rsidR="00B02994" w:rsidRDefault="00B02994" w:rsidP="00567960">
      <w:pPr>
        <w:pStyle w:val="1e"/>
        <w:rPr>
          <w:rFonts w:ascii="Huawei Sans" w:hAnsi="Huawei Sans" w:cs="Huawei Sans" w:hint="eastAsia"/>
        </w:rPr>
      </w:pPr>
    </w:p>
    <w:p w14:paraId="1D428377" w14:textId="00DEED2D"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51578915" w14:textId="0DD908F8" w:rsidR="00D56E3A" w:rsidRPr="00D56E3A" w:rsidRDefault="00D56E3A" w:rsidP="00D56E3A">
      <w:pPr>
        <w:pStyle w:val="1e"/>
        <w:rPr>
          <w:rFonts w:ascii="Huawei Sans" w:hAnsi="Huawei Sans" w:cs="Huawei Sans"/>
        </w:rPr>
      </w:pPr>
      <w:r>
        <w:rPr>
          <w:rFonts w:ascii="Huawei Sans" w:hAnsi="Huawei Sans" w:cs="Huawei Sans" w:hint="eastAsia"/>
        </w:rPr>
        <w:t>答：</w:t>
      </w:r>
      <w:r w:rsidRPr="00D56E3A">
        <w:rPr>
          <w:rFonts w:ascii="Huawei Sans" w:hAnsi="Huawei Sans" w:cs="Huawei Sans" w:hint="eastAsia"/>
        </w:rPr>
        <w:t>全量物化视图只支持对创建好的物化</w:t>
      </w:r>
      <w:proofErr w:type="gramStart"/>
      <w:r w:rsidRPr="00D56E3A">
        <w:rPr>
          <w:rFonts w:ascii="Huawei Sans" w:hAnsi="Huawei Sans" w:cs="Huawei Sans" w:hint="eastAsia"/>
        </w:rPr>
        <w:t>视图做全量</w:t>
      </w:r>
      <w:proofErr w:type="gramEnd"/>
      <w:r w:rsidRPr="00D56E3A">
        <w:rPr>
          <w:rFonts w:ascii="Huawei Sans" w:hAnsi="Huawei Sans" w:cs="Huawei Sans" w:hint="eastAsia"/>
        </w:rPr>
        <w:t>更新，而不</w:t>
      </w:r>
      <w:proofErr w:type="gramStart"/>
      <w:r w:rsidRPr="00D56E3A">
        <w:rPr>
          <w:rFonts w:ascii="Huawei Sans" w:hAnsi="Huawei Sans" w:cs="Huawei Sans" w:hint="eastAsia"/>
        </w:rPr>
        <w:t>支持做</w:t>
      </w:r>
      <w:proofErr w:type="gramEnd"/>
      <w:r w:rsidRPr="00D56E3A">
        <w:rPr>
          <w:rFonts w:ascii="Huawei Sans" w:hAnsi="Huawei Sans" w:cs="Huawei Sans" w:hint="eastAsia"/>
        </w:rPr>
        <w:t>增量更新。</w:t>
      </w:r>
    </w:p>
    <w:p w14:paraId="033D99F7" w14:textId="2632C31F" w:rsidR="00D56E3A" w:rsidRPr="00D435D3" w:rsidRDefault="00D56E3A" w:rsidP="00D56E3A">
      <w:pPr>
        <w:pStyle w:val="1e"/>
        <w:rPr>
          <w:rFonts w:ascii="Huawei Sans" w:hAnsi="Huawei Sans" w:cs="Huawei Sans" w:hint="eastAsia"/>
        </w:rPr>
      </w:pPr>
      <w:r w:rsidRPr="00D56E3A">
        <w:rPr>
          <w:rFonts w:ascii="Huawei Sans" w:hAnsi="Huawei Sans" w:cs="Huawei Sans" w:hint="eastAsia"/>
        </w:rPr>
        <w:t>增量物化视图支持物化视图增量刷新，需要用户手动执行语句完成对物化视图在一段时间内的增量数据进行刷新。</w:t>
      </w:r>
    </w:p>
    <w:p w14:paraId="26196788" w14:textId="6C1F8CE4" w:rsidR="00D56903" w:rsidRPr="00D56E3A"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0B5BF93A" w:rsidR="00A01E24" w:rsidRPr="009639AD" w:rsidRDefault="00384515" w:rsidP="00A01E24">
      <w:pPr>
        <w:pStyle w:val="1e"/>
        <w:rPr>
          <w:rFonts w:ascii="Huawei Sans" w:hAnsi="Huawei Sans" w:cs="Huawei Sans"/>
        </w:rPr>
      </w:pPr>
      <w:r w:rsidRPr="00384515">
        <w:rPr>
          <w:rFonts w:ascii="Huawei Sans" w:hAnsi="Huawei Sans" w:cs="Huawei Sans"/>
          <w:noProof/>
        </w:rPr>
        <w:drawing>
          <wp:inline distT="0" distB="0" distL="0" distR="0" wp14:anchorId="6274ECE0" wp14:editId="4ADA4B32">
            <wp:extent cx="6120130" cy="1581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581150"/>
                    </a:xfrm>
                    <a:prstGeom prst="rect">
                      <a:avLst/>
                    </a:prstGeom>
                  </pic:spPr>
                </pic:pic>
              </a:graphicData>
            </a:graphic>
          </wp:inline>
        </w:drawing>
      </w:r>
    </w:p>
    <w:p w14:paraId="64441573" w14:textId="77777777" w:rsidR="00A01E24" w:rsidRPr="009639AD" w:rsidRDefault="00A01E24" w:rsidP="00A01E24">
      <w:pPr>
        <w:pStyle w:val="1e"/>
        <w:rPr>
          <w:rFonts w:ascii="Huawei Sans" w:hAnsi="Huawei Sans" w:cs="Huawei Sans" w:hint="eastAsia"/>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0EF0F3E6" w:rsidR="00A01E24" w:rsidRPr="000E2D1D" w:rsidRDefault="00384515" w:rsidP="00A01E24">
      <w:pPr>
        <w:pStyle w:val="1e"/>
        <w:rPr>
          <w:rFonts w:hint="eastAsia"/>
        </w:rPr>
      </w:pPr>
      <w:r w:rsidRPr="00384515">
        <w:rPr>
          <w:noProof/>
        </w:rPr>
        <w:drawing>
          <wp:inline distT="0" distB="0" distL="0" distR="0" wp14:anchorId="4CC988E2" wp14:editId="484C36D9">
            <wp:extent cx="6120130" cy="21228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2122805"/>
                    </a:xfrm>
                    <a:prstGeom prst="rect">
                      <a:avLst/>
                    </a:prstGeom>
                  </pic:spPr>
                </pic:pic>
              </a:graphicData>
            </a:graphic>
          </wp:inline>
        </w:drawing>
      </w: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6F1F815C" w:rsidR="00A01E24" w:rsidRDefault="002942FC" w:rsidP="00A01E24">
      <w:pPr>
        <w:pStyle w:val="1e"/>
        <w:rPr>
          <w:rFonts w:ascii="Huawei Sans" w:hAnsi="Huawei Sans" w:cs="Huawei Sans"/>
        </w:rPr>
      </w:pPr>
      <w:r w:rsidRPr="002942FC">
        <w:rPr>
          <w:rFonts w:ascii="Huawei Sans" w:hAnsi="Huawei Sans" w:cs="Huawei Sans"/>
          <w:noProof/>
        </w:rPr>
        <w:lastRenderedPageBreak/>
        <w:drawing>
          <wp:inline distT="0" distB="0" distL="0" distR="0" wp14:anchorId="26B29611" wp14:editId="0AF76B2F">
            <wp:extent cx="6120130" cy="169481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694815"/>
                    </a:xfrm>
                    <a:prstGeom prst="rect">
                      <a:avLst/>
                    </a:prstGeom>
                  </pic:spPr>
                </pic:pic>
              </a:graphicData>
            </a:graphic>
          </wp:inline>
        </w:drawing>
      </w:r>
    </w:p>
    <w:p w14:paraId="54A06A53" w14:textId="77777777" w:rsidR="00A01E24" w:rsidRPr="009639AD" w:rsidRDefault="00A01E24" w:rsidP="00A01E24">
      <w:pPr>
        <w:pStyle w:val="1e"/>
        <w:rPr>
          <w:rFonts w:ascii="Huawei Sans" w:hAnsi="Huawei Sans" w:cs="Huawei Sans" w:hint="eastAsia"/>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5A1C479D" w:rsidR="00A01E24" w:rsidRDefault="002942FC" w:rsidP="00A01E24">
      <w:pPr>
        <w:pStyle w:val="1e"/>
        <w:rPr>
          <w:rFonts w:ascii="Huawei Sans" w:eastAsia="微软雅黑" w:hAnsi="Huawei Sans" w:cs="Huawei Sans"/>
          <w:kern w:val="2"/>
          <w:szCs w:val="21"/>
        </w:rPr>
      </w:pPr>
      <w:r w:rsidRPr="002942FC">
        <w:rPr>
          <w:rFonts w:ascii="Huawei Sans" w:eastAsia="微软雅黑" w:hAnsi="Huawei Sans" w:cs="Huawei Sans"/>
          <w:noProof/>
          <w:kern w:val="2"/>
          <w:szCs w:val="21"/>
        </w:rPr>
        <w:drawing>
          <wp:inline distT="0" distB="0" distL="0" distR="0" wp14:anchorId="09F44428" wp14:editId="4DE6B3FF">
            <wp:extent cx="6120130" cy="293941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939415"/>
                    </a:xfrm>
                    <a:prstGeom prst="rect">
                      <a:avLst/>
                    </a:prstGeom>
                  </pic:spPr>
                </pic:pic>
              </a:graphicData>
            </a:graphic>
          </wp:inline>
        </w:drawing>
      </w:r>
    </w:p>
    <w:p w14:paraId="2106E135" w14:textId="77777777" w:rsidR="00A01E24" w:rsidRPr="009639AD" w:rsidRDefault="00A01E24" w:rsidP="00A01E24">
      <w:pPr>
        <w:pStyle w:val="1e"/>
        <w:rPr>
          <w:rFonts w:ascii="Huawei Sans" w:hAnsi="Huawei Sans" w:cs="Huawei Sans" w:hint="eastAsia"/>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lastRenderedPageBreak/>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07B1DEBC" w14:textId="33805331" w:rsidR="00A01E24" w:rsidRPr="000E2D1D" w:rsidRDefault="002942FC" w:rsidP="00B02994">
      <w:pPr>
        <w:pStyle w:val="1e"/>
        <w:rPr>
          <w:rFonts w:ascii="Huawei Sans" w:hAnsi="Huawei Sans" w:cs="Huawei Sans" w:hint="eastAsia"/>
        </w:rPr>
      </w:pPr>
      <w:r w:rsidRPr="002942FC">
        <w:rPr>
          <w:rFonts w:ascii="Huawei Sans" w:hAnsi="Huawei Sans" w:cs="Huawei Sans"/>
          <w:noProof/>
        </w:rPr>
        <w:drawing>
          <wp:inline distT="0" distB="0" distL="0" distR="0" wp14:anchorId="0A5E8EFE" wp14:editId="68A05B8C">
            <wp:extent cx="6027942" cy="1005927"/>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27942" cy="1005927"/>
                    </a:xfrm>
                    <a:prstGeom prst="rect">
                      <a:avLst/>
                    </a:prstGeom>
                  </pic:spPr>
                </pic:pic>
              </a:graphicData>
            </a:graphic>
          </wp:inline>
        </w:drawing>
      </w: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71E2FEDC" w:rsidR="00A01E24" w:rsidRDefault="002942FC" w:rsidP="00A01E24">
      <w:pPr>
        <w:pStyle w:val="1e"/>
        <w:rPr>
          <w:rFonts w:ascii="Huawei Sans" w:hAnsi="Huawei Sans" w:cs="Huawei Sans"/>
        </w:rPr>
      </w:pPr>
      <w:r w:rsidRPr="002942FC">
        <w:rPr>
          <w:rFonts w:ascii="Huawei Sans" w:hAnsi="Huawei Sans" w:cs="Huawei Sans"/>
          <w:noProof/>
        </w:rPr>
        <w:drawing>
          <wp:inline distT="0" distB="0" distL="0" distR="0" wp14:anchorId="2C583B94" wp14:editId="4B4D9C7B">
            <wp:extent cx="6120130" cy="1286510"/>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286510"/>
                    </a:xfrm>
                    <a:prstGeom prst="rect">
                      <a:avLst/>
                    </a:prstGeom>
                  </pic:spPr>
                </pic:pic>
              </a:graphicData>
            </a:graphic>
          </wp:inline>
        </w:drawing>
      </w:r>
    </w:p>
    <w:p w14:paraId="0D5468D5" w14:textId="77777777" w:rsidR="00A01E24" w:rsidRDefault="00A01E24" w:rsidP="00B02994">
      <w:pPr>
        <w:pStyle w:val="1e"/>
        <w:ind w:left="0"/>
        <w:rPr>
          <w:rFonts w:ascii="Huawei Sans" w:eastAsia="微软雅黑" w:hAnsi="Huawei Sans" w:cs="Huawei Sans" w:hint="eastAsia"/>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4817EEA8" w:rsidR="00A01E24" w:rsidRDefault="00473B89" w:rsidP="00A01E24">
      <w:pPr>
        <w:pStyle w:val="1e"/>
        <w:rPr>
          <w:rFonts w:ascii="Huawei Sans" w:hAnsi="Huawei Sans" w:cs="Huawei Sans"/>
        </w:rPr>
      </w:pPr>
      <w:r w:rsidRPr="00473B89">
        <w:rPr>
          <w:rFonts w:ascii="Huawei Sans" w:hAnsi="Huawei Sans" w:cs="Huawei Sans"/>
          <w:noProof/>
        </w:rPr>
        <w:drawing>
          <wp:inline distT="0" distB="0" distL="0" distR="0" wp14:anchorId="592B8928" wp14:editId="3CA6CC76">
            <wp:extent cx="5516880" cy="1602784"/>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0715" cy="1603898"/>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lastRenderedPageBreak/>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62377E68" w:rsidR="00A01E24" w:rsidRDefault="00473B89" w:rsidP="00A01E24">
      <w:pPr>
        <w:pStyle w:val="1e"/>
        <w:rPr>
          <w:rFonts w:hint="eastAsia"/>
        </w:rPr>
      </w:pPr>
      <w:r w:rsidRPr="00473B89">
        <w:rPr>
          <w:noProof/>
        </w:rPr>
        <w:drawing>
          <wp:inline distT="0" distB="0" distL="0" distR="0" wp14:anchorId="05F94044" wp14:editId="5DF384E7">
            <wp:extent cx="6120130" cy="3122295"/>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122295"/>
                    </a:xfrm>
                    <a:prstGeom prst="rect">
                      <a:avLst/>
                    </a:prstGeom>
                  </pic:spPr>
                </pic:pic>
              </a:graphicData>
            </a:graphic>
          </wp:inline>
        </w:drawing>
      </w:r>
    </w:p>
    <w:p w14:paraId="155E772B" w14:textId="77777777" w:rsidR="00A01E24" w:rsidRDefault="00A01E24" w:rsidP="00A01E24">
      <w:pPr>
        <w:pStyle w:val="1e"/>
        <w:rPr>
          <w:rFonts w:hint="eastAsia"/>
        </w:rPr>
      </w:pPr>
    </w:p>
    <w:p w14:paraId="176F6669" w14:textId="76DEAFF4" w:rsidR="00A01E24" w:rsidRDefault="00A01E24" w:rsidP="00B02994">
      <w:pPr>
        <w:pStyle w:val="1e"/>
      </w:pPr>
      <w:r w:rsidRPr="009639AD">
        <w:t xml:space="preserve"> </w:t>
      </w:r>
    </w:p>
    <w:p w14:paraId="581129D6" w14:textId="77777777" w:rsidR="00B02994" w:rsidRDefault="00B02994" w:rsidP="00B0299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70E5C375" w:rsidR="00A01E24" w:rsidRDefault="00473B89" w:rsidP="00A01E24">
      <w:pPr>
        <w:pStyle w:val="1e"/>
        <w:rPr>
          <w:rFonts w:hint="eastAsia"/>
        </w:rPr>
      </w:pPr>
      <w:r w:rsidRPr="00473B89">
        <w:rPr>
          <w:noProof/>
        </w:rPr>
        <w:drawing>
          <wp:inline distT="0" distB="0" distL="0" distR="0" wp14:anchorId="3988458F" wp14:editId="3D9F4918">
            <wp:extent cx="6120130" cy="909320"/>
            <wp:effectExtent l="0" t="0" r="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909320"/>
                    </a:xfrm>
                    <a:prstGeom prst="rect">
                      <a:avLst/>
                    </a:prstGeom>
                  </pic:spPr>
                </pic:pic>
              </a:graphicData>
            </a:graphic>
          </wp:inline>
        </w:drawing>
      </w:r>
    </w:p>
    <w:p w14:paraId="573030BD" w14:textId="77777777" w:rsidR="00A01E24" w:rsidRDefault="00A01E24" w:rsidP="00A01E24">
      <w:pPr>
        <w:pStyle w:val="1e"/>
        <w:rPr>
          <w:rFonts w:hint="eastAsia"/>
        </w:rPr>
      </w:pP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lastRenderedPageBreak/>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498673CA" w:rsidR="00A01E24" w:rsidRDefault="004007E7" w:rsidP="00A01E24">
      <w:pPr>
        <w:pStyle w:val="1e"/>
        <w:rPr>
          <w:rFonts w:hint="eastAsia"/>
        </w:rPr>
      </w:pPr>
      <w:r w:rsidRPr="004007E7">
        <w:rPr>
          <w:noProof/>
        </w:rPr>
        <w:drawing>
          <wp:inline distT="0" distB="0" distL="0" distR="0" wp14:anchorId="4614E2B3" wp14:editId="2A49D075">
            <wp:extent cx="3261643" cy="8763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61643" cy="876376"/>
                    </a:xfrm>
                    <a:prstGeom prst="rect">
                      <a:avLst/>
                    </a:prstGeom>
                  </pic:spPr>
                </pic:pic>
              </a:graphicData>
            </a:graphic>
          </wp:inline>
        </w:drawing>
      </w: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2B3D3C15" w:rsidR="00A01E24" w:rsidRDefault="004007E7" w:rsidP="00A01E24">
      <w:pPr>
        <w:pStyle w:val="1e"/>
        <w:rPr>
          <w:rFonts w:hint="eastAsia"/>
        </w:rPr>
      </w:pPr>
      <w:r w:rsidRPr="004007E7">
        <w:rPr>
          <w:noProof/>
        </w:rPr>
        <w:drawing>
          <wp:inline distT="0" distB="0" distL="0" distR="0" wp14:anchorId="6736C399" wp14:editId="3AFAB9D8">
            <wp:extent cx="4922947" cy="662997"/>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22947" cy="662997"/>
                    </a:xfrm>
                    <a:prstGeom prst="rect">
                      <a:avLst/>
                    </a:prstGeom>
                  </pic:spPr>
                </pic:pic>
              </a:graphicData>
            </a:graphic>
          </wp:inline>
        </w:drawing>
      </w: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5FA802CA" w:rsidR="00A01E24" w:rsidRDefault="00DA522F" w:rsidP="00A01E24">
      <w:pPr>
        <w:pStyle w:val="1e"/>
        <w:rPr>
          <w:rFonts w:ascii="Huawei Sans" w:eastAsia="微软雅黑" w:hAnsi="Huawei Sans" w:cs="Huawei Sans"/>
          <w:kern w:val="2"/>
          <w:szCs w:val="21"/>
        </w:rPr>
      </w:pPr>
      <w:r w:rsidRPr="00DA522F">
        <w:rPr>
          <w:rFonts w:ascii="Huawei Sans" w:eastAsia="微软雅黑" w:hAnsi="Huawei Sans" w:cs="Huawei Sans"/>
          <w:noProof/>
          <w:kern w:val="2"/>
          <w:szCs w:val="21"/>
        </w:rPr>
        <w:drawing>
          <wp:inline distT="0" distB="0" distL="0" distR="0" wp14:anchorId="4B7FE43C" wp14:editId="1E16407B">
            <wp:extent cx="6120130" cy="152336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1523365"/>
                    </a:xfrm>
                    <a:prstGeom prst="rect">
                      <a:avLst/>
                    </a:prstGeom>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257EDCDF" w:rsidR="00A01E24" w:rsidRDefault="00A01E24" w:rsidP="00A01E24">
      <w:pPr>
        <w:pStyle w:val="1e"/>
        <w:rPr>
          <w:rFonts w:ascii="Huawei Sans" w:hAnsi="Huawei Sans" w:cs="Huawei Sans"/>
        </w:rPr>
      </w:pPr>
    </w:p>
    <w:p w14:paraId="0EEC2098" w14:textId="13AB28EF" w:rsidR="00B02994" w:rsidRDefault="00B02994" w:rsidP="00A01E24">
      <w:pPr>
        <w:pStyle w:val="1e"/>
        <w:rPr>
          <w:rFonts w:ascii="Huawei Sans" w:hAnsi="Huawei Sans" w:cs="Huawei Sans"/>
        </w:rPr>
      </w:pPr>
    </w:p>
    <w:p w14:paraId="284E17C4" w14:textId="56F283DB" w:rsidR="00B02994" w:rsidRDefault="00B02994" w:rsidP="00A01E24">
      <w:pPr>
        <w:pStyle w:val="1e"/>
        <w:rPr>
          <w:rFonts w:ascii="Huawei Sans" w:hAnsi="Huawei Sans" w:cs="Huawei Sans"/>
        </w:rPr>
      </w:pPr>
    </w:p>
    <w:p w14:paraId="30B9579B" w14:textId="51629020" w:rsidR="00B02994" w:rsidRDefault="00B02994" w:rsidP="00A01E24">
      <w:pPr>
        <w:pStyle w:val="1e"/>
        <w:rPr>
          <w:rFonts w:ascii="Huawei Sans" w:hAnsi="Huawei Sans" w:cs="Huawei Sans"/>
        </w:rPr>
      </w:pPr>
    </w:p>
    <w:p w14:paraId="4D400C04" w14:textId="77777777" w:rsidR="00B02994" w:rsidRDefault="00B02994" w:rsidP="00A01E24">
      <w:pPr>
        <w:pStyle w:val="1e"/>
        <w:rPr>
          <w:rFonts w:ascii="Huawei Sans" w:hAnsi="Huawei Sans" w:cs="Huawei Sans" w:hint="eastAsia"/>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18201C0C" w14:textId="77777777" w:rsidR="00D56E3A" w:rsidRDefault="00D56E3A" w:rsidP="00A01E24">
      <w:pPr>
        <w:pStyle w:val="1e"/>
        <w:rPr>
          <w:rFonts w:ascii="Huawei Sans" w:hAnsi="Huawei Sans" w:cs="Huawei Sans"/>
        </w:rPr>
      </w:pPr>
      <w:r>
        <w:rPr>
          <w:rFonts w:ascii="Huawei Sans" w:hAnsi="Huawei Sans" w:cs="Huawei Sans" w:hint="eastAsia"/>
        </w:rPr>
        <w:t>答：优化参数为：</w:t>
      </w:r>
      <w:r w:rsidRPr="00D56E3A">
        <w:rPr>
          <w:rFonts w:ascii="Huawei Sans" w:hAnsi="Huawei Sans" w:cs="Huawei Sans"/>
        </w:rPr>
        <w:t>shared_buffers, max_connections, effective_cache_size, effective_io_concurrency, wal_buffers, random_page_cost, default_statistics_target.</w:t>
      </w:r>
    </w:p>
    <w:p w14:paraId="0F808BC2" w14:textId="27F8000E" w:rsidR="00A01E24" w:rsidRDefault="00D56E3A" w:rsidP="00A01E24">
      <w:pPr>
        <w:pStyle w:val="1e"/>
        <w:rPr>
          <w:rFonts w:ascii="Huawei Sans" w:hAnsi="Huawei Sans" w:cs="Huawei Sans"/>
        </w:rPr>
      </w:pPr>
      <w:r>
        <w:rPr>
          <w:rFonts w:ascii="Huawei Sans" w:hAnsi="Huawei Sans" w:cs="Huawei Sans" w:hint="eastAsia"/>
        </w:rPr>
        <w:t>优化目的：让</w:t>
      </w:r>
      <w:r w:rsidRPr="00D56E3A">
        <w:rPr>
          <w:rFonts w:ascii="Huawei Sans" w:hAnsi="Huawei Sans" w:cs="Huawei Sans"/>
        </w:rPr>
        <w:t>数据库</w:t>
      </w:r>
      <w:r>
        <w:rPr>
          <w:rFonts w:ascii="Huawei Sans" w:hAnsi="Huawei Sans" w:cs="Huawei Sans" w:hint="eastAsia"/>
        </w:rPr>
        <w:t>的</w:t>
      </w:r>
      <w:r w:rsidRPr="00D56E3A">
        <w:rPr>
          <w:rFonts w:ascii="Huawei Sans" w:hAnsi="Huawei Sans" w:cs="Huawei Sans"/>
        </w:rPr>
        <w:t>效率更高。</w:t>
      </w:r>
    </w:p>
    <w:p w14:paraId="75D47168" w14:textId="77777777" w:rsidR="00A01E24" w:rsidRPr="00D56E3A" w:rsidRDefault="00A01E24" w:rsidP="00D56E3A">
      <w:pPr>
        <w:pStyle w:val="1e"/>
        <w:ind w:left="0"/>
        <w:rPr>
          <w:rFonts w:ascii="Huawei Sans" w:hAnsi="Huawei Sans" w:cs="Huawei Sans"/>
        </w:rPr>
      </w:pPr>
    </w:p>
    <w:p w14:paraId="720FA561" w14:textId="7026DCD2"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5B3DAB84" w14:textId="77777777" w:rsidR="00D56E3A" w:rsidRDefault="00D56E3A" w:rsidP="00D56E3A">
      <w:pPr>
        <w:pStyle w:val="1e"/>
      </w:pPr>
      <w:r>
        <w:t>答：</w:t>
      </w:r>
    </w:p>
    <w:p w14:paraId="39ABAA31" w14:textId="791CA6F3" w:rsidR="00D56E3A" w:rsidRDefault="00D56E3A" w:rsidP="00D56E3A">
      <w:pPr>
        <w:pStyle w:val="1e"/>
      </w:pPr>
      <w:r>
        <w:t>好处：</w:t>
      </w:r>
      <w:r>
        <w:rPr>
          <w:rFonts w:hint="eastAsia"/>
        </w:rPr>
        <w:t>可以</w:t>
      </w:r>
      <w:r>
        <w:t>加快数据的检索速度，加快表之间的连接，减少分组和排序时间</w:t>
      </w:r>
      <w:r>
        <w:rPr>
          <w:rFonts w:hint="eastAsia"/>
        </w:rPr>
        <w:t>以及</w:t>
      </w:r>
      <w:r>
        <w:t>使用优化隐藏</w:t>
      </w:r>
      <w:proofErr w:type="gramStart"/>
      <w:r>
        <w:t>器提高</w:t>
      </w:r>
      <w:proofErr w:type="gramEnd"/>
      <w:r>
        <w:t>系统性能</w:t>
      </w:r>
      <w:r>
        <w:rPr>
          <w:rFonts w:hint="eastAsia"/>
        </w:rPr>
        <w:t>，同时</w:t>
      </w:r>
      <w:r>
        <w:t>通过唯一性索引可确保数据的唯一性</w:t>
      </w:r>
      <w:r>
        <w:rPr>
          <w:rFonts w:hint="eastAsia"/>
        </w:rPr>
        <w:t>。</w:t>
      </w:r>
    </w:p>
    <w:p w14:paraId="176BDDC0" w14:textId="77777777" w:rsidR="00D56E3A" w:rsidRDefault="00D56E3A" w:rsidP="00D56E3A">
      <w:pPr>
        <w:pStyle w:val="1e"/>
      </w:pPr>
      <w:r>
        <w:t>优化方法：</w:t>
      </w:r>
    </w:p>
    <w:p w14:paraId="48626AE6" w14:textId="02ABE48E" w:rsidR="00D56E3A" w:rsidRDefault="00D56E3A" w:rsidP="00D56E3A">
      <w:pPr>
        <w:pStyle w:val="1e"/>
      </w:pPr>
      <w:r>
        <w:t>选取最适用的字段属性。</w:t>
      </w:r>
    </w:p>
    <w:p w14:paraId="0C321A03" w14:textId="77777777" w:rsidR="00D56E3A" w:rsidRDefault="00D56E3A" w:rsidP="00D56E3A">
      <w:pPr>
        <w:pStyle w:val="1e"/>
      </w:pPr>
      <w:r>
        <w:t>使用缓存，把经常访问到的数据而且不需要变化的数据放到缓存中。</w:t>
      </w:r>
    </w:p>
    <w:p w14:paraId="1DF245EC" w14:textId="2026D124" w:rsidR="00D56E3A" w:rsidRPr="00D56E3A" w:rsidRDefault="00D56E3A" w:rsidP="00D56E3A">
      <w:pPr>
        <w:pStyle w:val="1e"/>
        <w:rPr>
          <w:rFonts w:hint="eastAsia"/>
        </w:rPr>
      </w:pPr>
      <w:r>
        <w:t>主从分离读写，采取主从复制把数据库的读操作和写操作分离出来。</w:t>
      </w:r>
    </w:p>
    <w:p w14:paraId="4BF77645" w14:textId="77777777" w:rsidR="00A01E24" w:rsidRDefault="00A01E24" w:rsidP="00FB1323">
      <w:pPr>
        <w:topLinePunct w:val="0"/>
        <w:adjustRightInd/>
        <w:snapToGrid/>
        <w:spacing w:before="0" w:after="0" w:line="240" w:lineRule="auto"/>
        <w:ind w:left="0"/>
        <w:rPr>
          <w:rFonts w:ascii="HuaweiSans-Regular" w:eastAsia="方正兰亭黑简体" w:hAnsi="HuaweiSans-Regular" w:hint="eastAsia"/>
          <w:sz w:val="21"/>
        </w:rPr>
      </w:pP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559DE998" w:rsidR="0034452C" w:rsidRDefault="00DA522F" w:rsidP="00B02994">
      <w:pPr>
        <w:pStyle w:val="1e"/>
        <w:rPr>
          <w:rFonts w:ascii="Huawei Sans" w:hAnsi="Huawei Sans" w:cs="Huawei Sans"/>
        </w:rPr>
      </w:pPr>
      <w:r w:rsidRPr="00DA522F">
        <w:rPr>
          <w:rFonts w:ascii="Huawei Sans" w:hAnsi="Huawei Sans" w:cs="Huawei Sans"/>
          <w:noProof/>
        </w:rPr>
        <w:drawing>
          <wp:inline distT="0" distB="0" distL="0" distR="0" wp14:anchorId="25289C76" wp14:editId="1611BC1D">
            <wp:extent cx="6120130" cy="347027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3470275"/>
                    </a:xfrm>
                    <a:prstGeom prst="rect">
                      <a:avLst/>
                    </a:prstGeom>
                  </pic:spPr>
                </pic:pic>
              </a:graphicData>
            </a:graphic>
          </wp:inline>
        </w:drawing>
      </w:r>
    </w:p>
    <w:p w14:paraId="26174BD4" w14:textId="66C4D529" w:rsidR="008E3F87" w:rsidRDefault="008E3F87" w:rsidP="00B02994">
      <w:pPr>
        <w:pStyle w:val="1e"/>
        <w:rPr>
          <w:rFonts w:ascii="Huawei Sans" w:hAnsi="Huawei Sans" w:cs="Huawei Sans"/>
        </w:rPr>
      </w:pPr>
    </w:p>
    <w:p w14:paraId="28327B3C" w14:textId="33AE7182" w:rsidR="008E3F87" w:rsidRDefault="008E3F87" w:rsidP="00B02994">
      <w:pPr>
        <w:pStyle w:val="1e"/>
        <w:rPr>
          <w:rFonts w:ascii="Huawei Sans" w:hAnsi="Huawei Sans" w:cs="Huawei Sans"/>
        </w:rPr>
      </w:pPr>
    </w:p>
    <w:p w14:paraId="4645515B" w14:textId="6C4EF4AF" w:rsidR="008E3F87" w:rsidRDefault="008E3F87" w:rsidP="00B02994">
      <w:pPr>
        <w:pStyle w:val="1e"/>
        <w:rPr>
          <w:rFonts w:ascii="Huawei Sans" w:hAnsi="Huawei Sans" w:cs="Huawei Sans"/>
        </w:rPr>
      </w:pPr>
    </w:p>
    <w:p w14:paraId="2C0DDB9B" w14:textId="2AAE90DE" w:rsidR="008E3F87" w:rsidRDefault="008E3F87" w:rsidP="00B02994">
      <w:pPr>
        <w:pStyle w:val="1e"/>
        <w:rPr>
          <w:rFonts w:ascii="Huawei Sans" w:hAnsi="Huawei Sans" w:cs="Huawei Sans"/>
        </w:rPr>
      </w:pPr>
    </w:p>
    <w:p w14:paraId="05F85A09" w14:textId="77777777" w:rsidR="008E3F87" w:rsidRPr="009639AD" w:rsidRDefault="008E3F87" w:rsidP="00B02994">
      <w:pPr>
        <w:pStyle w:val="1e"/>
        <w:rPr>
          <w:rFonts w:ascii="Huawei Sans" w:hAnsi="Huawei Sans" w:cs="Huawei Sans" w:hint="eastAsia"/>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288EB1ED" w:rsidR="0034452C" w:rsidRDefault="00DA522F" w:rsidP="0034452C">
      <w:pPr>
        <w:pStyle w:val="1e"/>
        <w:rPr>
          <w:rFonts w:hint="eastAsia"/>
        </w:rPr>
      </w:pPr>
      <w:r w:rsidRPr="00DA522F">
        <w:rPr>
          <w:noProof/>
        </w:rPr>
        <w:lastRenderedPageBreak/>
        <w:drawing>
          <wp:inline distT="0" distB="0" distL="0" distR="0" wp14:anchorId="054CAC24" wp14:editId="0CBFE28B">
            <wp:extent cx="6120130" cy="337312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3373120"/>
                    </a:xfrm>
                    <a:prstGeom prst="rect">
                      <a:avLst/>
                    </a:prstGeom>
                  </pic:spPr>
                </pic:pic>
              </a:graphicData>
            </a:graphic>
          </wp:inline>
        </w:drawing>
      </w: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30474AA7" w:rsidR="0034452C" w:rsidRDefault="008E3328" w:rsidP="0034452C">
      <w:pPr>
        <w:pStyle w:val="1e"/>
        <w:rPr>
          <w:rFonts w:ascii="Huawei Sans" w:hAnsi="Huawei Sans" w:cs="Huawei Sans"/>
        </w:rPr>
      </w:pPr>
      <w:r w:rsidRPr="008E3328">
        <w:rPr>
          <w:rFonts w:ascii="Huawei Sans" w:hAnsi="Huawei Sans" w:cs="Huawei Sans"/>
          <w:noProof/>
        </w:rPr>
        <w:drawing>
          <wp:inline distT="0" distB="0" distL="0" distR="0" wp14:anchorId="3A07AAE8" wp14:editId="39436799">
            <wp:extent cx="6120130" cy="284289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2842895"/>
                    </a:xfrm>
                    <a:prstGeom prst="rect">
                      <a:avLst/>
                    </a:prstGeom>
                  </pic:spPr>
                </pic:pic>
              </a:graphicData>
            </a:graphic>
          </wp:inline>
        </w:drawing>
      </w:r>
    </w:p>
    <w:p w14:paraId="323C031F" w14:textId="77777777" w:rsidR="0034452C" w:rsidRDefault="0034452C" w:rsidP="0034452C">
      <w:pPr>
        <w:pStyle w:val="1e"/>
        <w:rPr>
          <w:rFonts w:ascii="Huawei Sans" w:hAnsi="Huawei Sans" w:cs="Huawei Sans" w:hint="eastAsia"/>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0374F4A9" w:rsidR="0034452C" w:rsidRDefault="00D56E3A" w:rsidP="0034452C">
      <w:pPr>
        <w:pStyle w:val="1e"/>
        <w:rPr>
          <w:rFonts w:ascii="Huawei Sans" w:hAnsi="Huawei Sans" w:cs="Huawei Sans"/>
        </w:rPr>
      </w:pPr>
      <w:r>
        <w:t>答：</w:t>
      </w:r>
      <w:r>
        <w:rPr>
          <w:rFonts w:hint="eastAsia"/>
        </w:rPr>
        <w:t>这两个</w:t>
      </w:r>
      <w:r>
        <w:t>的</w:t>
      </w:r>
      <w:proofErr w:type="gramStart"/>
      <w:r>
        <w:t>的</w:t>
      </w:r>
      <w:proofErr w:type="gramEnd"/>
      <w:r>
        <w:t>预测目标变量类型不同，回归问题是连续变量，分类问题</w:t>
      </w:r>
      <w:r>
        <w:rPr>
          <w:rFonts w:hint="eastAsia"/>
        </w:rPr>
        <w:t>是</w:t>
      </w:r>
      <w:r>
        <w:t>离散变量；回归问题是定量问题，分类问题是定性问题；</w:t>
      </w:r>
      <w:r w:rsidR="00B02994">
        <w:rPr>
          <w:rFonts w:hint="eastAsia"/>
        </w:rPr>
        <w:t>同时，</w:t>
      </w:r>
      <w:r>
        <w:t>回归与分类的根本区别在于输出空间是否为一个度量空间。</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23A2C664" w:rsidR="0034452C" w:rsidRDefault="00B02994" w:rsidP="0034452C">
      <w:pPr>
        <w:pStyle w:val="1e"/>
        <w:rPr>
          <w:rFonts w:ascii="Huawei Sans" w:hAnsi="Huawei Sans" w:cs="Huawei Sans"/>
        </w:rPr>
      </w:pPr>
      <w:r>
        <w:rPr>
          <w:rFonts w:ascii="Huawei Sans" w:hAnsi="Huawei Sans" w:cs="Huawei Sans" w:hint="eastAsia"/>
        </w:rPr>
        <w:t>答：</w:t>
      </w:r>
      <w:r w:rsidRPr="00B02994">
        <w:rPr>
          <w:rFonts w:ascii="Huawei Sans" w:hAnsi="Huawei Sans" w:cs="Huawei Sans"/>
        </w:rPr>
        <w:t>Support Vector Machine</w:t>
      </w:r>
      <w:r w:rsidRPr="00B02994">
        <w:rPr>
          <w:rFonts w:ascii="Huawei Sans" w:hAnsi="Huawei Sans" w:cs="Huawei Sans"/>
        </w:rPr>
        <w:t>，支持向量机，主要被用来解决模式识别领域中的数据分类问题，是一种有监督学习算法。</w:t>
      </w:r>
    </w:p>
    <w:p w14:paraId="36A1A9DE" w14:textId="77777777" w:rsidR="008E3F87" w:rsidRPr="00860899" w:rsidRDefault="008E3F87" w:rsidP="0034452C">
      <w:pPr>
        <w:pStyle w:val="1e"/>
        <w:rPr>
          <w:rFonts w:ascii="Huawei Sans" w:hAnsi="Huawei Sans" w:cs="Huawei Sans" w:hint="eastAsia"/>
        </w:rPr>
      </w:pPr>
    </w:p>
    <w:p w14:paraId="52436FD6" w14:textId="0A5E304B"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08CFE054" w14:textId="082C69C7" w:rsidR="00567960" w:rsidRPr="00567960" w:rsidRDefault="00B02994" w:rsidP="00567960">
      <w:pPr>
        <w:pStyle w:val="1e"/>
        <w:rPr>
          <w:rFonts w:ascii="Arial" w:hAnsi="Arial" w:cs="Arial"/>
          <w:shd w:val="clear" w:color="auto" w:fill="FFFFFF"/>
        </w:rPr>
      </w:pPr>
      <w:r>
        <w:rPr>
          <w:rFonts w:ascii="Arial" w:hAnsi="Arial" w:cs="Arial" w:hint="eastAsia"/>
          <w:shd w:val="clear" w:color="auto" w:fill="FFFFFF"/>
        </w:rPr>
        <w:t>答：</w:t>
      </w:r>
      <w:r w:rsidR="00567960" w:rsidRPr="00567960">
        <w:rPr>
          <w:rFonts w:ascii="Arial" w:hAnsi="Arial" w:cs="Arial" w:hint="eastAsia"/>
          <w:shd w:val="clear" w:color="auto" w:fill="FFFFFF"/>
        </w:rPr>
        <w:t>准确率（</w:t>
      </w:r>
      <w:r w:rsidR="00567960" w:rsidRPr="00567960">
        <w:rPr>
          <w:rFonts w:ascii="Arial" w:hAnsi="Arial" w:cs="Arial"/>
          <w:shd w:val="clear" w:color="auto" w:fill="FFFFFF"/>
        </w:rPr>
        <w:t>Accuracy</w:t>
      </w:r>
      <w:r w:rsidR="00567960" w:rsidRPr="00567960">
        <w:rPr>
          <w:rFonts w:ascii="Arial" w:hAnsi="Arial" w:cs="Arial"/>
          <w:shd w:val="clear" w:color="auto" w:fill="FFFFFF"/>
        </w:rPr>
        <w:t>）、精确率（</w:t>
      </w:r>
      <w:r w:rsidR="00567960" w:rsidRPr="00567960">
        <w:rPr>
          <w:rFonts w:ascii="Arial" w:hAnsi="Arial" w:cs="Arial"/>
          <w:shd w:val="clear" w:color="auto" w:fill="FFFFFF"/>
        </w:rPr>
        <w:t>Precision</w:t>
      </w:r>
      <w:r w:rsidR="00567960" w:rsidRPr="00567960">
        <w:rPr>
          <w:rFonts w:ascii="Arial" w:hAnsi="Arial" w:cs="Arial"/>
          <w:shd w:val="clear" w:color="auto" w:fill="FFFFFF"/>
        </w:rPr>
        <w:t>）、召回率（</w:t>
      </w:r>
      <w:r w:rsidR="00567960" w:rsidRPr="00567960">
        <w:rPr>
          <w:rFonts w:ascii="Arial" w:hAnsi="Arial" w:cs="Arial"/>
          <w:shd w:val="clear" w:color="auto" w:fill="FFFFFF"/>
        </w:rPr>
        <w:t>Recall</w:t>
      </w:r>
      <w:r w:rsidR="00567960" w:rsidRPr="00567960">
        <w:rPr>
          <w:rFonts w:ascii="Arial" w:hAnsi="Arial" w:cs="Arial"/>
          <w:shd w:val="clear" w:color="auto" w:fill="FFFFFF"/>
        </w:rPr>
        <w:t>）、</w:t>
      </w:r>
      <w:r w:rsidR="00567960" w:rsidRPr="00567960">
        <w:rPr>
          <w:rFonts w:ascii="Arial" w:hAnsi="Arial" w:cs="Arial"/>
          <w:shd w:val="clear" w:color="auto" w:fill="FFFFFF"/>
        </w:rPr>
        <w:t>P-R</w:t>
      </w:r>
      <w:r w:rsidR="00567960" w:rsidRPr="00567960">
        <w:rPr>
          <w:rFonts w:ascii="Arial" w:hAnsi="Arial" w:cs="Arial"/>
          <w:shd w:val="clear" w:color="auto" w:fill="FFFFFF"/>
        </w:rPr>
        <w:t>曲线（</w:t>
      </w:r>
      <w:r w:rsidR="00567960" w:rsidRPr="00567960">
        <w:rPr>
          <w:rFonts w:ascii="Arial" w:hAnsi="Arial" w:cs="Arial"/>
          <w:shd w:val="clear" w:color="auto" w:fill="FFFFFF"/>
        </w:rPr>
        <w:t>Precision-Recall Curve</w:t>
      </w:r>
      <w:r w:rsidR="00567960" w:rsidRPr="00567960">
        <w:rPr>
          <w:rFonts w:ascii="Arial" w:hAnsi="Arial" w:cs="Arial"/>
          <w:shd w:val="clear" w:color="auto" w:fill="FFFFFF"/>
        </w:rPr>
        <w:t>）、</w:t>
      </w:r>
      <w:r w:rsidR="00567960" w:rsidRPr="00567960">
        <w:rPr>
          <w:rFonts w:ascii="Arial" w:hAnsi="Arial" w:cs="Arial"/>
          <w:shd w:val="clear" w:color="auto" w:fill="FFFFFF"/>
        </w:rPr>
        <w:t>F1 Score</w:t>
      </w:r>
      <w:r w:rsidR="00567960" w:rsidRPr="00567960">
        <w:rPr>
          <w:rFonts w:ascii="Arial" w:hAnsi="Arial" w:cs="Arial"/>
          <w:shd w:val="clear" w:color="auto" w:fill="FFFFFF"/>
        </w:rPr>
        <w:t>、混淆矩阵（</w:t>
      </w:r>
      <w:r w:rsidR="00567960" w:rsidRPr="00567960">
        <w:rPr>
          <w:rFonts w:ascii="Arial" w:hAnsi="Arial" w:cs="Arial"/>
          <w:shd w:val="clear" w:color="auto" w:fill="FFFFFF"/>
        </w:rPr>
        <w:t>Confuse Matrix</w:t>
      </w:r>
      <w:r w:rsidR="00567960" w:rsidRPr="00567960">
        <w:rPr>
          <w:rFonts w:ascii="Arial" w:hAnsi="Arial" w:cs="Arial"/>
          <w:shd w:val="clear" w:color="auto" w:fill="FFFFFF"/>
        </w:rPr>
        <w:t>）、</w:t>
      </w:r>
      <w:r w:rsidR="00567960" w:rsidRPr="00567960">
        <w:rPr>
          <w:rFonts w:ascii="Arial" w:hAnsi="Arial" w:cs="Arial"/>
          <w:shd w:val="clear" w:color="auto" w:fill="FFFFFF"/>
        </w:rPr>
        <w:t>ROC</w:t>
      </w:r>
      <w:r w:rsidR="00567960" w:rsidRPr="00567960">
        <w:rPr>
          <w:rFonts w:ascii="Arial" w:hAnsi="Arial" w:cs="Arial"/>
          <w:shd w:val="clear" w:color="auto" w:fill="FFFFFF"/>
        </w:rPr>
        <w:t>、</w:t>
      </w:r>
      <w:r w:rsidR="00567960" w:rsidRPr="00567960">
        <w:rPr>
          <w:rFonts w:ascii="Arial" w:hAnsi="Arial" w:cs="Arial"/>
          <w:shd w:val="clear" w:color="auto" w:fill="FFFFFF"/>
        </w:rPr>
        <w:t>AUC</w:t>
      </w:r>
      <w:r>
        <w:rPr>
          <w:rFonts w:ascii="Arial" w:hAnsi="Arial" w:cs="Arial" w:hint="eastAsia"/>
          <w:shd w:val="clear" w:color="auto" w:fill="FFFFFF"/>
        </w:rPr>
        <w:t>；</w:t>
      </w:r>
    </w:p>
    <w:p w14:paraId="29DDA32D" w14:textId="1FF7B958" w:rsidR="00567960" w:rsidRPr="00567960" w:rsidRDefault="00567960" w:rsidP="00567960">
      <w:pPr>
        <w:pStyle w:val="1e"/>
        <w:rPr>
          <w:rFonts w:ascii="Arial" w:hAnsi="Arial" w:cs="Arial"/>
          <w:shd w:val="clear" w:color="auto" w:fill="FFFFFF"/>
        </w:rPr>
      </w:pPr>
      <w:r w:rsidRPr="00567960">
        <w:rPr>
          <w:rFonts w:ascii="Arial" w:hAnsi="Arial" w:cs="Arial" w:hint="eastAsia"/>
          <w:shd w:val="clear" w:color="auto" w:fill="FFFFFF"/>
        </w:rPr>
        <w:t>准确率是分类问题中最为原始的评价指标，准确率的定义是预测正确的结果占总样本的百分比</w:t>
      </w:r>
      <w:r>
        <w:rPr>
          <w:rFonts w:ascii="Arial" w:hAnsi="Arial" w:cs="Arial" w:hint="eastAsia"/>
          <w:shd w:val="clear" w:color="auto" w:fill="FFFFFF"/>
        </w:rPr>
        <w:t>。</w:t>
      </w:r>
    </w:p>
    <w:p w14:paraId="36C9B2B7" w14:textId="7D8E3A9C" w:rsidR="00567960" w:rsidRPr="00567960" w:rsidRDefault="00567960" w:rsidP="00567960">
      <w:pPr>
        <w:pStyle w:val="1e"/>
        <w:rPr>
          <w:rFonts w:ascii="Arial" w:hAnsi="Arial" w:cs="Arial"/>
          <w:shd w:val="clear" w:color="auto" w:fill="FFFFFF"/>
        </w:rPr>
      </w:pPr>
      <w:r w:rsidRPr="00567960">
        <w:rPr>
          <w:rFonts w:ascii="Arial" w:hAnsi="Arial" w:cs="Arial" w:hint="eastAsia"/>
          <w:shd w:val="clear" w:color="auto" w:fill="FFFFFF"/>
        </w:rPr>
        <w:t>精准率（</w:t>
      </w:r>
      <w:r w:rsidRPr="00567960">
        <w:rPr>
          <w:rFonts w:ascii="Arial" w:hAnsi="Arial" w:cs="Arial"/>
          <w:shd w:val="clear" w:color="auto" w:fill="FFFFFF"/>
        </w:rPr>
        <w:t>Precision</w:t>
      </w:r>
      <w:r w:rsidRPr="00567960">
        <w:rPr>
          <w:rFonts w:ascii="Arial" w:hAnsi="Arial" w:cs="Arial"/>
          <w:shd w:val="clear" w:color="auto" w:fill="FFFFFF"/>
        </w:rPr>
        <w:t>）又叫查准率，它是针对预测结果而言的，它的含义是在所有被预测为正的样本中实际为正的样本的概率</w:t>
      </w:r>
      <w:r>
        <w:rPr>
          <w:rFonts w:ascii="Arial" w:hAnsi="Arial" w:cs="Arial" w:hint="eastAsia"/>
          <w:shd w:val="clear" w:color="auto" w:fill="FFFFFF"/>
        </w:rPr>
        <w:t>。</w:t>
      </w:r>
    </w:p>
    <w:p w14:paraId="72D9E740" w14:textId="546B7B1E" w:rsidR="00567960" w:rsidRPr="00567960" w:rsidRDefault="00567960" w:rsidP="00567960">
      <w:pPr>
        <w:pStyle w:val="1e"/>
        <w:rPr>
          <w:rFonts w:ascii="Arial" w:hAnsi="Arial" w:cs="Arial"/>
          <w:shd w:val="clear" w:color="auto" w:fill="FFFFFF"/>
        </w:rPr>
      </w:pPr>
      <w:r w:rsidRPr="00567960">
        <w:rPr>
          <w:rFonts w:ascii="Arial" w:hAnsi="Arial" w:cs="Arial" w:hint="eastAsia"/>
          <w:shd w:val="clear" w:color="auto" w:fill="FFFFFF"/>
        </w:rPr>
        <w:t>召回率（</w:t>
      </w:r>
      <w:r w:rsidRPr="00567960">
        <w:rPr>
          <w:rFonts w:ascii="Arial" w:hAnsi="Arial" w:cs="Arial"/>
          <w:shd w:val="clear" w:color="auto" w:fill="FFFFFF"/>
        </w:rPr>
        <w:t>Recall</w:t>
      </w:r>
      <w:r w:rsidRPr="00567960">
        <w:rPr>
          <w:rFonts w:ascii="Arial" w:hAnsi="Arial" w:cs="Arial"/>
          <w:shd w:val="clear" w:color="auto" w:fill="FFFFFF"/>
        </w:rPr>
        <w:t>）又叫查全率，它是针对原样本而言的，它的含义是在实际为正的样本中被预测为正样本的概率</w:t>
      </w:r>
      <w:r>
        <w:rPr>
          <w:rFonts w:ascii="Arial" w:hAnsi="Arial" w:cs="Arial" w:hint="eastAsia"/>
          <w:shd w:val="clear" w:color="auto" w:fill="FFFFFF"/>
        </w:rPr>
        <w:t>。</w:t>
      </w:r>
    </w:p>
    <w:p w14:paraId="2C897B1C" w14:textId="77777777" w:rsidR="00567960" w:rsidRPr="00567960" w:rsidRDefault="00567960" w:rsidP="00567960">
      <w:pPr>
        <w:pStyle w:val="1e"/>
        <w:rPr>
          <w:rFonts w:ascii="Arial" w:hAnsi="Arial" w:cs="Arial"/>
          <w:shd w:val="clear" w:color="auto" w:fill="FFFFFF"/>
        </w:rPr>
      </w:pPr>
      <w:r w:rsidRPr="00567960">
        <w:rPr>
          <w:rFonts w:ascii="Arial" w:hAnsi="Arial" w:cs="Arial"/>
          <w:shd w:val="clear" w:color="auto" w:fill="FFFFFF"/>
        </w:rPr>
        <w:t>P-R</w:t>
      </w:r>
      <w:r w:rsidRPr="00567960">
        <w:rPr>
          <w:rFonts w:ascii="Arial" w:hAnsi="Arial" w:cs="Arial"/>
          <w:shd w:val="clear" w:color="auto" w:fill="FFFFFF"/>
        </w:rPr>
        <w:t>曲线（</w:t>
      </w:r>
      <w:r w:rsidRPr="00567960">
        <w:rPr>
          <w:rFonts w:ascii="Arial" w:hAnsi="Arial" w:cs="Arial"/>
          <w:shd w:val="clear" w:color="auto" w:fill="FFFFFF"/>
        </w:rPr>
        <w:t>Precision Recall Curve</w:t>
      </w:r>
      <w:r w:rsidRPr="00567960">
        <w:rPr>
          <w:rFonts w:ascii="Arial" w:hAnsi="Arial" w:cs="Arial"/>
          <w:shd w:val="clear" w:color="auto" w:fill="FFFFFF"/>
        </w:rPr>
        <w:t>）正是描述精确率</w:t>
      </w:r>
      <w:r w:rsidRPr="00567960">
        <w:rPr>
          <w:rFonts w:ascii="Arial" w:hAnsi="Arial" w:cs="Arial"/>
          <w:shd w:val="clear" w:color="auto" w:fill="FFFFFF"/>
        </w:rPr>
        <w:t>/</w:t>
      </w:r>
      <w:r w:rsidRPr="00567960">
        <w:rPr>
          <w:rFonts w:ascii="Arial" w:hAnsi="Arial" w:cs="Arial"/>
          <w:shd w:val="clear" w:color="auto" w:fill="FFFFFF"/>
        </w:rPr>
        <w:t>召回率变化的曲线，</w:t>
      </w:r>
      <w:r w:rsidRPr="00567960">
        <w:rPr>
          <w:rFonts w:ascii="Arial" w:hAnsi="Arial" w:cs="Arial"/>
          <w:shd w:val="clear" w:color="auto" w:fill="FFFFFF"/>
        </w:rPr>
        <w:t>P-R</w:t>
      </w:r>
      <w:r w:rsidRPr="00567960">
        <w:rPr>
          <w:rFonts w:ascii="Arial" w:hAnsi="Arial" w:cs="Arial"/>
          <w:shd w:val="clear" w:color="auto" w:fill="FFFFFF"/>
        </w:rPr>
        <w:t>曲线定义如下：根据</w:t>
      </w:r>
      <w:proofErr w:type="gramStart"/>
      <w:r w:rsidRPr="00567960">
        <w:rPr>
          <w:rFonts w:ascii="Arial" w:hAnsi="Arial" w:cs="Arial"/>
          <w:shd w:val="clear" w:color="auto" w:fill="FFFFFF"/>
        </w:rPr>
        <w:t>学习器</w:t>
      </w:r>
      <w:proofErr w:type="gramEnd"/>
      <w:r w:rsidRPr="00567960">
        <w:rPr>
          <w:rFonts w:ascii="Arial" w:hAnsi="Arial" w:cs="Arial"/>
          <w:shd w:val="clear" w:color="auto" w:fill="FFFFFF"/>
        </w:rPr>
        <w:t>的预测结果（一般为一个实值或概率）对测试样本进行排序，将最可能是</w:t>
      </w:r>
      <w:r w:rsidRPr="00567960">
        <w:rPr>
          <w:rFonts w:ascii="Arial" w:hAnsi="Arial" w:cs="Arial"/>
          <w:shd w:val="clear" w:color="auto" w:fill="FFFFFF"/>
        </w:rPr>
        <w:t>“</w:t>
      </w:r>
      <w:r w:rsidRPr="00567960">
        <w:rPr>
          <w:rFonts w:ascii="Arial" w:hAnsi="Arial" w:cs="Arial"/>
          <w:shd w:val="clear" w:color="auto" w:fill="FFFFFF"/>
        </w:rPr>
        <w:t>正例</w:t>
      </w:r>
      <w:r w:rsidRPr="00567960">
        <w:rPr>
          <w:rFonts w:ascii="Arial" w:hAnsi="Arial" w:cs="Arial"/>
          <w:shd w:val="clear" w:color="auto" w:fill="FFFFFF"/>
        </w:rPr>
        <w:t>”</w:t>
      </w:r>
      <w:r w:rsidRPr="00567960">
        <w:rPr>
          <w:rFonts w:ascii="Arial" w:hAnsi="Arial" w:cs="Arial"/>
          <w:shd w:val="clear" w:color="auto" w:fill="FFFFFF"/>
        </w:rPr>
        <w:t>的样本排在前面，最不可能是</w:t>
      </w:r>
      <w:r w:rsidRPr="00567960">
        <w:rPr>
          <w:rFonts w:ascii="Arial" w:hAnsi="Arial" w:cs="Arial"/>
          <w:shd w:val="clear" w:color="auto" w:fill="FFFFFF"/>
        </w:rPr>
        <w:t>“</w:t>
      </w:r>
      <w:r w:rsidRPr="00567960">
        <w:rPr>
          <w:rFonts w:ascii="Arial" w:hAnsi="Arial" w:cs="Arial"/>
          <w:shd w:val="clear" w:color="auto" w:fill="FFFFFF"/>
        </w:rPr>
        <w:t>正例</w:t>
      </w:r>
      <w:r w:rsidRPr="00567960">
        <w:rPr>
          <w:rFonts w:ascii="Arial" w:hAnsi="Arial" w:cs="Arial"/>
          <w:shd w:val="clear" w:color="auto" w:fill="FFFFFF"/>
        </w:rPr>
        <w:t>”</w:t>
      </w:r>
      <w:r w:rsidRPr="00567960">
        <w:rPr>
          <w:rFonts w:ascii="Arial" w:hAnsi="Arial" w:cs="Arial"/>
          <w:shd w:val="clear" w:color="auto" w:fill="FFFFFF"/>
        </w:rPr>
        <w:t>的排在后面，按此顺序逐个把样本作为</w:t>
      </w:r>
      <w:r w:rsidRPr="00567960">
        <w:rPr>
          <w:rFonts w:ascii="Arial" w:hAnsi="Arial" w:cs="Arial"/>
          <w:shd w:val="clear" w:color="auto" w:fill="FFFFFF"/>
        </w:rPr>
        <w:t>“</w:t>
      </w:r>
      <w:r w:rsidRPr="00567960">
        <w:rPr>
          <w:rFonts w:ascii="Arial" w:hAnsi="Arial" w:cs="Arial"/>
          <w:shd w:val="clear" w:color="auto" w:fill="FFFFFF"/>
        </w:rPr>
        <w:t>正例</w:t>
      </w:r>
      <w:r w:rsidRPr="00567960">
        <w:rPr>
          <w:rFonts w:ascii="Arial" w:hAnsi="Arial" w:cs="Arial"/>
          <w:shd w:val="clear" w:color="auto" w:fill="FFFFFF"/>
        </w:rPr>
        <w:t>”</w:t>
      </w:r>
      <w:r w:rsidRPr="00567960">
        <w:rPr>
          <w:rFonts w:ascii="Arial" w:hAnsi="Arial" w:cs="Arial"/>
          <w:shd w:val="clear" w:color="auto" w:fill="FFFFFF"/>
        </w:rPr>
        <w:t>进行预测，每次计算出当前的</w:t>
      </w:r>
      <w:r w:rsidRPr="00567960">
        <w:rPr>
          <w:rFonts w:ascii="Arial" w:hAnsi="Arial" w:cs="Arial"/>
          <w:shd w:val="clear" w:color="auto" w:fill="FFFFFF"/>
        </w:rPr>
        <w:t>P</w:t>
      </w:r>
      <w:r w:rsidRPr="00567960">
        <w:rPr>
          <w:rFonts w:ascii="Arial" w:hAnsi="Arial" w:cs="Arial"/>
          <w:shd w:val="clear" w:color="auto" w:fill="FFFFFF"/>
        </w:rPr>
        <w:t>值和</w:t>
      </w:r>
      <w:r w:rsidRPr="00567960">
        <w:rPr>
          <w:rFonts w:ascii="Arial" w:hAnsi="Arial" w:cs="Arial"/>
          <w:shd w:val="clear" w:color="auto" w:fill="FFFFFF"/>
        </w:rPr>
        <w:t>R</w:t>
      </w:r>
      <w:r w:rsidRPr="00567960">
        <w:rPr>
          <w:rFonts w:ascii="Arial" w:hAnsi="Arial" w:cs="Arial"/>
          <w:shd w:val="clear" w:color="auto" w:fill="FFFFFF"/>
        </w:rPr>
        <w:t>值</w:t>
      </w:r>
    </w:p>
    <w:p w14:paraId="3144BA90" w14:textId="77777777" w:rsidR="00567960" w:rsidRPr="00567960" w:rsidRDefault="00567960" w:rsidP="00567960">
      <w:pPr>
        <w:pStyle w:val="1e"/>
        <w:rPr>
          <w:rFonts w:ascii="Arial" w:hAnsi="Arial" w:cs="Arial"/>
          <w:shd w:val="clear" w:color="auto" w:fill="FFFFFF"/>
        </w:rPr>
      </w:pPr>
      <w:r w:rsidRPr="00567960">
        <w:rPr>
          <w:rFonts w:ascii="Arial" w:hAnsi="Arial" w:cs="Arial" w:hint="eastAsia"/>
          <w:shd w:val="clear" w:color="auto" w:fill="FFFFFF"/>
        </w:rPr>
        <w:t>在一些场景下要兼顾精准率和召回率，最常见的方法就是</w:t>
      </w:r>
      <w:r w:rsidRPr="00567960">
        <w:rPr>
          <w:rFonts w:ascii="Arial" w:hAnsi="Arial" w:cs="Arial"/>
          <w:shd w:val="clear" w:color="auto" w:fill="FFFFFF"/>
        </w:rPr>
        <w:t>F-Measure</w:t>
      </w:r>
      <w:r w:rsidRPr="00567960">
        <w:rPr>
          <w:rFonts w:ascii="Arial" w:hAnsi="Arial" w:cs="Arial"/>
          <w:shd w:val="clear" w:color="auto" w:fill="FFFFFF"/>
        </w:rPr>
        <w:t>，又称</w:t>
      </w:r>
      <w:r w:rsidRPr="00567960">
        <w:rPr>
          <w:rFonts w:ascii="Arial" w:hAnsi="Arial" w:cs="Arial"/>
          <w:shd w:val="clear" w:color="auto" w:fill="FFFFFF"/>
        </w:rPr>
        <w:t>F-Score</w:t>
      </w:r>
      <w:r w:rsidRPr="00567960">
        <w:rPr>
          <w:rFonts w:ascii="Arial" w:hAnsi="Arial" w:cs="Arial"/>
          <w:shd w:val="clear" w:color="auto" w:fill="FFFFFF"/>
        </w:rPr>
        <w:t>。</w:t>
      </w:r>
      <w:r w:rsidRPr="00567960">
        <w:rPr>
          <w:rFonts w:ascii="Arial" w:hAnsi="Arial" w:cs="Arial"/>
          <w:shd w:val="clear" w:color="auto" w:fill="FFFFFF"/>
        </w:rPr>
        <w:t>F-Measure</w:t>
      </w:r>
      <w:r w:rsidRPr="00567960">
        <w:rPr>
          <w:rFonts w:ascii="Arial" w:hAnsi="Arial" w:cs="Arial"/>
          <w:shd w:val="clear" w:color="auto" w:fill="FFFFFF"/>
        </w:rPr>
        <w:t>是</w:t>
      </w:r>
      <w:r w:rsidRPr="00567960">
        <w:rPr>
          <w:rFonts w:ascii="Arial" w:hAnsi="Arial" w:cs="Arial"/>
          <w:shd w:val="clear" w:color="auto" w:fill="FFFFFF"/>
        </w:rPr>
        <w:t>P</w:t>
      </w:r>
      <w:r w:rsidRPr="00567960">
        <w:rPr>
          <w:rFonts w:ascii="Arial" w:hAnsi="Arial" w:cs="Arial"/>
          <w:shd w:val="clear" w:color="auto" w:fill="FFFFFF"/>
        </w:rPr>
        <w:t>和</w:t>
      </w:r>
      <w:r w:rsidRPr="00567960">
        <w:rPr>
          <w:rFonts w:ascii="Arial" w:hAnsi="Arial" w:cs="Arial"/>
          <w:shd w:val="clear" w:color="auto" w:fill="FFFFFF"/>
        </w:rPr>
        <w:t>R</w:t>
      </w:r>
      <w:r w:rsidRPr="00567960">
        <w:rPr>
          <w:rFonts w:ascii="Arial" w:hAnsi="Arial" w:cs="Arial"/>
          <w:shd w:val="clear" w:color="auto" w:fill="FFFFFF"/>
        </w:rPr>
        <w:t>的加权调和平均</w:t>
      </w:r>
    </w:p>
    <w:p w14:paraId="34B5F48A" w14:textId="77777777" w:rsidR="00567960" w:rsidRPr="00567960" w:rsidRDefault="00567960" w:rsidP="00567960">
      <w:pPr>
        <w:pStyle w:val="1e"/>
        <w:rPr>
          <w:rFonts w:ascii="Arial" w:hAnsi="Arial" w:cs="Arial"/>
          <w:shd w:val="clear" w:color="auto" w:fill="FFFFFF"/>
        </w:rPr>
      </w:pPr>
      <w:r w:rsidRPr="00567960">
        <w:rPr>
          <w:rFonts w:ascii="Arial" w:hAnsi="Arial" w:cs="Arial" w:hint="eastAsia"/>
          <w:shd w:val="clear" w:color="auto" w:fill="FFFFFF"/>
        </w:rPr>
        <w:t>混淆矩阵（</w:t>
      </w:r>
      <w:r w:rsidRPr="00567960">
        <w:rPr>
          <w:rFonts w:ascii="Arial" w:hAnsi="Arial" w:cs="Arial"/>
          <w:shd w:val="clear" w:color="auto" w:fill="FFFFFF"/>
        </w:rPr>
        <w:t>Confusion Matrix</w:t>
      </w:r>
      <w:r w:rsidRPr="00567960">
        <w:rPr>
          <w:rFonts w:ascii="Arial" w:hAnsi="Arial" w:cs="Arial"/>
          <w:shd w:val="clear" w:color="auto" w:fill="FFFFFF"/>
        </w:rPr>
        <w:t>）又被称为错误矩阵，通过它可以直观地观察到算法的效果。它的每一列是样本的预测分类，每一行是样本的真实分类（反过来也可以），顾名思义，它反映了分类结果的混淆程度。</w:t>
      </w:r>
    </w:p>
    <w:p w14:paraId="43731DE3" w14:textId="77777777" w:rsidR="00567960" w:rsidRPr="00567960" w:rsidRDefault="00567960" w:rsidP="00567960">
      <w:pPr>
        <w:pStyle w:val="1e"/>
        <w:rPr>
          <w:rFonts w:ascii="Arial" w:hAnsi="Arial" w:cs="Arial"/>
          <w:shd w:val="clear" w:color="auto" w:fill="FFFFFF"/>
        </w:rPr>
      </w:pPr>
      <w:r w:rsidRPr="00567960">
        <w:rPr>
          <w:rFonts w:ascii="Arial" w:hAnsi="Arial" w:cs="Arial"/>
          <w:shd w:val="clear" w:color="auto" w:fill="FFFFFF"/>
        </w:rPr>
        <w:t>AUC(Area Under Curve)</w:t>
      </w:r>
      <w:r w:rsidRPr="00567960">
        <w:rPr>
          <w:rFonts w:ascii="Arial" w:hAnsi="Arial" w:cs="Arial"/>
          <w:shd w:val="clear" w:color="auto" w:fill="FFFFFF"/>
        </w:rPr>
        <w:t>又称为曲线下面积，是处于</w:t>
      </w:r>
      <w:r w:rsidRPr="00567960">
        <w:rPr>
          <w:rFonts w:ascii="Arial" w:hAnsi="Arial" w:cs="Arial"/>
          <w:shd w:val="clear" w:color="auto" w:fill="FFFFFF"/>
        </w:rPr>
        <w:t>ROC Curve</w:t>
      </w:r>
      <w:r w:rsidRPr="00567960">
        <w:rPr>
          <w:rFonts w:ascii="Arial" w:hAnsi="Arial" w:cs="Arial"/>
          <w:shd w:val="clear" w:color="auto" w:fill="FFFFFF"/>
        </w:rPr>
        <w:t>下方的那部分面积的大小。对于</w:t>
      </w:r>
      <w:r w:rsidRPr="00567960">
        <w:rPr>
          <w:rFonts w:ascii="Arial" w:hAnsi="Arial" w:cs="Arial"/>
          <w:shd w:val="clear" w:color="auto" w:fill="FFFFFF"/>
        </w:rPr>
        <w:t>ROC</w:t>
      </w:r>
      <w:r w:rsidRPr="00567960">
        <w:rPr>
          <w:rFonts w:ascii="Arial" w:hAnsi="Arial" w:cs="Arial"/>
          <w:shd w:val="clear" w:color="auto" w:fill="FFFFFF"/>
        </w:rPr>
        <w:t>曲线下方面积越大表明模型性能越好，于是</w:t>
      </w:r>
      <w:r w:rsidRPr="00567960">
        <w:rPr>
          <w:rFonts w:ascii="Arial" w:hAnsi="Arial" w:cs="Arial"/>
          <w:shd w:val="clear" w:color="auto" w:fill="FFFFFF"/>
        </w:rPr>
        <w:t>AUC</w:t>
      </w:r>
      <w:r w:rsidRPr="00567960">
        <w:rPr>
          <w:rFonts w:ascii="Arial" w:hAnsi="Arial" w:cs="Arial"/>
          <w:shd w:val="clear" w:color="auto" w:fill="FFFFFF"/>
        </w:rPr>
        <w:t>就是由此产生的评价指标</w:t>
      </w:r>
    </w:p>
    <w:p w14:paraId="5A6F76C0" w14:textId="324E5971" w:rsidR="00567960" w:rsidRDefault="00567960" w:rsidP="00567960">
      <w:pPr>
        <w:pStyle w:val="1e"/>
        <w:rPr>
          <w:rFonts w:ascii="Arial" w:hAnsi="Arial" w:cs="Arial" w:hint="eastAsia"/>
          <w:shd w:val="clear" w:color="auto" w:fill="FFFFFF"/>
        </w:rPr>
      </w:pPr>
      <w:r w:rsidRPr="00567960">
        <w:rPr>
          <w:rFonts w:ascii="Arial" w:hAnsi="Arial" w:cs="Arial"/>
          <w:shd w:val="clear" w:color="auto" w:fill="FFFFFF"/>
        </w:rPr>
        <w:t>ROC</w:t>
      </w:r>
      <w:r w:rsidRPr="00567960">
        <w:rPr>
          <w:rFonts w:ascii="Arial" w:hAnsi="Arial" w:cs="Arial"/>
          <w:shd w:val="clear" w:color="auto" w:fill="FFFFFF"/>
        </w:rPr>
        <w:t>（</w:t>
      </w:r>
      <w:r w:rsidRPr="00567960">
        <w:rPr>
          <w:rFonts w:ascii="Arial" w:hAnsi="Arial" w:cs="Arial"/>
          <w:shd w:val="clear" w:color="auto" w:fill="FFFFFF"/>
        </w:rPr>
        <w:t>Receiver Operating Characteristic</w:t>
      </w:r>
      <w:r w:rsidRPr="00567960">
        <w:rPr>
          <w:rFonts w:ascii="Arial" w:hAnsi="Arial" w:cs="Arial"/>
          <w:shd w:val="clear" w:color="auto" w:fill="FFFFFF"/>
        </w:rPr>
        <w:t>）曲线，又称接受者操作特征曲线。该曲线最早应用于雷达信号检测领域，用于区分信号与噪声。后来人们将其用于评价模型的预测能力。</w:t>
      </w:r>
    </w:p>
    <w:p w14:paraId="0026494D" w14:textId="77777777" w:rsidR="0034452C" w:rsidRPr="00E94233" w:rsidRDefault="0034452C" w:rsidP="0034452C">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1269E898" w14:textId="623144F4" w:rsidR="00B02994" w:rsidRDefault="00B02994" w:rsidP="0034452C">
      <w:pPr>
        <w:pStyle w:val="1e"/>
        <w:rPr>
          <w:rFonts w:ascii="Huawei Sans" w:hAnsi="Huawei Sans" w:cs="Huawei Sans" w:hint="eastAsia"/>
        </w:rPr>
      </w:pPr>
      <w:r w:rsidRPr="00B02994">
        <w:rPr>
          <w:rFonts w:ascii="Huawei Sans" w:hAnsi="Huawei Sans" w:cs="Huawei Sans"/>
        </w:rPr>
        <w:t>答：</w:t>
      </w:r>
      <w:r>
        <w:rPr>
          <w:rFonts w:ascii="Huawei Sans" w:hAnsi="Huawei Sans" w:cs="Huawei Sans" w:hint="eastAsia"/>
        </w:rPr>
        <w:t>残差平方和，决定系数，校正决定系数；</w:t>
      </w:r>
    </w:p>
    <w:p w14:paraId="6AFAA33F" w14:textId="0FF3AE14" w:rsidR="00B02994" w:rsidRDefault="00B02994" w:rsidP="0034452C">
      <w:pPr>
        <w:pStyle w:val="1e"/>
        <w:rPr>
          <w:rFonts w:ascii="Huawei Sans" w:hAnsi="Huawei Sans" w:cs="Huawei Sans"/>
        </w:rPr>
      </w:pPr>
      <w:r w:rsidRPr="00B02994">
        <w:rPr>
          <w:rFonts w:ascii="Huawei Sans" w:hAnsi="Huawei Sans" w:cs="Huawei Sans"/>
        </w:rPr>
        <w:t>残差平方和：根据</w:t>
      </w:r>
      <w:r w:rsidRPr="00B02994">
        <w:rPr>
          <w:rFonts w:ascii="Huawei Sans" w:hAnsi="Huawei Sans" w:cs="Huawei Sans"/>
        </w:rPr>
        <w:t>n</w:t>
      </w:r>
      <w:proofErr w:type="gramStart"/>
      <w:r w:rsidRPr="00B02994">
        <w:rPr>
          <w:rFonts w:ascii="Huawei Sans" w:hAnsi="Huawei Sans" w:cs="Huawei Sans"/>
        </w:rPr>
        <w:t>个</w:t>
      </w:r>
      <w:proofErr w:type="gramEnd"/>
      <w:r w:rsidRPr="00B02994">
        <w:rPr>
          <w:rFonts w:ascii="Huawei Sans" w:hAnsi="Huawei Sans" w:cs="Huawei Sans"/>
        </w:rPr>
        <w:t>观察值拟合适当的模型后，余下未能拟合部份</w:t>
      </w:r>
      <w:r w:rsidRPr="00B02994">
        <w:rPr>
          <w:rFonts w:ascii="Huawei Sans" w:hAnsi="Huawei Sans" w:cs="Huawei Sans"/>
        </w:rPr>
        <w:t>(</w:t>
      </w:r>
      <w:proofErr w:type="spellStart"/>
      <w:r w:rsidRPr="00B02994">
        <w:rPr>
          <w:rFonts w:ascii="Huawei Sans" w:hAnsi="Huawei Sans" w:cs="Huawei Sans"/>
        </w:rPr>
        <w:t>ei</w:t>
      </w:r>
      <w:proofErr w:type="spellEnd"/>
      <w:r w:rsidRPr="00B02994">
        <w:rPr>
          <w:rFonts w:ascii="Huawei Sans" w:hAnsi="Huawei Sans" w:cs="Huawei Sans"/>
        </w:rPr>
        <w:t>=</w:t>
      </w:r>
      <w:proofErr w:type="spellStart"/>
      <w:r w:rsidRPr="00B02994">
        <w:rPr>
          <w:rFonts w:ascii="Huawei Sans" w:hAnsi="Huawei Sans" w:cs="Huawei Sans"/>
        </w:rPr>
        <w:t>yi</w:t>
      </w:r>
      <w:proofErr w:type="spellEnd"/>
      <w:proofErr w:type="gramStart"/>
      <w:r w:rsidRPr="00B02994">
        <w:rPr>
          <w:rFonts w:ascii="Huawei Sans" w:hAnsi="Huawei Sans" w:cs="Huawei Sans"/>
        </w:rPr>
        <w:t>一</w:t>
      </w:r>
      <w:proofErr w:type="gramEnd"/>
      <w:r w:rsidRPr="00B02994">
        <w:rPr>
          <w:rFonts w:ascii="Huawei Sans" w:hAnsi="Huawei Sans" w:cs="Huawei Sans"/>
        </w:rPr>
        <w:t>y</w:t>
      </w:r>
      <w:r w:rsidRPr="00B02994">
        <w:rPr>
          <w:rFonts w:ascii="Huawei Sans" w:hAnsi="Huawei Sans" w:cs="Huawei Sans"/>
        </w:rPr>
        <w:t>平均</w:t>
      </w:r>
      <w:r w:rsidRPr="00B02994">
        <w:rPr>
          <w:rFonts w:ascii="Huawei Sans" w:hAnsi="Huawei Sans" w:cs="Huawei Sans"/>
        </w:rPr>
        <w:t>)</w:t>
      </w:r>
      <w:r w:rsidRPr="00B02994">
        <w:rPr>
          <w:rFonts w:ascii="Huawei Sans" w:hAnsi="Huawei Sans" w:cs="Huawei Sans"/>
        </w:rPr>
        <w:t>称为残差，其中</w:t>
      </w:r>
      <w:r w:rsidRPr="00B02994">
        <w:rPr>
          <w:rFonts w:ascii="Huawei Sans" w:hAnsi="Huawei Sans" w:cs="Huawei Sans"/>
        </w:rPr>
        <w:t>y</w:t>
      </w:r>
      <w:r w:rsidRPr="00B02994">
        <w:rPr>
          <w:rFonts w:ascii="Huawei Sans" w:hAnsi="Huawei Sans" w:cs="Huawei Sans"/>
        </w:rPr>
        <w:t>平均表示</w:t>
      </w:r>
      <w:r w:rsidRPr="00B02994">
        <w:rPr>
          <w:rFonts w:ascii="Huawei Sans" w:hAnsi="Huawei Sans" w:cs="Huawei Sans"/>
        </w:rPr>
        <w:t>n</w:t>
      </w:r>
      <w:proofErr w:type="gramStart"/>
      <w:r w:rsidRPr="00B02994">
        <w:rPr>
          <w:rFonts w:ascii="Huawei Sans" w:hAnsi="Huawei Sans" w:cs="Huawei Sans"/>
        </w:rPr>
        <w:t>个</w:t>
      </w:r>
      <w:proofErr w:type="gramEnd"/>
      <w:r w:rsidRPr="00B02994">
        <w:rPr>
          <w:rFonts w:ascii="Huawei Sans" w:hAnsi="Huawei Sans" w:cs="Huawei Sans"/>
        </w:rPr>
        <w:t>观察值的平均值，所有</w:t>
      </w:r>
      <w:r w:rsidRPr="00B02994">
        <w:rPr>
          <w:rFonts w:ascii="Huawei Sans" w:hAnsi="Huawei Sans" w:cs="Huawei Sans"/>
        </w:rPr>
        <w:t>n</w:t>
      </w:r>
      <w:proofErr w:type="gramStart"/>
      <w:r w:rsidRPr="00B02994">
        <w:rPr>
          <w:rFonts w:ascii="Huawei Sans" w:hAnsi="Huawei Sans" w:cs="Huawei Sans"/>
        </w:rPr>
        <w:t>个</w:t>
      </w:r>
      <w:proofErr w:type="gramEnd"/>
      <w:r w:rsidRPr="00B02994">
        <w:rPr>
          <w:rFonts w:ascii="Huawei Sans" w:hAnsi="Huawei Sans" w:cs="Huawei Sans"/>
        </w:rPr>
        <w:t>残差平方之和称误差平方和。</w:t>
      </w:r>
    </w:p>
    <w:p w14:paraId="681DD1F4" w14:textId="05D22C50" w:rsidR="00B02994" w:rsidRDefault="00B02994" w:rsidP="0034452C">
      <w:pPr>
        <w:pStyle w:val="1e"/>
        <w:rPr>
          <w:rFonts w:ascii="Huawei Sans" w:hAnsi="Huawei Sans" w:cs="Huawei Sans"/>
        </w:rPr>
      </w:pPr>
      <w:r w:rsidRPr="00B02994">
        <w:rPr>
          <w:rFonts w:ascii="Huawei Sans" w:hAnsi="Huawei Sans" w:cs="Huawei Sans"/>
        </w:rPr>
        <w:t>决定系数：在线性回归中，回归平方和与总离差平方和之比值，其数值等于相关系数的平方。</w:t>
      </w:r>
    </w:p>
    <w:p w14:paraId="638FD73A" w14:textId="015D01E1" w:rsidR="0034452C" w:rsidRPr="00860899" w:rsidRDefault="00B02994" w:rsidP="0034452C">
      <w:pPr>
        <w:pStyle w:val="1e"/>
        <w:rPr>
          <w:rFonts w:ascii="Huawei Sans" w:hAnsi="Huawei Sans" w:cs="Huawei Sans"/>
        </w:rPr>
      </w:pPr>
      <w:r w:rsidRPr="00B02994">
        <w:rPr>
          <w:rFonts w:ascii="Huawei Sans" w:hAnsi="Huawei Sans" w:cs="Huawei Sans"/>
        </w:rPr>
        <w:t>校正决定系数：决定系数</w:t>
      </w:r>
      <w:r w:rsidRPr="00B02994">
        <w:rPr>
          <w:rFonts w:ascii="Huawei Sans" w:hAnsi="Huawei Sans" w:cs="Huawei Sans"/>
        </w:rPr>
        <w:t>R</w:t>
      </w:r>
      <w:r w:rsidRPr="00B02994">
        <w:rPr>
          <w:rFonts w:ascii="Huawei Sans" w:hAnsi="Huawei Sans" w:cs="Huawei Sans"/>
        </w:rPr>
        <w:t>可以用来评价回归方程的优劣，但随着自变量个数的增加，</w:t>
      </w:r>
      <w:r w:rsidRPr="00B02994">
        <w:rPr>
          <w:rFonts w:ascii="Huawei Sans" w:hAnsi="Huawei Sans" w:cs="Huawei Sans"/>
        </w:rPr>
        <w:t>R</w:t>
      </w:r>
      <w:r w:rsidRPr="00B02994">
        <w:rPr>
          <w:rFonts w:ascii="Huawei Sans" w:hAnsi="Huawei Sans" w:cs="Huawei Sans"/>
        </w:rPr>
        <w:t>将不断增大。</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7BC1C" w14:textId="77777777" w:rsidR="00BF6483" w:rsidRDefault="00BF6483" w:rsidP="00940D2A">
      <w:pPr>
        <w:spacing w:before="0" w:after="0" w:line="240" w:lineRule="auto"/>
      </w:pPr>
      <w:r>
        <w:separator/>
      </w:r>
    </w:p>
  </w:endnote>
  <w:endnote w:type="continuationSeparator" w:id="0">
    <w:p w14:paraId="3D5304C8" w14:textId="77777777" w:rsidR="00BF6483" w:rsidRDefault="00BF6483"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A00000AF" w:usb1="4000204A" w:usb2="00000000" w:usb3="00000000" w:csb0="00000111" w:csb1="00000000"/>
  </w:font>
  <w:font w:name="STXihei">
    <w:altName w:val="华文细黑"/>
    <w:charset w:val="86"/>
    <w:family w:val="auto"/>
    <w:pitch w:val="variable"/>
    <w:sig w:usb0="00000287" w:usb1="080F0000" w:usb2="00000010" w:usb3="00000000" w:csb0="0004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EF472" w14:textId="77777777" w:rsidR="00BF6483" w:rsidRDefault="00BF6483" w:rsidP="00940D2A">
      <w:pPr>
        <w:spacing w:before="0" w:after="0" w:line="240" w:lineRule="auto"/>
      </w:pPr>
      <w:r>
        <w:separator/>
      </w:r>
    </w:p>
  </w:footnote>
  <w:footnote w:type="continuationSeparator" w:id="0">
    <w:p w14:paraId="61BB79D9" w14:textId="77777777" w:rsidR="00BF6483" w:rsidRDefault="00BF6483"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4AC7"/>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3674"/>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2FC"/>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515"/>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7E7"/>
    <w:rsid w:val="00400F61"/>
    <w:rsid w:val="00401A60"/>
    <w:rsid w:val="00403032"/>
    <w:rsid w:val="0040332D"/>
    <w:rsid w:val="004040EF"/>
    <w:rsid w:val="004053CB"/>
    <w:rsid w:val="00405BE4"/>
    <w:rsid w:val="00406DB3"/>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B89"/>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67960"/>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14AE"/>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0062"/>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137C"/>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3328"/>
    <w:rsid w:val="008E3F87"/>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09"/>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2994"/>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83"/>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2ACF"/>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6E3A"/>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22F"/>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BFF"/>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STXihei"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STXihei"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STXihei"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STXihei"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STXihei"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STXihei"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238</TotalTime>
  <Pages>16</Pages>
  <Words>1051</Words>
  <Characters>5992</Characters>
  <Application>Microsoft Office Word</Application>
  <DocSecurity>0</DocSecurity>
  <Lines>49</Lines>
  <Paragraphs>14</Paragraphs>
  <ScaleCrop>false</ScaleCrop>
  <Company>Huawei Technologies Co.,Ltd.</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羁</cp:lastModifiedBy>
  <cp:revision>41</cp:revision>
  <cp:lastPrinted>2016-11-21T02:33:00Z</cp:lastPrinted>
  <dcterms:created xsi:type="dcterms:W3CDTF">2020-04-26T01:02:00Z</dcterms:created>
  <dcterms:modified xsi:type="dcterms:W3CDTF">2021-12-24T07:37:00Z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