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513BB5F5" w:rsidR="00874304" w:rsidRDefault="00E40CCC" w:rsidP="00E40C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01E66E" wp14:editId="41F204B2">
            <wp:extent cx="5274310" cy="40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6BD7" w14:textId="77777777" w:rsidR="00E40CCC" w:rsidRDefault="00E40CCC" w:rsidP="00E40CCC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42F61044" w:rsidR="005D2ADA" w:rsidRDefault="00E40CCC" w:rsidP="00E40CC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7D8A6E3" wp14:editId="2D873E83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CF9A" w14:textId="77777777" w:rsidR="00E40CCC" w:rsidRDefault="00E40CCC" w:rsidP="00E40CCC">
      <w:pPr>
        <w:pStyle w:val="1e"/>
        <w:rPr>
          <w:rFonts w:hint="eastAsia"/>
        </w:rPr>
      </w:pPr>
    </w:p>
    <w:p w14:paraId="3196E611" w14:textId="2DF0208C" w:rsidR="00E40CCC" w:rsidRDefault="00E40CCC" w:rsidP="00170BD2">
      <w:pPr>
        <w:pStyle w:val="1e"/>
        <w:rPr>
          <w:rFonts w:hint="eastAsia"/>
        </w:rPr>
      </w:pPr>
      <w:r>
        <w:rPr>
          <w:rFonts w:hint="eastAsia"/>
        </w:rPr>
        <w:t>任务三：</w:t>
      </w:r>
      <w:r w:rsidRPr="00E40CCC">
        <w:rPr>
          <w:rFonts w:hint="eastAsia"/>
        </w:rPr>
        <w:t>安装数据库所需要的步骤</w:t>
      </w:r>
    </w:p>
    <w:p w14:paraId="641D8616" w14:textId="77777777" w:rsidR="00E40CCC" w:rsidRDefault="00E40CCC" w:rsidP="00E40CCC">
      <w:pPr>
        <w:pStyle w:val="1e"/>
        <w:rPr>
          <w:rFonts w:hint="eastAsia"/>
        </w:rPr>
      </w:pPr>
      <w:r>
        <w:rPr>
          <w:rFonts w:hint="eastAsia"/>
        </w:rPr>
        <w:t>①</w:t>
      </w:r>
      <w:r>
        <w:t xml:space="preserve"> </w:t>
      </w:r>
      <w:r>
        <w:t>编译前准备</w:t>
      </w:r>
    </w:p>
    <w:p w14:paraId="5BADEB48" w14:textId="77777777" w:rsidR="00E40CCC" w:rsidRDefault="00E40CCC" w:rsidP="00E40CCC">
      <w:pPr>
        <w:pStyle w:val="1e"/>
        <w:rPr>
          <w:rFonts w:hint="eastAsia"/>
        </w:rPr>
      </w:pPr>
      <w:r>
        <w:rPr>
          <w:rFonts w:hint="eastAsia"/>
        </w:rPr>
        <w:t>包括：登录</w:t>
      </w:r>
      <w:r>
        <w:t>ECS</w:t>
      </w:r>
      <w:r>
        <w:t>，创建用户</w:t>
      </w:r>
      <w:proofErr w:type="spellStart"/>
      <w:r>
        <w:t>omm</w:t>
      </w:r>
      <w:proofErr w:type="spellEnd"/>
      <w:r>
        <w:t>，下载第三方编译库，下载安装依赖包</w:t>
      </w:r>
    </w:p>
    <w:p w14:paraId="3A281B93" w14:textId="77777777" w:rsidR="00E40CCC" w:rsidRDefault="00E40CCC" w:rsidP="00E40CCC">
      <w:pPr>
        <w:pStyle w:val="1e"/>
        <w:rPr>
          <w:rFonts w:hint="eastAsia"/>
        </w:rPr>
      </w:pPr>
      <w:r>
        <w:rPr>
          <w:rFonts w:hint="eastAsia"/>
        </w:rPr>
        <w:t>②</w:t>
      </w:r>
      <w:r>
        <w:t xml:space="preserve"> </w:t>
      </w:r>
      <w:r>
        <w:t>数据库安装编译</w:t>
      </w:r>
    </w:p>
    <w:p w14:paraId="2FB697E4" w14:textId="77777777" w:rsidR="00E40CCC" w:rsidRDefault="00E40CCC" w:rsidP="00E40CCC">
      <w:pPr>
        <w:pStyle w:val="1e"/>
        <w:rPr>
          <w:rFonts w:hint="eastAsia"/>
        </w:rPr>
      </w:pPr>
      <w:r>
        <w:tab/>
      </w:r>
      <w:r>
        <w:t>包括：设置并添加环境变量、编译和安装数据库</w:t>
      </w:r>
    </w:p>
    <w:p w14:paraId="0AEDD63B" w14:textId="77777777" w:rsidR="00E40CCC" w:rsidRDefault="00E40CCC" w:rsidP="00E40CCC">
      <w:pPr>
        <w:pStyle w:val="1e"/>
        <w:rPr>
          <w:rFonts w:hint="eastAsia"/>
        </w:rPr>
      </w:pPr>
      <w:r>
        <w:rPr>
          <w:rFonts w:hint="eastAsia"/>
        </w:rPr>
        <w:t>③</w:t>
      </w:r>
      <w:r>
        <w:t xml:space="preserve"> </w:t>
      </w:r>
      <w:r>
        <w:t>数据库初始操作</w:t>
      </w:r>
    </w:p>
    <w:p w14:paraId="267FF841" w14:textId="61404516" w:rsidR="00E40CCC" w:rsidRDefault="00E40CCC" w:rsidP="00E40CCC">
      <w:pPr>
        <w:pStyle w:val="1e"/>
        <w:rPr>
          <w:rFonts w:hint="eastAsia"/>
        </w:rPr>
      </w:pPr>
      <w:r>
        <w:tab/>
      </w:r>
      <w:r>
        <w:t>包括：初始化数据库、登录数据库、查看了解数据库</w:t>
      </w:r>
    </w:p>
    <w:p w14:paraId="21F1B865" w14:textId="77777777" w:rsidR="00E40CCC" w:rsidRDefault="00E40CCC" w:rsidP="00170BD2">
      <w:pPr>
        <w:pStyle w:val="1e"/>
        <w:rPr>
          <w:rFonts w:hint="eastAsia"/>
        </w:rPr>
      </w:pPr>
    </w:p>
    <w:p w14:paraId="341CED45" w14:textId="79A74AE9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5CB1B818" w:rsidR="0044100F" w:rsidRDefault="00E40CCC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源码</w:t>
      </w:r>
      <w:r w:rsidR="00B02417">
        <w:rPr>
          <w:rFonts w:ascii="Huawei Sans" w:hAnsi="Huawei Sans" w:cs="Huawei Sans" w:hint="eastAsia"/>
        </w:rPr>
        <w:t>编译</w:t>
      </w:r>
      <w:r>
        <w:rPr>
          <w:rFonts w:ascii="Huawei Sans" w:hAnsi="Huawei Sans" w:cs="Huawei Sans" w:hint="eastAsia"/>
        </w:rPr>
        <w:t>安装的优点：</w:t>
      </w:r>
    </w:p>
    <w:p w14:paraId="6ED92349" w14:textId="29017E8E" w:rsidR="00E40CCC" w:rsidRDefault="00E40CCC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安装的过程、软件更适合自己的机器配置</w:t>
      </w:r>
    </w:p>
    <w:p w14:paraId="30E2C50D" w14:textId="6ABD6210" w:rsidR="00E40CCC" w:rsidRDefault="00E40CCC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一般安装路径为</w:t>
      </w:r>
      <w:r w:rsidRPr="00E40CCC">
        <w:rPr>
          <w:rFonts w:ascii="Huawei Sans" w:hAnsi="Huawei Sans" w:cs="Huawei Sans"/>
        </w:rPr>
        <w:t>/</w:t>
      </w:r>
      <w:proofErr w:type="spellStart"/>
      <w:r w:rsidRPr="00E40CCC">
        <w:rPr>
          <w:rFonts w:ascii="Huawei Sans" w:hAnsi="Huawei Sans" w:cs="Huawei Sans"/>
        </w:rPr>
        <w:t>usr</w:t>
      </w:r>
      <w:proofErr w:type="spellEnd"/>
      <w:r w:rsidRPr="00E40CCC">
        <w:rPr>
          <w:rFonts w:ascii="Huawei Sans" w:hAnsi="Huawei Sans" w:cs="Huawei Sans"/>
        </w:rPr>
        <w:t xml:space="preserve">/local </w:t>
      </w:r>
      <w:r w:rsidRPr="00E40CCC">
        <w:rPr>
          <w:rFonts w:ascii="Huawei Sans" w:hAnsi="Huawei Sans" w:cs="Huawei Sans"/>
        </w:rPr>
        <w:t>目录</w:t>
      </w:r>
      <w:r>
        <w:rPr>
          <w:rFonts w:ascii="Huawei Sans" w:hAnsi="Huawei Sans" w:cs="Huawei Sans" w:hint="eastAsia"/>
        </w:rPr>
        <w:t>，若以后重装系统，可以把软件程序原封不动</w:t>
      </w:r>
      <w:r w:rsidR="00B02417">
        <w:rPr>
          <w:rFonts w:ascii="Huawei Sans" w:hAnsi="Huawei Sans" w:cs="Huawei Sans" w:hint="eastAsia"/>
        </w:rPr>
        <w:t>拷贝过去</w:t>
      </w:r>
    </w:p>
    <w:p w14:paraId="7E67DF7E" w14:textId="3960CCC0" w:rsidR="00B02417" w:rsidRDefault="00B02417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编译安装的版本比编译好的版本更高级</w:t>
      </w:r>
    </w:p>
    <w:p w14:paraId="519BC04F" w14:textId="3E378CE9" w:rsidR="00B02417" w:rsidRDefault="00B02417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不用的用户对软件的需求不同，源码编译可以满足实现针对用户的定制版软件</w:t>
      </w:r>
    </w:p>
    <w:p w14:paraId="7425A0C8" w14:textId="199C8697" w:rsidR="00B02417" w:rsidRDefault="00B02417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可以满足不同版本的</w:t>
      </w:r>
      <w:proofErr w:type="spellStart"/>
      <w:r>
        <w:rPr>
          <w:rFonts w:ascii="Huawei Sans" w:hAnsi="Huawei Sans" w:cs="Huawei Sans" w:hint="eastAsia"/>
        </w:rPr>
        <w:t>linux</w:t>
      </w:r>
      <w:proofErr w:type="spellEnd"/>
      <w:r>
        <w:rPr>
          <w:rFonts w:ascii="Huawei Sans" w:hAnsi="Huawei Sans" w:cs="Huawei Sans" w:hint="eastAsia"/>
        </w:rPr>
        <w:t>的运行条件，而安装编译好的软件</w:t>
      </w:r>
      <w:r w:rsidR="00BF78AF">
        <w:rPr>
          <w:rFonts w:ascii="Huawei Sans" w:hAnsi="Huawei Sans" w:cs="Huawei Sans" w:hint="eastAsia"/>
        </w:rPr>
        <w:t>（一个二进制包）</w:t>
      </w:r>
    </w:p>
    <w:p w14:paraId="24E41896" w14:textId="6BA8B568" w:rsidR="00F92D03" w:rsidRDefault="00F92D03" w:rsidP="00E40CC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F92D03">
        <w:rPr>
          <w:rFonts w:ascii="Huawei Sans" w:hAnsi="Huawei Sans" w:cs="Huawei Sans" w:hint="eastAsia"/>
        </w:rPr>
        <w:t>方便管理维护</w:t>
      </w:r>
    </w:p>
    <w:p w14:paraId="014D7053" w14:textId="77777777" w:rsidR="0044100F" w:rsidRPr="00E40CCC" w:rsidRDefault="0044100F" w:rsidP="00E40CCC">
      <w:pPr>
        <w:pStyle w:val="1e"/>
        <w:ind w:left="0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3DE2BF4C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36D2EB10" w:rsidR="006854E3" w:rsidRDefault="00C47872" w:rsidP="0027358D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F9753E5" wp14:editId="0B7A4718">
            <wp:extent cx="2870200" cy="7315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9B0E" w14:textId="77777777" w:rsidR="0027358D" w:rsidRPr="009639AD" w:rsidRDefault="0027358D" w:rsidP="0027358D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656AFDB" w:rsidR="006854E3" w:rsidRPr="009639AD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6A5187D" wp14:editId="56A9222A">
            <wp:extent cx="5274310" cy="845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BB6C790" w:rsidR="006854E3" w:rsidRPr="009639AD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12CF8E" wp14:editId="22B15853">
            <wp:extent cx="5274310" cy="658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6CE1E6A5" w:rsidR="00D96EE7" w:rsidRPr="009639AD" w:rsidRDefault="00B6726B" w:rsidP="00B6726B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F4AB324" wp14:editId="2FC74206">
            <wp:extent cx="5274310" cy="6972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394E9239" w:rsidR="006854E3" w:rsidRPr="009639AD" w:rsidRDefault="00B6726B" w:rsidP="00B6726B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7D77995" wp14:editId="106015C9">
            <wp:extent cx="5274310" cy="65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0F9A183" w:rsidR="006854E3" w:rsidRPr="009639AD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B5E420" wp14:editId="33FD68AE">
            <wp:extent cx="5274310" cy="1061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10B615E" w:rsidR="006854E3" w:rsidRPr="009639AD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CA31024" wp14:editId="06AF0961">
            <wp:extent cx="5274310" cy="983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98EA9C9" w:rsidR="006854E3" w:rsidRPr="009639AD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1144C7A" wp14:editId="72C6B098">
            <wp:extent cx="5274310" cy="4686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B463146" w14:textId="4A99448C" w:rsidR="00B6726B" w:rsidRDefault="00B6726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D82693" wp14:editId="4A4CB323">
            <wp:extent cx="5274310" cy="4171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8E3D" w14:textId="77777777" w:rsidR="0027358D" w:rsidRDefault="0027358D" w:rsidP="006854E3">
      <w:pPr>
        <w:pStyle w:val="1e"/>
        <w:rPr>
          <w:rFonts w:ascii="Huawei Sans" w:hAnsi="Huawei Sans" w:cs="Huawei Sans"/>
        </w:rPr>
      </w:pPr>
    </w:p>
    <w:p w14:paraId="412079BA" w14:textId="2B782593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0C421CF" w:rsidR="006854E3" w:rsidRDefault="006A6D1E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F51EFAB" wp14:editId="65645B6B">
            <wp:extent cx="5274310" cy="14763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4A76" w14:textId="2B687D60" w:rsidR="006854E3" w:rsidRPr="009639AD" w:rsidRDefault="006A6D1E" w:rsidP="006A6D1E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483B4F4A" wp14:editId="265DA60C">
            <wp:extent cx="2162175" cy="2457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11619B33" w:rsidR="006854E3" w:rsidRDefault="006A6D1E" w:rsidP="006A6D1E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F2B99A6" wp14:editId="76B26DC9">
            <wp:extent cx="4933950" cy="9664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42209CB6" w:rsidR="006854E3" w:rsidRDefault="006A6D1E" w:rsidP="006A6D1E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94A315E" wp14:editId="4E54A7C8">
            <wp:extent cx="3797300" cy="12655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37973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2A1EBDF4" w:rsidR="006854E3" w:rsidRDefault="006A6D1E" w:rsidP="006A6D1E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35530E5" wp14:editId="78532E28">
            <wp:extent cx="4470097" cy="211718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15" cy="21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4FC634DB" w14:textId="4A56DA1F" w:rsidR="00B6726B" w:rsidRDefault="006A6D1E" w:rsidP="00B6726B">
      <w:r>
        <w:rPr>
          <w:noProof/>
        </w:rPr>
        <w:drawing>
          <wp:inline distT="0" distB="0" distL="0" distR="0" wp14:anchorId="01F7C3C3" wp14:editId="44BD4D06">
            <wp:extent cx="4090670" cy="2834640"/>
            <wp:effectExtent l="0" t="0" r="508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AA92A" w14:textId="671B43F1" w:rsidR="006A6D1E" w:rsidRDefault="006A6D1E" w:rsidP="00B6726B">
      <w:r>
        <w:rPr>
          <w:noProof/>
        </w:rPr>
        <w:drawing>
          <wp:inline distT="0" distB="0" distL="0" distR="0" wp14:anchorId="1C0A5D3A" wp14:editId="54A74A64">
            <wp:extent cx="4089400" cy="2967990"/>
            <wp:effectExtent l="0" t="0" r="635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0ED2" w14:textId="64868E97" w:rsidR="00B6726B" w:rsidRPr="006A6D1E" w:rsidRDefault="00B6726B" w:rsidP="006A6D1E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14D4156A" w14:textId="01E6A14F" w:rsidR="00B6726B" w:rsidRDefault="00B6726B" w:rsidP="00B6726B">
      <w:pPr>
        <w:rPr>
          <w:rFonts w:asciiTheme="minorHAnsi" w:eastAsiaTheme="minorEastAsia" w:hAnsiTheme="minorHAnsi" w:cstheme="minorBidi"/>
        </w:rPr>
      </w:pPr>
      <w:r>
        <w:rPr>
          <w:rFonts w:hint="eastAsia"/>
        </w:rPr>
        <w:t>数据总结：单位：</w:t>
      </w:r>
      <w:proofErr w:type="spellStart"/>
      <w:r>
        <w:rPr>
          <w:rFonts w:hint="eastAsia"/>
        </w:rPr>
        <w:t>ms</w:t>
      </w:r>
      <w:proofErr w:type="spellEnd"/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2285"/>
        <w:gridCol w:w="2765"/>
        <w:gridCol w:w="2766"/>
      </w:tblGrid>
      <w:tr w:rsidR="00B6726B" w14:paraId="6A493B7F" w14:textId="77777777" w:rsidTr="00B6726B"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BC8" w14:textId="77777777" w:rsidR="00B6726B" w:rsidRDefault="00B6726B" w:rsidP="00B6726B">
            <w:pPr>
              <w:jc w:val="left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2AF1" w14:textId="77777777" w:rsidR="00B6726B" w:rsidRDefault="00B6726B" w:rsidP="00B6726B">
            <w:pPr>
              <w:jc w:val="left"/>
            </w:pPr>
            <w:r>
              <w:rPr>
                <w:rFonts w:hint="eastAsia"/>
              </w:rPr>
              <w:t>行存表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3DBD" w14:textId="77777777" w:rsidR="00B6726B" w:rsidRDefault="00B6726B" w:rsidP="00B6726B">
            <w:pPr>
              <w:jc w:val="left"/>
            </w:pPr>
            <w:proofErr w:type="gramStart"/>
            <w:r>
              <w:rPr>
                <w:rFonts w:hint="eastAsia"/>
              </w:rPr>
              <w:t>列存表</w:t>
            </w:r>
            <w:proofErr w:type="gramEnd"/>
          </w:p>
        </w:tc>
      </w:tr>
      <w:tr w:rsidR="00B6726B" w14:paraId="5B95AF28" w14:textId="77777777" w:rsidTr="00B6726B"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6E0D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650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257.010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30BE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25.242</w:t>
            </w:r>
          </w:p>
        </w:tc>
      </w:tr>
      <w:tr w:rsidR="00B6726B" w14:paraId="59E20E14" w14:textId="77777777" w:rsidTr="00B6726B"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6BF9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EC26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365.711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4C97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89.967</w:t>
            </w:r>
          </w:p>
        </w:tc>
      </w:tr>
      <w:tr w:rsidR="00B6726B" w14:paraId="5E09B495" w14:textId="77777777" w:rsidTr="00B6726B"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EB35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Order_id</w:t>
            </w:r>
            <w:proofErr w:type="spellEnd"/>
            <w:r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3735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10.288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B5C2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5.507</w:t>
            </w:r>
          </w:p>
        </w:tc>
      </w:tr>
      <w:tr w:rsidR="00B6726B" w14:paraId="3887FFB2" w14:textId="77777777" w:rsidTr="00B6726B"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A18E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8DDD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4.874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49DA" w14:textId="77777777" w:rsidR="00B6726B" w:rsidRDefault="00B6726B" w:rsidP="00B672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36.261</w:t>
            </w:r>
          </w:p>
        </w:tc>
      </w:tr>
    </w:tbl>
    <w:p w14:paraId="49CD68FD" w14:textId="77777777" w:rsidR="00B6726B" w:rsidRPr="00B6726B" w:rsidRDefault="00B6726B" w:rsidP="00B6726B">
      <w:pPr>
        <w:pStyle w:val="1e"/>
        <w:rPr>
          <w:rFonts w:ascii="Huawei Sans" w:hAnsi="Huawei Sans" w:cs="Huawei Sans"/>
        </w:rPr>
      </w:pPr>
      <w:r w:rsidRPr="00B6726B">
        <w:rPr>
          <w:rFonts w:ascii="Huawei Sans" w:hAnsi="Huawei Sans" w:cs="Huawei Sans" w:hint="eastAsia"/>
        </w:rPr>
        <w:lastRenderedPageBreak/>
        <w:t>从数据来看，</w:t>
      </w:r>
      <w:proofErr w:type="gramStart"/>
      <w:r w:rsidRPr="00B6726B">
        <w:rPr>
          <w:rFonts w:ascii="Huawei Sans" w:hAnsi="Huawei Sans" w:cs="Huawei Sans" w:hint="eastAsia"/>
        </w:rPr>
        <w:t>列存表</w:t>
      </w:r>
      <w:proofErr w:type="gramEnd"/>
      <w:r w:rsidRPr="00B6726B">
        <w:rPr>
          <w:rFonts w:ascii="Huawei Sans" w:hAnsi="Huawei Sans" w:cs="Huawei Sans" w:hint="eastAsia"/>
        </w:rPr>
        <w:t>在求和、求均值、</w:t>
      </w:r>
      <w:proofErr w:type="gramStart"/>
      <w:r w:rsidRPr="00B6726B">
        <w:rPr>
          <w:rFonts w:ascii="Huawei Sans" w:hAnsi="Huawei Sans" w:cs="Huawei Sans" w:hint="eastAsia"/>
        </w:rPr>
        <w:t>求特殊</w:t>
      </w:r>
      <w:proofErr w:type="gramEnd"/>
      <w:r w:rsidRPr="00B6726B">
        <w:rPr>
          <w:rFonts w:ascii="Huawei Sans" w:hAnsi="Huawei Sans" w:cs="Huawei Sans" w:hint="eastAsia"/>
        </w:rPr>
        <w:t>选择的时候效率比行存表高，而在更新数据时行存表效率</w:t>
      </w:r>
      <w:proofErr w:type="gramStart"/>
      <w:r w:rsidRPr="00B6726B">
        <w:rPr>
          <w:rFonts w:ascii="Huawei Sans" w:hAnsi="Huawei Sans" w:cs="Huawei Sans" w:hint="eastAsia"/>
        </w:rPr>
        <w:t>比列</w:t>
      </w:r>
      <w:proofErr w:type="gramEnd"/>
      <w:r w:rsidRPr="00B6726B">
        <w:rPr>
          <w:rFonts w:ascii="Huawei Sans" w:hAnsi="Huawei Sans" w:cs="Huawei Sans" w:hint="eastAsia"/>
        </w:rPr>
        <w:t>存表效率高。</w:t>
      </w:r>
    </w:p>
    <w:p w14:paraId="5FCC54DD" w14:textId="68417D96" w:rsidR="006854E3" w:rsidRDefault="00B6726B" w:rsidP="00B6726B">
      <w:pPr>
        <w:pStyle w:val="1e"/>
        <w:rPr>
          <w:rFonts w:ascii="Huawei Sans" w:hAnsi="Huawei Sans" w:cs="Huawei Sans"/>
        </w:rPr>
      </w:pPr>
      <w:r w:rsidRPr="00B6726B">
        <w:rPr>
          <w:rFonts w:ascii="Huawei Sans" w:hAnsi="Huawei Sans" w:cs="Huawei Sans" w:hint="eastAsia"/>
        </w:rPr>
        <w:t>行存表是把一行数据（一个元组）储存为一个单元，</w:t>
      </w:r>
      <w:proofErr w:type="gramStart"/>
      <w:r w:rsidRPr="00B6726B">
        <w:rPr>
          <w:rFonts w:ascii="Huawei Sans" w:hAnsi="Huawei Sans" w:cs="Huawei Sans" w:hint="eastAsia"/>
        </w:rPr>
        <w:t>而列存表</w:t>
      </w:r>
      <w:proofErr w:type="gramEnd"/>
      <w:r w:rsidRPr="00B6726B">
        <w:rPr>
          <w:rFonts w:ascii="Huawei Sans" w:hAnsi="Huawei Sans" w:cs="Huawei Sans" w:hint="eastAsia"/>
        </w:rPr>
        <w:t>是把一列数据（同一属性）储存为一个单元。从读数据和处理数据来看，行存表一个单元是不同数据类型，</w:t>
      </w:r>
      <w:proofErr w:type="gramStart"/>
      <w:r w:rsidRPr="00B6726B">
        <w:rPr>
          <w:rFonts w:ascii="Huawei Sans" w:hAnsi="Huawei Sans" w:cs="Huawei Sans" w:hint="eastAsia"/>
        </w:rPr>
        <w:t>而列存表</w:t>
      </w:r>
      <w:proofErr w:type="gramEnd"/>
      <w:r w:rsidRPr="00B6726B">
        <w:rPr>
          <w:rFonts w:ascii="Huawei Sans" w:hAnsi="Huawei Sans" w:cs="Huawei Sans" w:hint="eastAsia"/>
        </w:rPr>
        <w:t>一个单元是相同的数据类型，没用冗余数据，不管是数据压缩还是数据分析，都比行存表高效。从写入和修改来看，行存表可以一次性输入完整数据，</w:t>
      </w:r>
      <w:proofErr w:type="gramStart"/>
      <w:r w:rsidRPr="00B6726B">
        <w:rPr>
          <w:rFonts w:ascii="Huawei Sans" w:hAnsi="Huawei Sans" w:cs="Huawei Sans" w:hint="eastAsia"/>
        </w:rPr>
        <w:t>而列存表</w:t>
      </w:r>
      <w:proofErr w:type="gramEnd"/>
      <w:r w:rsidRPr="00B6726B">
        <w:rPr>
          <w:rFonts w:ascii="Huawei Sans" w:hAnsi="Huawei Sans" w:cs="Huawei Sans" w:hint="eastAsia"/>
        </w:rPr>
        <w:t>需要先将数据拆分成单列保存才能输入完整数据，是需要多次输入，所以从这个角度来看，行存表更高效。这与实验数据是一致的。</w:t>
      </w:r>
    </w:p>
    <w:p w14:paraId="7C9F90AC" w14:textId="549C9898" w:rsidR="00B6726B" w:rsidRDefault="00B6726B" w:rsidP="00B6726B">
      <w:pPr>
        <w:pStyle w:val="1e"/>
        <w:rPr>
          <w:rFonts w:ascii="Huawei Sans" w:hAnsi="Huawei Sans" w:cs="Huawei Sans"/>
        </w:rPr>
      </w:pPr>
      <w:r w:rsidRPr="00B6726B">
        <w:rPr>
          <w:rFonts w:ascii="Huawei Sans" w:hAnsi="Huawei Sans" w:cs="Huawei Sans" w:hint="eastAsia"/>
        </w:rPr>
        <w:t>下表总结了行存表</w:t>
      </w:r>
      <w:proofErr w:type="gramStart"/>
      <w:r w:rsidRPr="00B6726B">
        <w:rPr>
          <w:rFonts w:ascii="Huawei Sans" w:hAnsi="Huawei Sans" w:cs="Huawei Sans" w:hint="eastAsia"/>
        </w:rPr>
        <w:t>和列存表</w:t>
      </w:r>
      <w:proofErr w:type="gramEnd"/>
      <w:r w:rsidRPr="00B6726B">
        <w:rPr>
          <w:rFonts w:ascii="Huawei Sans" w:hAnsi="Huawei Sans" w:cs="Huawei Sans" w:hint="eastAsia"/>
        </w:rPr>
        <w:t>的优缺点和适用场景：</w:t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3042"/>
        <w:gridCol w:w="3402"/>
      </w:tblGrid>
      <w:tr w:rsidR="00B6726B" w14:paraId="623BF050" w14:textId="77777777" w:rsidTr="00B672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B2F5" w14:textId="77777777" w:rsidR="00B6726B" w:rsidRDefault="00B6726B" w:rsidP="00B6726B">
            <w:pPr>
              <w:ind w:left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3DB0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行存表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7D3B" w14:textId="77777777" w:rsidR="00B6726B" w:rsidRDefault="00B6726B" w:rsidP="00B6726B">
            <w:pPr>
              <w:ind w:left="0"/>
              <w:jc w:val="center"/>
            </w:pPr>
            <w:proofErr w:type="gramStart"/>
            <w:r>
              <w:rPr>
                <w:rFonts w:hint="eastAsia"/>
              </w:rPr>
              <w:t>列存表</w:t>
            </w:r>
            <w:proofErr w:type="gramEnd"/>
          </w:p>
        </w:tc>
      </w:tr>
      <w:tr w:rsidR="00B6726B" w14:paraId="7DE0CD35" w14:textId="77777777" w:rsidTr="00B672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0986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3911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一次性写入、修改，效率高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D6A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读取数据没用冗余，读取速度快；数据类型相同，容易压缩，适用于大数据的存储</w:t>
            </w:r>
          </w:p>
        </w:tc>
      </w:tr>
      <w:tr w:rsidR="00B6726B" w14:paraId="2EB465C2" w14:textId="77777777" w:rsidTr="00B672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5447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缺点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0288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读取数据存在冗余，降低了读取数据的效率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F3FA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写入修改需要先拆分再多次插入，耗时长</w:t>
            </w:r>
          </w:p>
        </w:tc>
      </w:tr>
      <w:tr w:rsidR="00B6726B" w14:paraId="4DF8D2EB" w14:textId="77777777" w:rsidTr="00B672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9632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EA62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需要进行频繁的更新操作，关注</w:t>
            </w:r>
            <w:proofErr w:type="gramStart"/>
            <w:r>
              <w:rPr>
                <w:rFonts w:hint="eastAsia"/>
              </w:rPr>
              <w:t>整张表</w:t>
            </w:r>
            <w:proofErr w:type="gramEnd"/>
            <w:r>
              <w:rPr>
                <w:rFonts w:hint="eastAsia"/>
              </w:rPr>
              <w:t>的内容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92DC" w14:textId="77777777" w:rsidR="00B6726B" w:rsidRDefault="00B6726B" w:rsidP="00B6726B">
            <w:pPr>
              <w:ind w:left="0"/>
              <w:jc w:val="center"/>
            </w:pPr>
            <w:r>
              <w:rPr>
                <w:rFonts w:hint="eastAsia"/>
              </w:rPr>
              <w:t>需要进行频繁的读取数据、聚集运算操作，关注某几列的内容</w:t>
            </w:r>
          </w:p>
        </w:tc>
      </w:tr>
    </w:tbl>
    <w:p w14:paraId="62421C3F" w14:textId="77777777" w:rsidR="006854E3" w:rsidRDefault="006854E3" w:rsidP="00B6726B">
      <w:pPr>
        <w:pStyle w:val="1e"/>
        <w:ind w:left="0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4004CF36" w:rsidR="00D56903" w:rsidRPr="00673093" w:rsidRDefault="00673093" w:rsidP="00673093">
      <w:pPr>
        <w:pStyle w:val="affff4"/>
        <w:numPr>
          <w:ilvl w:val="0"/>
          <w:numId w:val="25"/>
        </w:numPr>
        <w:adjustRightInd/>
        <w:spacing w:before="120" w:after="120"/>
        <w:ind w:leftChars="0" w:firstLineChars="0"/>
        <w:rPr>
          <w:rFonts w:ascii="HuaweiSans-Regular" w:eastAsia="方正兰亭黑简体" w:hAnsi="HuaweiSans-Regular"/>
          <w:sz w:val="21"/>
        </w:rPr>
      </w:pPr>
      <w:r w:rsidRPr="00673093">
        <w:rPr>
          <w:rFonts w:ascii="HuaweiSans-Regular" w:eastAsia="方正兰亭黑简体" w:hAnsi="HuaweiSans-Regular"/>
          <w:sz w:val="21"/>
        </w:rPr>
        <w:t xml:space="preserve"> </w:t>
      </w:r>
      <w:r w:rsidRPr="00673093">
        <w:rPr>
          <w:rFonts w:ascii="HuaweiSans-Regular" w:eastAsia="方正兰亭黑简体" w:hAnsi="HuaweiSans-Regular" w:hint="eastAsia"/>
          <w:sz w:val="21"/>
        </w:rPr>
        <w:t>全量物化视图</w:t>
      </w:r>
      <w:r>
        <w:rPr>
          <w:rFonts w:ascii="HuaweiSans-Regular" w:eastAsia="方正兰亭黑简体" w:hAnsi="HuaweiSans-Regular" w:hint="eastAsia"/>
          <w:snapToGrid/>
          <w:sz w:val="21"/>
        </w:rPr>
        <w:t>只支持全量刷新，增量物化视图支持全量刷新和增量刷新，全量刷新会刷新整个视图，而增量刷新只会刷新上次刷新后修改的部分。</w:t>
      </w:r>
    </w:p>
    <w:p w14:paraId="138E17DF" w14:textId="6B63F17A" w:rsidR="00673093" w:rsidRPr="00673093" w:rsidRDefault="00673093" w:rsidP="00673093">
      <w:pPr>
        <w:pStyle w:val="affff4"/>
        <w:numPr>
          <w:ilvl w:val="0"/>
          <w:numId w:val="25"/>
        </w:numPr>
        <w:adjustRightInd/>
        <w:spacing w:before="120" w:after="120"/>
        <w:ind w:leftChars="0" w:firstLineChars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 xml:space="preserve"> </w:t>
      </w:r>
      <w:r>
        <w:rPr>
          <w:rFonts w:ascii="HuaweiSans-Regular" w:eastAsia="方正兰亭黑简体" w:hAnsi="HuaweiSans-Regular" w:hint="eastAsia"/>
          <w:sz w:val="21"/>
        </w:rPr>
        <w:t>增量物化视图创建语句仅支持基表扫描语句或</w:t>
      </w:r>
      <w:r>
        <w:rPr>
          <w:rFonts w:ascii="HuaweiSans-Regular" w:eastAsia="方正兰亭黑简体" w:hAnsi="HuaweiSans-Regular" w:hint="eastAsia"/>
          <w:sz w:val="21"/>
        </w:rPr>
        <w:t>U</w:t>
      </w:r>
      <w:r>
        <w:rPr>
          <w:rFonts w:ascii="HuaweiSans-Regular" w:eastAsia="方正兰亭黑简体" w:hAnsi="HuaweiSans-Regular"/>
          <w:sz w:val="21"/>
        </w:rPr>
        <w:t>NION ALL</w:t>
      </w:r>
      <w:r>
        <w:rPr>
          <w:rFonts w:ascii="HuaweiSans-Regular" w:eastAsia="方正兰亭黑简体" w:hAnsi="HuaweiSans-Regular" w:hint="eastAsia"/>
          <w:sz w:val="21"/>
        </w:rPr>
        <w:t>语句。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41A2A097" w:rsidR="00A01E24" w:rsidRPr="009639AD" w:rsidRDefault="00557AAF" w:rsidP="00557AAF">
      <w:pPr>
        <w:pStyle w:val="1e"/>
        <w:rPr>
          <w:rFonts w:ascii="Huawei Sans" w:hAnsi="Huawei Sans" w:cs="Huawei Sans"/>
        </w:rPr>
      </w:pPr>
      <w:r w:rsidRPr="00557AAF">
        <w:rPr>
          <w:rFonts w:hint="eastAsia"/>
          <w:noProof/>
        </w:rPr>
        <w:drawing>
          <wp:inline distT="0" distB="0" distL="0" distR="0" wp14:anchorId="11C47451" wp14:editId="6A5FA6E5">
            <wp:extent cx="5556250" cy="152598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99" cy="15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620F8253" w:rsidR="00A01E24" w:rsidRDefault="00C22E71" w:rsidP="00557AAF">
      <w:pPr>
        <w:pStyle w:val="1e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7995A" wp14:editId="1D736DC8">
                <wp:simplePos x="0" y="0"/>
                <wp:positionH relativeFrom="column">
                  <wp:posOffset>2109248</wp:posOffset>
                </wp:positionH>
                <wp:positionV relativeFrom="paragraph">
                  <wp:posOffset>256733</wp:posOffset>
                </wp:positionV>
                <wp:extent cx="675751" cy="1391479"/>
                <wp:effectExtent l="0" t="0" r="10160" b="1841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51" cy="1391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47A66" id="矩形 31" o:spid="_x0000_s1026" style="position:absolute;left:0;text-align:left;margin-left:166.1pt;margin-top:20.2pt;width:53.2pt;height:10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" filled="f" strokecolor="red" strokeweight="2pt"/>
            </w:pict>
          </mc:Fallback>
        </mc:AlternateContent>
      </w:r>
      <w:r w:rsidR="00557AAF" w:rsidRPr="00557AAF">
        <w:rPr>
          <w:rFonts w:hint="eastAsia"/>
          <w:noProof/>
        </w:rPr>
        <w:drawing>
          <wp:inline distT="0" distB="0" distL="0" distR="0" wp14:anchorId="175DDBDC" wp14:editId="6501718A">
            <wp:extent cx="5556738" cy="1613172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01" cy="16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3E04B69D" w:rsidR="00A01E24" w:rsidRPr="009639AD" w:rsidRDefault="008077A9" w:rsidP="00557AAF">
      <w:pPr>
        <w:pStyle w:val="1e"/>
        <w:ind w:left="420" w:firstLine="420"/>
        <w:rPr>
          <w:rFonts w:ascii="Huawei Sans" w:hAnsi="Huawei Sans" w:cs="Huawei Sans"/>
        </w:rPr>
      </w:pPr>
      <w:r w:rsidRPr="008077A9">
        <w:rPr>
          <w:noProof/>
        </w:rPr>
        <w:lastRenderedPageBreak/>
        <w:drawing>
          <wp:inline distT="0" distB="0" distL="0" distR="0" wp14:anchorId="7FF34FFA" wp14:editId="2E35290E">
            <wp:extent cx="6120130" cy="2057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140D" w14:textId="77777777" w:rsidR="00557AAF" w:rsidRDefault="00557AAF" w:rsidP="00A01E24">
      <w:pPr>
        <w:pStyle w:val="1e"/>
        <w:rPr>
          <w:rFonts w:ascii="Huawei Sans" w:hAnsi="Huawei Sans" w:cs="Huawei Sans"/>
        </w:rPr>
      </w:pPr>
    </w:p>
    <w:p w14:paraId="291BC267" w14:textId="6D93269C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6C16F011" w:rsidR="00A01E24" w:rsidRDefault="00C22E71" w:rsidP="00557AAF">
      <w:pPr>
        <w:pStyle w:val="1e"/>
        <w:ind w:left="0" w:firstLineChars="500" w:firstLine="1050"/>
        <w:rPr>
          <w:rFonts w:ascii="Huawei Sans" w:eastAsia="微软雅黑" w:hAnsi="Huawei Sans" w:cs="Huawei Sans"/>
          <w:kern w:val="2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24046" wp14:editId="28871A7A">
                <wp:simplePos x="0" y="0"/>
                <wp:positionH relativeFrom="column">
                  <wp:posOffset>2844744</wp:posOffset>
                </wp:positionH>
                <wp:positionV relativeFrom="paragraph">
                  <wp:posOffset>2005855</wp:posOffset>
                </wp:positionV>
                <wp:extent cx="2835965" cy="185530"/>
                <wp:effectExtent l="0" t="0" r="21590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65" cy="185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2789" id="矩形 24" o:spid="_x0000_s1026" style="position:absolute;left:0;text-align:left;margin-left:224pt;margin-top:157.95pt;width:223.3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" filled="f" strokecolor="red" strokeweight="2pt"/>
            </w:pict>
          </mc:Fallback>
        </mc:AlternateContent>
      </w:r>
      <w:r w:rsidR="00557AAF" w:rsidRPr="00557AAF">
        <w:rPr>
          <w:rFonts w:hint="eastAsia"/>
          <w:noProof/>
        </w:rPr>
        <w:drawing>
          <wp:inline distT="0" distB="0" distL="0" distR="0" wp14:anchorId="68951376" wp14:editId="69AB4F7A">
            <wp:extent cx="5563772" cy="2619672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61" cy="26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699C" w14:textId="64D8CBFF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557AAF">
      <w:pPr>
        <w:pStyle w:val="1e"/>
        <w:ind w:left="0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769C793E" w:rsidR="00A01E24" w:rsidRPr="009639AD" w:rsidRDefault="00F10BD5" w:rsidP="00F10BD5">
      <w:pPr>
        <w:pStyle w:val="1e"/>
        <w:rPr>
          <w:rFonts w:ascii="Huawei Sans" w:hAnsi="Huawei Sans" w:cs="Huawei Sans"/>
        </w:rPr>
      </w:pPr>
      <w:r w:rsidRPr="00F10BD5">
        <w:rPr>
          <w:noProof/>
        </w:rPr>
        <w:drawing>
          <wp:inline distT="0" distB="0" distL="0" distR="0" wp14:anchorId="472CD49F" wp14:editId="0E62928A">
            <wp:extent cx="5465298" cy="1156797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36" cy="11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556B2DD6" w:rsidR="00A01E24" w:rsidRPr="00F10BD5" w:rsidRDefault="00F10BD5" w:rsidP="00F10BD5">
      <w:pPr>
        <w:pStyle w:val="1e"/>
        <w:rPr>
          <w:rFonts w:ascii="Huawei Sans" w:hAnsi="Huawei Sans" w:cs="Huawei Sans"/>
        </w:rPr>
      </w:pPr>
      <w:r w:rsidRPr="00F10BD5">
        <w:rPr>
          <w:rFonts w:hint="eastAsia"/>
          <w:noProof/>
        </w:rPr>
        <w:drawing>
          <wp:inline distT="0" distB="0" distL="0" distR="0" wp14:anchorId="07C2CC73" wp14:editId="28BC2885">
            <wp:extent cx="5528603" cy="606896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84" cy="6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14EA0E8E" w:rsidR="00A01E24" w:rsidRDefault="00F10BD5" w:rsidP="00A01E24">
      <w:pPr>
        <w:pStyle w:val="1e"/>
        <w:rPr>
          <w:rFonts w:ascii="Huawei Sans" w:hAnsi="Huawei Sans" w:cs="Huawei Sans"/>
        </w:rPr>
      </w:pPr>
      <w:r w:rsidRPr="00F10BD5">
        <w:rPr>
          <w:rFonts w:hint="eastAsia"/>
          <w:noProof/>
        </w:rPr>
        <w:drawing>
          <wp:inline distT="0" distB="0" distL="0" distR="0" wp14:anchorId="32075A50" wp14:editId="723D0D2A">
            <wp:extent cx="5464810" cy="2168800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42" cy="21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CE55" w14:textId="4D266AAB" w:rsidR="00F10BD5" w:rsidRDefault="00F10BD5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3CE46409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27674C3E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29D617DE" w14:textId="149DC652" w:rsidR="00A01E24" w:rsidRPr="00F10BD5" w:rsidRDefault="00A01E24" w:rsidP="00F10BD5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208E648C" w:rsidR="00A01E24" w:rsidRDefault="00C22E71" w:rsidP="00F10BD5">
      <w:pPr>
        <w:pStyle w:val="1e"/>
        <w:ind w:left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B6C72" wp14:editId="139CD09E">
                <wp:simplePos x="0" y="0"/>
                <wp:positionH relativeFrom="column">
                  <wp:posOffset>1585788</wp:posOffset>
                </wp:positionH>
                <wp:positionV relativeFrom="paragraph">
                  <wp:posOffset>1086209</wp:posOffset>
                </wp:positionV>
                <wp:extent cx="1384852" cy="125896"/>
                <wp:effectExtent l="0" t="0" r="2540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52" cy="125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C92FF" id="矩形 4" o:spid="_x0000_s1026" style="position:absolute;left:0;text-align:left;margin-left:124.85pt;margin-top:85.55pt;width:109.0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" filled="f" strokecolor="red" strokeweight="2pt"/>
            </w:pict>
          </mc:Fallback>
        </mc:AlternateContent>
      </w:r>
      <w:r w:rsidR="00F10BD5" w:rsidRPr="00F10BD5">
        <w:rPr>
          <w:rFonts w:hint="eastAsia"/>
          <w:noProof/>
        </w:rPr>
        <w:drawing>
          <wp:inline distT="0" distB="0" distL="0" distR="0" wp14:anchorId="3550CF82" wp14:editId="67A20B3A">
            <wp:extent cx="6509031" cy="149117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23" cy="150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7E9B857E" w:rsidR="00A01E24" w:rsidRDefault="00F10BD5" w:rsidP="00F10BD5">
      <w:pPr>
        <w:pStyle w:val="1e"/>
        <w:rPr>
          <w:rFonts w:hint="eastAsia"/>
        </w:rPr>
      </w:pPr>
      <w:r w:rsidRPr="00F10BD5">
        <w:rPr>
          <w:rFonts w:hint="eastAsia"/>
          <w:noProof/>
        </w:rPr>
        <w:drawing>
          <wp:inline distT="0" distB="0" distL="0" distR="0" wp14:anchorId="39EA36F5" wp14:editId="0271252A">
            <wp:extent cx="5549705" cy="11090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88" cy="11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226D28BC" w:rsidR="00A01E24" w:rsidRDefault="00F10BD5" w:rsidP="00A01E24">
      <w:pPr>
        <w:pStyle w:val="1e"/>
        <w:rPr>
          <w:rFonts w:hint="eastAsia"/>
        </w:rPr>
      </w:pPr>
      <w:r w:rsidRPr="00F10BD5">
        <w:rPr>
          <w:rFonts w:hint="eastAsia"/>
          <w:noProof/>
        </w:rPr>
        <w:drawing>
          <wp:inline distT="0" distB="0" distL="0" distR="0" wp14:anchorId="7A6518D1" wp14:editId="27D3E889">
            <wp:extent cx="5015132" cy="12227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46" cy="12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3BA3EF4C" w:rsidR="00A01E24" w:rsidRDefault="00F10BD5" w:rsidP="00A01E24">
      <w:pPr>
        <w:pStyle w:val="1e"/>
        <w:rPr>
          <w:rFonts w:hint="eastAsia"/>
        </w:rPr>
      </w:pPr>
      <w:r w:rsidRPr="00F10BD5">
        <w:rPr>
          <w:rFonts w:hint="eastAsia"/>
          <w:noProof/>
        </w:rPr>
        <w:drawing>
          <wp:inline distT="0" distB="0" distL="0" distR="0" wp14:anchorId="405A17BD" wp14:editId="6073201D">
            <wp:extent cx="5535930" cy="1019810"/>
            <wp:effectExtent l="0" t="0" r="762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F10BD5">
      <w:pPr>
        <w:pStyle w:val="1e"/>
        <w:ind w:left="0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70F4F2F" w:rsidR="00A01E24" w:rsidRDefault="00F10BD5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10BD5">
        <w:rPr>
          <w:rFonts w:hint="eastAsia"/>
          <w:noProof/>
        </w:rPr>
        <w:drawing>
          <wp:inline distT="0" distB="0" distL="0" distR="0" wp14:anchorId="315D8D5A" wp14:editId="6D0486EA">
            <wp:extent cx="5535930" cy="1479618"/>
            <wp:effectExtent l="0" t="0" r="762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72" cy="14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387C9CB6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F10BD5">
      <w:pPr>
        <w:pStyle w:val="1e"/>
        <w:ind w:left="0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C22E71">
        <w:rPr>
          <w:rFonts w:ascii="Huawei Sans" w:hAnsi="Huawei Sans" w:cs="Huawei Sans" w:hint="eastAsia"/>
          <w:b/>
          <w:bCs/>
        </w:rPr>
        <w:t>实践思考题</w:t>
      </w:r>
      <w:r w:rsidRPr="00C22E71">
        <w:rPr>
          <w:rFonts w:ascii="Huawei Sans" w:hAnsi="Huawei Sans" w:cs="Huawei Sans"/>
          <w:b/>
          <w:bCs/>
        </w:rPr>
        <w:t>1</w:t>
      </w:r>
      <w:r w:rsidRPr="00C22E71">
        <w:rPr>
          <w:rFonts w:ascii="Huawei Sans" w:hAnsi="Huawei Sans" w:cs="Huawei Sans" w:hint="eastAsia"/>
          <w:b/>
          <w:bCs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3074"/>
        <w:gridCol w:w="2706"/>
        <w:gridCol w:w="2807"/>
      </w:tblGrid>
      <w:tr w:rsidR="00545E22" w14:paraId="27859F0D" w14:textId="77777777" w:rsidTr="00F3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03E0EDC" w14:textId="66E130ED" w:rsidR="00545E22" w:rsidRP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参数</w:t>
            </w:r>
          </w:p>
        </w:tc>
        <w:tc>
          <w:tcPr>
            <w:tcW w:w="2706" w:type="dxa"/>
          </w:tcPr>
          <w:p w14:paraId="37CCB70F" w14:textId="49ADD4B4" w:rsidR="00545E22" w:rsidRDefault="00545E22" w:rsidP="00A01E24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修改前</w:t>
            </w:r>
            <w:r w:rsidR="00F32E6F">
              <w:rPr>
                <w:rFonts w:ascii="Huawei Sans" w:hAnsi="Huawei Sans" w:cs="Huawei Sans" w:hint="eastAsia"/>
              </w:rPr>
              <w:t>（默认值）</w:t>
            </w:r>
          </w:p>
        </w:tc>
        <w:tc>
          <w:tcPr>
            <w:tcW w:w="2807" w:type="dxa"/>
          </w:tcPr>
          <w:p w14:paraId="43978993" w14:textId="057C908B" w:rsidR="00545E22" w:rsidRDefault="00545E22" w:rsidP="00A01E24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修改后</w:t>
            </w:r>
          </w:p>
        </w:tc>
      </w:tr>
      <w:tr w:rsidR="00545E22" w14:paraId="64C335E4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C33769C" w14:textId="6D5A96E7" w:rsid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shared_buffers</w:t>
            </w:r>
            <w:proofErr w:type="spellEnd"/>
          </w:p>
        </w:tc>
        <w:tc>
          <w:tcPr>
            <w:tcW w:w="2706" w:type="dxa"/>
          </w:tcPr>
          <w:p w14:paraId="6D5A240C" w14:textId="40E688FD" w:rsidR="00545E22" w:rsidRDefault="002555D1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024</w:t>
            </w:r>
          </w:p>
        </w:tc>
        <w:tc>
          <w:tcPr>
            <w:tcW w:w="2807" w:type="dxa"/>
          </w:tcPr>
          <w:p w14:paraId="3625D759" w14:textId="798B2F80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86864</w:t>
            </w:r>
          </w:p>
        </w:tc>
      </w:tr>
      <w:tr w:rsidR="00545E22" w14:paraId="381474D3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FF74D63" w14:textId="458A2A96" w:rsid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max_connections</w:t>
            </w:r>
            <w:proofErr w:type="spellEnd"/>
          </w:p>
        </w:tc>
        <w:tc>
          <w:tcPr>
            <w:tcW w:w="2706" w:type="dxa"/>
          </w:tcPr>
          <w:p w14:paraId="3D609579" w14:textId="513A6D69" w:rsidR="00545E22" w:rsidRDefault="00664C8B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00</w:t>
            </w:r>
          </w:p>
        </w:tc>
        <w:tc>
          <w:tcPr>
            <w:tcW w:w="2807" w:type="dxa"/>
          </w:tcPr>
          <w:p w14:paraId="3D5319E0" w14:textId="26B52863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3</w:t>
            </w:r>
            <w:r>
              <w:rPr>
                <w:rFonts w:ascii="Huawei Sans" w:hAnsi="Huawei Sans" w:cs="Huawei Sans"/>
              </w:rPr>
              <w:t>70</w:t>
            </w:r>
          </w:p>
        </w:tc>
      </w:tr>
      <w:tr w:rsidR="00545E22" w14:paraId="03873C84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03D2A350" w14:textId="02922483" w:rsid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effective_cache_size</w:t>
            </w:r>
            <w:proofErr w:type="spellEnd"/>
          </w:p>
        </w:tc>
        <w:tc>
          <w:tcPr>
            <w:tcW w:w="2706" w:type="dxa"/>
          </w:tcPr>
          <w:p w14:paraId="42CFF3AD" w14:textId="5F97C3FB" w:rsidR="00545E22" w:rsidRDefault="002928AA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4</w:t>
            </w:r>
            <w:r>
              <w:rPr>
                <w:rFonts w:ascii="Huawei Sans" w:hAnsi="Huawei Sans" w:cs="Huawei Sans"/>
              </w:rPr>
              <w:t>GB</w:t>
            </w:r>
          </w:p>
        </w:tc>
        <w:tc>
          <w:tcPr>
            <w:tcW w:w="2807" w:type="dxa"/>
          </w:tcPr>
          <w:p w14:paraId="3EC415DB" w14:textId="4B04C6FE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2</w:t>
            </w:r>
            <w:r>
              <w:rPr>
                <w:rFonts w:ascii="Huawei Sans" w:hAnsi="Huawei Sans" w:cs="Huawei Sans"/>
              </w:rPr>
              <w:t>1602940</w:t>
            </w:r>
          </w:p>
        </w:tc>
      </w:tr>
      <w:tr w:rsidR="00545E22" w14:paraId="44173D9D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76295224" w14:textId="38E97BA7" w:rsid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effective_io_concurrency</w:t>
            </w:r>
            <w:proofErr w:type="spellEnd"/>
          </w:p>
        </w:tc>
        <w:tc>
          <w:tcPr>
            <w:tcW w:w="2706" w:type="dxa"/>
          </w:tcPr>
          <w:p w14:paraId="2A412624" w14:textId="630F890B" w:rsidR="00545E22" w:rsidRDefault="002928AA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</w:p>
        </w:tc>
        <w:tc>
          <w:tcPr>
            <w:tcW w:w="2807" w:type="dxa"/>
          </w:tcPr>
          <w:p w14:paraId="2060FEAF" w14:textId="1EC6F3B8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2</w:t>
            </w:r>
            <w:r>
              <w:rPr>
                <w:rFonts w:ascii="Huawei Sans" w:hAnsi="Huawei Sans" w:cs="Huawei Sans"/>
              </w:rPr>
              <w:t>00</w:t>
            </w:r>
          </w:p>
        </w:tc>
      </w:tr>
      <w:tr w:rsidR="00545E22" w14:paraId="5385D657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AA39929" w14:textId="0E9BED35" w:rsid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lastRenderedPageBreak/>
              <w:t>wal_buffers</w:t>
            </w:r>
            <w:proofErr w:type="spellEnd"/>
          </w:p>
        </w:tc>
        <w:tc>
          <w:tcPr>
            <w:tcW w:w="2706" w:type="dxa"/>
          </w:tcPr>
          <w:p w14:paraId="01378DAB" w14:textId="2EA5093F" w:rsidR="00545E22" w:rsidRDefault="003C6211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-</w:t>
            </w:r>
            <w:r>
              <w:rPr>
                <w:rFonts w:ascii="Huawei Sans" w:hAnsi="Huawei Sans" w:cs="Huawei Sans"/>
              </w:rPr>
              <w:t>1</w:t>
            </w:r>
            <w:r>
              <w:rPr>
                <w:rFonts w:ascii="Huawei Sans" w:hAnsi="Huawei Sans" w:cs="Huawei Sans" w:hint="eastAsia"/>
              </w:rPr>
              <w:t>（</w:t>
            </w:r>
            <w:r>
              <w:rPr>
                <w:rFonts w:ascii="Huawei Sans" w:hAnsi="Huawei Sans" w:cs="Huawei Sans" w:hint="eastAsia"/>
              </w:rPr>
              <w:t>-</w:t>
            </w:r>
            <w:r>
              <w:rPr>
                <w:rFonts w:ascii="Huawei Sans" w:hAnsi="Huawei Sans" w:cs="Huawei Sans"/>
              </w:rPr>
              <w:t>1</w:t>
            </w:r>
            <w:r>
              <w:rPr>
                <w:rFonts w:ascii="Huawei Sans" w:hAnsi="Huawei Sans" w:cs="Huawei Sans" w:hint="eastAsia"/>
              </w:rPr>
              <w:t>）</w:t>
            </w:r>
          </w:p>
        </w:tc>
        <w:tc>
          <w:tcPr>
            <w:tcW w:w="2807" w:type="dxa"/>
          </w:tcPr>
          <w:p w14:paraId="4B428F72" w14:textId="2E0DD64C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5</w:t>
            </w:r>
            <w:r>
              <w:rPr>
                <w:rFonts w:ascii="Huawei Sans" w:hAnsi="Huawei Sans" w:cs="Huawei Sans"/>
              </w:rPr>
              <w:t>839</w:t>
            </w:r>
          </w:p>
        </w:tc>
      </w:tr>
      <w:tr w:rsidR="00545E22" w14:paraId="17A70AD2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6F1DA23E" w14:textId="79570BDD" w:rsidR="00545E22" w:rsidRP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random_page_cost</w:t>
            </w:r>
            <w:proofErr w:type="spellEnd"/>
          </w:p>
        </w:tc>
        <w:tc>
          <w:tcPr>
            <w:tcW w:w="2706" w:type="dxa"/>
          </w:tcPr>
          <w:p w14:paraId="5EE6142A" w14:textId="6AC5D1B2" w:rsidR="00545E22" w:rsidRDefault="00F32E6F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4</w:t>
            </w:r>
          </w:p>
        </w:tc>
        <w:tc>
          <w:tcPr>
            <w:tcW w:w="2807" w:type="dxa"/>
          </w:tcPr>
          <w:p w14:paraId="3BA081F9" w14:textId="63E2DD53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</w:p>
        </w:tc>
      </w:tr>
      <w:tr w:rsidR="00545E22" w14:paraId="612B23F4" w14:textId="77777777" w:rsidTr="00F3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3D9660E5" w14:textId="737B7C93" w:rsidR="00545E22" w:rsidRPr="00545E22" w:rsidRDefault="00545E22" w:rsidP="00A01E24">
            <w:pPr>
              <w:pStyle w:val="1e"/>
              <w:ind w:left="0"/>
              <w:rPr>
                <w:rFonts w:ascii="Huawei Sans" w:hAnsi="Huawei Sans" w:cs="Huawei Sans"/>
              </w:rPr>
            </w:pPr>
            <w:proofErr w:type="spellStart"/>
            <w:r w:rsidRPr="00545E22">
              <w:rPr>
                <w:rFonts w:ascii="Huawei Sans" w:hAnsi="Huawei Sans" w:cs="Huawei Sans"/>
              </w:rPr>
              <w:t>default_statistics_target</w:t>
            </w:r>
            <w:proofErr w:type="spellEnd"/>
          </w:p>
        </w:tc>
        <w:tc>
          <w:tcPr>
            <w:tcW w:w="2706" w:type="dxa"/>
          </w:tcPr>
          <w:p w14:paraId="4D1010A6" w14:textId="3D2741F3" w:rsidR="00545E22" w:rsidRDefault="00F32E6F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00</w:t>
            </w:r>
          </w:p>
        </w:tc>
        <w:tc>
          <w:tcPr>
            <w:tcW w:w="2807" w:type="dxa"/>
          </w:tcPr>
          <w:p w14:paraId="7C5B99E0" w14:textId="071CAA41" w:rsidR="00545E22" w:rsidRDefault="00545E22" w:rsidP="00A01E24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000</w:t>
            </w:r>
          </w:p>
        </w:tc>
      </w:tr>
    </w:tbl>
    <w:p w14:paraId="0F808BC2" w14:textId="199C2AB0" w:rsidR="00A01E24" w:rsidRDefault="00F32E6F" w:rsidP="00A01E24">
      <w:pPr>
        <w:pStyle w:val="1e"/>
        <w:rPr>
          <w:rFonts w:ascii="Huawei Sans" w:hAnsi="Huawei Sans" w:cs="Huawei Sans"/>
        </w:rPr>
      </w:pPr>
      <w:proofErr w:type="spellStart"/>
      <w:r w:rsidRPr="00F32E6F">
        <w:rPr>
          <w:rFonts w:ascii="Huawei Sans" w:hAnsi="Huawei Sans" w:cs="Huawei Sans"/>
        </w:rPr>
        <w:t>default_statistics_target</w:t>
      </w:r>
      <w:proofErr w:type="spellEnd"/>
      <w:r>
        <w:rPr>
          <w:rFonts w:ascii="Huawei Sans" w:hAnsi="Huawei Sans" w:cs="Huawei Sans" w:hint="eastAsia"/>
        </w:rPr>
        <w:t>：</w:t>
      </w:r>
      <w:r w:rsidRPr="00F32E6F">
        <w:rPr>
          <w:rFonts w:ascii="Huawei Sans" w:hAnsi="Huawei Sans" w:cs="Huawei Sans" w:hint="eastAsia"/>
        </w:rPr>
        <w:t>这个参数定义了在最常用值列表中存储多少个值，并且还指示了通过</w:t>
      </w:r>
      <w:r w:rsidRPr="00F32E6F">
        <w:rPr>
          <w:rFonts w:ascii="Huawei Sans" w:hAnsi="Huawei Sans" w:cs="Huawei Sans"/>
        </w:rPr>
        <w:t>ANALYZE</w:t>
      </w:r>
      <w:r w:rsidRPr="00F32E6F">
        <w:rPr>
          <w:rFonts w:ascii="Huawei Sans" w:hAnsi="Huawei Sans" w:cs="Huawei Sans"/>
        </w:rPr>
        <w:t>进程检查的行数。。</w:t>
      </w:r>
      <w:r>
        <w:rPr>
          <w:rFonts w:ascii="Huawei Sans" w:hAnsi="Huawei Sans" w:cs="Huawei Sans" w:hint="eastAsia"/>
        </w:rPr>
        <w:t>更大的值可能会改善</w:t>
      </w:r>
      <w:proofErr w:type="gramStart"/>
      <w:r w:rsidRPr="00F32E6F">
        <w:rPr>
          <w:rFonts w:ascii="Huawei Sans" w:hAnsi="Huawei Sans" w:cs="Huawei Sans" w:hint="eastAsia"/>
        </w:rPr>
        <w:t>规划器</w:t>
      </w:r>
      <w:proofErr w:type="gramEnd"/>
      <w:r w:rsidRPr="00F32E6F">
        <w:rPr>
          <w:rFonts w:ascii="Huawei Sans" w:hAnsi="Huawei Sans" w:cs="Huawei Sans" w:hint="eastAsia"/>
        </w:rPr>
        <w:t>的估计质量</w:t>
      </w:r>
      <w:r>
        <w:rPr>
          <w:rFonts w:ascii="Huawei Sans" w:hAnsi="Huawei Sans" w:cs="Huawei Sans" w:hint="eastAsia"/>
        </w:rPr>
        <w:t>。</w:t>
      </w:r>
      <w:r w:rsidRPr="00F32E6F">
        <w:rPr>
          <w:rFonts w:ascii="Huawei Sans" w:hAnsi="Huawei Sans" w:cs="Huawei Sans" w:hint="eastAsia"/>
        </w:rPr>
        <w:t>一开始就将值增加到</w:t>
      </w:r>
      <w:r w:rsidRPr="00F32E6F">
        <w:rPr>
          <w:rFonts w:ascii="Huawei Sans" w:hAnsi="Huawei Sans" w:cs="Huawei Sans"/>
        </w:rPr>
        <w:t>1000</w:t>
      </w:r>
      <w:r w:rsidRPr="00F32E6F">
        <w:rPr>
          <w:rFonts w:ascii="Huawei Sans" w:hAnsi="Huawei Sans" w:cs="Huawei Sans"/>
        </w:rPr>
        <w:t>，并根据</w:t>
      </w:r>
      <w:r w:rsidRPr="00F32E6F">
        <w:rPr>
          <w:rFonts w:ascii="Huawei Sans" w:hAnsi="Huawei Sans" w:cs="Huawei Sans"/>
        </w:rPr>
        <w:t>EXPLAIN ANALYZE</w:t>
      </w:r>
      <w:r w:rsidRPr="00F32E6F">
        <w:rPr>
          <w:rFonts w:ascii="Huawei Sans" w:hAnsi="Huawei Sans" w:cs="Huawei Sans"/>
        </w:rPr>
        <w:t>查询结果增加</w:t>
      </w:r>
      <w:r w:rsidRPr="00F32E6F">
        <w:rPr>
          <w:rFonts w:ascii="Huawei Sans" w:hAnsi="Huawei Sans" w:cs="Huawei Sans"/>
        </w:rPr>
        <w:t>/</w:t>
      </w:r>
      <w:proofErr w:type="gramStart"/>
      <w:r w:rsidRPr="00F32E6F">
        <w:rPr>
          <w:rFonts w:ascii="Huawei Sans" w:hAnsi="Huawei Sans" w:cs="Huawei Sans"/>
        </w:rPr>
        <w:t>减少值</w:t>
      </w:r>
      <w:proofErr w:type="gramEnd"/>
      <w:r>
        <w:rPr>
          <w:rFonts w:ascii="Huawei Sans" w:hAnsi="Huawei Sans" w:cs="Huawei Sans" w:hint="eastAsia"/>
        </w:rPr>
        <w:t>进行进一步优化</w:t>
      </w:r>
      <w:r w:rsidRPr="00F32E6F">
        <w:rPr>
          <w:rFonts w:ascii="Huawei Sans" w:hAnsi="Huawei Sans" w:cs="Huawei Sans"/>
        </w:rPr>
        <w:t>。</w:t>
      </w:r>
    </w:p>
    <w:p w14:paraId="24229101" w14:textId="26AC5B27" w:rsidR="00F32E6F" w:rsidRDefault="00B829FF" w:rsidP="00A01E24">
      <w:pPr>
        <w:pStyle w:val="1e"/>
        <w:rPr>
          <w:rFonts w:ascii="Huawei Sans" w:hAnsi="Huawei Sans" w:cs="Huawei Sans" w:hint="eastAsia"/>
        </w:rPr>
      </w:pPr>
      <w:proofErr w:type="spellStart"/>
      <w:r w:rsidRPr="00B829FF">
        <w:rPr>
          <w:rFonts w:ascii="Huawei Sans" w:hAnsi="Huawei Sans" w:cs="Huawei Sans"/>
        </w:rPr>
        <w:t>random_page_cost</w:t>
      </w:r>
      <w:proofErr w:type="spellEnd"/>
      <w:r>
        <w:rPr>
          <w:rFonts w:ascii="Huawei Sans" w:hAnsi="Huawei Sans" w:cs="Huawei Sans" w:hint="eastAsia"/>
        </w:rPr>
        <w:t>：</w:t>
      </w:r>
      <w:r w:rsidRPr="00B829FF">
        <w:rPr>
          <w:rFonts w:ascii="Huawei Sans" w:hAnsi="Huawei Sans" w:cs="Huawei Sans" w:hint="eastAsia"/>
        </w:rPr>
        <w:t>设置</w:t>
      </w:r>
      <w:proofErr w:type="gramStart"/>
      <w:r w:rsidRPr="00B829FF">
        <w:rPr>
          <w:rFonts w:ascii="Huawei Sans" w:hAnsi="Huawei Sans" w:cs="Huawei Sans" w:hint="eastAsia"/>
        </w:rPr>
        <w:t>规划器</w:t>
      </w:r>
      <w:proofErr w:type="gramEnd"/>
      <w:r w:rsidRPr="00B829FF">
        <w:rPr>
          <w:rFonts w:ascii="Huawei Sans" w:hAnsi="Huawei Sans" w:cs="Huawei Sans" w:hint="eastAsia"/>
        </w:rPr>
        <w:t>对一次非顺序获取磁盘页面的代价估计</w:t>
      </w:r>
      <w:r>
        <w:rPr>
          <w:rFonts w:ascii="Huawei Sans" w:hAnsi="Huawei Sans" w:cs="Huawei Sans" w:hint="eastAsia"/>
        </w:rPr>
        <w:t>。</w:t>
      </w:r>
      <w:r w:rsidRPr="00B829FF">
        <w:rPr>
          <w:rFonts w:ascii="Huawei Sans" w:hAnsi="Huawei Sans" w:cs="Huawei Sans" w:hint="eastAsia"/>
        </w:rPr>
        <w:t>减少这个值</w:t>
      </w:r>
      <w:r w:rsidRPr="00B829FF">
        <w:rPr>
          <w:rFonts w:ascii="Huawei Sans" w:hAnsi="Huawei Sans" w:cs="Huawei Sans"/>
        </w:rPr>
        <w:t>将导致系统更倾向于索引扫描</w:t>
      </w:r>
      <w:r>
        <w:rPr>
          <w:rFonts w:ascii="Huawei Sans" w:hAnsi="Huawei Sans" w:cs="Huawei Sans" w:hint="eastAsia"/>
        </w:rPr>
        <w:t>，由于该数据库内容较少，小于</w:t>
      </w:r>
      <w:r w:rsidRPr="00B829FF">
        <w:rPr>
          <w:rFonts w:ascii="Huawei Sans" w:hAnsi="Huawei Sans" w:cs="Huawei Sans" w:hint="eastAsia"/>
        </w:rPr>
        <w:t>服务器总内存</w:t>
      </w:r>
      <w:r>
        <w:rPr>
          <w:rFonts w:ascii="Huawei Sans" w:hAnsi="Huawei Sans" w:cs="Huawei Sans" w:hint="eastAsia"/>
        </w:rPr>
        <w:t>，故可以把</w:t>
      </w:r>
      <w:r w:rsidRPr="00B829FF">
        <w:rPr>
          <w:rFonts w:ascii="Huawei Sans" w:hAnsi="Huawei Sans" w:cs="Huawei Sans" w:hint="eastAsia"/>
        </w:rPr>
        <w:t>数据完全放在高速缓存中</w:t>
      </w:r>
      <w:r>
        <w:rPr>
          <w:rFonts w:ascii="Huawei Sans" w:hAnsi="Huawei Sans" w:cs="Huawei Sans" w:hint="eastAsia"/>
        </w:rPr>
        <w:t>，</w:t>
      </w:r>
      <w:r w:rsidRPr="00B829FF">
        <w:rPr>
          <w:rFonts w:ascii="Huawei Sans" w:hAnsi="Huawei Sans" w:cs="Huawei Sans" w:hint="eastAsia"/>
        </w:rPr>
        <w:t>在此情况下，</w:t>
      </w:r>
      <w:r>
        <w:rPr>
          <w:rFonts w:ascii="Huawei Sans" w:hAnsi="Huawei Sans" w:cs="Huawei Sans" w:hint="eastAsia"/>
        </w:rPr>
        <w:t>随机读取</w:t>
      </w:r>
      <w:r w:rsidRPr="00B829FF">
        <w:rPr>
          <w:rFonts w:ascii="Huawei Sans" w:hAnsi="Huawei Sans" w:cs="Huawei Sans" w:hint="eastAsia"/>
        </w:rPr>
        <w:t>并不比顺序</w:t>
      </w:r>
      <w:r>
        <w:rPr>
          <w:rFonts w:ascii="Huawei Sans" w:hAnsi="Huawei Sans" w:cs="Huawei Sans" w:hint="eastAsia"/>
        </w:rPr>
        <w:t>读取</w:t>
      </w:r>
      <w:r w:rsidRPr="00B829FF">
        <w:rPr>
          <w:rFonts w:ascii="Huawei Sans" w:hAnsi="Huawei Sans" w:cs="Huawei Sans" w:hint="eastAsia"/>
        </w:rPr>
        <w:t>开销大</w:t>
      </w:r>
      <w:r>
        <w:rPr>
          <w:rFonts w:ascii="Huawei Sans" w:hAnsi="Huawei Sans" w:cs="Huawei Sans" w:hint="eastAsia"/>
        </w:rPr>
        <w:t>，这就降低了</w:t>
      </w:r>
      <w:r w:rsidRPr="00B829FF">
        <w:rPr>
          <w:rFonts w:ascii="Huawei Sans" w:hAnsi="Huawei Sans" w:cs="Huawei Sans" w:hint="eastAsia"/>
        </w:rPr>
        <w:t>随机读取</w:t>
      </w:r>
      <w:r>
        <w:rPr>
          <w:rFonts w:ascii="Huawei Sans" w:hAnsi="Huawei Sans" w:cs="Huawei Sans" w:hint="eastAsia"/>
        </w:rPr>
        <w:t>的</w:t>
      </w:r>
      <w:r w:rsidRPr="00B829FF">
        <w:rPr>
          <w:rFonts w:ascii="Huawei Sans" w:hAnsi="Huawei Sans" w:cs="Huawei Sans" w:hint="eastAsia"/>
        </w:rPr>
        <w:t>代价</w:t>
      </w:r>
      <w:r>
        <w:rPr>
          <w:rFonts w:ascii="Huawei Sans" w:hAnsi="Huawei Sans" w:cs="Huawei Sans" w:hint="eastAsia"/>
        </w:rPr>
        <w:t>。</w:t>
      </w:r>
    </w:p>
    <w:p w14:paraId="75D47168" w14:textId="59C368BB" w:rsidR="00A01E24" w:rsidRDefault="00B829FF" w:rsidP="00A01E24">
      <w:pPr>
        <w:pStyle w:val="1e"/>
        <w:rPr>
          <w:rFonts w:ascii="Huawei Sans" w:hAnsi="Huawei Sans" w:cs="Huawei Sans"/>
        </w:rPr>
      </w:pPr>
      <w:proofErr w:type="spellStart"/>
      <w:r w:rsidRPr="00545E22"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 w:hint="eastAsia"/>
        </w:rPr>
        <w:t>：</w:t>
      </w:r>
      <w:r w:rsidR="003C6211" w:rsidRPr="003C6211">
        <w:rPr>
          <w:rFonts w:ascii="Huawei Sans" w:hAnsi="Huawei Sans" w:cs="Huawei Sans" w:hint="eastAsia"/>
        </w:rPr>
        <w:t>将其</w:t>
      </w:r>
      <w:r w:rsidR="003C6211" w:rsidRPr="003C6211">
        <w:rPr>
          <w:rFonts w:ascii="Huawei Sans" w:hAnsi="Huawei Sans" w:cs="Huawei Sans"/>
        </w:rPr>
        <w:t>WAL</w:t>
      </w:r>
      <w:r w:rsidR="003C6211" w:rsidRPr="003C6211">
        <w:rPr>
          <w:rFonts w:ascii="Huawei Sans" w:hAnsi="Huawei Sans" w:cs="Huawei Sans"/>
        </w:rPr>
        <w:t>（预写日志）记录写入缓冲区，然后将这些缓冲区刷新到磁盘</w:t>
      </w:r>
      <w:r w:rsidR="002928AA">
        <w:rPr>
          <w:rFonts w:ascii="Huawei Sans" w:hAnsi="Huawei Sans" w:cs="Huawei Sans" w:hint="eastAsia"/>
        </w:rPr>
        <w:t>。</w:t>
      </w:r>
      <w:r w:rsidR="002928AA" w:rsidRPr="002928AA">
        <w:rPr>
          <w:rFonts w:ascii="Huawei Sans" w:hAnsi="Huawei Sans" w:cs="Huawei Sans" w:hint="eastAsia"/>
        </w:rPr>
        <w:t>如果有大量并发连接的话，则设置为一个较高的值可以提供更好的性能</w:t>
      </w:r>
    </w:p>
    <w:p w14:paraId="6AB99AD1" w14:textId="7EC626BB" w:rsidR="003C6211" w:rsidRDefault="007E3C9F" w:rsidP="00A01E24">
      <w:pPr>
        <w:pStyle w:val="1e"/>
        <w:rPr>
          <w:rFonts w:ascii="Huawei Sans" w:hAnsi="Huawei Sans" w:cs="Huawei Sans"/>
        </w:rPr>
      </w:pPr>
      <w:proofErr w:type="spellStart"/>
      <w:r w:rsidRPr="007E3C9F">
        <w:rPr>
          <w:rFonts w:ascii="Huawei Sans" w:hAnsi="Huawei Sans" w:cs="Huawei Sans"/>
        </w:rPr>
        <w:t>effective_cache_size</w:t>
      </w:r>
      <w:proofErr w:type="spellEnd"/>
      <w:r>
        <w:rPr>
          <w:rFonts w:ascii="Huawei Sans" w:hAnsi="Huawei Sans" w:cs="Huawei Sans" w:hint="eastAsia"/>
        </w:rPr>
        <w:t>：</w:t>
      </w:r>
      <w:r w:rsidRPr="007E3C9F">
        <w:rPr>
          <w:rFonts w:ascii="Huawei Sans" w:hAnsi="Huawei Sans" w:cs="Huawei Sans" w:hint="eastAsia"/>
        </w:rPr>
        <w:t>可用于磁盘高速缓存的内存量的估计值</w:t>
      </w:r>
      <w:r w:rsidR="002928AA">
        <w:rPr>
          <w:rFonts w:ascii="Huawei Sans" w:hAnsi="Huawei Sans" w:cs="Huawei Sans" w:hint="eastAsia"/>
        </w:rPr>
        <w:t>，</w:t>
      </w:r>
      <w:r w:rsidR="002928AA" w:rsidRPr="002928AA">
        <w:rPr>
          <w:rFonts w:ascii="Huawei Sans" w:hAnsi="Huawei Sans" w:cs="Huawei Sans" w:hint="eastAsia"/>
        </w:rPr>
        <w:t>更高的数值会使得索引扫描更可能被使用，更低的数值会使得顺序扫描更可能被使用</w:t>
      </w:r>
    </w:p>
    <w:p w14:paraId="42DB24AA" w14:textId="54F75C18" w:rsidR="003C6211" w:rsidRDefault="002928AA" w:rsidP="00A01E24">
      <w:pPr>
        <w:pStyle w:val="1e"/>
        <w:rPr>
          <w:rFonts w:ascii="Huawei Sans" w:hAnsi="Huawei Sans" w:cs="Huawei Sans"/>
        </w:rPr>
      </w:pPr>
      <w:proofErr w:type="spellStart"/>
      <w:r w:rsidRPr="002928AA">
        <w:rPr>
          <w:rFonts w:ascii="Huawei Sans" w:hAnsi="Huawei Sans" w:cs="Huawei Sans"/>
        </w:rPr>
        <w:t>effective_io_concurrency</w:t>
      </w:r>
      <w:proofErr w:type="spellEnd"/>
      <w:r>
        <w:rPr>
          <w:rFonts w:ascii="Huawei Sans" w:hAnsi="Huawei Sans" w:cs="Huawei Sans" w:hint="eastAsia"/>
        </w:rPr>
        <w:t>：</w:t>
      </w:r>
      <w:r w:rsidRPr="002928AA">
        <w:rPr>
          <w:rFonts w:ascii="Huawei Sans" w:hAnsi="Huawei Sans" w:cs="Huawei Sans" w:hint="eastAsia"/>
        </w:rPr>
        <w:t>可以同时被执行的并发磁盘</w:t>
      </w:r>
      <w:r w:rsidRPr="002928AA">
        <w:rPr>
          <w:rFonts w:ascii="Huawei Sans" w:hAnsi="Huawei Sans" w:cs="Huawei Sans"/>
        </w:rPr>
        <w:t xml:space="preserve"> I/O </w:t>
      </w:r>
      <w:r w:rsidRPr="002928AA">
        <w:rPr>
          <w:rFonts w:ascii="Huawei Sans" w:hAnsi="Huawei Sans" w:cs="Huawei Sans"/>
        </w:rPr>
        <w:t>操作的数量</w:t>
      </w:r>
      <w:r w:rsidR="005D0517">
        <w:rPr>
          <w:rFonts w:ascii="Huawei Sans" w:hAnsi="Huawei Sans" w:cs="Huawei Sans" w:hint="eastAsia"/>
        </w:rPr>
        <w:t>，</w:t>
      </w:r>
      <w:proofErr w:type="gramStart"/>
      <w:r w:rsidR="005D0517">
        <w:rPr>
          <w:rFonts w:ascii="Huawei Sans" w:hAnsi="Huawei Sans" w:cs="Huawei Sans" w:hint="eastAsia"/>
        </w:rPr>
        <w:t>将它</w:t>
      </w:r>
      <w:r w:rsidR="005D0517" w:rsidRPr="005D0517">
        <w:rPr>
          <w:rFonts w:ascii="Huawei Sans" w:hAnsi="Huawei Sans" w:cs="Huawei Sans" w:hint="eastAsia"/>
        </w:rPr>
        <w:t>设得</w:t>
      </w:r>
      <w:proofErr w:type="gramEnd"/>
      <w:r w:rsidR="005D0517" w:rsidRPr="005D0517">
        <w:rPr>
          <w:rFonts w:ascii="Huawei Sans" w:hAnsi="Huawei Sans" w:cs="Huawei Sans" w:hint="eastAsia"/>
        </w:rPr>
        <w:t>更大，</w:t>
      </w:r>
      <w:r w:rsidR="005D0517">
        <w:rPr>
          <w:rFonts w:ascii="Huawei Sans" w:hAnsi="Huawei Sans" w:cs="Huawei Sans" w:hint="eastAsia"/>
        </w:rPr>
        <w:t>甚至</w:t>
      </w:r>
      <w:r w:rsidR="005D0517" w:rsidRPr="005D0517">
        <w:rPr>
          <w:rFonts w:ascii="Huawei Sans" w:hAnsi="Huawei Sans" w:cs="Huawei Sans" w:hint="eastAsia"/>
        </w:rPr>
        <w:t>完全代替磁盘预读</w:t>
      </w:r>
      <w:r w:rsidR="005D0517">
        <w:rPr>
          <w:rFonts w:ascii="Huawei Sans" w:hAnsi="Huawei Sans" w:cs="Huawei Sans" w:hint="eastAsia"/>
        </w:rPr>
        <w:t>，可以提高</w:t>
      </w:r>
      <w:r w:rsidR="005D0517">
        <w:rPr>
          <w:rFonts w:ascii="Huawei Sans" w:hAnsi="Huawei Sans" w:cs="Huawei Sans" w:hint="eastAsia"/>
        </w:rPr>
        <w:t>I</w:t>
      </w:r>
      <w:r w:rsidR="005D0517">
        <w:rPr>
          <w:rFonts w:ascii="Huawei Sans" w:hAnsi="Huawei Sans" w:cs="Huawei Sans"/>
        </w:rPr>
        <w:t>/O</w:t>
      </w:r>
      <w:r w:rsidR="005D0517">
        <w:rPr>
          <w:rFonts w:ascii="Huawei Sans" w:hAnsi="Huawei Sans" w:cs="Huawei Sans" w:hint="eastAsia"/>
        </w:rPr>
        <w:t>速率。</w:t>
      </w:r>
    </w:p>
    <w:p w14:paraId="3094E2FB" w14:textId="656608B6" w:rsidR="005D0517" w:rsidRDefault="00664C8B" w:rsidP="00A01E24">
      <w:pPr>
        <w:pStyle w:val="1e"/>
        <w:rPr>
          <w:rFonts w:ascii="Huawei Sans" w:hAnsi="Huawei Sans" w:cs="Huawei Sans" w:hint="eastAsia"/>
        </w:rPr>
      </w:pPr>
      <w:proofErr w:type="spellStart"/>
      <w:r w:rsidRPr="00664C8B"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 w:hint="eastAsia"/>
        </w:rPr>
        <w:t>：</w:t>
      </w:r>
      <w:r w:rsidRPr="00664C8B">
        <w:rPr>
          <w:rFonts w:ascii="Huawei Sans" w:hAnsi="Huawei Sans" w:cs="Huawei Sans" w:hint="eastAsia"/>
        </w:rPr>
        <w:t>决定数据库的最大并发连接数</w:t>
      </w:r>
      <w:r w:rsidR="002555D1">
        <w:rPr>
          <w:rFonts w:ascii="Huawei Sans" w:hAnsi="Huawei Sans" w:cs="Huawei Sans" w:hint="eastAsia"/>
        </w:rPr>
        <w:t>，</w:t>
      </w:r>
      <w:r w:rsidR="002555D1" w:rsidRPr="002555D1">
        <w:rPr>
          <w:rFonts w:ascii="Huawei Sans" w:hAnsi="Huawei Sans" w:cs="Huawei Sans" w:hint="eastAsia"/>
        </w:rPr>
        <w:t>如果服务器的并发连接请求量比较大，建议调高此值，以增加并行连接数量</w:t>
      </w:r>
    </w:p>
    <w:p w14:paraId="4E2D116C" w14:textId="7611C406" w:rsidR="003C6211" w:rsidRDefault="002555D1" w:rsidP="00A01E24">
      <w:pPr>
        <w:pStyle w:val="1e"/>
        <w:rPr>
          <w:rFonts w:ascii="Huawei Sans" w:hAnsi="Huawei Sans" w:cs="Huawei Sans"/>
        </w:rPr>
      </w:pPr>
      <w:proofErr w:type="spellStart"/>
      <w:r w:rsidRPr="002555D1"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 w:hint="eastAsia"/>
        </w:rPr>
        <w:t>：</w:t>
      </w:r>
      <w:r w:rsidRPr="002555D1">
        <w:rPr>
          <w:rFonts w:ascii="Huawei Sans" w:hAnsi="Huawei Sans" w:cs="Huawei Sans" w:hint="eastAsia"/>
        </w:rPr>
        <w:t>使用的共享内存缓冲区量</w:t>
      </w:r>
      <w:r>
        <w:rPr>
          <w:rFonts w:ascii="Huawei Sans" w:hAnsi="Huawei Sans" w:cs="Huawei Sans" w:hint="eastAsia"/>
        </w:rPr>
        <w:t>，一般会根据需求适当调大内容缓冲空间。</w:t>
      </w:r>
    </w:p>
    <w:p w14:paraId="1BFDB043" w14:textId="77777777" w:rsidR="003C6211" w:rsidRDefault="003C6211" w:rsidP="00A01E24">
      <w:pPr>
        <w:pStyle w:val="1e"/>
        <w:rPr>
          <w:rFonts w:ascii="Huawei Sans" w:hAnsi="Huawei Sans" w:cs="Huawei Sans" w:hint="eastAsia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C22E71">
        <w:rPr>
          <w:rFonts w:ascii="Huawei Sans" w:hAnsi="Huawei Sans" w:cs="Huawei Sans" w:hint="eastAsia"/>
          <w:b/>
          <w:bCs/>
        </w:rPr>
        <w:t>实践思考题</w:t>
      </w:r>
      <w:r w:rsidRPr="00C22E71">
        <w:rPr>
          <w:rFonts w:ascii="Huawei Sans" w:hAnsi="Huawei Sans" w:cs="Huawei Sans"/>
          <w:b/>
          <w:bCs/>
        </w:rPr>
        <w:t>2</w:t>
      </w:r>
      <w:r w:rsidRPr="00C22E71">
        <w:rPr>
          <w:rFonts w:ascii="Huawei Sans" w:hAnsi="Huawei Sans" w:cs="Huawei Sans" w:hint="eastAsia"/>
          <w:b/>
          <w:bCs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435AD14B" w:rsidR="00A01E24" w:rsidRDefault="005001EA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1</w:t>
      </w:r>
      <w:r>
        <w:rPr>
          <w:rFonts w:ascii="HuaweiSans-Regular" w:eastAsia="方正兰亭黑简体" w:hAnsi="HuaweiSans-Regular" w:hint="eastAsia"/>
          <w:sz w:val="21"/>
        </w:rPr>
        <w:t>、索引的好处：</w:t>
      </w:r>
    </w:p>
    <w:p w14:paraId="66FB55B0" w14:textId="0F036316" w:rsidR="00855BCF" w:rsidRDefault="005001EA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="00855BCF">
        <w:rPr>
          <w:rFonts w:ascii="方正兰亭黑简体" w:eastAsia="方正兰亭黑简体" w:hAnsi="HuaweiSans-Regular" w:hint="eastAsia"/>
          <w:sz w:val="21"/>
        </w:rPr>
        <w:t>①</w:t>
      </w:r>
      <w:r w:rsidR="00855BCF">
        <w:rPr>
          <w:rFonts w:ascii="HuaweiSans-Regular" w:eastAsia="方正兰亭黑简体" w:hAnsi="HuaweiSans-Regular"/>
          <w:sz w:val="21"/>
        </w:rPr>
        <w:t xml:space="preserve"> </w:t>
      </w:r>
      <w:r w:rsidR="00855BCF">
        <w:rPr>
          <w:rFonts w:ascii="HuaweiSans-Regular" w:eastAsia="方正兰亭黑简体" w:hAnsi="HuaweiSans-Regular" w:hint="eastAsia"/>
          <w:sz w:val="21"/>
        </w:rPr>
        <w:t>提高了检索速度和性能</w:t>
      </w:r>
    </w:p>
    <w:p w14:paraId="0FFD03A9" w14:textId="2E4FBAA7" w:rsidR="00855BCF" w:rsidRDefault="00855BCF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方正兰亭黑简体" w:eastAsia="方正兰亭黑简体" w:hAnsi="HuaweiSans-Regular" w:hint="eastAsia"/>
          <w:sz w:val="21"/>
        </w:rPr>
        <w:t>②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855BCF">
        <w:rPr>
          <w:rFonts w:ascii="HuaweiSans-Regular" w:eastAsia="方正兰亭黑简体" w:hAnsi="HuaweiSans-Regular" w:hint="eastAsia"/>
          <w:sz w:val="21"/>
        </w:rPr>
        <w:t>使用优化隐藏</w:t>
      </w:r>
      <w:proofErr w:type="gramStart"/>
      <w:r w:rsidRPr="00855BCF">
        <w:rPr>
          <w:rFonts w:ascii="HuaweiSans-Regular" w:eastAsia="方正兰亭黑简体" w:hAnsi="HuaweiSans-Regular" w:hint="eastAsia"/>
          <w:sz w:val="21"/>
        </w:rPr>
        <w:t>器提高</w:t>
      </w:r>
      <w:proofErr w:type="gramEnd"/>
      <w:r w:rsidRPr="00855BCF">
        <w:rPr>
          <w:rFonts w:ascii="HuaweiSans-Regular" w:eastAsia="方正兰亭黑简体" w:hAnsi="HuaweiSans-Regular" w:hint="eastAsia"/>
          <w:sz w:val="21"/>
        </w:rPr>
        <w:t>系统性能</w:t>
      </w:r>
    </w:p>
    <w:p w14:paraId="43B8518A" w14:textId="10111BA0" w:rsidR="00855BCF" w:rsidRDefault="00855BCF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方正兰亭黑简体" w:eastAsia="方正兰亭黑简体" w:hAnsi="HuaweiSans-Regular" w:hint="eastAsia"/>
          <w:sz w:val="21"/>
        </w:rPr>
        <w:t>③</w:t>
      </w:r>
      <w:r>
        <w:rPr>
          <w:rFonts w:ascii="HuaweiSans-Regular" w:eastAsia="方正兰亭黑简体" w:hAnsi="HuaweiSans-Regular"/>
          <w:sz w:val="21"/>
        </w:rPr>
        <w:t xml:space="preserve"> </w:t>
      </w:r>
      <w:r>
        <w:rPr>
          <w:rFonts w:ascii="HuaweiSans-Regular" w:eastAsia="方正兰亭黑简体" w:hAnsi="HuaweiSans-Regular" w:hint="eastAsia"/>
          <w:sz w:val="21"/>
        </w:rPr>
        <w:t>加强了表之间的联系</w:t>
      </w:r>
    </w:p>
    <w:p w14:paraId="7B5D7614" w14:textId="3B3FDD4B" w:rsidR="00855BCF" w:rsidRDefault="00A242A1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方正兰亭黑简体" w:eastAsia="方正兰亭黑简体" w:hAnsi="HuaweiSans-Regular" w:hint="eastAsia"/>
          <w:sz w:val="21"/>
        </w:rPr>
        <w:t>④</w:t>
      </w:r>
      <w:r>
        <w:rPr>
          <w:rFonts w:ascii="HuaweiSans-Regular" w:eastAsia="方正兰亭黑简体" w:hAnsi="HuaweiSans-Regular"/>
          <w:sz w:val="21"/>
        </w:rPr>
        <w:t xml:space="preserve"> </w:t>
      </w:r>
      <w:r w:rsidRPr="00A242A1">
        <w:rPr>
          <w:rFonts w:ascii="HuaweiSans-Regular" w:eastAsia="方正兰亭黑简体" w:hAnsi="HuaweiSans-Regular" w:hint="eastAsia"/>
          <w:sz w:val="21"/>
        </w:rPr>
        <w:t>减少分组和排序时间</w:t>
      </w:r>
    </w:p>
    <w:p w14:paraId="374B38A0" w14:textId="49310A78" w:rsidR="005001EA" w:rsidRPr="00A242A1" w:rsidRDefault="00A242A1" w:rsidP="00A242A1">
      <w:pPr>
        <w:topLinePunct w:val="0"/>
        <w:adjustRightInd/>
        <w:snapToGrid/>
        <w:spacing w:before="0" w:after="0" w:line="240" w:lineRule="auto"/>
        <w:ind w:left="210" w:hangingChars="100" w:hanging="21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 w:hint="eastAsia"/>
          <w:sz w:val="21"/>
        </w:rPr>
        <w:t>但是索引也不是越多越好，建立索引本身就是一个大工程：建立索引耗时、</w:t>
      </w:r>
      <w:r>
        <w:rPr>
          <w:rFonts w:ascii="HuaweiSans-Regular" w:eastAsia="方正兰亭黑简体" w:hAnsi="HuaweiSans-Regular" w:hint="eastAsia"/>
          <w:sz w:val="21"/>
        </w:rPr>
        <w:t>I</w:t>
      </w:r>
      <w:r>
        <w:rPr>
          <w:rFonts w:ascii="HuaweiSans-Regular" w:eastAsia="方正兰亭黑简体" w:hAnsi="HuaweiSans-Regular"/>
          <w:sz w:val="21"/>
        </w:rPr>
        <w:t>/O</w:t>
      </w:r>
      <w:r>
        <w:rPr>
          <w:rFonts w:ascii="HuaweiSans-Regular" w:eastAsia="方正兰亭黑简体" w:hAnsi="HuaweiSans-Regular" w:hint="eastAsia"/>
          <w:sz w:val="21"/>
        </w:rPr>
        <w:t>操作耗时，索引建立以后占据内存空间，调入进程以后会占据</w:t>
      </w:r>
      <w:r>
        <w:rPr>
          <w:rFonts w:ascii="HuaweiSans-Regular" w:eastAsia="方正兰亭黑简体" w:hAnsi="HuaweiSans-Regular" w:hint="eastAsia"/>
          <w:sz w:val="21"/>
        </w:rPr>
        <w:t>C</w:t>
      </w:r>
      <w:r>
        <w:rPr>
          <w:rFonts w:ascii="HuaweiSans-Regular" w:eastAsia="方正兰亭黑简体" w:hAnsi="HuaweiSans-Regular"/>
          <w:sz w:val="21"/>
        </w:rPr>
        <w:t>PU</w:t>
      </w:r>
      <w:r>
        <w:rPr>
          <w:rFonts w:ascii="HuaweiSans-Regular" w:eastAsia="方正兰亭黑简体" w:hAnsi="HuaweiSans-Regular" w:hint="eastAsia"/>
          <w:sz w:val="21"/>
        </w:rPr>
        <w:t>，索引的维护也是一个成本很高的工作。</w:t>
      </w:r>
    </w:p>
    <w:p w14:paraId="4E36DF97" w14:textId="21EE26E5" w:rsidR="005001EA" w:rsidRDefault="005001EA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2</w:t>
      </w:r>
      <w:r>
        <w:rPr>
          <w:rFonts w:ascii="HuaweiSans-Regular" w:eastAsia="方正兰亭黑简体" w:hAnsi="HuaweiSans-Regular" w:hint="eastAsia"/>
          <w:sz w:val="21"/>
        </w:rPr>
        <w:t>、其他优化方法</w:t>
      </w:r>
    </w:p>
    <w:p w14:paraId="21A23DB9" w14:textId="7600384E" w:rsidR="0034452C" w:rsidRDefault="002555D1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方正兰亭黑简体" w:eastAsia="方正兰亭黑简体" w:hAnsi="HuaweiSans-Regular" w:hint="eastAsia"/>
          <w:sz w:val="21"/>
        </w:rPr>
        <w:t>①</w:t>
      </w:r>
      <w:r>
        <w:rPr>
          <w:rFonts w:ascii="HuaweiSans-Regular" w:eastAsia="方正兰亭黑简体" w:hAnsi="HuaweiSans-Regular"/>
          <w:sz w:val="21"/>
        </w:rPr>
        <w:t xml:space="preserve"> </w:t>
      </w:r>
      <w:r>
        <w:rPr>
          <w:rFonts w:ascii="HuaweiSans-Regular" w:eastAsia="方正兰亭黑简体" w:hAnsi="HuaweiSans-Regular" w:hint="eastAsia"/>
          <w:sz w:val="21"/>
        </w:rPr>
        <w:t>设置外键</w:t>
      </w:r>
    </w:p>
    <w:p w14:paraId="017D04B9" w14:textId="3798C21D" w:rsidR="002555D1" w:rsidRDefault="002555D1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方正兰亭黑简体" w:eastAsia="方正兰亭黑简体" w:hAnsi="HuaweiSans-Regular" w:hint="eastAsia"/>
          <w:sz w:val="21"/>
        </w:rPr>
        <w:t>②</w:t>
      </w:r>
      <w:r>
        <w:rPr>
          <w:rFonts w:ascii="HuaweiSans-Regular" w:eastAsia="方正兰亭黑简体" w:hAnsi="HuaweiSans-Regular"/>
          <w:sz w:val="21"/>
        </w:rPr>
        <w:t xml:space="preserve"> </w:t>
      </w:r>
      <w:r>
        <w:rPr>
          <w:rFonts w:ascii="HuaweiSans-Regular" w:eastAsia="方正兰亭黑简体" w:hAnsi="HuaweiSans-Regular" w:hint="eastAsia"/>
          <w:sz w:val="21"/>
        </w:rPr>
        <w:t>优化</w:t>
      </w:r>
      <w:r>
        <w:rPr>
          <w:rFonts w:ascii="HuaweiSans-Regular" w:eastAsia="方正兰亭黑简体" w:hAnsi="HuaweiSans-Regular" w:hint="eastAsia"/>
          <w:sz w:val="21"/>
        </w:rPr>
        <w:t>S</w:t>
      </w:r>
      <w:r>
        <w:rPr>
          <w:rFonts w:ascii="HuaweiSans-Regular" w:eastAsia="方正兰亭黑简体" w:hAnsi="HuaweiSans-Regular"/>
          <w:sz w:val="21"/>
        </w:rPr>
        <w:t>QL</w:t>
      </w:r>
      <w:r>
        <w:rPr>
          <w:rFonts w:ascii="HuaweiSans-Regular" w:eastAsia="方正兰亭黑简体" w:hAnsi="HuaweiSans-Regular" w:hint="eastAsia"/>
          <w:sz w:val="21"/>
        </w:rPr>
        <w:t>语句</w:t>
      </w:r>
    </w:p>
    <w:p w14:paraId="01AC3F7E" w14:textId="7A5BB4C3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720B9A75" w:rsidR="0034452C" w:rsidRPr="009639AD" w:rsidRDefault="0089567B" w:rsidP="0089567B">
      <w:pPr>
        <w:pStyle w:val="1e"/>
        <w:ind w:left="0"/>
        <w:rPr>
          <w:rFonts w:ascii="Huawei Sans" w:hAnsi="Huawei Sans" w:cs="Huawei Sans"/>
        </w:rPr>
      </w:pPr>
      <w:r w:rsidRPr="0089567B">
        <w:rPr>
          <w:noProof/>
        </w:rPr>
        <w:drawing>
          <wp:inline distT="0" distB="0" distL="0" distR="0" wp14:anchorId="6E570955" wp14:editId="2761E7F0">
            <wp:extent cx="6529167" cy="1322363"/>
            <wp:effectExtent l="0" t="0" r="508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630" cy="13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6F42B196" w:rsidR="0034452C" w:rsidRDefault="0089567B" w:rsidP="0089567B">
      <w:pPr>
        <w:pStyle w:val="1e"/>
        <w:ind w:left="0"/>
        <w:rPr>
          <w:rFonts w:hint="eastAsia"/>
        </w:rPr>
      </w:pPr>
      <w:r w:rsidRPr="0089567B">
        <w:rPr>
          <w:rFonts w:hint="eastAsia"/>
          <w:noProof/>
        </w:rPr>
        <w:drawing>
          <wp:inline distT="0" distB="0" distL="0" distR="0" wp14:anchorId="7449386E" wp14:editId="68F3E26F">
            <wp:extent cx="6502450" cy="1371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01" cy="13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3E0097C8" w:rsidR="0034452C" w:rsidRDefault="00B21B6C" w:rsidP="00B21B6C">
      <w:pPr>
        <w:pStyle w:val="1e"/>
        <w:ind w:left="420" w:firstLineChars="100" w:firstLine="210"/>
        <w:rPr>
          <w:rFonts w:ascii="Huawei Sans" w:hAnsi="Huawei Sans" w:cs="Huawei Sans"/>
        </w:rPr>
      </w:pPr>
      <w:r w:rsidRPr="00B21B6C">
        <w:rPr>
          <w:noProof/>
        </w:rPr>
        <w:drawing>
          <wp:inline distT="0" distB="0" distL="0" distR="0" wp14:anchorId="262ADED7" wp14:editId="6FC04414">
            <wp:extent cx="5458265" cy="2297589"/>
            <wp:effectExtent l="0" t="0" r="9525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38" cy="23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5F406AD9" w:rsidR="0034452C" w:rsidRDefault="00D1469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分类是将预测的结果划分为几个离散的值，而回归是预测出未来的结果，是一个连续的值。区分分类和回归看的是输出结果是否是连续数据。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843"/>
        <w:gridCol w:w="2872"/>
        <w:gridCol w:w="2872"/>
      </w:tblGrid>
      <w:tr w:rsidR="00D1469F" w14:paraId="6E6EAB1B" w14:textId="77777777" w:rsidTr="00D14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6D07B51" w14:textId="77777777" w:rsidR="00D1469F" w:rsidRDefault="00D1469F" w:rsidP="00D1469F">
            <w:pPr>
              <w:pStyle w:val="1e"/>
              <w:ind w:left="0"/>
              <w:rPr>
                <w:rFonts w:ascii="Huawei Sans" w:hAnsi="Huawei Sans" w:cs="Huawei Sans" w:hint="eastAsia"/>
              </w:rPr>
            </w:pPr>
          </w:p>
        </w:tc>
        <w:tc>
          <w:tcPr>
            <w:tcW w:w="2872" w:type="dxa"/>
          </w:tcPr>
          <w:p w14:paraId="0717896D" w14:textId="6276AB2A" w:rsidR="00D1469F" w:rsidRDefault="00D1469F" w:rsidP="00D1469F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分类</w:t>
            </w:r>
          </w:p>
        </w:tc>
        <w:tc>
          <w:tcPr>
            <w:tcW w:w="2872" w:type="dxa"/>
          </w:tcPr>
          <w:p w14:paraId="2CFFDA83" w14:textId="5248DB46" w:rsidR="00D1469F" w:rsidRDefault="00D1469F" w:rsidP="00D1469F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回归</w:t>
            </w:r>
          </w:p>
        </w:tc>
      </w:tr>
      <w:tr w:rsidR="00D1469F" w14:paraId="26037D1B" w14:textId="77777777" w:rsidTr="00D1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6A70AA5" w14:textId="3AD6B069" w:rsidR="00D1469F" w:rsidRDefault="00D1469F" w:rsidP="00D1469F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数据</w:t>
            </w:r>
          </w:p>
        </w:tc>
        <w:tc>
          <w:tcPr>
            <w:tcW w:w="2872" w:type="dxa"/>
          </w:tcPr>
          <w:p w14:paraId="71501BB4" w14:textId="59248524" w:rsidR="00D1469F" w:rsidRDefault="00D1469F" w:rsidP="00D1469F">
            <w:pPr>
              <w:pStyle w:val="1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离散数据</w:t>
            </w:r>
          </w:p>
        </w:tc>
        <w:tc>
          <w:tcPr>
            <w:tcW w:w="2872" w:type="dxa"/>
          </w:tcPr>
          <w:p w14:paraId="2943B856" w14:textId="66B95E30" w:rsidR="00D1469F" w:rsidRDefault="00D1469F" w:rsidP="00D1469F">
            <w:pPr>
              <w:pStyle w:val="1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连续数据</w:t>
            </w:r>
          </w:p>
        </w:tc>
      </w:tr>
      <w:tr w:rsidR="00D1469F" w14:paraId="765221A2" w14:textId="77777777" w:rsidTr="00D1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6EE341AF" w14:textId="280FDA76" w:rsidR="00D1469F" w:rsidRDefault="00D1469F" w:rsidP="00D1469F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预测目的</w:t>
            </w:r>
          </w:p>
        </w:tc>
        <w:tc>
          <w:tcPr>
            <w:tcW w:w="2872" w:type="dxa"/>
          </w:tcPr>
          <w:p w14:paraId="1F5BBE5A" w14:textId="6116A2A5" w:rsidR="00D1469F" w:rsidRDefault="00D1469F" w:rsidP="00D1469F">
            <w:pPr>
              <w:pStyle w:val="1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寻找一个分类标准（决策边界）</w:t>
            </w:r>
          </w:p>
        </w:tc>
        <w:tc>
          <w:tcPr>
            <w:tcW w:w="2872" w:type="dxa"/>
          </w:tcPr>
          <w:p w14:paraId="1DA24C34" w14:textId="5A7CA9E7" w:rsidR="00D1469F" w:rsidRPr="00D1469F" w:rsidRDefault="00D1469F" w:rsidP="00D1469F">
            <w:pPr>
              <w:pStyle w:val="1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找到最优拟合，使预测值与真实值的误差最小化</w:t>
            </w:r>
          </w:p>
        </w:tc>
      </w:tr>
    </w:tbl>
    <w:p w14:paraId="7E57AC2A" w14:textId="77777777" w:rsidR="00D1469F" w:rsidRDefault="00D1469F" w:rsidP="0034452C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683A1A50" w14:textId="77777777" w:rsidR="00E66711" w:rsidRDefault="00D1469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 w:hint="eastAsia"/>
        </w:rPr>
        <w:t>算法是一个二分类算法，</w:t>
      </w:r>
      <w:r w:rsidR="00E66711" w:rsidRPr="00E66711">
        <w:rPr>
          <w:rFonts w:ascii="Huawei Sans" w:hAnsi="Huawei Sans" w:cs="Huawei Sans" w:hint="eastAsia"/>
        </w:rPr>
        <w:t>它的基本模型是定义在特征空间上的间隔最大的线性分类器</w:t>
      </w:r>
      <w:r w:rsidR="00E66711">
        <w:rPr>
          <w:rFonts w:ascii="Huawei Sans" w:hAnsi="Huawei Sans" w:cs="Huawei Sans" w:hint="eastAsia"/>
        </w:rPr>
        <w:t>。</w:t>
      </w:r>
    </w:p>
    <w:p w14:paraId="1622DB4A" w14:textId="7C2D4F07" w:rsidR="0034452C" w:rsidRDefault="00D1469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模型假设有一条表达式为</w:t>
      </w:r>
      <w:proofErr w:type="spellStart"/>
      <w:r w:rsidRPr="00D1469F">
        <w:rPr>
          <w:rFonts w:ascii="Huawei Sans" w:hAnsi="Huawei Sans" w:cs="Huawei Sans"/>
        </w:rPr>
        <w:t>W•X+b</w:t>
      </w:r>
      <w:proofErr w:type="spellEnd"/>
      <w:r w:rsidRPr="00D1469F">
        <w:rPr>
          <w:rFonts w:ascii="Huawei Sans" w:hAnsi="Huawei Sans" w:cs="Huawei Sans"/>
        </w:rPr>
        <w:t xml:space="preserve"> =0</w:t>
      </w:r>
      <w:r>
        <w:rPr>
          <w:rFonts w:ascii="Huawei Sans" w:hAnsi="Huawei Sans" w:cs="Huawei Sans" w:hint="eastAsia"/>
        </w:rPr>
        <w:t>的</w:t>
      </w:r>
      <w:r w:rsidRPr="00D1469F">
        <w:rPr>
          <w:rFonts w:ascii="Huawei Sans" w:hAnsi="Huawei Sans" w:cs="Huawei Sans"/>
        </w:rPr>
        <w:t>最优分割线</w:t>
      </w:r>
      <w:r>
        <w:rPr>
          <w:rFonts w:ascii="Huawei Sans" w:hAnsi="Huawei Sans" w:cs="Huawei Sans" w:hint="eastAsia"/>
        </w:rPr>
        <w:t>将数据分为两类，</w:t>
      </w:r>
      <w:r w:rsidRPr="00D1469F">
        <w:rPr>
          <w:rFonts w:ascii="Huawei Sans" w:hAnsi="Huawei Sans" w:cs="Huawei Sans" w:hint="eastAsia"/>
        </w:rPr>
        <w:t>使得离</w:t>
      </w:r>
      <w:r>
        <w:rPr>
          <w:rFonts w:ascii="Huawei Sans" w:hAnsi="Huawei Sans" w:cs="Huawei Sans" w:hint="eastAsia"/>
        </w:rPr>
        <w:t>分割线</w:t>
      </w:r>
      <w:r w:rsidRPr="00D1469F">
        <w:rPr>
          <w:rFonts w:ascii="Huawei Sans" w:hAnsi="Huawei Sans" w:cs="Huawei Sans" w:hint="eastAsia"/>
        </w:rPr>
        <w:t>比较近的点能有更大的间距</w:t>
      </w:r>
      <w:r>
        <w:rPr>
          <w:rFonts w:ascii="Huawei Sans" w:hAnsi="Huawei Sans" w:cs="Huawei Sans" w:hint="eastAsia"/>
        </w:rPr>
        <w:t>。</w:t>
      </w:r>
      <w:r w:rsidR="00E66711" w:rsidRPr="00E66711">
        <w:rPr>
          <w:rFonts w:ascii="Huawei Sans" w:hAnsi="Huawei Sans" w:cs="Huawei Sans"/>
        </w:rPr>
        <w:t>SVM</w:t>
      </w:r>
      <w:r w:rsidR="00E66711" w:rsidRPr="00E66711">
        <w:rPr>
          <w:rFonts w:ascii="Huawei Sans" w:hAnsi="Huawei Sans" w:cs="Huawei Sans"/>
        </w:rPr>
        <w:t>包括核</w:t>
      </w:r>
      <w:r w:rsidR="00E66711">
        <w:rPr>
          <w:rFonts w:ascii="Huawei Sans" w:hAnsi="Huawei Sans" w:cs="Huawei Sans" w:hint="eastAsia"/>
        </w:rPr>
        <w:t>函数</w:t>
      </w:r>
      <w:r w:rsidR="00E66711" w:rsidRPr="00E66711">
        <w:rPr>
          <w:rFonts w:ascii="Huawei Sans" w:hAnsi="Huawei Sans" w:cs="Huawei Sans"/>
        </w:rPr>
        <w:t>，这使它成为实质上的非线性分类器。</w:t>
      </w:r>
      <w:r w:rsidR="00E66711" w:rsidRPr="00E66711">
        <w:rPr>
          <w:rFonts w:ascii="Huawei Sans" w:hAnsi="Huawei Sans" w:cs="Huawei Sans"/>
        </w:rPr>
        <w:t>SVM</w:t>
      </w:r>
      <w:r w:rsidR="00E66711" w:rsidRPr="00E66711">
        <w:rPr>
          <w:rFonts w:ascii="Huawei Sans" w:hAnsi="Huawei Sans" w:cs="Huawei Sans"/>
        </w:rPr>
        <w:t>的</w:t>
      </w:r>
      <w:proofErr w:type="gramStart"/>
      <w:r w:rsidR="00E66711" w:rsidRPr="00E66711">
        <w:rPr>
          <w:rFonts w:ascii="Huawei Sans" w:hAnsi="Huawei Sans" w:cs="Huawei Sans"/>
        </w:rPr>
        <w:t>的</w:t>
      </w:r>
      <w:proofErr w:type="gramEnd"/>
      <w:r w:rsidR="00E66711" w:rsidRPr="00E66711">
        <w:rPr>
          <w:rFonts w:ascii="Huawei Sans" w:hAnsi="Huawei Sans" w:cs="Huawei Sans"/>
        </w:rPr>
        <w:t>学习策略就是间隔最大化，可形式化为一个求解凸二次规划的问题</w:t>
      </w:r>
      <w:r w:rsidR="00E66711">
        <w:rPr>
          <w:rFonts w:ascii="Huawei Sans" w:hAnsi="Huawei Sans" w:cs="Huawei Sans" w:hint="eastAsia"/>
        </w:rPr>
        <w:t>。</w:t>
      </w:r>
    </w:p>
    <w:p w14:paraId="713DAD4F" w14:textId="77777777" w:rsidR="00E66711" w:rsidRPr="00860899" w:rsidRDefault="00E66711" w:rsidP="0034452C">
      <w:pPr>
        <w:pStyle w:val="1e"/>
        <w:rPr>
          <w:rFonts w:ascii="Huawei Sans" w:hAnsi="Huawei Sans" w:cs="Huawei Sans" w:hint="eastAsia"/>
        </w:rPr>
      </w:pPr>
    </w:p>
    <w:p w14:paraId="52436FD6" w14:textId="6B554C0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42528CDF" w14:textId="02CE845E" w:rsidR="00810760" w:rsidRDefault="00810760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混淆矩阵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093"/>
        <w:gridCol w:w="2163"/>
        <w:gridCol w:w="2166"/>
        <w:gridCol w:w="2165"/>
      </w:tblGrid>
      <w:tr w:rsidR="00E66711" w14:paraId="53CC479C" w14:textId="77777777" w:rsidTr="00E66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CB53536" w14:textId="5B8B84AD" w:rsidR="00E66711" w:rsidRDefault="00E66711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实际值</w:t>
            </w:r>
            <w:r>
              <w:rPr>
                <w:rFonts w:ascii="Arial" w:hAnsi="Arial" w:cs="Arial" w:hint="eastAsia"/>
                <w:shd w:val="clear" w:color="auto" w:fill="FFFFFF"/>
              </w:rPr>
              <w:t>\</w:t>
            </w:r>
            <w:r>
              <w:rPr>
                <w:rFonts w:ascii="Arial" w:hAnsi="Arial" w:cs="Arial" w:hint="eastAsia"/>
                <w:shd w:val="clear" w:color="auto" w:fill="FFFFFF"/>
              </w:rPr>
              <w:t>预测值</w:t>
            </w:r>
          </w:p>
        </w:tc>
        <w:tc>
          <w:tcPr>
            <w:tcW w:w="2402" w:type="dxa"/>
          </w:tcPr>
          <w:p w14:paraId="0EC73B3A" w14:textId="53C2F9C2" w:rsidR="00E66711" w:rsidRDefault="00E66711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+</w:t>
            </w:r>
          </w:p>
        </w:tc>
        <w:tc>
          <w:tcPr>
            <w:tcW w:w="2402" w:type="dxa"/>
          </w:tcPr>
          <w:p w14:paraId="0C37D50C" w14:textId="79F4625D" w:rsidR="00E66711" w:rsidRDefault="00E66711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-</w:t>
            </w:r>
          </w:p>
        </w:tc>
        <w:tc>
          <w:tcPr>
            <w:tcW w:w="2402" w:type="dxa"/>
          </w:tcPr>
          <w:p w14:paraId="54F4F0F2" w14:textId="77777777" w:rsidR="00E66711" w:rsidRDefault="00E66711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</w:p>
        </w:tc>
      </w:tr>
      <w:tr w:rsidR="00E66711" w14:paraId="240BFE18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shd w:val="clear" w:color="auto" w:fill="D9D9D9" w:themeFill="background1" w:themeFillShade="D9"/>
          </w:tcPr>
          <w:p w14:paraId="5EE40163" w14:textId="28BE31E0" w:rsidR="00E66711" w:rsidRDefault="00E66711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+</w:t>
            </w:r>
          </w:p>
        </w:tc>
        <w:tc>
          <w:tcPr>
            <w:tcW w:w="2402" w:type="dxa"/>
          </w:tcPr>
          <w:p w14:paraId="6C162B5F" w14:textId="3AD68CF1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P</w:t>
            </w:r>
          </w:p>
        </w:tc>
        <w:tc>
          <w:tcPr>
            <w:tcW w:w="2402" w:type="dxa"/>
          </w:tcPr>
          <w:p w14:paraId="298AD7BF" w14:textId="4B6B1FFE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F</w:t>
            </w:r>
            <w:r>
              <w:rPr>
                <w:rFonts w:ascii="Arial" w:hAnsi="Arial" w:cs="Arial"/>
                <w:shd w:val="clear" w:color="auto" w:fill="FFFFFF"/>
              </w:rPr>
              <w:t>N</w:t>
            </w:r>
          </w:p>
        </w:tc>
        <w:tc>
          <w:tcPr>
            <w:tcW w:w="2402" w:type="dxa"/>
          </w:tcPr>
          <w:p w14:paraId="4E837428" w14:textId="01E55901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P+FN</w:t>
            </w:r>
          </w:p>
        </w:tc>
      </w:tr>
      <w:tr w:rsidR="00E66711" w14:paraId="328C5FCE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shd w:val="clear" w:color="auto" w:fill="D9D9D9" w:themeFill="background1" w:themeFillShade="D9"/>
          </w:tcPr>
          <w:p w14:paraId="7B1FB735" w14:textId="238C2DBA" w:rsidR="00E66711" w:rsidRDefault="00E66711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-</w:t>
            </w:r>
          </w:p>
        </w:tc>
        <w:tc>
          <w:tcPr>
            <w:tcW w:w="2402" w:type="dxa"/>
          </w:tcPr>
          <w:p w14:paraId="0AC459F4" w14:textId="0AB2D565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F</w:t>
            </w:r>
            <w:r>
              <w:rPr>
                <w:rFonts w:ascii="Arial" w:hAnsi="Arial" w:cs="Arial"/>
                <w:shd w:val="clear" w:color="auto" w:fill="FFFFFF"/>
              </w:rPr>
              <w:t>P</w:t>
            </w:r>
          </w:p>
        </w:tc>
        <w:tc>
          <w:tcPr>
            <w:tcW w:w="2402" w:type="dxa"/>
          </w:tcPr>
          <w:p w14:paraId="29BB961F" w14:textId="4C15E1AF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N</w:t>
            </w:r>
          </w:p>
        </w:tc>
        <w:tc>
          <w:tcPr>
            <w:tcW w:w="2402" w:type="dxa"/>
          </w:tcPr>
          <w:p w14:paraId="1C7AEABF" w14:textId="16D801AF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F</w:t>
            </w:r>
            <w:r>
              <w:rPr>
                <w:rFonts w:ascii="Arial" w:hAnsi="Arial" w:cs="Arial"/>
                <w:shd w:val="clear" w:color="auto" w:fill="FFFFFF"/>
              </w:rPr>
              <w:t>P+TN</w:t>
            </w:r>
          </w:p>
        </w:tc>
      </w:tr>
      <w:tr w:rsidR="00E66711" w14:paraId="4D20F9F1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shd w:val="clear" w:color="auto" w:fill="D9D9D9" w:themeFill="background1" w:themeFillShade="D9"/>
          </w:tcPr>
          <w:p w14:paraId="4E442113" w14:textId="77777777" w:rsidR="00E66711" w:rsidRDefault="00E66711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</w:p>
        </w:tc>
        <w:tc>
          <w:tcPr>
            <w:tcW w:w="2402" w:type="dxa"/>
          </w:tcPr>
          <w:p w14:paraId="26B5BB6F" w14:textId="0A8D6D40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P+FP</w:t>
            </w:r>
          </w:p>
        </w:tc>
        <w:tc>
          <w:tcPr>
            <w:tcW w:w="2402" w:type="dxa"/>
          </w:tcPr>
          <w:p w14:paraId="24E44986" w14:textId="492FF6A6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F</w:t>
            </w:r>
            <w:r>
              <w:rPr>
                <w:rFonts w:ascii="Arial" w:hAnsi="Arial" w:cs="Arial"/>
                <w:shd w:val="clear" w:color="auto" w:fill="FFFFFF"/>
              </w:rPr>
              <w:t>N+TN</w:t>
            </w:r>
          </w:p>
        </w:tc>
        <w:tc>
          <w:tcPr>
            <w:tcW w:w="2402" w:type="dxa"/>
          </w:tcPr>
          <w:p w14:paraId="64E555FF" w14:textId="26BF68E6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OTAL</w:t>
            </w:r>
          </w:p>
        </w:tc>
      </w:tr>
    </w:tbl>
    <w:p w14:paraId="4E0A130B" w14:textId="0227BAA5" w:rsidR="00E66711" w:rsidRDefault="00E66711" w:rsidP="00E66711">
      <w:pPr>
        <w:pStyle w:val="1e"/>
        <w:ind w:left="0"/>
        <w:rPr>
          <w:rFonts w:ascii="Arial" w:hAnsi="Arial" w:cs="Arial" w:hint="eastAsia"/>
          <w:shd w:val="clear" w:color="auto" w:fill="FFFFFF"/>
        </w:rPr>
      </w:pP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902"/>
        <w:gridCol w:w="2736"/>
        <w:gridCol w:w="2949"/>
      </w:tblGrid>
      <w:tr w:rsidR="00810760" w14:paraId="061388FA" w14:textId="77777777" w:rsidTr="00E66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shd w:val="clear" w:color="auto" w:fill="auto"/>
          </w:tcPr>
          <w:p w14:paraId="2D5DF904" w14:textId="03E356AD" w:rsidR="00E66711" w:rsidRDefault="00E66711" w:rsidP="0034452C">
            <w:pPr>
              <w:pStyle w:val="1e"/>
              <w:ind w:left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评价指标</w:t>
            </w:r>
          </w:p>
        </w:tc>
        <w:tc>
          <w:tcPr>
            <w:tcW w:w="3203" w:type="dxa"/>
            <w:shd w:val="clear" w:color="auto" w:fill="auto"/>
          </w:tcPr>
          <w:p w14:paraId="0926DE8E" w14:textId="4CE807DB" w:rsidR="00E66711" w:rsidRDefault="00E66711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含义</w:t>
            </w:r>
          </w:p>
        </w:tc>
        <w:tc>
          <w:tcPr>
            <w:tcW w:w="3203" w:type="dxa"/>
            <w:shd w:val="clear" w:color="auto" w:fill="auto"/>
          </w:tcPr>
          <w:p w14:paraId="3334A7BB" w14:textId="58925A63" w:rsidR="00E66711" w:rsidRDefault="00E66711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公式</w:t>
            </w:r>
          </w:p>
        </w:tc>
      </w:tr>
      <w:tr w:rsidR="00810760" w14:paraId="1FCA137E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14:paraId="367AA2B5" w14:textId="39AB7023" w:rsidR="00E66711" w:rsidRDefault="00E66711" w:rsidP="0034452C">
            <w:pPr>
              <w:pStyle w:val="1e"/>
              <w:ind w:left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精确率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（</w:t>
            </w:r>
            <w:r w:rsidR="00810760" w:rsidRPr="00810760">
              <w:rPr>
                <w:rFonts w:ascii="Arial" w:hAnsi="Arial" w:cs="Arial"/>
                <w:shd w:val="clear" w:color="auto" w:fill="FFFFFF"/>
              </w:rPr>
              <w:t>Accuracy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）</w:t>
            </w:r>
          </w:p>
        </w:tc>
        <w:tc>
          <w:tcPr>
            <w:tcW w:w="3203" w:type="dxa"/>
          </w:tcPr>
          <w:p w14:paraId="19C0C2F6" w14:textId="33201785" w:rsidR="00E66711" w:rsidRDefault="00E66711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E66711">
              <w:rPr>
                <w:rFonts w:ascii="Arial" w:hAnsi="Arial" w:cs="Arial" w:hint="eastAsia"/>
                <w:shd w:val="clear" w:color="auto" w:fill="FFFFFF"/>
              </w:rPr>
              <w:t>分类正确的样本数占总样本数的比例</w:t>
            </w:r>
          </w:p>
        </w:tc>
        <w:tc>
          <w:tcPr>
            <w:tcW w:w="3203" w:type="dxa"/>
          </w:tcPr>
          <w:p w14:paraId="13041C9B" w14:textId="7D283572" w:rsidR="00E66711" w:rsidRDefault="00810760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(</w:t>
            </w:r>
            <w:r>
              <w:rPr>
                <w:rFonts w:ascii="Arial" w:hAnsi="Arial" w:cs="Arial"/>
                <w:shd w:val="clear" w:color="auto" w:fill="FFFFFF"/>
              </w:rPr>
              <w:t>TP+TN)/TOTAL</w:t>
            </w:r>
          </w:p>
        </w:tc>
      </w:tr>
      <w:tr w:rsidR="00810760" w14:paraId="2D8C8FCD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14:paraId="265A908E" w14:textId="537AF3F2" w:rsidR="00E66711" w:rsidRDefault="00E66711" w:rsidP="0034452C">
            <w:pPr>
              <w:pStyle w:val="1e"/>
              <w:ind w:left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准确率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（</w:t>
            </w:r>
            <w:r w:rsidR="00810760" w:rsidRPr="00810760">
              <w:rPr>
                <w:rFonts w:ascii="Arial" w:hAnsi="Arial" w:cs="Arial"/>
                <w:shd w:val="clear" w:color="auto" w:fill="FFFFFF"/>
              </w:rPr>
              <w:t>Precision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）</w:t>
            </w:r>
          </w:p>
        </w:tc>
        <w:tc>
          <w:tcPr>
            <w:tcW w:w="3203" w:type="dxa"/>
          </w:tcPr>
          <w:p w14:paraId="7B6871DF" w14:textId="63A21D19" w:rsidR="00E66711" w:rsidRDefault="00810760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810760">
              <w:rPr>
                <w:rFonts w:ascii="Arial" w:hAnsi="Arial" w:cs="Arial" w:hint="eastAsia"/>
                <w:shd w:val="clear" w:color="auto" w:fill="FFFFFF"/>
              </w:rPr>
              <w:t>预测为正的样本</w:t>
            </w:r>
            <w:r>
              <w:rPr>
                <w:rFonts w:ascii="Arial" w:hAnsi="Arial" w:cs="Arial" w:hint="eastAsia"/>
                <w:shd w:val="clear" w:color="auto" w:fill="FFFFFF"/>
              </w:rPr>
              <w:t>中预测正确的概率</w:t>
            </w:r>
          </w:p>
        </w:tc>
        <w:tc>
          <w:tcPr>
            <w:tcW w:w="3203" w:type="dxa"/>
          </w:tcPr>
          <w:p w14:paraId="70E5737E" w14:textId="477E84B5" w:rsidR="00E66711" w:rsidRDefault="00810760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810760">
              <w:rPr>
                <w:rFonts w:ascii="Arial" w:hAnsi="Arial" w:cs="Arial"/>
                <w:shd w:val="clear" w:color="auto" w:fill="FFFFFF"/>
              </w:rPr>
              <w:t>TP / (TP + FP)</w:t>
            </w:r>
          </w:p>
        </w:tc>
      </w:tr>
      <w:tr w:rsidR="00810760" w14:paraId="44987D05" w14:textId="77777777" w:rsidTr="00E6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14:paraId="04757C06" w14:textId="7FE41061" w:rsidR="00E66711" w:rsidRDefault="00E66711" w:rsidP="0034452C">
            <w:pPr>
              <w:pStyle w:val="1e"/>
              <w:ind w:left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召回率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（</w:t>
            </w:r>
            <w:r w:rsidR="00810760" w:rsidRPr="00810760">
              <w:rPr>
                <w:rFonts w:ascii="Arial" w:hAnsi="Arial" w:cs="Arial"/>
                <w:shd w:val="clear" w:color="auto" w:fill="FFFFFF"/>
              </w:rPr>
              <w:t>Recall</w:t>
            </w:r>
            <w:r w:rsidR="00810760">
              <w:rPr>
                <w:rFonts w:ascii="Arial" w:hAnsi="Arial" w:cs="Arial" w:hint="eastAsia"/>
                <w:shd w:val="clear" w:color="auto" w:fill="FFFFFF"/>
              </w:rPr>
              <w:t>）</w:t>
            </w:r>
          </w:p>
        </w:tc>
        <w:tc>
          <w:tcPr>
            <w:tcW w:w="3203" w:type="dxa"/>
          </w:tcPr>
          <w:p w14:paraId="2A23AFC6" w14:textId="0A3007F3" w:rsidR="00E66711" w:rsidRDefault="00810760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预测为正的样本占据所有实际为正的</w:t>
            </w:r>
            <w:proofErr w:type="spellStart"/>
            <w:r>
              <w:rPr>
                <w:rFonts w:ascii="Arial" w:hAnsi="Arial" w:cs="Arial" w:hint="eastAsia"/>
                <w:shd w:val="clear" w:color="auto" w:fill="FFFFFF"/>
              </w:rPr>
              <w:t>yan</w:t>
            </w:r>
            <w:proofErr w:type="spellEnd"/>
            <w:r>
              <w:rPr>
                <w:rFonts w:ascii="Arial" w:hAnsi="Arial" w:cs="Arial" w:hint="eastAsia"/>
                <w:shd w:val="clear" w:color="auto" w:fill="FFFFFF"/>
              </w:rPr>
              <w:t>根本的比例</w:t>
            </w:r>
          </w:p>
        </w:tc>
        <w:tc>
          <w:tcPr>
            <w:tcW w:w="3203" w:type="dxa"/>
          </w:tcPr>
          <w:p w14:paraId="361AFE3F" w14:textId="7C54FE1A" w:rsidR="00E66711" w:rsidRDefault="00810760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810760">
              <w:rPr>
                <w:rFonts w:ascii="Arial" w:hAnsi="Arial" w:cs="Arial"/>
                <w:shd w:val="clear" w:color="auto" w:fill="FFFFFF"/>
              </w:rPr>
              <w:t>TP / (TP + FN)</w:t>
            </w:r>
          </w:p>
        </w:tc>
      </w:tr>
    </w:tbl>
    <w:p w14:paraId="0026494D" w14:textId="30D39331" w:rsidR="0034452C" w:rsidRDefault="00810760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除此之外还有其他指标：</w:t>
      </w:r>
    </w:p>
    <w:p w14:paraId="3FC285FC" w14:textId="3E1D6306" w:rsidR="00810760" w:rsidRDefault="00810760" w:rsidP="0034452C">
      <w:pPr>
        <w:pStyle w:val="1e"/>
        <w:rPr>
          <w:rFonts w:ascii="Arial" w:hAnsi="Arial" w:cs="Arial"/>
          <w:shd w:val="clear" w:color="auto" w:fill="FFFFFF"/>
        </w:rPr>
      </w:pPr>
      <w:r w:rsidRPr="00810760">
        <w:rPr>
          <w:rFonts w:ascii="Arial" w:hAnsi="Arial" w:cs="Arial"/>
          <w:shd w:val="clear" w:color="auto" w:fill="FFFFFF"/>
        </w:rPr>
        <w:t xml:space="preserve">ROC </w:t>
      </w:r>
      <w:r w:rsidRPr="00810760">
        <w:rPr>
          <w:rFonts w:ascii="Arial" w:hAnsi="Arial" w:cs="Arial"/>
          <w:shd w:val="clear" w:color="auto" w:fill="FFFFFF"/>
        </w:rPr>
        <w:t>曲线</w:t>
      </w:r>
      <w:r>
        <w:rPr>
          <w:rFonts w:ascii="Arial" w:hAnsi="Arial" w:cs="Arial" w:hint="eastAsia"/>
          <w:shd w:val="clear" w:color="auto" w:fill="FFFFFF"/>
        </w:rPr>
        <w:t>：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808"/>
        <w:gridCol w:w="2777"/>
        <w:gridCol w:w="3002"/>
      </w:tblGrid>
      <w:tr w:rsidR="0088311F" w14:paraId="7AB96C00" w14:textId="77777777" w:rsidTr="00883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8805F5C" w14:textId="77777777" w:rsidR="0088311F" w:rsidRDefault="0088311F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</w:p>
        </w:tc>
        <w:tc>
          <w:tcPr>
            <w:tcW w:w="2777" w:type="dxa"/>
          </w:tcPr>
          <w:p w14:paraId="6FD74355" w14:textId="49790BB6" w:rsidR="0088311F" w:rsidRDefault="0088311F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含义</w:t>
            </w:r>
          </w:p>
        </w:tc>
        <w:tc>
          <w:tcPr>
            <w:tcW w:w="3002" w:type="dxa"/>
          </w:tcPr>
          <w:p w14:paraId="303EF7E9" w14:textId="0B9F0717" w:rsidR="0088311F" w:rsidRDefault="0088311F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公式</w:t>
            </w:r>
          </w:p>
        </w:tc>
      </w:tr>
      <w:tr w:rsidR="0088311F" w14:paraId="62C25EC6" w14:textId="77777777" w:rsidTr="00883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6712B58" w14:textId="2A6A6DD1" w:rsidR="0088311F" w:rsidRDefault="0088311F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  <w:r w:rsidRPr="0088311F">
              <w:rPr>
                <w:rFonts w:ascii="Arial" w:hAnsi="Arial" w:cs="Arial"/>
                <w:shd w:val="clear" w:color="auto" w:fill="FFFFFF"/>
              </w:rPr>
              <w:t xml:space="preserve">FPR </w:t>
            </w:r>
          </w:p>
        </w:tc>
        <w:tc>
          <w:tcPr>
            <w:tcW w:w="2777" w:type="dxa"/>
          </w:tcPr>
          <w:p w14:paraId="2E98A5D0" w14:textId="0E4B5B11" w:rsidR="0088311F" w:rsidRPr="0088311F" w:rsidRDefault="0088311F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 w:rsidRPr="0088311F">
              <w:rPr>
                <w:rFonts w:ascii="Arial" w:hAnsi="Arial" w:cs="Arial"/>
                <w:shd w:val="clear" w:color="auto" w:fill="FFFFFF"/>
              </w:rPr>
              <w:t>将</w:t>
            </w:r>
            <w:proofErr w:type="gramStart"/>
            <w:r w:rsidRPr="0088311F">
              <w:rPr>
                <w:rFonts w:ascii="Arial" w:hAnsi="Arial" w:cs="Arial"/>
                <w:shd w:val="clear" w:color="auto" w:fill="FFFFFF"/>
              </w:rPr>
              <w:t>负例错分为</w:t>
            </w:r>
            <w:proofErr w:type="gramEnd"/>
            <w:r w:rsidRPr="0088311F">
              <w:rPr>
                <w:rFonts w:ascii="Arial" w:hAnsi="Arial" w:cs="Arial"/>
                <w:shd w:val="clear" w:color="auto" w:fill="FFFFFF"/>
              </w:rPr>
              <w:t>正例的概率</w:t>
            </w:r>
          </w:p>
        </w:tc>
        <w:tc>
          <w:tcPr>
            <w:tcW w:w="3002" w:type="dxa"/>
          </w:tcPr>
          <w:p w14:paraId="311DE40C" w14:textId="4DDB92CE" w:rsidR="0088311F" w:rsidRDefault="0088311F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>F</w:t>
            </w:r>
            <w:r>
              <w:rPr>
                <w:rFonts w:ascii="Arial" w:hAnsi="Arial" w:cs="Arial"/>
                <w:shd w:val="clear" w:color="auto" w:fill="FFFFFF"/>
              </w:rPr>
              <w:t>PR=FP/(FP+FN)</w:t>
            </w:r>
          </w:p>
        </w:tc>
      </w:tr>
      <w:tr w:rsidR="0088311F" w14:paraId="2E30AE6F" w14:textId="77777777" w:rsidTr="00883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5BAB788" w14:textId="218C0701" w:rsidR="0088311F" w:rsidRDefault="0088311F" w:rsidP="0034452C">
            <w:pPr>
              <w:pStyle w:val="1e"/>
              <w:ind w:left="0"/>
              <w:rPr>
                <w:rFonts w:ascii="Arial" w:hAnsi="Arial" w:cs="Arial" w:hint="eastAsia"/>
                <w:shd w:val="clear" w:color="auto" w:fill="FFFFFF"/>
              </w:rPr>
            </w:pPr>
            <w:r w:rsidRPr="0088311F">
              <w:rPr>
                <w:rFonts w:ascii="Arial" w:hAnsi="Arial" w:cs="Arial"/>
                <w:shd w:val="clear" w:color="auto" w:fill="FFFFFF"/>
              </w:rPr>
              <w:lastRenderedPageBreak/>
              <w:t>TPR</w:t>
            </w:r>
          </w:p>
        </w:tc>
        <w:tc>
          <w:tcPr>
            <w:tcW w:w="2777" w:type="dxa"/>
          </w:tcPr>
          <w:p w14:paraId="771FC1EE" w14:textId="00A08DBE" w:rsidR="0088311F" w:rsidRDefault="0088311F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 w:rsidRPr="0088311F">
              <w:rPr>
                <w:rFonts w:ascii="Arial" w:hAnsi="Arial" w:cs="Arial"/>
                <w:shd w:val="clear" w:color="auto" w:fill="FFFFFF"/>
              </w:rPr>
              <w:t>能将正</w:t>
            </w:r>
            <w:proofErr w:type="gramStart"/>
            <w:r w:rsidRPr="0088311F">
              <w:rPr>
                <w:rFonts w:ascii="Arial" w:hAnsi="Arial" w:cs="Arial"/>
                <w:shd w:val="clear" w:color="auto" w:fill="FFFFFF"/>
              </w:rPr>
              <w:t>例分对的</w:t>
            </w:r>
            <w:proofErr w:type="gramEnd"/>
            <w:r w:rsidRPr="0088311F">
              <w:rPr>
                <w:rFonts w:ascii="Arial" w:hAnsi="Arial" w:cs="Arial"/>
                <w:shd w:val="clear" w:color="auto" w:fill="FFFFFF"/>
              </w:rPr>
              <w:t>概率</w:t>
            </w:r>
          </w:p>
        </w:tc>
        <w:tc>
          <w:tcPr>
            <w:tcW w:w="3002" w:type="dxa"/>
          </w:tcPr>
          <w:p w14:paraId="185FCC63" w14:textId="45A9B4C4" w:rsidR="0088311F" w:rsidRDefault="0088311F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TPR=</w:t>
            </w:r>
            <w:r>
              <w:rPr>
                <w:rFonts w:ascii="Arial" w:hAnsi="Arial" w:cs="Arial" w:hint="eastAsia"/>
                <w:shd w:val="clear" w:color="auto" w:fill="FFFFFF"/>
              </w:rPr>
              <w:t>T</w:t>
            </w:r>
            <w:r>
              <w:rPr>
                <w:rFonts w:ascii="Arial" w:hAnsi="Arial" w:cs="Arial"/>
                <w:shd w:val="clear" w:color="auto" w:fill="FFFFFF"/>
              </w:rPr>
              <w:t>P/(TP+FN)</w:t>
            </w:r>
          </w:p>
        </w:tc>
      </w:tr>
    </w:tbl>
    <w:p w14:paraId="086CB5F9" w14:textId="4801AEA5" w:rsidR="0088311F" w:rsidRDefault="0088311F" w:rsidP="0034452C">
      <w:pPr>
        <w:pStyle w:val="1e"/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 w:hint="eastAsia"/>
          <w:shd w:val="clear" w:color="auto" w:fill="FFFFFF"/>
        </w:rPr>
        <w:t>分类器对应的</w:t>
      </w:r>
      <w:r w:rsidRPr="0088311F">
        <w:rPr>
          <w:rFonts w:ascii="Arial" w:hAnsi="Arial" w:cs="Arial"/>
          <w:shd w:val="clear" w:color="auto" w:fill="FFFFFF"/>
        </w:rPr>
        <w:t>ROC</w:t>
      </w:r>
      <w:r w:rsidRPr="0088311F">
        <w:rPr>
          <w:rFonts w:ascii="Arial" w:hAnsi="Arial" w:cs="Arial"/>
          <w:shd w:val="clear" w:color="auto" w:fill="FFFFFF"/>
        </w:rPr>
        <w:t>曲线应该尽可能靠近坐标轴的左上角，</w:t>
      </w:r>
      <w:r w:rsidRPr="0088311F">
        <w:rPr>
          <w:rFonts w:ascii="Arial" w:hAnsi="Arial" w:cs="Arial"/>
          <w:shd w:val="clear" w:color="auto" w:fill="FFFFFF"/>
        </w:rPr>
        <w:t xml:space="preserve"> </w:t>
      </w:r>
      <w:r w:rsidRPr="0088311F">
        <w:rPr>
          <w:rFonts w:ascii="Arial" w:hAnsi="Arial" w:cs="Arial"/>
          <w:shd w:val="clear" w:color="auto" w:fill="FFFFFF"/>
        </w:rPr>
        <w:t>而对角线的位置意味着分类器的效果和随机猜测一样的差。</w:t>
      </w:r>
    </w:p>
    <w:p w14:paraId="0395C3A4" w14:textId="40ED7FC8" w:rsidR="0088311F" w:rsidRDefault="0088311F" w:rsidP="0034452C">
      <w:pPr>
        <w:pStyle w:val="1e"/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/>
          <w:shd w:val="clear" w:color="auto" w:fill="FFFFFF"/>
        </w:rPr>
        <w:t>AUC</w:t>
      </w:r>
      <w:r>
        <w:rPr>
          <w:rFonts w:ascii="Arial" w:hAnsi="Arial" w:cs="Arial"/>
          <w:shd w:val="clear" w:color="auto" w:fill="FFFFFF"/>
        </w:rPr>
        <w:t>:</w:t>
      </w:r>
    </w:p>
    <w:p w14:paraId="724BE9E1" w14:textId="2C621F98" w:rsidR="0088311F" w:rsidRDefault="0088311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定义：</w:t>
      </w:r>
      <w:r w:rsidRPr="0088311F">
        <w:rPr>
          <w:rFonts w:ascii="Arial" w:hAnsi="Arial" w:cs="Arial"/>
          <w:shd w:val="clear" w:color="auto" w:fill="FFFFFF"/>
        </w:rPr>
        <w:t xml:space="preserve">ROC </w:t>
      </w:r>
      <w:r w:rsidRPr="0088311F">
        <w:rPr>
          <w:rFonts w:ascii="Arial" w:hAnsi="Arial" w:cs="Arial"/>
          <w:shd w:val="clear" w:color="auto" w:fill="FFFFFF"/>
        </w:rPr>
        <w:t>曲线下的面积</w:t>
      </w:r>
    </w:p>
    <w:p w14:paraId="4B62D66C" w14:textId="031DCD88" w:rsidR="0088311F" w:rsidRDefault="0088311F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评判标准：</w:t>
      </w:r>
    </w:p>
    <w:p w14:paraId="0CD8088C" w14:textId="3F6F72BF" w:rsidR="0088311F" w:rsidRPr="0088311F" w:rsidRDefault="0088311F" w:rsidP="0088311F">
      <w:pPr>
        <w:pStyle w:val="1e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/>
          <w:shd w:val="clear" w:color="auto" w:fill="FFFFFF"/>
        </w:rPr>
        <w:t>AUC = 1</w:t>
      </w:r>
      <w:r w:rsidRPr="0088311F">
        <w:rPr>
          <w:rFonts w:ascii="Arial" w:hAnsi="Arial" w:cs="Arial"/>
          <w:shd w:val="clear" w:color="auto" w:fill="FFFFFF"/>
        </w:rPr>
        <w:t>：</w:t>
      </w:r>
      <w:r w:rsidRPr="0088311F">
        <w:rPr>
          <w:rFonts w:ascii="Arial" w:hAnsi="Arial" w:cs="Arial"/>
          <w:shd w:val="clear" w:color="auto" w:fill="FFFFFF"/>
        </w:rPr>
        <w:t xml:space="preserve"> </w:t>
      </w:r>
      <w:r w:rsidRPr="0088311F">
        <w:rPr>
          <w:rFonts w:ascii="Arial" w:hAnsi="Arial" w:cs="Arial"/>
          <w:shd w:val="clear" w:color="auto" w:fill="FFFFFF"/>
        </w:rPr>
        <w:t>完美分类器，</w:t>
      </w:r>
      <w:r w:rsidRPr="0088311F">
        <w:rPr>
          <w:rFonts w:ascii="Arial" w:hAnsi="Arial" w:cs="Arial"/>
          <w:shd w:val="clear" w:color="auto" w:fill="FFFFFF"/>
        </w:rPr>
        <w:t xml:space="preserve"> </w:t>
      </w:r>
      <w:r w:rsidRPr="0088311F">
        <w:rPr>
          <w:rFonts w:ascii="Arial" w:hAnsi="Arial" w:cs="Arial"/>
          <w:shd w:val="clear" w:color="auto" w:fill="FFFFFF"/>
        </w:rPr>
        <w:t>采用该模型，不管设定什么阈值都能得出完美预测</w:t>
      </w:r>
    </w:p>
    <w:p w14:paraId="56CC8D45" w14:textId="77777777" w:rsidR="0088311F" w:rsidRPr="0088311F" w:rsidRDefault="0088311F" w:rsidP="0088311F">
      <w:pPr>
        <w:pStyle w:val="1e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/>
          <w:shd w:val="clear" w:color="auto" w:fill="FFFFFF"/>
        </w:rPr>
        <w:t>0.5 &lt; AUC &lt; 1</w:t>
      </w:r>
      <w:r w:rsidRPr="0088311F">
        <w:rPr>
          <w:rFonts w:ascii="Arial" w:hAnsi="Arial" w:cs="Arial"/>
          <w:shd w:val="clear" w:color="auto" w:fill="FFFFFF"/>
        </w:rPr>
        <w:t>：</w:t>
      </w:r>
      <w:r w:rsidRPr="0088311F">
        <w:rPr>
          <w:rFonts w:ascii="Arial" w:hAnsi="Arial" w:cs="Arial"/>
          <w:shd w:val="clear" w:color="auto" w:fill="FFFFFF"/>
        </w:rPr>
        <w:t xml:space="preserve"> </w:t>
      </w:r>
      <w:r w:rsidRPr="0088311F">
        <w:rPr>
          <w:rFonts w:ascii="Arial" w:hAnsi="Arial" w:cs="Arial"/>
          <w:shd w:val="clear" w:color="auto" w:fill="FFFFFF"/>
        </w:rPr>
        <w:t>优于随机猜测，分类器好好设定阈值的话，有预测价值</w:t>
      </w:r>
    </w:p>
    <w:p w14:paraId="00546291" w14:textId="77777777" w:rsidR="0088311F" w:rsidRPr="0088311F" w:rsidRDefault="0088311F" w:rsidP="0088311F">
      <w:pPr>
        <w:pStyle w:val="1e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/>
          <w:shd w:val="clear" w:color="auto" w:fill="FFFFFF"/>
        </w:rPr>
        <w:t>AUC = 0.5</w:t>
      </w:r>
      <w:r w:rsidRPr="0088311F">
        <w:rPr>
          <w:rFonts w:ascii="Arial" w:hAnsi="Arial" w:cs="Arial"/>
          <w:shd w:val="clear" w:color="auto" w:fill="FFFFFF"/>
        </w:rPr>
        <w:t>：</w:t>
      </w:r>
      <w:r w:rsidRPr="0088311F">
        <w:rPr>
          <w:rFonts w:ascii="Arial" w:hAnsi="Arial" w:cs="Arial"/>
          <w:shd w:val="clear" w:color="auto" w:fill="FFFFFF"/>
        </w:rPr>
        <w:t xml:space="preserve"> </w:t>
      </w:r>
      <w:r w:rsidRPr="0088311F">
        <w:rPr>
          <w:rFonts w:ascii="Arial" w:hAnsi="Arial" w:cs="Arial"/>
          <w:shd w:val="clear" w:color="auto" w:fill="FFFFFF"/>
        </w:rPr>
        <w:t>跟随机猜测一样，模型没有预测价值</w:t>
      </w:r>
    </w:p>
    <w:p w14:paraId="29627DED" w14:textId="2B75A3DD" w:rsidR="0088311F" w:rsidRDefault="0088311F" w:rsidP="0088311F">
      <w:pPr>
        <w:pStyle w:val="1e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88311F">
        <w:rPr>
          <w:rFonts w:ascii="Arial" w:hAnsi="Arial" w:cs="Arial"/>
          <w:shd w:val="clear" w:color="auto" w:fill="FFFFFF"/>
        </w:rPr>
        <w:t xml:space="preserve">AUC &lt; 0.5 </w:t>
      </w:r>
      <w:r w:rsidRPr="0088311F">
        <w:rPr>
          <w:rFonts w:ascii="Arial" w:hAnsi="Arial" w:cs="Arial"/>
          <w:shd w:val="clear" w:color="auto" w:fill="FFFFFF"/>
        </w:rPr>
        <w:t>：比随机猜测还差，但是如果反着预测，就优于随机猜测。</w:t>
      </w:r>
    </w:p>
    <w:p w14:paraId="5B1C1293" w14:textId="77777777" w:rsidR="0088311F" w:rsidRPr="00E94233" w:rsidRDefault="0088311F" w:rsidP="0088311F">
      <w:pPr>
        <w:pStyle w:val="1e"/>
        <w:rPr>
          <w:rFonts w:ascii="Arial" w:hAnsi="Arial" w:cs="Arial" w:hint="eastAsia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843"/>
        <w:gridCol w:w="2707"/>
        <w:gridCol w:w="3037"/>
      </w:tblGrid>
      <w:tr w:rsidR="002020D8" w14:paraId="70F11E46" w14:textId="77777777" w:rsidTr="0020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63280F74" w14:textId="33EAD944" w:rsidR="0088311F" w:rsidRDefault="0088311F" w:rsidP="0034452C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指标</w:t>
            </w:r>
          </w:p>
        </w:tc>
        <w:tc>
          <w:tcPr>
            <w:tcW w:w="2707" w:type="dxa"/>
          </w:tcPr>
          <w:p w14:paraId="12E5CADB" w14:textId="1A05F82A" w:rsidR="0088311F" w:rsidRDefault="0074309A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含义</w:t>
            </w:r>
          </w:p>
        </w:tc>
        <w:tc>
          <w:tcPr>
            <w:tcW w:w="3037" w:type="dxa"/>
          </w:tcPr>
          <w:p w14:paraId="14A3F4C0" w14:textId="0466C568" w:rsidR="0088311F" w:rsidRDefault="0074309A" w:rsidP="0034452C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公式</w:t>
            </w:r>
          </w:p>
        </w:tc>
      </w:tr>
      <w:tr w:rsidR="002020D8" w14:paraId="68FE2829" w14:textId="77777777" w:rsidTr="0020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6D2349EE" w14:textId="468A7924" w:rsidR="0088311F" w:rsidRDefault="0074309A" w:rsidP="0034452C">
            <w:pPr>
              <w:pStyle w:val="1e"/>
              <w:ind w:left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均方误差（</w:t>
            </w:r>
            <w:r>
              <w:rPr>
                <w:rFonts w:ascii="Huawei Sans" w:hAnsi="Huawei Sans" w:cs="Huawei Sans" w:hint="eastAsia"/>
              </w:rPr>
              <w:t>M</w:t>
            </w:r>
            <w:r>
              <w:rPr>
                <w:rFonts w:ascii="Huawei Sans" w:hAnsi="Huawei Sans" w:cs="Huawei Sans"/>
              </w:rPr>
              <w:t>SE</w:t>
            </w:r>
            <w:r>
              <w:rPr>
                <w:rFonts w:ascii="Huawei Sans" w:hAnsi="Huawei Sans" w:cs="Huawei Sans" w:hint="eastAsia"/>
              </w:rPr>
              <w:t>）</w:t>
            </w:r>
          </w:p>
        </w:tc>
        <w:tc>
          <w:tcPr>
            <w:tcW w:w="2707" w:type="dxa"/>
          </w:tcPr>
          <w:p w14:paraId="7DD81BE1" w14:textId="6208B5E1" w:rsidR="0088311F" w:rsidRDefault="0074309A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真实值和预测值之间误差的平方值</w:t>
            </w:r>
          </w:p>
        </w:tc>
        <w:tc>
          <w:tcPr>
            <w:tcW w:w="3037" w:type="dxa"/>
          </w:tcPr>
          <w:p w14:paraId="66B280A5" w14:textId="0E3B4D64" w:rsidR="0088311F" w:rsidRDefault="0074309A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74309A">
              <w:rPr>
                <w:rFonts w:ascii="Huawei Sans" w:hAnsi="Huawei Sans" w:cs="Huawei Sans"/>
                <w:position w:val="-28"/>
              </w:rPr>
              <w:object w:dxaOrig="1480" w:dyaOrig="680" w14:anchorId="0D1D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4.1pt;height:33.9pt" o:ole="">
                  <v:imagedata r:id="rId46" o:title=""/>
                </v:shape>
                <o:OLEObject Type="Embed" ProgID="Equation.DSMT4" ShapeID="_x0000_i1026" DrawAspect="Content" ObjectID="_1699622804" r:id="rId47"/>
              </w:object>
            </w:r>
          </w:p>
        </w:tc>
      </w:tr>
      <w:tr w:rsidR="002020D8" w14:paraId="399FA138" w14:textId="77777777" w:rsidTr="0020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9578E26" w14:textId="49328C5A" w:rsidR="0088311F" w:rsidRDefault="0074309A" w:rsidP="0034452C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均方根误差（</w:t>
            </w:r>
            <w:r>
              <w:rPr>
                <w:rFonts w:ascii="Huawei Sans" w:hAnsi="Huawei Sans" w:cs="Huawei Sans" w:hint="eastAsia"/>
              </w:rPr>
              <w:t>R</w:t>
            </w:r>
            <w:r>
              <w:rPr>
                <w:rFonts w:ascii="Huawei Sans" w:hAnsi="Huawei Sans" w:cs="Huawei Sans"/>
              </w:rPr>
              <w:t>MSE</w:t>
            </w:r>
            <w:r>
              <w:rPr>
                <w:rFonts w:ascii="Huawei Sans" w:hAnsi="Huawei Sans" w:cs="Huawei Sans" w:hint="eastAsia"/>
              </w:rPr>
              <w:t>）</w:t>
            </w:r>
          </w:p>
        </w:tc>
        <w:tc>
          <w:tcPr>
            <w:tcW w:w="2707" w:type="dxa"/>
          </w:tcPr>
          <w:p w14:paraId="2EF53F2B" w14:textId="7B1DF9F6" w:rsidR="0088311F" w:rsidRDefault="0074309A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均方误差</w:t>
            </w:r>
            <w:r>
              <w:rPr>
                <w:rFonts w:ascii="Huawei Sans" w:hAnsi="Huawei Sans" w:cs="Huawei Sans" w:hint="eastAsia"/>
              </w:rPr>
              <w:t>的平方根</w:t>
            </w:r>
          </w:p>
        </w:tc>
        <w:tc>
          <w:tcPr>
            <w:tcW w:w="3037" w:type="dxa"/>
          </w:tcPr>
          <w:p w14:paraId="118515BD" w14:textId="42EC2102" w:rsidR="0088311F" w:rsidRDefault="002020D8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020D8">
              <w:rPr>
                <w:rFonts w:ascii="Huawei Sans" w:hAnsi="Huawei Sans" w:cs="Huawei Sans"/>
                <w:position w:val="-30"/>
              </w:rPr>
              <w:object w:dxaOrig="1660" w:dyaOrig="760" w14:anchorId="6779F323">
                <v:shape id="_x0000_i1029" type="#_x0000_t75" style="width:82.95pt;height:38.1pt" o:ole="">
                  <v:imagedata r:id="rId48" o:title=""/>
                </v:shape>
                <o:OLEObject Type="Embed" ProgID="Equation.DSMT4" ShapeID="_x0000_i1029" DrawAspect="Content" ObjectID="_1699622805" r:id="rId49"/>
              </w:object>
            </w:r>
          </w:p>
        </w:tc>
      </w:tr>
      <w:tr w:rsidR="002020D8" w14:paraId="1A286120" w14:textId="77777777" w:rsidTr="0020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3BF8A59B" w14:textId="5C58B123" w:rsidR="0088311F" w:rsidRDefault="002020D8" w:rsidP="0034452C">
            <w:pPr>
              <w:pStyle w:val="1e"/>
              <w:ind w:left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平均绝对误差（</w:t>
            </w:r>
            <w:r>
              <w:rPr>
                <w:rFonts w:ascii="Huawei Sans" w:hAnsi="Huawei Sans" w:cs="Huawei Sans" w:hint="eastAsia"/>
              </w:rPr>
              <w:t>M</w:t>
            </w:r>
            <w:r>
              <w:rPr>
                <w:rFonts w:ascii="Huawei Sans" w:hAnsi="Huawei Sans" w:cs="Huawei Sans"/>
              </w:rPr>
              <w:t>AE</w:t>
            </w:r>
            <w:r>
              <w:rPr>
                <w:rFonts w:ascii="Huawei Sans" w:hAnsi="Huawei Sans" w:cs="Huawei Sans" w:hint="eastAsia"/>
              </w:rPr>
              <w:t>）</w:t>
            </w:r>
          </w:p>
        </w:tc>
        <w:tc>
          <w:tcPr>
            <w:tcW w:w="2707" w:type="dxa"/>
          </w:tcPr>
          <w:p w14:paraId="4CF5F0FE" w14:textId="7878862B" w:rsidR="0088311F" w:rsidRPr="002020D8" w:rsidRDefault="0055337C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真实值和预测值之间误差的</w:t>
            </w:r>
            <w:r>
              <w:rPr>
                <w:rFonts w:ascii="Huawei Sans" w:hAnsi="Huawei Sans" w:cs="Huawei Sans" w:hint="eastAsia"/>
              </w:rPr>
              <w:t>绝对值</w:t>
            </w:r>
          </w:p>
        </w:tc>
        <w:tc>
          <w:tcPr>
            <w:tcW w:w="3037" w:type="dxa"/>
          </w:tcPr>
          <w:p w14:paraId="122B1745" w14:textId="5D4EBE82" w:rsidR="0088311F" w:rsidRDefault="002020D8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74309A">
              <w:rPr>
                <w:rFonts w:ascii="Huawei Sans" w:hAnsi="Huawei Sans" w:cs="Huawei Sans"/>
                <w:position w:val="-28"/>
              </w:rPr>
              <w:object w:dxaOrig="1359" w:dyaOrig="680" w14:anchorId="21375E9B">
                <v:shape id="_x0000_i1034" type="#_x0000_t75" style="width:67.85pt;height:33.9pt" o:ole="">
                  <v:imagedata r:id="rId50" o:title=""/>
                </v:shape>
                <o:OLEObject Type="Embed" ProgID="Equation.DSMT4" ShapeID="_x0000_i1034" DrawAspect="Content" ObjectID="_1699622806" r:id="rId51"/>
              </w:object>
            </w:r>
          </w:p>
        </w:tc>
      </w:tr>
      <w:tr w:rsidR="002020D8" w14:paraId="33F87F69" w14:textId="77777777" w:rsidTr="0020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1A22BECD" w14:textId="4BA31D5D" w:rsidR="0088311F" w:rsidRDefault="007C7053" w:rsidP="0034452C">
            <w:pPr>
              <w:pStyle w:val="1e"/>
              <w:ind w:left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确定系数（</w:t>
            </w:r>
            <w:r w:rsidR="002020D8">
              <w:rPr>
                <w:rFonts w:ascii="Huawei Sans" w:hAnsi="Huawei Sans" w:cs="Huawei Sans" w:hint="eastAsia"/>
              </w:rPr>
              <w:t>R</w:t>
            </w:r>
            <w:r w:rsidR="002020D8">
              <w:rPr>
                <w:rFonts w:ascii="Huawei Sans" w:hAnsi="Huawei Sans" w:cs="Huawei Sans"/>
              </w:rPr>
              <w:t xml:space="preserve"> S</w:t>
            </w:r>
            <w:r w:rsidR="002020D8">
              <w:rPr>
                <w:rFonts w:ascii="Huawei Sans" w:hAnsi="Huawei Sans" w:cs="Huawei Sans" w:hint="eastAsia"/>
              </w:rPr>
              <w:t>qu</w:t>
            </w:r>
            <w:r w:rsidR="002020D8">
              <w:rPr>
                <w:rFonts w:ascii="Huawei Sans" w:hAnsi="Huawei Sans" w:cs="Huawei Sans"/>
              </w:rPr>
              <w:t>ared</w:t>
            </w:r>
            <w:r>
              <w:rPr>
                <w:rFonts w:ascii="Huawei Sans" w:hAnsi="Huawei Sans" w:cs="Huawei Sans" w:hint="eastAsia"/>
              </w:rPr>
              <w:t>）</w:t>
            </w:r>
          </w:p>
        </w:tc>
        <w:tc>
          <w:tcPr>
            <w:tcW w:w="2707" w:type="dxa"/>
          </w:tcPr>
          <w:p w14:paraId="41FE7E76" w14:textId="178E696D" w:rsidR="0088311F" w:rsidRDefault="007C7053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7C7053">
              <w:rPr>
                <w:rFonts w:ascii="Huawei Sans" w:hAnsi="Huawei Sans" w:cs="Huawei Sans"/>
              </w:rPr>
              <w:t>SSR</w:t>
            </w:r>
            <w:r w:rsidRPr="007C7053">
              <w:rPr>
                <w:rFonts w:ascii="Huawei Sans" w:hAnsi="Huawei Sans" w:cs="Huawei Sans" w:hint="eastAsia"/>
              </w:rPr>
              <w:t>（</w:t>
            </w:r>
            <w:r w:rsidRPr="007C7053">
              <w:rPr>
                <w:rFonts w:ascii="Huawei Sans" w:hAnsi="Huawei Sans" w:cs="Huawei Sans" w:hint="eastAsia"/>
              </w:rPr>
              <w:t>预测数据与原始数据均值之差的平方和</w:t>
            </w:r>
            <w:r w:rsidRPr="007C7053">
              <w:rPr>
                <w:rFonts w:ascii="Huawei Sans" w:hAnsi="Huawei Sans" w:cs="Huawei Sans" w:hint="eastAsia"/>
              </w:rPr>
              <w:t>）</w:t>
            </w:r>
            <w:r w:rsidRPr="007C7053">
              <w:rPr>
                <w:rFonts w:ascii="Huawei Sans" w:hAnsi="Huawei Sans" w:cs="Huawei Sans"/>
              </w:rPr>
              <w:t>和</w:t>
            </w:r>
            <w:r w:rsidRPr="007C7053">
              <w:rPr>
                <w:rFonts w:ascii="Huawei Sans" w:hAnsi="Huawei Sans" w:cs="Huawei Sans"/>
              </w:rPr>
              <w:t>SST</w:t>
            </w:r>
            <w:r w:rsidRPr="007C7053">
              <w:rPr>
                <w:rFonts w:ascii="Huawei Sans" w:hAnsi="Huawei Sans" w:cs="Huawei Sans" w:hint="eastAsia"/>
              </w:rPr>
              <w:t>（</w:t>
            </w:r>
            <w:r w:rsidRPr="007C7053">
              <w:rPr>
                <w:rFonts w:ascii="Huawei Sans" w:hAnsi="Huawei Sans" w:cs="Huawei Sans" w:hint="eastAsia"/>
              </w:rPr>
              <w:t>原始数据和均值之差的平方和</w:t>
            </w:r>
            <w:r w:rsidRPr="007C7053">
              <w:rPr>
                <w:rFonts w:ascii="Huawei Sans" w:hAnsi="Huawei Sans" w:cs="Huawei Sans" w:hint="eastAsia"/>
              </w:rPr>
              <w:t>）</w:t>
            </w:r>
            <w:r w:rsidRPr="007C7053">
              <w:rPr>
                <w:rFonts w:ascii="Huawei Sans" w:hAnsi="Huawei Sans" w:cs="Huawei Sans"/>
              </w:rPr>
              <w:t>的比值</w:t>
            </w:r>
          </w:p>
        </w:tc>
        <w:tc>
          <w:tcPr>
            <w:tcW w:w="3037" w:type="dxa"/>
          </w:tcPr>
          <w:p w14:paraId="5B46535A" w14:textId="60C7064B" w:rsidR="0088311F" w:rsidRDefault="002020D8" w:rsidP="0034452C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020D8">
              <w:rPr>
                <w:rFonts w:ascii="Huawei Sans" w:hAnsi="Huawei Sans" w:cs="Huawei Sans"/>
                <w:position w:val="-60"/>
              </w:rPr>
              <w:object w:dxaOrig="2060" w:dyaOrig="1320" w14:anchorId="64611BD3">
                <v:shape id="_x0000_i1037" type="#_x0000_t75" style="width:102.8pt;height:66.25pt" o:ole="">
                  <v:imagedata r:id="rId52" o:title=""/>
                </v:shape>
                <o:OLEObject Type="Embed" ProgID="Equation.DSMT4" ShapeID="_x0000_i1037" DrawAspect="Content" ObjectID="_1699622807" r:id="rId53"/>
              </w:object>
            </w:r>
          </w:p>
        </w:tc>
      </w:tr>
    </w:tbl>
    <w:p w14:paraId="638FD73A" w14:textId="5F021C54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5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B258" w14:textId="77777777" w:rsidR="00D97BDD" w:rsidRDefault="00D97BDD" w:rsidP="00940D2A">
      <w:pPr>
        <w:spacing w:before="0" w:after="0" w:line="240" w:lineRule="auto"/>
      </w:pPr>
      <w:r>
        <w:separator/>
      </w:r>
    </w:p>
  </w:endnote>
  <w:endnote w:type="continuationSeparator" w:id="0">
    <w:p w14:paraId="7B0EDFC4" w14:textId="77777777" w:rsidR="00D97BDD" w:rsidRDefault="00D97BD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5712" w14:textId="77777777" w:rsidR="00D97BDD" w:rsidRDefault="00D97BD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B55BCBE" w14:textId="77777777" w:rsidR="00D97BDD" w:rsidRDefault="00D97BD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13A087A"/>
    <w:multiLevelType w:val="hybridMultilevel"/>
    <w:tmpl w:val="46A4696E"/>
    <w:lvl w:ilvl="0" w:tplc="39D2887A">
      <w:start w:val="1"/>
      <w:numFmt w:val="decimalEnclosedCircle"/>
      <w:lvlText w:val="%1"/>
      <w:lvlJc w:val="left"/>
      <w:pPr>
        <w:ind w:left="1200" w:hanging="360"/>
      </w:pPr>
      <w:rPr>
        <w:rFonts w:ascii="方正兰亭黑简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7465533"/>
    <w:multiLevelType w:val="hybridMultilevel"/>
    <w:tmpl w:val="6C161EC2"/>
    <w:lvl w:ilvl="0" w:tplc="C4E891D6">
      <w:start w:val="1"/>
      <w:numFmt w:val="decimalEnclosedCircle"/>
      <w:lvlText w:val="%1"/>
      <w:lvlJc w:val="left"/>
      <w:pPr>
        <w:ind w:left="1621" w:hanging="360"/>
      </w:pPr>
      <w:rPr>
        <w:rFonts w:ascii="HuaweiSans-Regular" w:hAnsi="HuaweiSans-Regular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8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B875FFA"/>
    <w:multiLevelType w:val="hybridMultilevel"/>
    <w:tmpl w:val="8E804AE0"/>
    <w:lvl w:ilvl="0" w:tplc="0409000B">
      <w:start w:val="1"/>
      <w:numFmt w:val="bullet"/>
      <w:lvlText w:val="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760315"/>
    <w:multiLevelType w:val="hybridMultilevel"/>
    <w:tmpl w:val="AFA6EB1A"/>
    <w:lvl w:ilvl="0" w:tplc="B43C13FA">
      <w:start w:val="1"/>
      <w:numFmt w:val="decimalEnclosedCircle"/>
      <w:lvlText w:val="%1"/>
      <w:lvlJc w:val="left"/>
      <w:pPr>
        <w:ind w:left="1381" w:hanging="360"/>
      </w:pPr>
      <w:rPr>
        <w:rFonts w:ascii="方正兰亭黑简体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2"/>
  </w:num>
  <w:num w:numId="2">
    <w:abstractNumId w:val="11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1"/>
  </w:num>
  <w:num w:numId="8">
    <w:abstractNumId w:val="10"/>
  </w:num>
  <w:num w:numId="9">
    <w:abstractNumId w:val="15"/>
  </w:num>
  <w:num w:numId="10">
    <w:abstractNumId w:val="12"/>
  </w:num>
  <w:num w:numId="11">
    <w:abstractNumId w:val="18"/>
  </w:num>
  <w:num w:numId="12">
    <w:abstractNumId w:val="0"/>
  </w:num>
  <w:num w:numId="13">
    <w:abstractNumId w:val="4"/>
  </w:num>
  <w:num w:numId="14">
    <w:abstractNumId w:val="21"/>
  </w:num>
  <w:num w:numId="15">
    <w:abstractNumId w:val="19"/>
  </w:num>
  <w:num w:numId="16">
    <w:abstractNumId w:val="20"/>
  </w:num>
  <w:num w:numId="17">
    <w:abstractNumId w:val="17"/>
  </w:num>
  <w:num w:numId="18">
    <w:abstractNumId w:val="24"/>
  </w:num>
  <w:num w:numId="19">
    <w:abstractNumId w:val="23"/>
  </w:num>
  <w:num w:numId="20">
    <w:abstractNumId w:val="13"/>
  </w:num>
  <w:num w:numId="21">
    <w:abstractNumId w:val="8"/>
  </w:num>
  <w:num w:numId="22">
    <w:abstractNumId w:val="7"/>
  </w:num>
  <w:num w:numId="23">
    <w:abstractNumId w:val="16"/>
  </w:num>
  <w:num w:numId="24">
    <w:abstractNumId w:val="9"/>
  </w:num>
  <w:num w:numId="25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0D8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55D1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58D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28AA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621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01EA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5E22"/>
    <w:rsid w:val="005476F7"/>
    <w:rsid w:val="00547873"/>
    <w:rsid w:val="00547FAA"/>
    <w:rsid w:val="0055337C"/>
    <w:rsid w:val="005536B4"/>
    <w:rsid w:val="0055520C"/>
    <w:rsid w:val="0055595D"/>
    <w:rsid w:val="00556DB2"/>
    <w:rsid w:val="005578B6"/>
    <w:rsid w:val="00557AAF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AA9"/>
    <w:rsid w:val="005B6D8C"/>
    <w:rsid w:val="005B755C"/>
    <w:rsid w:val="005B7DC2"/>
    <w:rsid w:val="005B7E6C"/>
    <w:rsid w:val="005C4B55"/>
    <w:rsid w:val="005C4E64"/>
    <w:rsid w:val="005C7FAB"/>
    <w:rsid w:val="005D0517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4C8B"/>
    <w:rsid w:val="006651F6"/>
    <w:rsid w:val="00665B0E"/>
    <w:rsid w:val="00672951"/>
    <w:rsid w:val="00673093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6D1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09A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C7053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3C9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7A9"/>
    <w:rsid w:val="00807F84"/>
    <w:rsid w:val="00810760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5BCF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11F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67B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1DAE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2A1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2417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1B6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26B"/>
    <w:rsid w:val="00B6735C"/>
    <w:rsid w:val="00B72ACC"/>
    <w:rsid w:val="00B736C2"/>
    <w:rsid w:val="00B75A84"/>
    <w:rsid w:val="00B81DEF"/>
    <w:rsid w:val="00B829F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BF78AF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2E71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47872"/>
    <w:rsid w:val="00C50344"/>
    <w:rsid w:val="00C5274C"/>
    <w:rsid w:val="00C5363D"/>
    <w:rsid w:val="00C54293"/>
    <w:rsid w:val="00C56454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D80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69F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97BDD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0CCC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711"/>
    <w:rsid w:val="00E66978"/>
    <w:rsid w:val="00E66A56"/>
    <w:rsid w:val="00E670C2"/>
    <w:rsid w:val="00E70255"/>
    <w:rsid w:val="00E70579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401B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0BD5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2E6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2D03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uiPriority w:val="39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oleObject" Target="embeddings/oleObject1.bin"/><Relationship Id="rId50" Type="http://schemas.openxmlformats.org/officeDocument/2006/relationships/image" Target="media/image37.wmf"/><Relationship Id="rId55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oleObject" Target="embeddings/oleObject4.bin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38.wmf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wmf"/><Relationship Id="rId56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oleObject" Target="embeddings/oleObject3.bin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wmf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16</Pages>
  <Words>3806</Words>
  <Characters>4334</Characters>
  <Application>Microsoft Office Word</Application>
  <DocSecurity>0</DocSecurity>
  <Lines>36</Lines>
  <Paragraphs>16</Paragraphs>
  <ScaleCrop>false</ScaleCrop>
  <Company>Huawei Technologies Co.,Ltd.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婉怡</cp:lastModifiedBy>
  <cp:revision>2</cp:revision>
  <cp:lastPrinted>2016-11-21T02:33:00Z</cp:lastPrinted>
  <dcterms:created xsi:type="dcterms:W3CDTF">2021-11-28T08:40:00Z</dcterms:created>
  <dcterms:modified xsi:type="dcterms:W3CDTF">2021-11-28T08:40:00Z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