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81FD44C" w14:textId="77777777" w:rsidR="004E7B8B" w:rsidRDefault="00F97D99" w:rsidP="0020153C">
      <w:pPr>
        <w:pStyle w:val="Cover2"/>
        <w:rPr>
          <w:rFonts w:ascii="HuaweiSans-Regular" w:eastAsia="方正兰亭黑简体" w:hAnsi="HuaweiSans-Regular" w:hint="eastAsia"/>
          <w:sz w:val="72"/>
          <w:szCs w:val="72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 xml:space="preserve">openGauss </w:t>
      </w:r>
      <w:r w:rsidR="00A92824" w:rsidRPr="00A92824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安全体系</w:t>
      </w:r>
      <w:r w:rsidR="004E7B8B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创新</w:t>
      </w:r>
    </w:p>
    <w:p w14:paraId="3F112442" w14:textId="28205E5F" w:rsidR="0020153C" w:rsidRPr="006651F6" w:rsidRDefault="00A92824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A92824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实践</w:t>
      </w:r>
      <w:r w:rsidR="00F97D99"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任务一：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7BE5D34" w14:textId="77777777" w:rsidR="00874304" w:rsidRDefault="00874304" w:rsidP="00170BD2">
      <w:pPr>
        <w:pStyle w:val="1e"/>
        <w:rPr>
          <w:rFonts w:hint="eastAsia"/>
        </w:rPr>
      </w:pPr>
    </w:p>
    <w:p w14:paraId="6635ABAF" w14:textId="5691EED6" w:rsidR="005D2ADA" w:rsidRDefault="009B3B82" w:rsidP="006C2E53">
      <w:pPr>
        <w:pStyle w:val="1e"/>
        <w:ind w:left="0"/>
        <w:rPr>
          <w:rFonts w:hint="eastAsia"/>
        </w:rPr>
      </w:pPr>
      <w:r w:rsidRPr="009B3B82">
        <w:rPr>
          <w:rFonts w:hint="eastAsia"/>
          <w:noProof/>
        </w:rPr>
        <w:drawing>
          <wp:inline distT="0" distB="0" distL="0" distR="0" wp14:anchorId="77C8F917" wp14:editId="46E30A3D">
            <wp:extent cx="6120130" cy="796290"/>
            <wp:effectExtent l="0" t="0" r="0" b="3810"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A5A66" w14:textId="77777777" w:rsidR="00874304" w:rsidRDefault="00874304" w:rsidP="00170BD2">
      <w:pPr>
        <w:pStyle w:val="1e"/>
        <w:rPr>
          <w:rFonts w:hint="eastAsia"/>
        </w:rPr>
      </w:pP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0BB35132" w14:textId="77777777" w:rsidR="003049DF" w:rsidRDefault="003049DF" w:rsidP="00170BD2">
      <w:pPr>
        <w:pStyle w:val="1e"/>
        <w:rPr>
          <w:rFonts w:hint="eastAsia"/>
        </w:rPr>
      </w:pPr>
    </w:p>
    <w:p w14:paraId="4F651723" w14:textId="1B1D7309" w:rsidR="005D2ADA" w:rsidRDefault="009B3B82" w:rsidP="006C2E53">
      <w:pPr>
        <w:pStyle w:val="1e"/>
        <w:ind w:left="0"/>
        <w:rPr>
          <w:rFonts w:hint="eastAsia"/>
        </w:rPr>
      </w:pPr>
      <w:r w:rsidRPr="009B3B82">
        <w:rPr>
          <w:rFonts w:hint="eastAsia"/>
          <w:noProof/>
        </w:rPr>
        <w:drawing>
          <wp:inline distT="0" distB="0" distL="0" distR="0" wp14:anchorId="62C195CB" wp14:editId="1615BA1A">
            <wp:extent cx="6120130" cy="1095375"/>
            <wp:effectExtent l="0" t="0" r="0" b="952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6FBB" w14:textId="77777777" w:rsidR="005D2ADA" w:rsidRDefault="005D2ADA" w:rsidP="00170BD2">
      <w:pPr>
        <w:pStyle w:val="1e"/>
        <w:rPr>
          <w:rFonts w:hint="eastAsia"/>
        </w:rPr>
      </w:pPr>
    </w:p>
    <w:p w14:paraId="793EA8FA" w14:textId="6CB722E3" w:rsidR="003049DF" w:rsidRDefault="00496DF2" w:rsidP="00170BD2">
      <w:pPr>
        <w:pStyle w:val="1e"/>
        <w:rPr>
          <w:rFonts w:hint="eastAsia"/>
        </w:rPr>
      </w:pPr>
      <w:r>
        <w:t>任务三</w:t>
      </w:r>
      <w:r>
        <w:rPr>
          <w:rFonts w:hint="eastAsia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341CED45" w14:textId="621E6A3B" w:rsidR="00244C66" w:rsidRDefault="00F85105" w:rsidP="006C2E53">
      <w:pPr>
        <w:pStyle w:val="1e"/>
        <w:ind w:left="0"/>
        <w:rPr>
          <w:rFonts w:ascii="Huawei Sans" w:hAnsi="Huawei Sans" w:cs="Huawei Sans"/>
        </w:rPr>
      </w:pPr>
      <w:r>
        <w:rPr>
          <w:rFonts w:hint="eastAsia"/>
        </w:rPr>
        <w:t>思考题</w:t>
      </w:r>
      <w:r w:rsidR="00496DF2">
        <w:rPr>
          <w:rFonts w:hint="eastAsia"/>
        </w:rPr>
        <w:t>1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562D97F0" w14:textId="77777777" w:rsidR="008B3A70" w:rsidRDefault="008B3A70" w:rsidP="009B3AA5">
      <w:pPr>
        <w:pStyle w:val="1e"/>
        <w:ind w:left="0" w:firstLine="420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</w:t>
      </w:r>
    </w:p>
    <w:p w14:paraId="0D97D78F" w14:textId="38F62671" w:rsidR="009B3AA5" w:rsidRPr="009B3AA5" w:rsidRDefault="009B3AA5" w:rsidP="009B3AA5">
      <w:pPr>
        <w:pStyle w:val="1e"/>
        <w:ind w:left="0" w:firstLine="420"/>
        <w:rPr>
          <w:rFonts w:ascii="Huawei Sans" w:hAnsi="Huawei Sans" w:cs="Huawei Sans" w:hint="eastAsia"/>
        </w:rPr>
      </w:pPr>
      <w:r w:rsidRPr="009B3AA5">
        <w:rPr>
          <w:rFonts w:ascii="Huawei Sans" w:hAnsi="Huawei Sans" w:cs="Huawei Sans"/>
        </w:rPr>
        <w:t>1</w:t>
      </w:r>
      <w:r w:rsidRPr="009B3AA5">
        <w:rPr>
          <w:rFonts w:ascii="Huawei Sans" w:hAnsi="Huawei Sans" w:cs="Huawei Sans"/>
        </w:rPr>
        <w:t>：满足不同的运行平台，我们</w:t>
      </w:r>
      <w:r w:rsidRPr="009B3AA5">
        <w:rPr>
          <w:rFonts w:ascii="Huawei Sans" w:hAnsi="Huawei Sans" w:cs="Huawei Sans"/>
        </w:rPr>
        <w:t>Linux</w:t>
      </w:r>
      <w:r w:rsidRPr="009B3AA5">
        <w:rPr>
          <w:rFonts w:ascii="Huawei Sans" w:hAnsi="Huawei Sans" w:cs="Huawei Sans"/>
        </w:rPr>
        <w:t>发型版本众多，但是每个版本采用的软件或者内核版本都不一样，而我们的二进制包所依赖的环境不一定能够正常运行，所以</w:t>
      </w:r>
      <w:r w:rsidR="00592973">
        <w:rPr>
          <w:rFonts w:ascii="Huawei Sans" w:hAnsi="Huawei Sans" w:cs="Huawei Sans" w:hint="eastAsia"/>
        </w:rPr>
        <w:t>需要源码来保证能够正常运行；</w:t>
      </w:r>
    </w:p>
    <w:p w14:paraId="020C3307" w14:textId="7816F598" w:rsidR="009B3AA5" w:rsidRDefault="009B3AA5" w:rsidP="009B3AA5">
      <w:pPr>
        <w:pStyle w:val="1e"/>
        <w:ind w:left="0" w:firstLine="420"/>
        <w:rPr>
          <w:rFonts w:ascii="Huawei Sans" w:hAnsi="Huawei Sans" w:cs="Huawei Sans" w:hint="eastAsia"/>
        </w:rPr>
      </w:pPr>
      <w:r w:rsidRPr="009B3AA5">
        <w:rPr>
          <w:rFonts w:ascii="Huawei Sans" w:hAnsi="Huawei Sans" w:cs="Huawei Sans"/>
        </w:rPr>
        <w:t>2</w:t>
      </w:r>
      <w:r w:rsidRPr="009B3AA5">
        <w:rPr>
          <w:rFonts w:ascii="Huawei Sans" w:hAnsi="Huawei Sans" w:cs="Huawei Sans"/>
        </w:rPr>
        <w:t>：方便定制，满足不同的需求，很多时候我们所需要的软件都是可以定制的，我需要什么就安装什么，大多数二进制代码都是一键装全，所以自由度并不高</w:t>
      </w:r>
      <w:r w:rsidR="00592973">
        <w:rPr>
          <w:rFonts w:ascii="Huawei Sans" w:hAnsi="Huawei Sans" w:cs="Huawei Sans" w:hint="eastAsia"/>
        </w:rPr>
        <w:t>；</w:t>
      </w:r>
    </w:p>
    <w:p w14:paraId="1CF7CC3B" w14:textId="684454EA" w:rsidR="0044100F" w:rsidRDefault="009B3AA5" w:rsidP="009B3AA5">
      <w:pPr>
        <w:pStyle w:val="1e"/>
        <w:ind w:left="0" w:firstLine="420"/>
        <w:rPr>
          <w:rFonts w:ascii="Huawei Sans" w:hAnsi="Huawei Sans" w:cs="Huawei Sans" w:hint="eastAsia"/>
        </w:rPr>
      </w:pPr>
      <w:r w:rsidRPr="009B3AA5">
        <w:rPr>
          <w:rFonts w:ascii="Huawei Sans" w:hAnsi="Huawei Sans" w:cs="Huawei Sans"/>
        </w:rPr>
        <w:t>3</w:t>
      </w:r>
      <w:r w:rsidRPr="009B3AA5">
        <w:rPr>
          <w:rFonts w:ascii="Huawei Sans" w:hAnsi="Huawei Sans" w:cs="Huawei Sans"/>
        </w:rPr>
        <w:t>：方便运维、开发人员维护，我们的源码是可以打包二进制的，</w:t>
      </w:r>
      <w:r w:rsidR="00592973">
        <w:rPr>
          <w:rFonts w:ascii="Huawei Sans" w:hAnsi="Huawei Sans" w:cs="Huawei Sans" w:hint="eastAsia"/>
        </w:rPr>
        <w:t>如果是对整个</w:t>
      </w:r>
      <w:r w:rsidRPr="009B3AA5">
        <w:rPr>
          <w:rFonts w:ascii="Huawei Sans" w:hAnsi="Huawei Sans" w:cs="Huawei Sans"/>
        </w:rPr>
        <w:t>软件打包</w:t>
      </w:r>
      <w:r w:rsidR="00592973">
        <w:rPr>
          <w:rFonts w:ascii="Huawei Sans" w:hAnsi="Huawei Sans" w:cs="Huawei Sans" w:hint="eastAsia"/>
        </w:rPr>
        <w:t>，代价不小，并且维护较难</w:t>
      </w:r>
      <w:r w:rsidRPr="009B3AA5">
        <w:rPr>
          <w:rFonts w:ascii="Huawei Sans" w:hAnsi="Huawei Sans" w:cs="Huawei Sans"/>
        </w:rPr>
        <w:t>，</w:t>
      </w:r>
      <w:r w:rsidR="00592973">
        <w:rPr>
          <w:rFonts w:ascii="Huawei Sans" w:hAnsi="Huawei Sans" w:cs="Huawei Sans" w:hint="eastAsia"/>
        </w:rPr>
        <w:t>但</w:t>
      </w:r>
      <w:r w:rsidRPr="009B3AA5">
        <w:rPr>
          <w:rFonts w:ascii="Huawei Sans" w:hAnsi="Huawei Sans" w:cs="Huawei Sans"/>
        </w:rPr>
        <w:t>如果是源码的话，软件产商会直接维护，</w:t>
      </w:r>
      <w:r w:rsidR="00592973">
        <w:rPr>
          <w:rFonts w:ascii="Huawei Sans" w:hAnsi="Huawei Sans" w:cs="Huawei Sans" w:hint="eastAsia"/>
        </w:rPr>
        <w:t>并且</w:t>
      </w:r>
      <w:r w:rsidRPr="009B3AA5">
        <w:rPr>
          <w:rFonts w:ascii="Huawei Sans" w:hAnsi="Huawei Sans" w:cs="Huawei Sans"/>
        </w:rPr>
        <w:t>是二进制，一般都是</w:t>
      </w:r>
      <w:r w:rsidRPr="009B3AA5">
        <w:rPr>
          <w:rFonts w:ascii="Huawei Sans" w:hAnsi="Huawei Sans" w:cs="Huawei Sans"/>
        </w:rPr>
        <w:t>Linux</w:t>
      </w:r>
      <w:r w:rsidRPr="009B3AA5">
        <w:rPr>
          <w:rFonts w:ascii="Huawei Sans" w:hAnsi="Huawei Sans" w:cs="Huawei Sans"/>
        </w:rPr>
        <w:t>发行商提供</w:t>
      </w:r>
      <w:r w:rsidR="00592973">
        <w:rPr>
          <w:rFonts w:ascii="Huawei Sans" w:hAnsi="Huawei Sans" w:cs="Huawei Sans" w:hint="eastAsia"/>
        </w:rPr>
        <w:t>。</w:t>
      </w: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048ABF3E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="00ED7EEB">
        <w:rPr>
          <w:rFonts w:hint="eastAsia"/>
        </w:rPr>
        <w:t>openGauss</w:t>
      </w:r>
      <w:proofErr w:type="spellEnd"/>
      <w:r w:rsidR="00ED7EEB">
        <w:rPr>
          <w:rFonts w:hint="eastAsia"/>
        </w:rPr>
        <w:t>数据导入及行存列存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count(*) from supplier;;</w:t>
      </w:r>
    </w:p>
    <w:p w14:paraId="344331EA" w14:textId="77777777" w:rsidR="006854E3" w:rsidRPr="009639AD" w:rsidRDefault="006854E3" w:rsidP="009B3B82">
      <w:pPr>
        <w:pStyle w:val="1e"/>
        <w:ind w:left="0"/>
        <w:rPr>
          <w:rFonts w:ascii="Huawei Sans" w:hAnsi="Huawei Sans" w:cs="Huawei Sans"/>
        </w:rPr>
      </w:pPr>
    </w:p>
    <w:p w14:paraId="10DEB1DB" w14:textId="0D527571" w:rsidR="006854E3" w:rsidRPr="009639AD" w:rsidRDefault="009B3B82" w:rsidP="006C2E53">
      <w:pPr>
        <w:pStyle w:val="1e"/>
        <w:jc w:val="center"/>
        <w:rPr>
          <w:rFonts w:ascii="Huawei Sans" w:hAnsi="Huawei Sans" w:cs="Huawei Sans"/>
        </w:rPr>
      </w:pPr>
      <w:r w:rsidRPr="009B3B82">
        <w:rPr>
          <w:rFonts w:ascii="Huawei Sans" w:hAnsi="Huawei Sans" w:cs="Huawei Sans"/>
          <w:noProof/>
        </w:rPr>
        <w:drawing>
          <wp:inline distT="0" distB="0" distL="0" distR="0" wp14:anchorId="2F702806" wp14:editId="7CBC3BF4">
            <wp:extent cx="3680779" cy="800169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DBD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任务二：行存表与列存表执行效率对比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0B2EA41F" w:rsidR="006854E3" w:rsidRPr="009639AD" w:rsidRDefault="00FA3433" w:rsidP="006C2E53">
      <w:pPr>
        <w:pStyle w:val="1e"/>
        <w:ind w:left="0"/>
        <w:jc w:val="center"/>
        <w:rPr>
          <w:rFonts w:ascii="Huawei Sans" w:hAnsi="Huawei Sans" w:cs="Huawei Sans"/>
        </w:rPr>
      </w:pPr>
      <w:r w:rsidRPr="00FA3433">
        <w:rPr>
          <w:rFonts w:ascii="Huawei Sans" w:hAnsi="Huawei Sans" w:cs="Huawei Sans"/>
          <w:noProof/>
        </w:rPr>
        <w:drawing>
          <wp:inline distT="0" distB="0" distL="0" distR="0" wp14:anchorId="175B02D8" wp14:editId="1847CDDB">
            <wp:extent cx="6120130" cy="1139825"/>
            <wp:effectExtent l="0" t="0" r="0" b="3175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31A4C703" w:rsidR="006854E3" w:rsidRPr="009639AD" w:rsidRDefault="00FA3433" w:rsidP="006C2E53">
      <w:pPr>
        <w:pStyle w:val="1e"/>
        <w:ind w:left="0"/>
        <w:jc w:val="center"/>
        <w:rPr>
          <w:rFonts w:ascii="Huawei Sans" w:hAnsi="Huawei Sans" w:cs="Huawei Sans"/>
        </w:rPr>
      </w:pPr>
      <w:r w:rsidRPr="00FA3433">
        <w:rPr>
          <w:rFonts w:ascii="Huawei Sans" w:hAnsi="Huawei Sans" w:cs="Huawei Sans"/>
          <w:noProof/>
        </w:rPr>
        <w:drawing>
          <wp:inline distT="0" distB="0" distL="0" distR="0" wp14:anchorId="1973838D" wp14:editId="23B22595">
            <wp:extent cx="6120130" cy="1156970"/>
            <wp:effectExtent l="0" t="0" r="0" b="508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3B982D8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5A16C20" w14:textId="56D6D7A6" w:rsidR="00D96EE7" w:rsidRPr="009639AD" w:rsidRDefault="00FA3433" w:rsidP="006C2E53">
      <w:pPr>
        <w:pStyle w:val="1e"/>
        <w:ind w:left="0"/>
        <w:rPr>
          <w:rFonts w:ascii="Huawei Sans" w:hAnsi="Huawei Sans" w:cs="Huawei Sans"/>
        </w:rPr>
      </w:pPr>
      <w:r w:rsidRPr="00FA3433">
        <w:rPr>
          <w:rFonts w:ascii="Huawei Sans" w:hAnsi="Huawei Sans" w:cs="Huawei Sans"/>
          <w:noProof/>
        </w:rPr>
        <w:lastRenderedPageBreak/>
        <w:drawing>
          <wp:inline distT="0" distB="0" distL="0" distR="0" wp14:anchorId="0B1BCD81" wp14:editId="6FD96544">
            <wp:extent cx="6120130" cy="1193165"/>
            <wp:effectExtent l="0" t="0" r="0" b="6985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39FBA8DD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0689EDB2" w14:textId="6AF89ADB" w:rsidR="006854E3" w:rsidRPr="009639AD" w:rsidRDefault="00FA3433" w:rsidP="006C2E53">
      <w:pPr>
        <w:pStyle w:val="1e"/>
        <w:ind w:left="0"/>
        <w:rPr>
          <w:rFonts w:ascii="Huawei Sans" w:hAnsi="Huawei Sans" w:cs="Huawei Sans"/>
        </w:rPr>
      </w:pPr>
      <w:r w:rsidRPr="00FA3433">
        <w:rPr>
          <w:rFonts w:ascii="Huawei Sans" w:hAnsi="Huawei Sans" w:cs="Huawei Sans"/>
          <w:noProof/>
        </w:rPr>
        <w:drawing>
          <wp:inline distT="0" distB="0" distL="0" distR="0" wp14:anchorId="5E59C6D5" wp14:editId="77031406">
            <wp:extent cx="6120130" cy="1085215"/>
            <wp:effectExtent l="0" t="0" r="0" b="635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7D1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53821D32" w:rsidR="006854E3" w:rsidRPr="009639AD" w:rsidRDefault="00FA3433" w:rsidP="006C2E53">
      <w:pPr>
        <w:pStyle w:val="1e"/>
        <w:ind w:left="0"/>
        <w:rPr>
          <w:rFonts w:ascii="Huawei Sans" w:hAnsi="Huawei Sans" w:cs="Huawei Sans"/>
        </w:rPr>
      </w:pPr>
      <w:r w:rsidRPr="00FA3433">
        <w:rPr>
          <w:rFonts w:ascii="Huawei Sans" w:hAnsi="Huawei Sans" w:cs="Huawei Sans"/>
          <w:noProof/>
        </w:rPr>
        <w:drawing>
          <wp:inline distT="0" distB="0" distL="0" distR="0" wp14:anchorId="41A6F216" wp14:editId="7DF937A4">
            <wp:extent cx="6120130" cy="1067435"/>
            <wp:effectExtent l="0" t="0" r="0" b="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75B36852" w:rsidR="006854E3" w:rsidRPr="009639AD" w:rsidRDefault="00FA3433" w:rsidP="006C2E53">
      <w:pPr>
        <w:pStyle w:val="1e"/>
        <w:ind w:left="0"/>
        <w:jc w:val="center"/>
        <w:rPr>
          <w:rFonts w:ascii="Huawei Sans" w:hAnsi="Huawei Sans" w:cs="Huawei Sans"/>
        </w:rPr>
      </w:pPr>
      <w:r w:rsidRPr="00FA3433">
        <w:rPr>
          <w:rFonts w:ascii="Huawei Sans" w:hAnsi="Huawei Sans" w:cs="Huawei Sans"/>
          <w:noProof/>
        </w:rPr>
        <w:drawing>
          <wp:inline distT="0" distB="0" distL="0" distR="0" wp14:anchorId="7EB616EF" wp14:editId="2A9ADD6A">
            <wp:extent cx="5616427" cy="1059272"/>
            <wp:effectExtent l="0" t="0" r="3810" b="762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3B3FE5EF" w:rsidR="006854E3" w:rsidRDefault="00FA3433" w:rsidP="006C2E53">
      <w:pPr>
        <w:pStyle w:val="1e"/>
        <w:ind w:left="0"/>
        <w:jc w:val="center"/>
        <w:rPr>
          <w:rFonts w:ascii="Huawei Sans" w:hAnsi="Huawei Sans" w:cs="Huawei Sans"/>
        </w:rPr>
      </w:pPr>
      <w:r w:rsidRPr="00FA3433">
        <w:rPr>
          <w:rFonts w:ascii="Huawei Sans" w:hAnsi="Huawei Sans" w:cs="Huawei Sans"/>
          <w:noProof/>
        </w:rPr>
        <w:drawing>
          <wp:inline distT="0" distB="0" distL="0" distR="0" wp14:anchorId="1D64D42C" wp14:editId="402C675D">
            <wp:extent cx="5913632" cy="464860"/>
            <wp:effectExtent l="0" t="0" r="0" b="0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F8C0" w14:textId="66E7DEFB" w:rsidR="00627192" w:rsidRPr="009639AD" w:rsidRDefault="00627192" w:rsidP="006854E3">
      <w:pPr>
        <w:pStyle w:val="1e"/>
        <w:rPr>
          <w:rFonts w:ascii="Huawei Sans" w:hAnsi="Huawei Sans" w:cs="Huawei Sans"/>
        </w:rPr>
      </w:pP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46504558" w14:textId="02862A4A" w:rsidR="00627192" w:rsidRDefault="00627192" w:rsidP="006854E3">
      <w:pPr>
        <w:pStyle w:val="1e"/>
        <w:rPr>
          <w:rFonts w:ascii="Huawei Sans" w:hAnsi="Huawei Sans" w:cs="Huawei Sans"/>
        </w:rPr>
      </w:pPr>
    </w:p>
    <w:p w14:paraId="10811F02" w14:textId="392B3C9D" w:rsidR="00627192" w:rsidRDefault="00FA3433" w:rsidP="006C2E53">
      <w:pPr>
        <w:pStyle w:val="1e"/>
        <w:ind w:left="0"/>
        <w:jc w:val="center"/>
        <w:rPr>
          <w:rFonts w:ascii="Huawei Sans" w:hAnsi="Huawei Sans" w:cs="Huawei Sans"/>
        </w:rPr>
      </w:pPr>
      <w:r w:rsidRPr="00FA3433">
        <w:rPr>
          <w:rFonts w:ascii="Huawei Sans" w:hAnsi="Huawei Sans" w:cs="Huawei Sans"/>
          <w:noProof/>
        </w:rPr>
        <w:lastRenderedPageBreak/>
        <w:drawing>
          <wp:inline distT="0" distB="0" distL="0" distR="0" wp14:anchorId="4AC12502" wp14:editId="6EB58CA0">
            <wp:extent cx="5982218" cy="487722"/>
            <wp:effectExtent l="0" t="0" r="0" b="7620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221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A9C7" w14:textId="40166CCE" w:rsidR="00627192" w:rsidRDefault="00BB6DD5" w:rsidP="0062719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6C74A3F5" w14:textId="3758F666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</w:p>
    <w:p w14:paraId="399BCE14" w14:textId="77777777" w:rsidR="00627192" w:rsidRDefault="00627192" w:rsidP="006C2E53">
      <w:pPr>
        <w:pStyle w:val="1e"/>
        <w:ind w:left="0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行存表与列存表在执行相同的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</w:t>
      </w:r>
    </w:p>
    <w:p w14:paraId="37FC245C" w14:textId="77777777" w:rsidR="008B3A70" w:rsidRDefault="008B3A70" w:rsidP="008B3A70">
      <w:pPr>
        <w:pStyle w:val="1e"/>
        <w:ind w:left="0" w:firstLine="420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</w:t>
      </w:r>
    </w:p>
    <w:p w14:paraId="3F3F874C" w14:textId="2E2AB8B1" w:rsidR="00627192" w:rsidRDefault="008B3A70" w:rsidP="008B3A70">
      <w:pPr>
        <w:pStyle w:val="1e"/>
        <w:ind w:left="0" w:firstLine="420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因为行存储的结构比较固定，每一行都必须一样，尽管不用也必须空在那里，这样就会占用不少存储空间，并且在执行</w:t>
      </w:r>
      <w:r>
        <w:rPr>
          <w:rFonts w:ascii="Huawei Sans" w:hAnsi="Huawei Sans" w:cs="Huawei Sans" w:hint="eastAsia"/>
        </w:rPr>
        <w:t>SQL</w:t>
      </w:r>
      <w:r>
        <w:rPr>
          <w:rFonts w:ascii="Huawei Sans" w:hAnsi="Huawei Sans" w:cs="Huawei Sans" w:hint="eastAsia"/>
        </w:rPr>
        <w:t>语句时也需要扫描，造成时间效率低；而列存储是非关系型数据库，倾向于结构弱化，按需存储，不会造成浪费，所以查询时也较短。</w:t>
      </w:r>
    </w:p>
    <w:p w14:paraId="5699FD86" w14:textId="77777777" w:rsidR="00627192" w:rsidRDefault="00627192" w:rsidP="00627192">
      <w:pPr>
        <w:pStyle w:val="1e"/>
        <w:rPr>
          <w:rFonts w:ascii="Huawei Sans" w:hAnsi="Huawei Sans" w:cs="Huawei Sans"/>
        </w:rPr>
      </w:pPr>
    </w:p>
    <w:p w14:paraId="4BC58A5C" w14:textId="6AF17F8B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</w:p>
    <w:p w14:paraId="46810DFC" w14:textId="293DB46D" w:rsidR="00627192" w:rsidRDefault="00627192" w:rsidP="006C2E53">
      <w:pPr>
        <w:pStyle w:val="1e"/>
        <w:ind w:left="0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>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时，列存表效率更高？</w:t>
      </w:r>
    </w:p>
    <w:p w14:paraId="60025C74" w14:textId="2BC2081D" w:rsidR="00627192" w:rsidRDefault="008B3A70" w:rsidP="008B3A70">
      <w:pPr>
        <w:pStyle w:val="1e"/>
        <w:ind w:left="0" w:firstLine="420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</w:t>
      </w:r>
    </w:p>
    <w:p w14:paraId="46D59647" w14:textId="2512BDC9" w:rsidR="00627192" w:rsidRDefault="00DF3E82" w:rsidP="00DF3E82">
      <w:pPr>
        <w:pStyle w:val="1e"/>
        <w:ind w:left="0" w:firstLine="420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行存表主要适用于：</w:t>
      </w:r>
      <w:r w:rsidRPr="00DF3E82">
        <w:rPr>
          <w:rFonts w:ascii="Huawei Sans" w:hAnsi="Huawei Sans" w:cs="Huawei Sans"/>
        </w:rPr>
        <w:t>关注整张表内容，或者需要经常更新数据、需要经常读取整行数据、不需要聚集运算，或者快速查询需求、数据表本身数据行并不多</w:t>
      </w:r>
    </w:p>
    <w:p w14:paraId="5B0795DE" w14:textId="4770A83A" w:rsidR="00DF3E82" w:rsidRDefault="00DF3E82" w:rsidP="00DF3E82">
      <w:pPr>
        <w:pStyle w:val="1e"/>
        <w:ind w:left="0" w:firstLine="420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列存表主要适用于：</w:t>
      </w:r>
      <w:r w:rsidRPr="00DF3E82">
        <w:rPr>
          <w:rFonts w:ascii="Huawei Sans" w:hAnsi="Huawei Sans" w:cs="Huawei Sans"/>
        </w:rPr>
        <w:t>经常关注一张表某几列而非整表数据的时候、基于一列或比较少的列计算的时候、数据表拥有非常多的列的时候、数据表有非常多行数据并且需要聚集运算的时候、数据表列里有非常多的重复数据，有利于高度压缩</w:t>
      </w:r>
    </w:p>
    <w:p w14:paraId="7AD5C576" w14:textId="043EB447" w:rsidR="00496DF2" w:rsidRDefault="00496DF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0F71151" w14:textId="77777777" w:rsidR="00295388" w:rsidRPr="003F6921" w:rsidRDefault="00295388" w:rsidP="00295388">
      <w:pPr>
        <w:pStyle w:val="1"/>
        <w:numPr>
          <w:ilvl w:val="0"/>
          <w:numId w:val="0"/>
        </w:numPr>
        <w:rPr>
          <w:rFonts w:hint="eastAsia"/>
        </w:rPr>
      </w:pPr>
      <w:bookmarkStart w:id="0" w:name="_Toc90472385"/>
      <w:r>
        <w:rPr>
          <w:rFonts w:hint="eastAsia"/>
        </w:rPr>
        <w:lastRenderedPageBreak/>
        <w:t>关卡三：</w:t>
      </w:r>
      <w:proofErr w:type="spellStart"/>
      <w:r>
        <w:rPr>
          <w:rFonts w:hint="eastAsia"/>
        </w:rPr>
        <w:t>openGauss</w:t>
      </w:r>
      <w:proofErr w:type="spellEnd"/>
      <w:r>
        <w:rPr>
          <w:rFonts w:hint="eastAsia"/>
        </w:rPr>
        <w:t>物化视图应用</w:t>
      </w:r>
      <w:bookmarkEnd w:id="0"/>
    </w:p>
    <w:p w14:paraId="412079BA" w14:textId="3A602375" w:rsidR="006854E3" w:rsidRPr="009639AD" w:rsidRDefault="00295388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</w:t>
      </w:r>
      <w:r w:rsidR="006854E3" w:rsidRPr="009639AD">
        <w:rPr>
          <w:rFonts w:ascii="Huawei Sans" w:hAnsi="Huawei Sans" w:cs="Huawei Sans"/>
        </w:rPr>
        <w:t>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3E69AFBB" w14:textId="6DCC5569" w:rsidR="006854E3" w:rsidRDefault="00FA3433" w:rsidP="006C2E53">
      <w:pPr>
        <w:pStyle w:val="1e"/>
        <w:jc w:val="center"/>
        <w:rPr>
          <w:rFonts w:ascii="Huawei Sans" w:eastAsia="微软雅黑" w:hAnsi="Huawei Sans" w:cs="Huawei Sans"/>
          <w:kern w:val="2"/>
          <w:szCs w:val="21"/>
        </w:rPr>
      </w:pPr>
      <w:r w:rsidRPr="00FA3433"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 wp14:anchorId="52F58DFC" wp14:editId="3154EBAB">
            <wp:extent cx="3223539" cy="2987299"/>
            <wp:effectExtent l="0" t="0" r="0" b="3810"/>
            <wp:docPr id="15" name="图片 15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片包含 图示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7F0F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B984A76" w14:textId="77777777" w:rsidR="006854E3" w:rsidRPr="009639AD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29568BE" w14:textId="02135C17" w:rsidR="006854E3" w:rsidRDefault="006854E3" w:rsidP="00FA343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58E00A4D" w14:textId="1C685D04" w:rsidR="006854E3" w:rsidRDefault="00FA3433" w:rsidP="006C2E53">
      <w:pPr>
        <w:pStyle w:val="1e"/>
        <w:jc w:val="center"/>
        <w:rPr>
          <w:rFonts w:ascii="Huawei Sans" w:eastAsia="微软雅黑" w:hAnsi="Huawei Sans" w:cs="Huawei Sans"/>
          <w:kern w:val="2"/>
          <w:szCs w:val="21"/>
        </w:rPr>
      </w:pPr>
      <w:r w:rsidRPr="00FA3433"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 wp14:anchorId="6AC5206B" wp14:editId="27798B07">
            <wp:extent cx="2712955" cy="1104996"/>
            <wp:effectExtent l="0" t="0" r="0" b="0"/>
            <wp:docPr id="16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1E8A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35F3B94" w14:textId="336C33F4" w:rsidR="006854E3" w:rsidRDefault="00CE5458" w:rsidP="006C2E53">
      <w:pPr>
        <w:pStyle w:val="1e"/>
        <w:jc w:val="center"/>
        <w:rPr>
          <w:rFonts w:ascii="Huawei Sans" w:hAnsi="Huawei Sans" w:cs="Huawei Sans"/>
        </w:rPr>
      </w:pPr>
      <w:r w:rsidRPr="00CE5458">
        <w:rPr>
          <w:rFonts w:ascii="Huawei Sans" w:hAnsi="Huawei Sans" w:cs="Huawei Sans"/>
          <w:noProof/>
        </w:rPr>
        <w:lastRenderedPageBreak/>
        <w:drawing>
          <wp:inline distT="0" distB="0" distL="0" distR="0" wp14:anchorId="5911E03F" wp14:editId="1DD4AB1A">
            <wp:extent cx="3116850" cy="1082134"/>
            <wp:effectExtent l="0" t="0" r="7620" b="3810"/>
            <wp:docPr id="17" name="图片 1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文本&#10;&#10;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5D48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3F7055B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3944C87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698D0C70" w14:textId="2A9C5D86" w:rsidR="006854E3" w:rsidRDefault="00CE5458" w:rsidP="006C2E53">
      <w:pPr>
        <w:pStyle w:val="1e"/>
        <w:jc w:val="center"/>
        <w:rPr>
          <w:rFonts w:ascii="Huawei Sans" w:hAnsi="Huawei Sans" w:cs="Huawei Sans"/>
        </w:rPr>
      </w:pPr>
      <w:r w:rsidRPr="00CE5458">
        <w:rPr>
          <w:rFonts w:ascii="Huawei Sans" w:hAnsi="Huawei Sans" w:cs="Huawei Sans"/>
          <w:noProof/>
        </w:rPr>
        <w:drawing>
          <wp:inline distT="0" distB="0" distL="0" distR="0" wp14:anchorId="4BBCA948" wp14:editId="1FB71390">
            <wp:extent cx="3414056" cy="3063505"/>
            <wp:effectExtent l="0" t="0" r="0" b="3810"/>
            <wp:docPr id="18" name="图片 18" descr="图形用户界面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形用户界面, 文本&#10;&#10;中度可信度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253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3CE08651" w14:textId="7511E5AC" w:rsidR="006854E3" w:rsidRDefault="00CE5458" w:rsidP="006C2E53">
      <w:pPr>
        <w:pStyle w:val="1e"/>
        <w:jc w:val="center"/>
        <w:rPr>
          <w:rFonts w:ascii="Huawei Sans" w:hAnsi="Huawei Sans" w:cs="Huawei Sans"/>
        </w:rPr>
      </w:pPr>
      <w:r w:rsidRPr="00CE5458">
        <w:rPr>
          <w:rFonts w:ascii="Huawei Sans" w:hAnsi="Huawei Sans" w:cs="Huawei Sans"/>
          <w:noProof/>
        </w:rPr>
        <w:lastRenderedPageBreak/>
        <w:drawing>
          <wp:inline distT="0" distB="0" distL="0" distR="0" wp14:anchorId="4AA4EA80" wp14:editId="4525EEF1">
            <wp:extent cx="3772227" cy="3193057"/>
            <wp:effectExtent l="0" t="0" r="0" b="7620"/>
            <wp:docPr id="19" name="图片 19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&#10;&#10;中度可信度描述已自动生成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97B6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C21FCCA" w14:textId="77777777" w:rsidR="006C2E53" w:rsidRDefault="00295388" w:rsidP="006C2E5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</w:t>
      </w:r>
      <w:r w:rsidRPr="009639AD">
        <w:rPr>
          <w:rFonts w:ascii="Huawei Sans" w:hAnsi="Huawei Sans" w:cs="Huawei Sans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1D428377" w14:textId="4FD6BD1E" w:rsidR="006854E3" w:rsidRDefault="006854E3" w:rsidP="006C2E53">
      <w:pPr>
        <w:pStyle w:val="1e"/>
        <w:ind w:left="0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 w:rsidR="00627192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2523590C" w14:textId="395BC2BE" w:rsidR="00295388" w:rsidRDefault="00DF3E82" w:rsidP="00DF3E82">
      <w:pPr>
        <w:pStyle w:val="1e"/>
        <w:ind w:left="0" w:firstLine="420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</w:t>
      </w:r>
    </w:p>
    <w:p w14:paraId="104ABD6E" w14:textId="59520773" w:rsidR="00DF3E82" w:rsidRDefault="00FB1886" w:rsidP="00FB1886">
      <w:pPr>
        <w:pStyle w:val="1e"/>
        <w:ind w:left="0" w:firstLine="420"/>
        <w:rPr>
          <w:rFonts w:ascii="Huawei Sans" w:hAnsi="Huawei Sans" w:cs="Huawei Sans"/>
        </w:rPr>
      </w:pPr>
      <w:r w:rsidRPr="00FB1886">
        <w:rPr>
          <w:rFonts w:ascii="Huawei Sans" w:hAnsi="Huawei Sans" w:cs="Huawei Sans" w:hint="eastAsia"/>
        </w:rPr>
        <w:t>全量物化视图</w:t>
      </w:r>
      <w:r w:rsidRPr="00FB1886">
        <w:rPr>
          <w:rFonts w:ascii="Huawei Sans" w:hAnsi="Huawei Sans" w:cs="Huawei Sans" w:hint="eastAsia"/>
        </w:rPr>
        <w:t>支持</w:t>
      </w:r>
      <w:r w:rsidRPr="00FB1886">
        <w:rPr>
          <w:rFonts w:ascii="Huawei Sans" w:hAnsi="Huawei Sans" w:cs="Huawei Sans" w:hint="eastAsia"/>
        </w:rPr>
        <w:t>与</w:t>
      </w:r>
      <w:r w:rsidRPr="00FB1886">
        <w:rPr>
          <w:rFonts w:ascii="Huawei Sans" w:hAnsi="Huawei Sans" w:cs="Huawei Sans" w:hint="eastAsia"/>
        </w:rPr>
        <w:t>CREATE TABLE AS</w:t>
      </w:r>
      <w:r w:rsidRPr="00FB1886">
        <w:rPr>
          <w:rFonts w:ascii="Huawei Sans" w:hAnsi="Huawei Sans" w:cs="Huawei Sans" w:hint="eastAsia"/>
        </w:rPr>
        <w:t>语句一致</w:t>
      </w:r>
      <w:r>
        <w:rPr>
          <w:rFonts w:ascii="Huawei Sans" w:hAnsi="Huawei Sans" w:cs="Huawei Sans" w:hint="eastAsia"/>
        </w:rPr>
        <w:t>；</w:t>
      </w:r>
      <w:r w:rsidRPr="00FB1886">
        <w:rPr>
          <w:rFonts w:ascii="Huawei Sans" w:hAnsi="Huawei Sans" w:cs="Huawei Sans" w:hint="eastAsia"/>
        </w:rPr>
        <w:t>创建索引</w:t>
      </w:r>
      <w:r>
        <w:rPr>
          <w:rFonts w:ascii="Huawei Sans" w:hAnsi="Huawei Sans" w:cs="Huawei Sans" w:hint="eastAsia"/>
        </w:rPr>
        <w:t>；</w:t>
      </w:r>
      <w:r w:rsidRPr="00FB1886">
        <w:rPr>
          <w:rFonts w:ascii="Huawei Sans" w:hAnsi="Huawei Sans" w:cs="Huawei Sans" w:hint="eastAsia"/>
        </w:rPr>
        <w:t>支持</w:t>
      </w:r>
      <w:r w:rsidRPr="00FB1886">
        <w:rPr>
          <w:rFonts w:ascii="Huawei Sans" w:hAnsi="Huawei Sans" w:cs="Huawei Sans" w:hint="eastAsia"/>
        </w:rPr>
        <w:t>analyze</w:t>
      </w:r>
      <w:r w:rsidRPr="00FB1886">
        <w:rPr>
          <w:rFonts w:ascii="Huawei Sans" w:hAnsi="Huawei Sans" w:cs="Huawei Sans" w:hint="eastAsia"/>
        </w:rPr>
        <w:t>、</w:t>
      </w:r>
      <w:r w:rsidRPr="00FB1886">
        <w:rPr>
          <w:rFonts w:ascii="Huawei Sans" w:hAnsi="Huawei Sans" w:cs="Huawei Sans" w:hint="eastAsia"/>
        </w:rPr>
        <w:t>explain</w:t>
      </w:r>
      <w:r>
        <w:rPr>
          <w:rFonts w:ascii="Huawei Sans" w:hAnsi="Huawei Sans" w:cs="Huawei Sans" w:hint="eastAsia"/>
        </w:rPr>
        <w:t>，不支持增删改操作，只支持查询语句。</w:t>
      </w:r>
    </w:p>
    <w:p w14:paraId="5DFA7BB8" w14:textId="259FE9E2" w:rsidR="00D810CD" w:rsidRPr="00FB1886" w:rsidRDefault="00FB1886" w:rsidP="00D810CD">
      <w:pPr>
        <w:pStyle w:val="1e"/>
        <w:ind w:left="0" w:firstLine="420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增量物化视图支持单表查询语句、多个单表查询的</w:t>
      </w:r>
      <w:r>
        <w:rPr>
          <w:rFonts w:ascii="Huawei Sans" w:hAnsi="Huawei Sans" w:cs="Huawei Sans" w:hint="eastAsia"/>
        </w:rPr>
        <w:t>UNION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 w:hint="eastAsia"/>
        </w:rPr>
        <w:t>ALL</w:t>
      </w:r>
      <w:r>
        <w:rPr>
          <w:rFonts w:ascii="Huawei Sans" w:hAnsi="Huawei Sans" w:cs="Huawei Sans" w:hint="eastAsia"/>
        </w:rPr>
        <w:t>、物化视图上支持创建索引</w:t>
      </w:r>
      <w:r w:rsidR="00D810CD">
        <w:rPr>
          <w:rFonts w:ascii="Huawei Sans" w:hAnsi="Huawei Sans" w:cs="Huawei Sans" w:hint="eastAsia"/>
        </w:rPr>
        <w:t>和</w:t>
      </w:r>
      <w:r w:rsidR="00D810CD">
        <w:rPr>
          <w:rFonts w:ascii="Huawei Sans" w:hAnsi="Huawei Sans" w:cs="Huawei Sans" w:hint="eastAsia"/>
        </w:rPr>
        <w:t>Analyze</w:t>
      </w:r>
      <w:r w:rsidR="00D810CD">
        <w:rPr>
          <w:rFonts w:ascii="Huawei Sans" w:hAnsi="Huawei Sans" w:cs="Huawei Sans" w:hint="eastAsia"/>
        </w:rPr>
        <w:t>操作，不支持多表</w:t>
      </w:r>
      <w:r w:rsidR="00D810CD">
        <w:rPr>
          <w:rFonts w:ascii="Huawei Sans" w:hAnsi="Huawei Sans" w:cs="Huawei Sans" w:hint="eastAsia"/>
        </w:rPr>
        <w:t>join</w:t>
      </w:r>
      <w:r w:rsidR="00D810CD">
        <w:rPr>
          <w:rFonts w:ascii="Huawei Sans" w:hAnsi="Huawei Sans" w:cs="Huawei Sans" w:hint="eastAsia"/>
        </w:rPr>
        <w:t>连接计划及</w:t>
      </w:r>
      <w:r w:rsidR="00D810CD">
        <w:rPr>
          <w:rFonts w:ascii="Huawei Sans" w:hAnsi="Huawei Sans" w:cs="Huawei Sans" w:hint="eastAsia"/>
        </w:rPr>
        <w:t>subquery</w:t>
      </w:r>
      <w:r w:rsidR="00D810CD">
        <w:rPr>
          <w:rFonts w:ascii="Huawei Sans" w:hAnsi="Huawei Sans" w:cs="Huawei Sans" w:hint="eastAsia"/>
        </w:rPr>
        <w:t>计划，除少部分</w:t>
      </w:r>
      <w:r w:rsidR="00D810CD">
        <w:rPr>
          <w:rFonts w:ascii="Huawei Sans" w:hAnsi="Huawei Sans" w:cs="Huawei Sans" w:hint="eastAsia"/>
        </w:rPr>
        <w:t>ALTER</w:t>
      </w:r>
      <w:r w:rsidR="00D810CD">
        <w:rPr>
          <w:rFonts w:ascii="Huawei Sans" w:hAnsi="Huawei Sans" w:cs="Huawei Sans" w:hint="eastAsia"/>
        </w:rPr>
        <w:t>操作外，不支持基表执行绝大多数</w:t>
      </w:r>
      <w:r w:rsidR="00D810CD">
        <w:rPr>
          <w:rFonts w:ascii="Huawei Sans" w:hAnsi="Huawei Sans" w:cs="Huawei Sans" w:hint="eastAsia"/>
        </w:rPr>
        <w:t>DDL</w:t>
      </w:r>
      <w:r w:rsidR="00D810CD">
        <w:rPr>
          <w:rFonts w:ascii="Huawei Sans" w:hAnsi="Huawei Sans" w:cs="Huawei Sans" w:hint="eastAsia"/>
        </w:rPr>
        <w:t>操作，不支持增删改操作，不支持临时表</w:t>
      </w:r>
      <w:r w:rsidR="00D810CD">
        <w:rPr>
          <w:rFonts w:ascii="Huawei Sans" w:hAnsi="Huawei Sans" w:cs="Huawei Sans" w:hint="eastAsia"/>
        </w:rPr>
        <w:t>/</w:t>
      </w:r>
      <w:proofErr w:type="spellStart"/>
      <w:r w:rsidR="00D810CD">
        <w:rPr>
          <w:rFonts w:ascii="Huawei Sans" w:hAnsi="Huawei Sans" w:cs="Huawei Sans" w:hint="eastAsia"/>
        </w:rPr>
        <w:t>hashbucket</w:t>
      </w:r>
      <w:proofErr w:type="spellEnd"/>
      <w:r w:rsidR="00D810CD">
        <w:rPr>
          <w:rFonts w:ascii="Huawei Sans" w:hAnsi="Huawei Sans" w:cs="Huawei Sans"/>
        </w:rPr>
        <w:t>/</w:t>
      </w:r>
      <w:proofErr w:type="spellStart"/>
      <w:r w:rsidR="00D810CD">
        <w:rPr>
          <w:rFonts w:ascii="Huawei Sans" w:hAnsi="Huawei Sans" w:cs="Huawei Sans" w:hint="eastAsia"/>
        </w:rPr>
        <w:t>unlog</w:t>
      </w:r>
      <w:proofErr w:type="spellEnd"/>
      <w:r w:rsidR="00D810CD">
        <w:rPr>
          <w:rFonts w:ascii="Huawei Sans" w:hAnsi="Huawei Sans" w:cs="Huawei Sans" w:hint="eastAsia"/>
        </w:rPr>
        <w:t>/</w:t>
      </w:r>
      <w:r w:rsidR="00D810CD">
        <w:rPr>
          <w:rFonts w:ascii="Huawei Sans" w:hAnsi="Huawei Sans" w:cs="Huawei Sans" w:hint="eastAsia"/>
        </w:rPr>
        <w:t>分区表创建视图物化视图，不支持物化视图嵌套创建，仅支持行存表，不支持</w:t>
      </w:r>
      <w:r w:rsidR="00D810CD">
        <w:rPr>
          <w:rFonts w:ascii="Huawei Sans" w:hAnsi="Huawei Sans" w:cs="Huawei Sans" w:hint="eastAsia"/>
        </w:rPr>
        <w:t>UNLOGGED</w:t>
      </w:r>
      <w:r w:rsidR="00D810CD">
        <w:rPr>
          <w:rFonts w:ascii="Huawei Sans" w:hAnsi="Huawei Sans" w:cs="Huawei Sans" w:hint="eastAsia"/>
        </w:rPr>
        <w:t>类型的物化视图，不支持</w:t>
      </w:r>
      <w:r w:rsidR="00D810CD">
        <w:rPr>
          <w:rFonts w:ascii="Huawei Sans" w:hAnsi="Huawei Sans" w:cs="Huawei Sans" w:hint="eastAsia"/>
        </w:rPr>
        <w:t>WITH</w:t>
      </w:r>
      <w:r w:rsidR="00D810CD">
        <w:rPr>
          <w:rFonts w:ascii="Huawei Sans" w:hAnsi="Huawei Sans" w:cs="Huawei Sans" w:hint="eastAsia"/>
        </w:rPr>
        <w:t>语法。</w:t>
      </w:r>
    </w:p>
    <w:p w14:paraId="406249F2" w14:textId="77777777" w:rsidR="00FB1886" w:rsidRPr="00D810CD" w:rsidRDefault="00FB1886" w:rsidP="00DF3E82">
      <w:pPr>
        <w:pStyle w:val="1e"/>
        <w:ind w:left="0" w:firstLine="420"/>
        <w:rPr>
          <w:rFonts w:ascii="Huawei Sans" w:hAnsi="Huawei Sans" w:cs="Huawei Sans" w:hint="eastAsia"/>
        </w:rPr>
      </w:pPr>
    </w:p>
    <w:p w14:paraId="417E47DC" w14:textId="56AD8BD9" w:rsidR="00295388" w:rsidRDefault="00295388" w:rsidP="00D810CD">
      <w:pPr>
        <w:pStyle w:val="1e"/>
        <w:ind w:left="0"/>
      </w:pPr>
      <w:r w:rsidRPr="00D435D3">
        <w:rPr>
          <w:rFonts w:ascii="Huawei Sans" w:hAnsi="Huawei Sans" w:cs="Huawei Sans" w:hint="eastAsia"/>
        </w:rPr>
        <w:t>思考题</w:t>
      </w:r>
      <w:r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>
        <w:rPr>
          <w:rFonts w:hint="eastAsia"/>
        </w:rPr>
        <w:t>物化视图适用那些使用场景？</w:t>
      </w:r>
    </w:p>
    <w:p w14:paraId="5ADAEC35" w14:textId="36100205" w:rsidR="00D810CD" w:rsidRDefault="00D810CD" w:rsidP="00D810CD">
      <w:pPr>
        <w:pStyle w:val="1e"/>
        <w:ind w:left="0" w:firstLine="420"/>
      </w:pPr>
      <w:r>
        <w:rPr>
          <w:rFonts w:hint="eastAsia"/>
        </w:rPr>
        <w:t>答：</w:t>
      </w:r>
    </w:p>
    <w:p w14:paraId="733D2A1E" w14:textId="1A11DF6E" w:rsidR="00D810CD" w:rsidRPr="00D810CD" w:rsidRDefault="00D810CD" w:rsidP="00D810CD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1</w:t>
      </w:r>
      <w:r>
        <w:rPr>
          <w:rFonts w:ascii="Huawei Sans" w:hAnsi="Huawei Sans" w:cs="Huawei Sans"/>
        </w:rPr>
        <w:t xml:space="preserve">. </w:t>
      </w:r>
      <w:r w:rsidRPr="00D810CD">
        <w:rPr>
          <w:rFonts w:ascii="Huawei Sans" w:hAnsi="Huawei Sans" w:cs="Huawei Sans"/>
        </w:rPr>
        <w:t>单表查询语句。</w:t>
      </w:r>
    </w:p>
    <w:p w14:paraId="0C85C0F4" w14:textId="1A775529" w:rsidR="00D810CD" w:rsidRPr="00D810CD" w:rsidRDefault="00D810CD" w:rsidP="00D810CD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 xml:space="preserve">. </w:t>
      </w:r>
      <w:r w:rsidRPr="00D810CD">
        <w:rPr>
          <w:rFonts w:ascii="Huawei Sans" w:hAnsi="Huawei Sans" w:cs="Huawei Sans"/>
        </w:rPr>
        <w:t>多个单表查询的</w:t>
      </w:r>
      <w:r w:rsidRPr="00D810CD">
        <w:rPr>
          <w:rFonts w:ascii="Huawei Sans" w:hAnsi="Huawei Sans" w:cs="Huawei Sans"/>
        </w:rPr>
        <w:t>UNION ALL</w:t>
      </w:r>
      <w:r w:rsidRPr="00D810CD">
        <w:rPr>
          <w:rFonts w:ascii="Huawei Sans" w:hAnsi="Huawei Sans" w:cs="Huawei Sans"/>
        </w:rPr>
        <w:t>。</w:t>
      </w:r>
    </w:p>
    <w:p w14:paraId="02481474" w14:textId="5C14CBEC" w:rsidR="00D810CD" w:rsidRPr="00D810CD" w:rsidRDefault="00D810CD" w:rsidP="00D810CD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 xml:space="preserve">. </w:t>
      </w:r>
      <w:r w:rsidRPr="00D810CD">
        <w:rPr>
          <w:rFonts w:ascii="Huawei Sans" w:hAnsi="Huawei Sans" w:cs="Huawei Sans"/>
        </w:rPr>
        <w:t>物化视图上支持创建索引。</w:t>
      </w:r>
    </w:p>
    <w:p w14:paraId="22456861" w14:textId="303A1979" w:rsidR="00D810CD" w:rsidRPr="00D810CD" w:rsidRDefault="00D810CD" w:rsidP="00D810CD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</w:t>
      </w:r>
      <w:r>
        <w:rPr>
          <w:rFonts w:ascii="Huawei Sans" w:hAnsi="Huawei Sans" w:cs="Huawei Sans"/>
        </w:rPr>
        <w:t xml:space="preserve">. </w:t>
      </w:r>
      <w:r w:rsidRPr="00D810CD">
        <w:rPr>
          <w:rFonts w:ascii="Huawei Sans" w:hAnsi="Huawei Sans" w:cs="Huawei Sans"/>
        </w:rPr>
        <w:t>物化视图支持</w:t>
      </w:r>
      <w:r w:rsidRPr="00D810CD">
        <w:rPr>
          <w:rFonts w:ascii="Huawei Sans" w:hAnsi="Huawei Sans" w:cs="Huawei Sans"/>
        </w:rPr>
        <w:t>Analyze</w:t>
      </w:r>
      <w:r w:rsidRPr="00D810CD">
        <w:rPr>
          <w:rFonts w:ascii="Huawei Sans" w:hAnsi="Huawei Sans" w:cs="Huawei Sans"/>
        </w:rPr>
        <w:t>操作。</w:t>
      </w:r>
    </w:p>
    <w:p w14:paraId="4684855C" w14:textId="77777777" w:rsidR="00496DF2" w:rsidRDefault="00496DF2" w:rsidP="006854E3">
      <w:pPr>
        <w:pStyle w:val="1e"/>
        <w:rPr>
          <w:rFonts w:ascii="Huawei Sans" w:hAnsi="Huawei Sans" w:cs="Huawei Sans"/>
        </w:rPr>
      </w:pPr>
    </w:p>
    <w:p w14:paraId="6D849243" w14:textId="77777777" w:rsidR="00496DF2" w:rsidRDefault="00496DF2" w:rsidP="006854E3">
      <w:pPr>
        <w:pStyle w:val="1e"/>
        <w:rPr>
          <w:rFonts w:ascii="Huawei Sans" w:hAnsi="Huawei Sans" w:cs="Huawei Sans"/>
        </w:rPr>
      </w:pPr>
    </w:p>
    <w:p w14:paraId="6B69049C" w14:textId="77777777" w:rsidR="00496DF2" w:rsidRDefault="00496DF2" w:rsidP="006854E3">
      <w:pPr>
        <w:pStyle w:val="1e"/>
        <w:rPr>
          <w:rFonts w:ascii="Huawei Sans" w:hAnsi="Huawei Sans" w:cs="Huawei Sans"/>
        </w:rPr>
      </w:pPr>
    </w:p>
    <w:p w14:paraId="53F52AE3" w14:textId="77777777" w:rsidR="00496DF2" w:rsidRDefault="00496DF2" w:rsidP="006854E3">
      <w:pPr>
        <w:pStyle w:val="1e"/>
        <w:rPr>
          <w:rFonts w:ascii="Huawei Sans" w:hAnsi="Huawei Sans" w:cs="Huawei Sans"/>
        </w:rPr>
      </w:pPr>
    </w:p>
    <w:p w14:paraId="5CC0E6A5" w14:textId="3FBE3801" w:rsidR="00496DF2" w:rsidRDefault="00496DF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1BA5E666" w14:textId="77777777" w:rsidR="00496DF2" w:rsidRPr="003F6921" w:rsidRDefault="00496DF2" w:rsidP="00496DF2">
      <w:pPr>
        <w:pStyle w:val="1"/>
        <w:numPr>
          <w:ilvl w:val="0"/>
          <w:numId w:val="0"/>
        </w:numPr>
        <w:ind w:right="442"/>
        <w:rPr>
          <w:rFonts w:hint="eastAsia"/>
        </w:rPr>
      </w:pPr>
      <w:bookmarkStart w:id="1" w:name="_Toc90472392"/>
      <w:r>
        <w:rPr>
          <w:rFonts w:hint="eastAsia"/>
        </w:rPr>
        <w:lastRenderedPageBreak/>
        <w:t>关卡四：</w:t>
      </w:r>
      <w:proofErr w:type="spellStart"/>
      <w:r>
        <w:rPr>
          <w:rFonts w:hint="eastAsia"/>
        </w:rPr>
        <w:t>openGauss</w:t>
      </w:r>
      <w:proofErr w:type="spellEnd"/>
      <w:r>
        <w:rPr>
          <w:rFonts w:hint="eastAsia"/>
        </w:rPr>
        <w:t>密态数据库</w:t>
      </w:r>
      <w:r>
        <w:t>特性应用</w:t>
      </w:r>
      <w:bookmarkEnd w:id="1"/>
    </w:p>
    <w:p w14:paraId="0651957A" w14:textId="77777777" w:rsidR="00E51D68" w:rsidRPr="009639AD" w:rsidRDefault="00E51D68" w:rsidP="00E51D6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</w:t>
      </w:r>
      <w:r w:rsidRPr="009639AD">
        <w:rPr>
          <w:rFonts w:ascii="Huawei Sans" w:hAnsi="Huawei Sans" w:cs="Huawei Sans"/>
        </w:rPr>
        <w:t>：物化视图的使用</w:t>
      </w:r>
    </w:p>
    <w:p w14:paraId="43AB3F3D" w14:textId="7B34B052" w:rsidR="00496DF2" w:rsidRPr="0001757C" w:rsidRDefault="0001757C" w:rsidP="0001757C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 w:rsidRPr="0001757C">
        <w:rPr>
          <w:rFonts w:ascii="Huawei Sans" w:hAnsi="Huawei Sans" w:cs="Huawei Sans" w:hint="eastAsia"/>
        </w:rPr>
        <w:t>通过</w:t>
      </w:r>
      <w:proofErr w:type="spellStart"/>
      <w:r w:rsidRPr="0001757C">
        <w:rPr>
          <w:rFonts w:ascii="Huawei Sans" w:hAnsi="Huawei Sans" w:cs="Huawei Sans"/>
        </w:rPr>
        <w:t>tcpdump</w:t>
      </w:r>
      <w:proofErr w:type="spellEnd"/>
      <w:r w:rsidRPr="0001757C">
        <w:rPr>
          <w:rFonts w:ascii="Huawei Sans" w:hAnsi="Huawei Sans" w:cs="Huawei Sans" w:hint="eastAsia"/>
        </w:rPr>
        <w:t>抓取数据流，</w:t>
      </w:r>
      <w:r w:rsidRPr="0001757C">
        <w:rPr>
          <w:rFonts w:ascii="Huawei Sans" w:hAnsi="Huawei Sans" w:cs="Huawei Sans"/>
        </w:rPr>
        <w:t>此</w:t>
      </w:r>
      <w:r w:rsidRPr="0001757C">
        <w:rPr>
          <w:rFonts w:ascii="Huawei Sans" w:hAnsi="Huawei Sans" w:cs="Huawei Sans" w:hint="eastAsia"/>
        </w:rPr>
        <w:t>p</w:t>
      </w:r>
      <w:r w:rsidRPr="0001757C">
        <w:rPr>
          <w:rFonts w:ascii="Huawei Sans" w:hAnsi="Huawei Sans" w:cs="Huawei Sans"/>
        </w:rPr>
        <w:t>utty</w:t>
      </w:r>
      <w:r w:rsidRPr="0001757C">
        <w:rPr>
          <w:rFonts w:ascii="Huawei Sans" w:hAnsi="Huawei Sans" w:cs="Huawei Sans"/>
        </w:rPr>
        <w:t>窗口暂时保持不动，将执行结果截图</w:t>
      </w:r>
      <w:r w:rsidR="002978F6">
        <w:rPr>
          <w:rFonts w:ascii="Huawei Sans" w:hAnsi="Huawei Sans" w:cs="Huawei Sans" w:hint="eastAsia"/>
        </w:rPr>
        <w:t>：</w:t>
      </w:r>
    </w:p>
    <w:p w14:paraId="47BBE0A7" w14:textId="77777777" w:rsidR="0001757C" w:rsidRPr="0001757C" w:rsidRDefault="0001757C" w:rsidP="0001757C">
      <w:pPr>
        <w:pStyle w:val="1e"/>
        <w:rPr>
          <w:rFonts w:hint="eastAsia"/>
        </w:rPr>
      </w:pPr>
    </w:p>
    <w:p w14:paraId="282EE77C" w14:textId="56C7A71D" w:rsidR="0001757C" w:rsidRDefault="00CE5458" w:rsidP="006C2E53">
      <w:pPr>
        <w:pStyle w:val="1e"/>
        <w:ind w:left="0"/>
        <w:rPr>
          <w:rFonts w:hint="eastAsia"/>
        </w:rPr>
      </w:pPr>
      <w:r w:rsidRPr="00CE5458">
        <w:rPr>
          <w:noProof/>
        </w:rPr>
        <w:drawing>
          <wp:inline distT="0" distB="0" distL="0" distR="0" wp14:anchorId="4462E1F2" wp14:editId="2C6FFB95">
            <wp:extent cx="6120130" cy="5530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2D88" w14:textId="5AA2A5D5" w:rsidR="002978F6" w:rsidRPr="002978F6" w:rsidRDefault="002978F6" w:rsidP="002978F6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 w:rsidRPr="002978F6">
        <w:rPr>
          <w:rFonts w:ascii="Huawei Sans" w:hAnsi="Huawei Sans" w:cs="Huawei Sans"/>
        </w:rPr>
        <w:t>将</w:t>
      </w:r>
      <w:r w:rsidRPr="002978F6">
        <w:rPr>
          <w:rFonts w:ascii="Huawei Sans" w:hAnsi="Huawei Sans" w:cs="Huawei Sans" w:hint="eastAsia"/>
        </w:rPr>
        <w:t>加密表和非加密表查询结果</w:t>
      </w:r>
      <w:r w:rsidRPr="002978F6">
        <w:rPr>
          <w:rFonts w:ascii="Huawei Sans" w:hAnsi="Huawei Sans" w:cs="Huawei Sans"/>
        </w:rPr>
        <w:t>截图</w:t>
      </w:r>
      <w:r w:rsidRPr="002978F6">
        <w:rPr>
          <w:rFonts w:ascii="Huawei Sans" w:hAnsi="Huawei Sans" w:cs="Huawei Sans" w:hint="eastAsia"/>
        </w:rPr>
        <w:t>：</w:t>
      </w:r>
    </w:p>
    <w:p w14:paraId="71E1CBE4" w14:textId="15DFA6EA" w:rsidR="0001757C" w:rsidRDefault="0001757C" w:rsidP="0001757C">
      <w:pPr>
        <w:pStyle w:val="1e"/>
        <w:rPr>
          <w:rFonts w:ascii="Huawei Sans" w:hAnsi="Huawei Sans" w:cs="Huawei Sans"/>
        </w:rPr>
      </w:pPr>
    </w:p>
    <w:p w14:paraId="5BBD1461" w14:textId="528AC7E3" w:rsidR="00F9555C" w:rsidRDefault="000D0CD7" w:rsidP="006C2E53">
      <w:pPr>
        <w:pStyle w:val="1e"/>
        <w:ind w:left="0"/>
        <w:jc w:val="center"/>
        <w:rPr>
          <w:rFonts w:ascii="Huawei Sans" w:hAnsi="Huawei Sans" w:cs="Huawei Sans"/>
        </w:rPr>
      </w:pPr>
      <w:r w:rsidRPr="000D0CD7">
        <w:rPr>
          <w:rFonts w:ascii="Huawei Sans" w:hAnsi="Huawei Sans" w:cs="Huawei Sans"/>
          <w:noProof/>
        </w:rPr>
        <w:drawing>
          <wp:inline distT="0" distB="0" distL="0" distR="0" wp14:anchorId="31232928" wp14:editId="2CEEA745">
            <wp:extent cx="5464013" cy="2270957"/>
            <wp:effectExtent l="0" t="0" r="3810" b="0"/>
            <wp:docPr id="21" name="图片 21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日历&#10;&#10;描述已自动生成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A979" w14:textId="43C97D2F" w:rsidR="00F9555C" w:rsidRDefault="00F9555C" w:rsidP="00F9555C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>
        <w:rPr>
          <w:rFonts w:hint="eastAsia"/>
        </w:rPr>
        <w:t>用</w:t>
      </w:r>
      <w:proofErr w:type="spellStart"/>
      <w:r w:rsidRPr="000E7E69">
        <w:rPr>
          <w:rFonts w:hint="eastAsia"/>
        </w:rPr>
        <w:t>w</w:t>
      </w:r>
      <w:r w:rsidRPr="000E7E69">
        <w:t>ireshark</w:t>
      </w:r>
      <w:proofErr w:type="spellEnd"/>
      <w:r w:rsidRPr="000E7E69">
        <w:rPr>
          <w:rFonts w:hint="eastAsia"/>
        </w:rPr>
        <w:t>解析加密表</w:t>
      </w:r>
      <w:r w:rsidRPr="000E7E69">
        <w:t>和</w:t>
      </w:r>
      <w:r w:rsidRPr="000E7E69">
        <w:rPr>
          <w:rFonts w:hint="eastAsia"/>
        </w:rPr>
        <w:t>非加密表的差异</w:t>
      </w:r>
      <w:r>
        <w:rPr>
          <w:rFonts w:hint="eastAsia"/>
        </w:rPr>
        <w:t>时，</w:t>
      </w:r>
      <w:r w:rsidRPr="00F9555C">
        <w:rPr>
          <w:rFonts w:ascii="Huawei Sans" w:hAnsi="Huawei Sans" w:cs="Huawei Sans" w:hint="eastAsia"/>
        </w:rPr>
        <w:t>非加密表</w:t>
      </w:r>
      <w:r w:rsidRPr="00F9555C">
        <w:rPr>
          <w:rFonts w:ascii="Huawei Sans" w:hAnsi="Huawei Sans" w:cs="Huawei Sans"/>
        </w:rPr>
        <w:t>name</w:t>
      </w:r>
      <w:r w:rsidRPr="00F9555C">
        <w:rPr>
          <w:rFonts w:ascii="Huawei Sans" w:hAnsi="Huawei Sans" w:cs="Huawei Sans" w:hint="eastAsia"/>
        </w:rPr>
        <w:t>列和</w:t>
      </w:r>
      <w:proofErr w:type="spellStart"/>
      <w:r w:rsidRPr="00F9555C">
        <w:rPr>
          <w:rFonts w:ascii="Huawei Sans" w:hAnsi="Huawei Sans" w:cs="Huawei Sans"/>
        </w:rPr>
        <w:t>credit_card</w:t>
      </w:r>
      <w:proofErr w:type="spellEnd"/>
      <w:r w:rsidRPr="00F9555C">
        <w:rPr>
          <w:rFonts w:ascii="Huawei Sans" w:hAnsi="Huawei Sans" w:cs="Huawei Sans" w:hint="eastAsia"/>
        </w:rPr>
        <w:t>列是明文</w:t>
      </w:r>
      <w:r w:rsidRPr="00F9555C">
        <w:rPr>
          <w:rFonts w:ascii="Huawei Sans" w:hAnsi="Huawei Sans" w:cs="Huawei Sans"/>
        </w:rPr>
        <w:t>，</w:t>
      </w:r>
      <w:r w:rsidRPr="00F9555C">
        <w:rPr>
          <w:rFonts w:ascii="Huawei Sans" w:hAnsi="Huawei Sans" w:cs="Huawei Sans" w:hint="eastAsia"/>
        </w:rPr>
        <w:t>加密表</w:t>
      </w:r>
      <w:r w:rsidRPr="00F9555C">
        <w:rPr>
          <w:rFonts w:ascii="Huawei Sans" w:hAnsi="Huawei Sans" w:cs="Huawei Sans"/>
        </w:rPr>
        <w:t>name</w:t>
      </w:r>
      <w:r w:rsidRPr="00F9555C">
        <w:rPr>
          <w:rFonts w:ascii="Huawei Sans" w:hAnsi="Huawei Sans" w:cs="Huawei Sans" w:hint="eastAsia"/>
        </w:rPr>
        <w:t>列和</w:t>
      </w:r>
      <w:proofErr w:type="spellStart"/>
      <w:r w:rsidRPr="00F9555C">
        <w:rPr>
          <w:rFonts w:ascii="Huawei Sans" w:hAnsi="Huawei Sans" w:cs="Huawei Sans"/>
        </w:rPr>
        <w:t>credit_card</w:t>
      </w:r>
      <w:proofErr w:type="spellEnd"/>
      <w:r w:rsidRPr="00F9555C">
        <w:rPr>
          <w:rFonts w:ascii="Huawei Sans" w:hAnsi="Huawei Sans" w:cs="Huawei Sans" w:hint="eastAsia"/>
        </w:rPr>
        <w:t>列均是密文，</w:t>
      </w:r>
      <w:r w:rsidRPr="00F9555C">
        <w:rPr>
          <w:rFonts w:ascii="Huawei Sans" w:hAnsi="Huawei Sans" w:cs="Huawei Sans"/>
        </w:rPr>
        <w:t>将执行结果截图</w:t>
      </w:r>
      <w:r w:rsidR="00FE5D65">
        <w:rPr>
          <w:rFonts w:ascii="Huawei Sans" w:hAnsi="Huawei Sans" w:cs="Huawei Sans"/>
        </w:rPr>
        <w:t>：</w:t>
      </w:r>
    </w:p>
    <w:p w14:paraId="7B5B9F01" w14:textId="77777777" w:rsidR="00FE5D65" w:rsidRDefault="00FE5D65" w:rsidP="00FE5D65">
      <w:pPr>
        <w:pStyle w:val="1e"/>
        <w:rPr>
          <w:rFonts w:ascii="Huawei Sans" w:hAnsi="Huawei Sans" w:cs="Huawei Sans"/>
        </w:rPr>
      </w:pPr>
    </w:p>
    <w:p w14:paraId="04EFF422" w14:textId="282D0499" w:rsidR="00FE5D65" w:rsidRDefault="005F3362" w:rsidP="006C2E53">
      <w:pPr>
        <w:pStyle w:val="1e"/>
        <w:ind w:left="0"/>
        <w:jc w:val="center"/>
        <w:rPr>
          <w:rFonts w:ascii="Huawei Sans" w:hAnsi="Huawei Sans" w:cs="Huawei Sans"/>
        </w:rPr>
      </w:pPr>
      <w:r w:rsidRPr="005F3362">
        <w:rPr>
          <w:rFonts w:ascii="Huawei Sans" w:hAnsi="Huawei Sans" w:cs="Huawei Sans"/>
          <w:noProof/>
        </w:rPr>
        <w:lastRenderedPageBreak/>
        <w:drawing>
          <wp:inline distT="0" distB="0" distL="0" distR="0" wp14:anchorId="62161DDC" wp14:editId="75A6697E">
            <wp:extent cx="6120130" cy="3908425"/>
            <wp:effectExtent l="0" t="0" r="0" b="0"/>
            <wp:docPr id="22" name="图片 2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文本&#10;&#10;描述已自动生成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7F1E" w14:textId="77777777" w:rsidR="00FE5D65" w:rsidRDefault="00FE5D65" w:rsidP="00FE5D65">
      <w:pPr>
        <w:pStyle w:val="1e"/>
        <w:rPr>
          <w:rFonts w:ascii="Huawei Sans" w:hAnsi="Huawei Sans" w:cs="Huawei Sans"/>
        </w:rPr>
      </w:pPr>
    </w:p>
    <w:p w14:paraId="2A9A4F4E" w14:textId="23D45376" w:rsidR="00FE5D65" w:rsidRDefault="00FE5D65" w:rsidP="00FE5D65">
      <w:pPr>
        <w:pStyle w:val="1e"/>
        <w:numPr>
          <w:ilvl w:val="0"/>
          <w:numId w:val="23"/>
        </w:numPr>
        <w:rPr>
          <w:rFonts w:hint="eastAsia"/>
        </w:rPr>
      </w:pPr>
      <w:r>
        <w:t>查询加密表</w:t>
      </w:r>
      <w:r>
        <w:rPr>
          <w:rFonts w:hint="eastAsia"/>
        </w:rPr>
        <w:t>，</w:t>
      </w:r>
      <w:r>
        <w:t>查询到的结果为</w:t>
      </w:r>
      <w:r>
        <w:rPr>
          <w:rFonts w:hint="eastAsia"/>
        </w:rPr>
        <w:t>密文，</w:t>
      </w:r>
      <w:r w:rsidRPr="00FE5D65">
        <w:t>将执行结果截图</w:t>
      </w:r>
      <w:r>
        <w:t>：</w:t>
      </w:r>
    </w:p>
    <w:p w14:paraId="3A9E7CD4" w14:textId="0207E441" w:rsidR="00F36A94" w:rsidRDefault="002877A7" w:rsidP="006C2E53">
      <w:pPr>
        <w:pStyle w:val="1e"/>
        <w:ind w:left="0"/>
        <w:rPr>
          <w:rFonts w:hint="eastAsia"/>
        </w:rPr>
      </w:pPr>
      <w:r w:rsidRPr="002877A7">
        <w:rPr>
          <w:noProof/>
        </w:rPr>
        <w:drawing>
          <wp:inline distT="0" distB="0" distL="0" distR="0" wp14:anchorId="03CC441E" wp14:editId="1AC122ED">
            <wp:extent cx="6120130" cy="72771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A741" w14:textId="77777777" w:rsidR="00F36A94" w:rsidRDefault="00F36A94" w:rsidP="008D41F3">
      <w:pPr>
        <w:pStyle w:val="1e"/>
        <w:rPr>
          <w:rFonts w:hint="eastAsia"/>
        </w:rPr>
      </w:pPr>
    </w:p>
    <w:p w14:paraId="2A21A428" w14:textId="459BD983" w:rsidR="00F36A94" w:rsidRDefault="00F36A94" w:rsidP="00F36A9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</w:t>
      </w:r>
      <w:r w:rsidRPr="009639AD">
        <w:rPr>
          <w:rFonts w:ascii="Huawei Sans" w:hAnsi="Huawei Sans" w:cs="Huawei Sans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67A35D9B" w14:textId="77777777" w:rsidR="00F36A94" w:rsidRDefault="00F36A94" w:rsidP="00F36A9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</w:p>
    <w:p w14:paraId="25486B71" w14:textId="03CC0C80" w:rsidR="00F36A94" w:rsidRDefault="00F36A94" w:rsidP="00D810CD">
      <w:pPr>
        <w:pStyle w:val="1e"/>
        <w:ind w:left="0"/>
      </w:pPr>
      <w:r>
        <w:rPr>
          <w:rFonts w:hint="eastAsia"/>
        </w:rPr>
        <w:t>数据实际存储在物理磁盘上的时候是明文还是密文？数据的加解密的动作是在客户端完成的还是服务端完成的？</w:t>
      </w:r>
    </w:p>
    <w:p w14:paraId="460832D0" w14:textId="2B29D499" w:rsidR="00D810CD" w:rsidRPr="00F36A94" w:rsidRDefault="00D810CD" w:rsidP="006C2E53">
      <w:pPr>
        <w:pStyle w:val="1e"/>
        <w:ind w:left="0" w:firstLine="420"/>
        <w:rPr>
          <w:rFonts w:hint="eastAsia"/>
        </w:rPr>
      </w:pPr>
      <w:r>
        <w:rPr>
          <w:rFonts w:hint="eastAsia"/>
        </w:rPr>
        <w:t>答：数据实际存储在物理磁盘上的时候是密文。</w:t>
      </w:r>
      <w:r w:rsidR="005B7110">
        <w:rPr>
          <w:rFonts w:hint="eastAsia"/>
        </w:rPr>
        <w:t>加密是在服务器端完成的</w:t>
      </w:r>
      <w:r w:rsidR="00512225">
        <w:rPr>
          <w:rFonts w:hint="eastAsia"/>
        </w:rPr>
        <w:t>，而解密是在客户端完成的。</w:t>
      </w:r>
    </w:p>
    <w:sectPr w:rsidR="00D810CD" w:rsidRPr="00F36A94" w:rsidSect="00033B54">
      <w:headerReference w:type="default" r:id="rId33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9688B" w14:textId="77777777" w:rsidR="005017D7" w:rsidRDefault="005017D7" w:rsidP="00940D2A">
      <w:pPr>
        <w:spacing w:before="0" w:after="0" w:line="240" w:lineRule="auto"/>
      </w:pPr>
      <w:r>
        <w:separator/>
      </w:r>
    </w:p>
  </w:endnote>
  <w:endnote w:type="continuationSeparator" w:id="0">
    <w:p w14:paraId="5CE1666D" w14:textId="77777777" w:rsidR="005017D7" w:rsidRDefault="005017D7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utigerNext LT Regular">
    <w:altName w:val="Calibri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B37BB" w14:textId="77777777" w:rsidR="005017D7" w:rsidRDefault="005017D7" w:rsidP="00940D2A">
      <w:pPr>
        <w:spacing w:before="0" w:after="0" w:line="240" w:lineRule="auto"/>
      </w:pPr>
      <w:r>
        <w:separator/>
      </w:r>
    </w:p>
  </w:footnote>
  <w:footnote w:type="continuationSeparator" w:id="0">
    <w:p w14:paraId="4698354B" w14:textId="77777777" w:rsidR="005017D7" w:rsidRDefault="005017D7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F36A94">
            <w:rPr>
              <w:rFonts w:ascii="HuaweiSans-Regular" w:eastAsia="方正兰亭黑简体" w:hAnsi="HuaweiSans-Regular" w:hint="eastAsia"/>
              <w:noProof/>
            </w:rPr>
            <w:t>5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921799"/>
    <w:multiLevelType w:val="multilevel"/>
    <w:tmpl w:val="0858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4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30AB521E"/>
    <w:multiLevelType w:val="multilevel"/>
    <w:tmpl w:val="3C12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9" w15:restartNumberingAfterBreak="0">
    <w:nsid w:val="3CC813B9"/>
    <w:multiLevelType w:val="hybridMultilevel"/>
    <w:tmpl w:val="317EFA9A"/>
    <w:lvl w:ilvl="0" w:tplc="AC1E9C2E">
      <w:start w:val="1"/>
      <w:numFmt w:val="decimal"/>
      <w:lvlText w:val="%1、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0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 w15:restartNumberingAfterBreak="0">
    <w:nsid w:val="44ED6DA9"/>
    <w:multiLevelType w:val="hybridMultilevel"/>
    <w:tmpl w:val="789C7952"/>
    <w:lvl w:ilvl="0" w:tplc="E09C681C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3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4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5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8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20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1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4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 w16cid:durableId="776096391">
    <w:abstractNumId w:val="22"/>
  </w:num>
  <w:num w:numId="2" w16cid:durableId="851141696">
    <w:abstractNumId w:val="11"/>
  </w:num>
  <w:num w:numId="3" w16cid:durableId="408769447">
    <w:abstractNumId w:val="6"/>
  </w:num>
  <w:num w:numId="4" w16cid:durableId="2027755365">
    <w:abstractNumId w:val="3"/>
  </w:num>
  <w:num w:numId="5" w16cid:durableId="131480183">
    <w:abstractNumId w:val="15"/>
  </w:num>
  <w:num w:numId="6" w16cid:durableId="1148131316">
    <w:abstractNumId w:val="5"/>
  </w:num>
  <w:num w:numId="7" w16cid:durableId="2121146067">
    <w:abstractNumId w:val="2"/>
  </w:num>
  <w:num w:numId="8" w16cid:durableId="680820019">
    <w:abstractNumId w:val="10"/>
  </w:num>
  <w:num w:numId="9" w16cid:durableId="1299646141">
    <w:abstractNumId w:val="16"/>
  </w:num>
  <w:num w:numId="10" w16cid:durableId="855970448">
    <w:abstractNumId w:val="13"/>
  </w:num>
  <w:num w:numId="11" w16cid:durableId="1329285536">
    <w:abstractNumId w:val="18"/>
  </w:num>
  <w:num w:numId="12" w16cid:durableId="1144278754">
    <w:abstractNumId w:val="0"/>
  </w:num>
  <w:num w:numId="13" w16cid:durableId="498272715">
    <w:abstractNumId w:val="4"/>
  </w:num>
  <w:num w:numId="14" w16cid:durableId="111482920">
    <w:abstractNumId w:val="21"/>
  </w:num>
  <w:num w:numId="15" w16cid:durableId="1685281051">
    <w:abstractNumId w:val="19"/>
  </w:num>
  <w:num w:numId="16" w16cid:durableId="97457274">
    <w:abstractNumId w:val="20"/>
  </w:num>
  <w:num w:numId="17" w16cid:durableId="77606527">
    <w:abstractNumId w:val="17"/>
  </w:num>
  <w:num w:numId="18" w16cid:durableId="268780167">
    <w:abstractNumId w:val="24"/>
  </w:num>
  <w:num w:numId="19" w16cid:durableId="421805385">
    <w:abstractNumId w:val="23"/>
  </w:num>
  <w:num w:numId="20" w16cid:durableId="260380066">
    <w:abstractNumId w:val="14"/>
  </w:num>
  <w:num w:numId="21" w16cid:durableId="1098715566">
    <w:abstractNumId w:val="8"/>
  </w:num>
  <w:num w:numId="22" w16cid:durableId="242646304">
    <w:abstractNumId w:val="9"/>
  </w:num>
  <w:num w:numId="23" w16cid:durableId="1631011576">
    <w:abstractNumId w:val="12"/>
  </w:num>
  <w:num w:numId="24" w16cid:durableId="372459782">
    <w:abstractNumId w:val="1"/>
  </w:num>
  <w:num w:numId="25" w16cid:durableId="900480859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57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0CD7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078C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7A7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388"/>
    <w:rsid w:val="00295E21"/>
    <w:rsid w:val="00296E4D"/>
    <w:rsid w:val="002978F6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2E90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DF2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E7B8B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7D7"/>
    <w:rsid w:val="00501B07"/>
    <w:rsid w:val="00501EA8"/>
    <w:rsid w:val="00503848"/>
    <w:rsid w:val="00503D14"/>
    <w:rsid w:val="00504B55"/>
    <w:rsid w:val="0050614A"/>
    <w:rsid w:val="00507E2A"/>
    <w:rsid w:val="00512225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973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110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362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192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2E53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47A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3A70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41F3"/>
    <w:rsid w:val="008D471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3AA5"/>
    <w:rsid w:val="009B3B8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2FC8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824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0743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6DD5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458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10CD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3E82"/>
    <w:rsid w:val="00DF512A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68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5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D7EEB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6A94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55C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3433"/>
    <w:rsid w:val="00FA5CD5"/>
    <w:rsid w:val="00FA7295"/>
    <w:rsid w:val="00FB1323"/>
    <w:rsid w:val="00FB1848"/>
    <w:rsid w:val="00FB1886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38AD"/>
    <w:rsid w:val="00FE5D65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4DBFA21-DCED-486F-A408-77EC77BAD5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403</TotalTime>
  <Pages>10</Pages>
  <Words>460</Words>
  <Characters>2622</Characters>
  <Application>Microsoft Office Word</Application>
  <DocSecurity>0</DocSecurity>
  <Lines>21</Lines>
  <Paragraphs>6</Paragraphs>
  <ScaleCrop>false</ScaleCrop>
  <Company>Huawei Technologies Co.,Ltd.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余 昌林</cp:lastModifiedBy>
  <cp:revision>72</cp:revision>
  <cp:lastPrinted>2016-11-21T02:33:00Z</cp:lastPrinted>
  <dcterms:created xsi:type="dcterms:W3CDTF">2020-04-26T01:02:00Z</dcterms:created>
  <dcterms:modified xsi:type="dcterms:W3CDTF">2022-05-16T03:17:00Z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(3)wGfNAQYYo3tvQXNw1jKAygN3mUAGAF94YgcsJz5xClpcjytxyGWwE94ZASic768rp1zI2+cU
YearlM1Ih2K5lWfqOm1ezFI6fTVvZ9MlMUbuYc9HEA9VGRUQ7jxEFdFUk7+d2U8rAqPBEvzP
7Nw2sdpKjj7bka/eXHTzkp5ZG1a/d/Uoh6o2DH7pCvL0pH+tmkBH3ge9jOE/SjHLeXudNNME
n5lqDGoOa5Z4Z0LswS</vt:lpwstr>
  </property>
  <property fmtid="{D5CDD505-2E9C-101B-9397-08002B2CF9AE}" pid="15" name="_2015_ms_pID_7253431">
    <vt:lpwstr>3d9M0RI4zi5NW2kLY1OgzVfmeibLx6Ocfc+JcmoE2JDeueu+bYAn0E
NN9u1oM+Lr/rRde8L4gCq4cEAe22r1QXBfx7nC+RttzMeMHAODdVjEEXoyDX4E/5rAcQeAu5
3+IDLZEkuL5lpxQqfDSDg4ZkDKyh3ucsQktkMBniWGdIKArk7bQhvQ0+SLFIP5j5CvvGNHWt
WxNt/dAXEj/Pz12KPxBYATovp4UR19/RfDza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E3ExkhEIGMwA5V0x2QPri+A=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1640745900</vt:lpwstr>
  </property>
</Properties>
</file>