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Lucida Sans" w:hAnsi="Lucida Sans" w:cs="Lucida Sans"/>
        </w:rPr>
        <w:t>数据库状态验证</w:t>
      </w:r>
    </w:p>
    <w:p>
      <w:pPr>
        <w:pStyle w:val="255"/>
        <w:numPr>
          <w:ilvl w:val="0"/>
          <w:numId w:val="15"/>
        </w:numPr>
        <w:rPr>
          <w:rFonts w:hint="eastAsia"/>
        </w:rPr>
      </w:pPr>
      <w:r>
        <w:rPr>
          <w:rFonts w:hint="eastAsia"/>
        </w:rPr>
        <w:t>查询数据库状态成功截图</w:t>
      </w:r>
    </w:p>
    <w:p>
      <w:pPr>
        <w:pStyle w:val="255"/>
      </w:pPr>
      <w:r>
        <w:drawing>
          <wp:inline distT="0" distB="0" distL="114300" distR="114300">
            <wp:extent cx="5706745" cy="58928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706745" cy="589280"/>
                    </a:xfrm>
                    <a:prstGeom prst="rect">
                      <a:avLst/>
                    </a:prstGeom>
                    <a:noFill/>
                    <a:ln>
                      <a:noFill/>
                    </a:ln>
                  </pic:spPr>
                </pic:pic>
              </a:graphicData>
            </a:graphic>
          </wp:inline>
        </w:drawing>
      </w:r>
    </w:p>
    <w:p>
      <w:pPr>
        <w:pStyle w:val="255"/>
        <w:rPr>
          <w:rFonts w:hint="eastAsia"/>
        </w:rPr>
      </w:pPr>
    </w:p>
    <w:p>
      <w:pPr>
        <w:pStyle w:val="255"/>
        <w:rPr>
          <w:rFonts w:ascii="Lucida Sans" w:hAnsi="Lucida Sans" w:cs="Lucida Sans"/>
        </w:rPr>
      </w:pPr>
      <w:r>
        <w:t>任务二</w:t>
      </w:r>
      <w:r>
        <w:rPr>
          <w:rFonts w:hint="eastAsia"/>
        </w:rPr>
        <w:t>：</w:t>
      </w:r>
      <w:r>
        <w:rPr>
          <w:rFonts w:hint="eastAsia" w:ascii="Lucida Sans" w:hAnsi="Lucida Sans" w:cs="Lucida Sans"/>
        </w:rPr>
        <w:t>数据库</w:t>
      </w:r>
      <w:r>
        <w:rPr>
          <w:rFonts w:ascii="Lucida Sans" w:hAnsi="Lucida Sans" w:cs="Lucida Sans"/>
        </w:rPr>
        <w:t>服务进程验证</w:t>
      </w:r>
    </w:p>
    <w:p>
      <w:pPr>
        <w:pStyle w:val="255"/>
        <w:numPr>
          <w:ilvl w:val="0"/>
          <w:numId w:val="16"/>
        </w:numPr>
        <w:rPr>
          <w:rFonts w:hint="eastAsia"/>
        </w:rPr>
      </w:pPr>
      <w:r>
        <w:rPr>
          <w:rFonts w:hint="eastAsia" w:ascii="Lucida Sans" w:hAnsi="Lucida Sans" w:cs="Lucida Sans"/>
        </w:rPr>
        <w:t>查看</w:t>
      </w:r>
      <w:r>
        <w:rPr>
          <w:rFonts w:ascii="Lucida Sans" w:hAnsi="Lucida Sans" w:cs="Lucida Sans"/>
        </w:rPr>
        <w:t>数据库服务进程截图</w:t>
      </w:r>
      <w:r>
        <w:rPr>
          <w:rFonts w:hint="eastAsia" w:ascii="Lucida Sans" w:hAnsi="Lucida Sans" w:cs="Lucida Sans"/>
        </w:rPr>
        <w:t>（包含数据库服务器的主机名）</w:t>
      </w:r>
    </w:p>
    <w:p>
      <w:pPr>
        <w:pStyle w:val="255"/>
        <w:rPr>
          <w:rFonts w:hint="eastAsia"/>
        </w:rPr>
      </w:pPr>
      <w:r>
        <w:drawing>
          <wp:inline distT="0" distB="0" distL="114300" distR="114300">
            <wp:extent cx="5688965" cy="808355"/>
            <wp:effectExtent l="0" t="0" r="1079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688965" cy="808355"/>
                    </a:xfrm>
                    <a:prstGeom prst="rect">
                      <a:avLst/>
                    </a:prstGeom>
                    <a:noFill/>
                    <a:ln>
                      <a:noFill/>
                    </a:ln>
                  </pic:spPr>
                </pic:pic>
              </a:graphicData>
            </a:graphic>
          </wp:inline>
        </w:drawing>
      </w:r>
    </w:p>
    <w:p>
      <w:pPr>
        <w:pStyle w:val="255"/>
        <w:ind w:left="0" w:leftChars="0" w:firstLine="0" w:firstLineChars="0"/>
        <w:rPr>
          <w:rFonts w:hint="eastAsia"/>
        </w:rPr>
      </w:pPr>
    </w:p>
    <w:p>
      <w:pPr>
        <w:pStyle w:val="255"/>
        <w:ind w:left="0" w:leftChars="0" w:firstLine="0" w:firstLineChars="0"/>
        <w:rPr>
          <w:rFonts w:hint="eastAsia"/>
        </w:rPr>
      </w:pPr>
    </w:p>
    <w:p>
      <w:pPr>
        <w:pStyle w:val="255"/>
        <w:rPr>
          <w:rFonts w:hint="eastAsia"/>
        </w:rPr>
      </w:pPr>
      <w:r>
        <w:t>任务三</w:t>
      </w:r>
      <w:r>
        <w:rPr>
          <w:rFonts w:hint="eastAsia"/>
        </w:rPr>
        <w:t>：</w:t>
      </w:r>
      <w:r>
        <w:rPr>
          <w:rFonts w:hint="eastAsia" w:ascii="Lucida Sans" w:hAnsi="Lucida Sans" w:cs="Lucida Sans"/>
        </w:rPr>
        <w:t>实践思考题</w:t>
      </w:r>
    </w:p>
    <w:p>
      <w:pPr>
        <w:pStyle w:val="255"/>
        <w:rPr>
          <w:rFonts w:hint="eastAsia" w:ascii="Lucida Sans" w:hAnsi="Lucida Sans" w:cs="Lucida Sans"/>
        </w:rPr>
      </w:pPr>
      <w:r>
        <w:rPr>
          <w:rFonts w:hint="eastAsia"/>
        </w:rPr>
        <w:t>思考题1：</w:t>
      </w:r>
      <w:r>
        <w:rPr>
          <w:rFonts w:hint="eastAsia" w:ascii="Lucida Sans" w:hAnsi="Lucida Sans" w:cs="Lucida Sans"/>
        </w:rPr>
        <w:t>为什么需要通过源码编译，安装数据库？</w:t>
      </w:r>
    </w:p>
    <w:p>
      <w:pPr>
        <w:pStyle w:val="255"/>
        <w:rPr>
          <w:rFonts w:hint="eastAsia" w:ascii="Lucida Sans" w:hAnsi="Lucida Sans" w:cs="Lucida Sans"/>
        </w:rPr>
      </w:pPr>
      <w:r>
        <w:rPr>
          <w:rFonts w:hint="eastAsia" w:ascii="Lucida Sans" w:hAnsi="Lucida Sans" w:cs="Lucida Sans"/>
        </w:rPr>
        <w:t>编译安装</w:t>
      </w:r>
      <w:r>
        <w:rPr>
          <w:rFonts w:hint="eastAsia" w:ascii="Lucida Sans" w:hAnsi="Lucida Sans" w:cs="Lucida Sans"/>
          <w:lang w:val="en-US" w:eastAsia="zh-CN"/>
        </w:rPr>
        <w:t>数据库</w:t>
      </w:r>
      <w:r>
        <w:rPr>
          <w:rFonts w:hint="eastAsia" w:ascii="Lucida Sans" w:hAnsi="Lucida Sans" w:cs="Lucida Sans"/>
        </w:rPr>
        <w:t>，可以设定参数，按照需求，进行安装，并且安装的版本，可以自己选择，灵活性比较大。</w:t>
      </w:r>
    </w:p>
    <w:p>
      <w:pPr>
        <w:pStyle w:val="255"/>
        <w:rPr>
          <w:rFonts w:ascii="Lucida Sans" w:hAnsi="Lucida Sans" w:cs="Lucida Sans"/>
        </w:rPr>
      </w:pPr>
      <w:r>
        <w:rPr>
          <w:rFonts w:hint="eastAsia" w:ascii="Lucida Sans" w:hAnsi="Lucida Sans" w:cs="Lucida Sans"/>
        </w:rPr>
        <w:t>openGauss数据库的编译依赖很多三方库，社区已经在 openGauss-third_party</w:t>
      </w:r>
      <w:r>
        <w:rPr>
          <w:rFonts w:hint="default" w:ascii="Lucida Sans" w:hAnsi="Lucida Sans" w:cs="Lucida Sans"/>
        </w:rPr>
        <w:t xml:space="preserve"> 仓库中将所有的依赖放入其中，</w:t>
      </w:r>
      <w:r>
        <w:rPr>
          <w:rFonts w:hint="eastAsia" w:ascii="Lucida Sans" w:hAnsi="Lucida Sans" w:cs="Lucida Sans"/>
          <w:lang w:val="en-US" w:eastAsia="zh-CN"/>
        </w:rPr>
        <w:t>可以通过源码编译来安装数据库</w:t>
      </w:r>
      <w:r>
        <w:rPr>
          <w:rFonts w:hint="default" w:ascii="Lucida Sans" w:hAnsi="Lucida Sans" w:cs="Lucida Sans"/>
        </w:rPr>
        <w:t>。</w:t>
      </w:r>
    </w:p>
    <w:p>
      <w:pPr>
        <w:pStyle w:val="255"/>
        <w:rPr>
          <w:rFonts w:ascii="Lucida Sans" w:hAnsi="Lucida Sans" w:cs="Lucida Sans"/>
        </w:rPr>
      </w:pPr>
    </w:p>
    <w:p>
      <w:pPr>
        <w:pStyle w:val="255"/>
        <w:rPr>
          <w:rFonts w:ascii="Lucida Sans" w:hAnsi="Lucida Sans" w:cs="Lucida Sans"/>
        </w:rPr>
      </w:pPr>
    </w:p>
    <w:p>
      <w:pPr>
        <w:pStyle w:val="255"/>
        <w:rPr>
          <w:rFonts w:ascii="Lucida Sans" w:hAnsi="Lucida Sans" w:cs="Lucida Sans"/>
        </w:rPr>
      </w:pPr>
    </w:p>
    <w:p>
      <w:pPr>
        <w:pStyle w:val="255"/>
        <w:rPr>
          <w:rFonts w:ascii="Lucida Sans" w:hAnsi="Lucida Sans" w:cs="Lucida Sans"/>
        </w:rPr>
      </w:pPr>
    </w:p>
    <w:p>
      <w:pPr>
        <w:pStyle w:val="255"/>
        <w:rPr>
          <w:rFonts w:ascii="Lucida Sans" w:hAnsi="Lucida Sans" w:cs="Lucida Sans"/>
        </w:rPr>
      </w:pPr>
    </w:p>
    <w:p>
      <w:pPr>
        <w:pStyle w:val="255"/>
        <w:rPr>
          <w:rFonts w:ascii="Lucida Sans" w:hAnsi="Lucida Sans" w:cs="Lucida Sans"/>
        </w:rPr>
      </w:pPr>
    </w:p>
    <w:p>
      <w:pPr>
        <w:topLinePunct w:val="0"/>
        <w:adjustRightInd/>
        <w:snapToGrid/>
        <w:spacing w:before="0" w:after="0" w:line="240" w:lineRule="auto"/>
        <w:ind w:left="0"/>
        <w:rPr>
          <w:rFonts w:ascii="Lucida Sans" w:hAnsi="Lucida Sans" w:eastAsia="方正兰亭黑简体" w:cs="Lucida Sans"/>
          <w:sz w:val="21"/>
        </w:rPr>
      </w:pPr>
      <w:r>
        <w:rPr>
          <w:rFonts w:ascii="Lucida Sans" w:hAnsi="Lucida Sans" w:cs="Lucida Sans"/>
        </w:rPr>
        <w:br w:type="page"/>
      </w:r>
    </w:p>
    <w:p>
      <w:pPr>
        <w:pStyle w:val="3"/>
        <w:numPr>
          <w:ilvl w:val="0"/>
          <w:numId w:val="0"/>
        </w:numPr>
        <w:rPr>
          <w:rFonts w:hint="eastAsia"/>
        </w:rPr>
      </w:pPr>
      <w:r>
        <w:t>关卡二、</w:t>
      </w:r>
      <w:r>
        <w:rPr>
          <w:rFonts w:hint="eastAsia"/>
        </w:rPr>
        <w:t>openGauss数据导入及行存列存</w:t>
      </w:r>
    </w:p>
    <w:p>
      <w:pPr>
        <w:pStyle w:val="255"/>
        <w:rPr>
          <w:rFonts w:ascii="Lucida Sans" w:hAnsi="Lucida Sans" w:cs="Lucida Sans"/>
        </w:rPr>
      </w:pPr>
      <w:r>
        <w:rPr>
          <w:rFonts w:ascii="Lucida Sans" w:hAnsi="Lucida Sans" w:cs="Lucida Sans"/>
        </w:rPr>
        <w:t>任务一：数据初始化验证</w:t>
      </w:r>
    </w:p>
    <w:p>
      <w:pPr>
        <w:pStyle w:val="255"/>
        <w:rPr>
          <w:rFonts w:ascii="Lucida Sans" w:hAnsi="Lucida Sans" w:cs="Lucida Sans"/>
        </w:rPr>
      </w:pPr>
      <w:r>
        <w:rPr>
          <w:rFonts w:ascii="Lucida Sans" w:hAnsi="Lucida Sans" w:cs="Lucida Sans"/>
        </w:rPr>
        <w:t>1. 查询supplier表的行数，并将结果进行图：</w:t>
      </w:r>
    </w:p>
    <w:p>
      <w:pPr>
        <w:pStyle w:val="297"/>
        <w:rPr>
          <w:rFonts w:ascii="Lucida Sans" w:hAnsi="Lucida Sans" w:cs="Lucida Sans"/>
        </w:rPr>
      </w:pPr>
      <w:r>
        <w:rPr>
          <w:rFonts w:ascii="Lucida Sans" w:hAnsi="Lucida Sans" w:cs="Lucida Sans"/>
        </w:rPr>
        <w:t>select count(*) from supplier;;</w:t>
      </w:r>
    </w:p>
    <w:p>
      <w:pPr>
        <w:pStyle w:val="255"/>
        <w:rPr>
          <w:rFonts w:ascii="Lucida Sans" w:hAnsi="Lucida Sans" w:cs="Lucida Sans"/>
        </w:rPr>
      </w:pPr>
      <w:r>
        <w:drawing>
          <wp:inline distT="0" distB="0" distL="114300" distR="114300">
            <wp:extent cx="5642610" cy="1015365"/>
            <wp:effectExtent l="0" t="0" r="1143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642610" cy="1015365"/>
                    </a:xfrm>
                    <a:prstGeom prst="rect">
                      <a:avLst/>
                    </a:prstGeom>
                    <a:noFill/>
                    <a:ln>
                      <a:noFill/>
                    </a:ln>
                  </pic:spPr>
                </pic:pic>
              </a:graphicData>
            </a:graphic>
          </wp:inline>
        </w:drawing>
      </w:r>
    </w:p>
    <w:p>
      <w:pPr>
        <w:pStyle w:val="255"/>
        <w:rPr>
          <w:rFonts w:ascii="Lucida Sans" w:hAnsi="Lucida Sans" w:cs="Lucida Sans"/>
        </w:rPr>
      </w:pPr>
      <w:r>
        <w:rPr>
          <w:rFonts w:ascii="Lucida Sans" w:hAnsi="Lucida Sans" w:cs="Lucida Sans"/>
        </w:rPr>
        <w:t>任务二：行存表与列存表执行效率对比</w:t>
      </w:r>
    </w:p>
    <w:p>
      <w:pPr>
        <w:pStyle w:val="255"/>
        <w:rPr>
          <w:rFonts w:ascii="Lucida Sans" w:hAnsi="Lucida Sans" w:cs="Lucida Sans"/>
        </w:rPr>
      </w:pPr>
      <w:r>
        <w:rPr>
          <w:rFonts w:ascii="Lucida Sans" w:hAnsi="Lucida Sans" w:cs="Lucida Sans"/>
        </w:rPr>
        <w:t>1. 2020年上半年litemall_orders行存表与litemall_orders_col列存表中的order_price的总和查询，并对比执行效率截图</w:t>
      </w:r>
    </w:p>
    <w:p>
      <w:pPr>
        <w:pStyle w:val="297"/>
        <w:rPr>
          <w:rFonts w:ascii="Lucida Sans" w:hAnsi="Lucida Sans" w:cs="Lucida Sans"/>
        </w:rPr>
      </w:pPr>
      <w:r>
        <w:rPr>
          <w:rFonts w:ascii="Lucida Sans" w:hAnsi="Lucida Sans" w:cs="Lucida Sans"/>
        </w:rPr>
        <w:t xml:space="preserve">select sum (order_price) from litemall_orders where add_date between '20200101' and '20200701'; </w:t>
      </w:r>
    </w:p>
    <w:p>
      <w:pPr>
        <w:pStyle w:val="255"/>
        <w:rPr>
          <w:rFonts w:ascii="Lucida Sans" w:hAnsi="Lucida Sans" w:cs="Lucida Sans"/>
        </w:rPr>
      </w:pPr>
      <w:r>
        <w:drawing>
          <wp:inline distT="0" distB="0" distL="114300" distR="114300">
            <wp:extent cx="5686425" cy="956945"/>
            <wp:effectExtent l="0" t="0" r="13335" b="31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686425" cy="956945"/>
                    </a:xfrm>
                    <a:prstGeom prst="rect">
                      <a:avLst/>
                    </a:prstGeom>
                    <a:noFill/>
                    <a:ln>
                      <a:noFill/>
                    </a:ln>
                  </pic:spPr>
                </pic:pic>
              </a:graphicData>
            </a:graphic>
          </wp:inline>
        </w:drawing>
      </w:r>
    </w:p>
    <w:p>
      <w:pPr>
        <w:pStyle w:val="297"/>
        <w:rPr>
          <w:rFonts w:ascii="Lucida Sans" w:hAnsi="Lucida Sans" w:cs="Lucida Sans"/>
        </w:rPr>
      </w:pPr>
      <w:r>
        <w:rPr>
          <w:rFonts w:ascii="Lucida Sans" w:hAnsi="Lucida Sans" w:cs="Lucida Sans"/>
        </w:rPr>
        <w:t>select sum (order_price) from litemall_orders_col where add_date between '20200101' and '20200701';</w:t>
      </w:r>
    </w:p>
    <w:p>
      <w:pPr>
        <w:pStyle w:val="255"/>
        <w:rPr>
          <w:rFonts w:ascii="Lucida Sans" w:hAnsi="Lucida Sans" w:cs="Lucida Sans"/>
        </w:rPr>
      </w:pPr>
      <w:r>
        <w:drawing>
          <wp:inline distT="0" distB="0" distL="114300" distR="114300">
            <wp:extent cx="5705475" cy="734060"/>
            <wp:effectExtent l="0" t="0" r="952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5705475" cy="734060"/>
                    </a:xfrm>
                    <a:prstGeom prst="rect">
                      <a:avLst/>
                    </a:prstGeom>
                    <a:noFill/>
                    <a:ln>
                      <a:noFill/>
                    </a:ln>
                  </pic:spPr>
                </pic:pic>
              </a:graphicData>
            </a:graphic>
          </wp:inline>
        </w:drawing>
      </w:r>
    </w:p>
    <w:p>
      <w:pPr>
        <w:pStyle w:val="255"/>
        <w:rPr>
          <w:rFonts w:ascii="Lucida Sans" w:hAnsi="Lucida Sans" w:cs="Lucida Sans"/>
        </w:rPr>
      </w:pPr>
      <w:r>
        <w:rPr>
          <w:rFonts w:ascii="Lucida Sans" w:hAnsi="Lucida Sans" w:cs="Lucida Sans"/>
        </w:rPr>
        <w:t>2. 2020年上半年litemall_orders行存表与litemall_orders_col列存表中的order_price的平均值查询，并对比执行效率截图</w:t>
      </w:r>
    </w:p>
    <w:p>
      <w:pPr>
        <w:pStyle w:val="297"/>
        <w:rPr>
          <w:rFonts w:ascii="Lucida Sans" w:hAnsi="Lucida Sans" w:cs="Lucida Sans"/>
        </w:rPr>
      </w:pPr>
      <w:r>
        <w:rPr>
          <w:rFonts w:ascii="Lucida Sans" w:hAnsi="Lucida Sans" w:cs="Lucida Sans"/>
        </w:rPr>
        <w:t xml:space="preserve">select avg (order_price) from litemall_orders where add_date between '20200101' and '20200701'; </w:t>
      </w:r>
    </w:p>
    <w:p>
      <w:pPr>
        <w:pStyle w:val="255"/>
        <w:rPr>
          <w:rFonts w:ascii="Lucida Sans" w:hAnsi="Lucida Sans" w:cs="Lucida Sans"/>
        </w:rPr>
      </w:pPr>
      <w:r>
        <w:drawing>
          <wp:inline distT="0" distB="0" distL="114300" distR="114300">
            <wp:extent cx="6111875" cy="816610"/>
            <wp:effectExtent l="0" t="0" r="14605"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6111875" cy="816610"/>
                    </a:xfrm>
                    <a:prstGeom prst="rect">
                      <a:avLst/>
                    </a:prstGeom>
                    <a:noFill/>
                    <a:ln>
                      <a:noFill/>
                    </a:ln>
                  </pic:spPr>
                </pic:pic>
              </a:graphicData>
            </a:graphic>
          </wp:inline>
        </w:drawing>
      </w:r>
    </w:p>
    <w:p>
      <w:pPr>
        <w:pStyle w:val="297"/>
        <w:rPr>
          <w:rFonts w:ascii="Lucida Sans" w:hAnsi="Lucida Sans" w:cs="Lucida Sans"/>
        </w:rPr>
      </w:pPr>
      <w:r>
        <w:rPr>
          <w:rFonts w:ascii="Lucida Sans" w:hAnsi="Lucida Sans" w:cs="Lucida Sans"/>
        </w:rPr>
        <w:t>select avg (order_price) from litemall_orders_col where add_date between '20200101' and '20200701';</w:t>
      </w:r>
    </w:p>
    <w:p>
      <w:pPr>
        <w:pStyle w:val="255"/>
        <w:rPr>
          <w:rFonts w:ascii="Lucida Sans" w:hAnsi="Lucida Sans" w:cs="Lucida Sans"/>
        </w:rPr>
      </w:pPr>
      <w:r>
        <w:drawing>
          <wp:inline distT="0" distB="0" distL="114300" distR="114300">
            <wp:extent cx="6115685" cy="775970"/>
            <wp:effectExtent l="0" t="0" r="10795" b="127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6115685" cy="775970"/>
                    </a:xfrm>
                    <a:prstGeom prst="rect">
                      <a:avLst/>
                    </a:prstGeom>
                    <a:noFill/>
                    <a:ln>
                      <a:noFill/>
                    </a:ln>
                  </pic:spPr>
                </pic:pic>
              </a:graphicData>
            </a:graphic>
          </wp:inline>
        </w:drawing>
      </w:r>
    </w:p>
    <w:p>
      <w:pPr>
        <w:pStyle w:val="255"/>
        <w:rPr>
          <w:rFonts w:ascii="Lucida Sans" w:hAnsi="Lucida Sans" w:cs="Lucida Sans"/>
        </w:rPr>
      </w:pPr>
      <w:r>
        <w:rPr>
          <w:rFonts w:ascii="Lucida Sans" w:hAnsi="Lucida Sans" w:cs="Lucida Sans"/>
        </w:rPr>
        <w:t>3. 查询litemall_orders行存表与litemall_orders_col列存表中order_id为6的order_price的值，并对比执行效率截图。</w:t>
      </w:r>
    </w:p>
    <w:p>
      <w:pPr>
        <w:pStyle w:val="297"/>
        <w:rPr>
          <w:rFonts w:ascii="Lucida Sans" w:hAnsi="Lucida Sans" w:cs="Lucida Sans"/>
        </w:rPr>
      </w:pPr>
      <w:r>
        <w:rPr>
          <w:rFonts w:ascii="Lucida Sans" w:hAnsi="Lucida Sans" w:cs="Lucida Sans"/>
        </w:rPr>
        <w:t>select order_price from litemall_orders where order_id=6;</w:t>
      </w:r>
    </w:p>
    <w:p>
      <w:pPr>
        <w:pStyle w:val="255"/>
        <w:rPr>
          <w:rFonts w:ascii="Lucida Sans" w:hAnsi="Lucida Sans" w:cs="Lucida Sans"/>
        </w:rPr>
      </w:pPr>
      <w:r>
        <w:drawing>
          <wp:inline distT="0" distB="0" distL="114300" distR="114300">
            <wp:extent cx="3618230" cy="751840"/>
            <wp:effectExtent l="0" t="0" r="8890" b="1016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3618230" cy="751840"/>
                    </a:xfrm>
                    <a:prstGeom prst="rect">
                      <a:avLst/>
                    </a:prstGeom>
                    <a:noFill/>
                    <a:ln>
                      <a:noFill/>
                    </a:ln>
                  </pic:spPr>
                </pic:pic>
              </a:graphicData>
            </a:graphic>
          </wp:inline>
        </w:drawing>
      </w:r>
    </w:p>
    <w:p>
      <w:pPr>
        <w:pStyle w:val="297"/>
        <w:rPr>
          <w:rFonts w:ascii="Lucida Sans" w:hAnsi="Lucida Sans" w:cs="Lucida Sans"/>
        </w:rPr>
      </w:pPr>
      <w:r>
        <w:rPr>
          <w:rFonts w:ascii="Lucida Sans" w:hAnsi="Lucida Sans" w:cs="Lucida Sans"/>
        </w:rPr>
        <w:t xml:space="preserve">select order_price from litemall_orders_col where order_id=6; </w:t>
      </w:r>
    </w:p>
    <w:p>
      <w:pPr>
        <w:pStyle w:val="255"/>
        <w:rPr>
          <w:rFonts w:ascii="Lucida Sans" w:hAnsi="Lucida Sans" w:cs="Lucida Sans"/>
        </w:rPr>
      </w:pPr>
      <w:r>
        <w:drawing>
          <wp:inline distT="0" distB="0" distL="114300" distR="114300">
            <wp:extent cx="4644390" cy="890905"/>
            <wp:effectExtent l="0" t="0" r="3810" b="825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4644390" cy="890905"/>
                    </a:xfrm>
                    <a:prstGeom prst="rect">
                      <a:avLst/>
                    </a:prstGeom>
                    <a:noFill/>
                    <a:ln>
                      <a:noFill/>
                    </a:ln>
                  </pic:spPr>
                </pic:pic>
              </a:graphicData>
            </a:graphic>
          </wp:inline>
        </w:drawing>
      </w:r>
    </w:p>
    <w:p>
      <w:pPr>
        <w:pStyle w:val="255"/>
        <w:rPr>
          <w:rFonts w:ascii="Lucida Sans" w:hAnsi="Lucida Sans" w:cs="Lucida Sans"/>
        </w:rPr>
      </w:pPr>
      <w:r>
        <w:rPr>
          <w:rFonts w:ascii="Lucida Sans" w:hAnsi="Lucida Sans" w:cs="Lucida Sans"/>
        </w:rPr>
        <w:t>4. 将litemall_orders行存表与litemall_orders_col列存表中order_id为6的order_price修改为2468，并对比执行效率截图。</w:t>
      </w:r>
    </w:p>
    <w:p>
      <w:pPr>
        <w:pStyle w:val="297"/>
        <w:rPr>
          <w:rFonts w:ascii="Lucida Sans" w:hAnsi="Lucida Sans" w:cs="Lucida Sans"/>
        </w:rPr>
      </w:pPr>
      <w:r>
        <w:rPr>
          <w:rFonts w:ascii="Lucida Sans" w:hAnsi="Lucida Sans" w:cs="Lucida Sans"/>
        </w:rPr>
        <w:t>update litemall_orders set order_price=2468 where order_id=6;</w:t>
      </w:r>
    </w:p>
    <w:p>
      <w:pPr>
        <w:pStyle w:val="255"/>
        <w:rPr>
          <w:rFonts w:ascii="Lucida Sans" w:hAnsi="Lucida Sans" w:cs="Lucida Sans"/>
        </w:rPr>
      </w:pPr>
      <w:r>
        <w:drawing>
          <wp:inline distT="0" distB="0" distL="114300" distR="114300">
            <wp:extent cx="6118860" cy="518795"/>
            <wp:effectExtent l="0" t="0" r="7620" b="1460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6118860" cy="518795"/>
                    </a:xfrm>
                    <a:prstGeom prst="rect">
                      <a:avLst/>
                    </a:prstGeom>
                    <a:noFill/>
                    <a:ln>
                      <a:noFill/>
                    </a:ln>
                  </pic:spPr>
                </pic:pic>
              </a:graphicData>
            </a:graphic>
          </wp:inline>
        </w:drawing>
      </w:r>
    </w:p>
    <w:p>
      <w:pPr>
        <w:pStyle w:val="255"/>
        <w:rPr>
          <w:rFonts w:hint="eastAsia" w:ascii="Lucida Sans" w:hAnsi="Lucida Sans" w:cs="Lucida Sans"/>
        </w:rPr>
      </w:pPr>
    </w:p>
    <w:p>
      <w:pPr>
        <w:pStyle w:val="297"/>
        <w:rPr>
          <w:rFonts w:ascii="Lucida Sans" w:hAnsi="Lucida Sans" w:cs="Lucida Sans"/>
        </w:rPr>
      </w:pPr>
      <w:r>
        <w:rPr>
          <w:rFonts w:ascii="Lucida Sans" w:hAnsi="Lucida Sans" w:cs="Lucida Sans"/>
        </w:rPr>
        <w:t xml:space="preserve">update litemall_orders_col set order_price=2468 where order_id=6; </w:t>
      </w:r>
    </w:p>
    <w:p>
      <w:pPr>
        <w:pStyle w:val="255"/>
        <w:rPr>
          <w:rFonts w:ascii="Lucida Sans" w:hAnsi="Lucida Sans" w:cs="Lucida Sans"/>
        </w:rPr>
      </w:pPr>
      <w:r>
        <w:drawing>
          <wp:inline distT="0" distB="0" distL="114300" distR="114300">
            <wp:extent cx="6117590" cy="474980"/>
            <wp:effectExtent l="0" t="0" r="8890" b="1270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6117590" cy="474980"/>
                    </a:xfrm>
                    <a:prstGeom prst="rect">
                      <a:avLst/>
                    </a:prstGeom>
                    <a:noFill/>
                    <a:ln>
                      <a:noFill/>
                    </a:ln>
                  </pic:spPr>
                </pic:pic>
              </a:graphicData>
            </a:graphic>
          </wp:inline>
        </w:drawing>
      </w:r>
    </w:p>
    <w:p>
      <w:pPr>
        <w:pStyle w:val="255"/>
        <w:rPr>
          <w:rFonts w:ascii="Lucida Sans" w:hAnsi="Lucida Sans" w:cs="Lucida Sans"/>
        </w:rPr>
      </w:pPr>
    </w:p>
    <w:p>
      <w:pPr>
        <w:pStyle w:val="255"/>
        <w:rPr>
          <w:rFonts w:ascii="Lucida Sans" w:hAnsi="Lucida Sans" w:cs="Lucida Sans"/>
        </w:rPr>
      </w:pPr>
      <w:r>
        <w:rPr>
          <w:rFonts w:ascii="Lucida Sans" w:hAnsi="Lucida Sans" w:cs="Lucida Sans"/>
        </w:rPr>
        <w:t>任务三：</w:t>
      </w:r>
      <w:r>
        <w:rPr>
          <w:rFonts w:hint="eastAsia" w:ascii="Lucida Sans" w:hAnsi="Lucida Sans" w:cs="Lucida Sans"/>
        </w:rPr>
        <w:t>实践思考题</w:t>
      </w:r>
    </w:p>
    <w:p>
      <w:pPr>
        <w:pStyle w:val="255"/>
        <w:rPr>
          <w:rFonts w:ascii="Lucida Sans" w:hAnsi="Lucida Sans" w:cs="Lucida Sans"/>
        </w:rPr>
      </w:pPr>
      <w:r>
        <w:rPr>
          <w:rFonts w:hint="eastAsia" w:ascii="Lucida Sans" w:hAnsi="Lucida Sans" w:cs="Lucida Sans"/>
        </w:rPr>
        <w:t>思考题</w:t>
      </w:r>
      <w:r>
        <w:rPr>
          <w:rFonts w:ascii="Lucida Sans" w:hAnsi="Lucida Sans" w:cs="Lucida Sans"/>
        </w:rPr>
        <w:t>1</w:t>
      </w:r>
      <w:r>
        <w:rPr>
          <w:rFonts w:hint="eastAsia" w:ascii="Lucida Sans" w:hAnsi="Lucida Sans" w:cs="Lucida Sans"/>
        </w:rPr>
        <w:t>：</w:t>
      </w:r>
    </w:p>
    <w:p>
      <w:pPr>
        <w:pStyle w:val="255"/>
        <w:rPr>
          <w:rFonts w:ascii="Lucida Sans" w:hAnsi="Lucida Sans" w:cs="Lucida Sans"/>
        </w:rPr>
      </w:pPr>
      <w:r>
        <w:rPr>
          <w:rFonts w:hint="eastAsia" w:ascii="Lucida Sans" w:hAnsi="Lucida Sans" w:cs="Lucida Sans"/>
        </w:rPr>
        <w:t>行存表与列存表在执行相同的</w:t>
      </w:r>
      <w:r>
        <w:rPr>
          <w:rFonts w:ascii="Lucida Sans" w:hAnsi="Lucida Sans" w:cs="Lucida Sans"/>
        </w:rPr>
        <w:t>SQL语句时，为何执行的时间不同？</w:t>
      </w:r>
    </w:p>
    <w:p>
      <w:pPr>
        <w:pStyle w:val="255"/>
        <w:ind w:firstLine="420" w:firstLineChars="200"/>
        <w:rPr>
          <w:rFonts w:hint="default" w:ascii="Lucida Sans" w:hAnsi="Lucida Sans" w:eastAsia="方正兰亭黑简体" w:cs="Lucida Sans"/>
          <w:lang w:val="en-US" w:eastAsia="zh-CN"/>
        </w:rPr>
      </w:pPr>
      <w:r>
        <w:rPr>
          <w:rFonts w:hint="eastAsia" w:ascii="Lucida Sans" w:hAnsi="Lucida Sans" w:cs="Lucida Sans"/>
        </w:rPr>
        <w:t>数据读取时，行存</w:t>
      </w:r>
      <w:r>
        <w:rPr>
          <w:rFonts w:hint="eastAsia" w:ascii="Lucida Sans" w:hAnsi="Lucida Sans" w:cs="Lucida Sans"/>
          <w:lang w:val="en-US" w:eastAsia="zh-CN"/>
        </w:rPr>
        <w:t>表</w:t>
      </w:r>
      <w:r>
        <w:rPr>
          <w:rFonts w:hint="eastAsia" w:ascii="Lucida Sans" w:hAnsi="Lucida Sans" w:cs="Lucida Sans"/>
        </w:rPr>
        <w:t>通常将一行数据完全读出</w:t>
      </w:r>
      <w:r>
        <w:rPr>
          <w:rFonts w:hint="eastAsia" w:ascii="Lucida Sans" w:hAnsi="Lucida Sans" w:cs="Lucida Sans"/>
          <w:lang w:eastAsia="zh-CN"/>
        </w:rPr>
        <w:t>，</w:t>
      </w:r>
      <w:r>
        <w:rPr>
          <w:rFonts w:hint="eastAsia" w:ascii="Lucida Sans" w:hAnsi="Lucida Sans" w:cs="Lucida Sans"/>
          <w:lang w:val="en-US" w:eastAsia="zh-CN"/>
        </w:rPr>
        <w:t>而列存表则是按索引将一列数据读出。数据写入或修改时，行存表可以直接对一行数据进行操作，但列存表需要将一行数据分为多列数据来进行操作。所以在执行相同的sql语句时时间不同。</w:t>
      </w:r>
    </w:p>
    <w:p>
      <w:pPr>
        <w:pStyle w:val="255"/>
        <w:rPr>
          <w:rFonts w:ascii="Lucida Sans" w:hAnsi="Lucida Sans" w:cs="Lucida Sans"/>
        </w:rPr>
      </w:pPr>
    </w:p>
    <w:p>
      <w:pPr>
        <w:pStyle w:val="255"/>
        <w:rPr>
          <w:rFonts w:ascii="Lucida Sans" w:hAnsi="Lucida Sans" w:cs="Lucida Sans"/>
        </w:rPr>
      </w:pPr>
      <w:r>
        <w:rPr>
          <w:rFonts w:hint="eastAsia" w:ascii="Lucida Sans" w:hAnsi="Lucida Sans" w:cs="Lucida Sans"/>
        </w:rPr>
        <w:t>思考题</w:t>
      </w:r>
      <w:r>
        <w:rPr>
          <w:rFonts w:ascii="Lucida Sans" w:hAnsi="Lucida Sans" w:cs="Lucida Sans"/>
        </w:rPr>
        <w:t>2</w:t>
      </w:r>
      <w:r>
        <w:rPr>
          <w:rFonts w:hint="eastAsia" w:ascii="Lucida Sans" w:hAnsi="Lucida Sans" w:cs="Lucida Sans"/>
        </w:rPr>
        <w:t>：</w:t>
      </w:r>
    </w:p>
    <w:p>
      <w:pPr>
        <w:pStyle w:val="255"/>
        <w:rPr>
          <w:rFonts w:ascii="Lucida Sans" w:hAnsi="Lucida Sans" w:cs="Lucida Sans"/>
        </w:rPr>
      </w:pPr>
      <w:r>
        <w:rPr>
          <w:rFonts w:ascii="Lucida Sans" w:hAnsi="Lucida Sans" w:cs="Lucida Sans"/>
        </w:rPr>
        <w:t>在执行哪些类型SQL时，行存表效率更高？在执行哪些类型SQL时，列存表效率更高？</w:t>
      </w:r>
    </w:p>
    <w:p>
      <w:pPr>
        <w:pStyle w:val="255"/>
        <w:ind w:firstLine="420" w:firstLineChars="200"/>
        <w:rPr>
          <w:rFonts w:hint="default" w:ascii="Lucida Sans" w:hAnsi="Lucida Sans" w:eastAsia="方正兰亭黑简体" w:cs="Lucida Sans"/>
          <w:lang w:val="en-US" w:eastAsia="zh-CN"/>
        </w:rPr>
      </w:pPr>
      <w:r>
        <w:rPr>
          <w:rFonts w:hint="eastAsia" w:ascii="Lucida Sans" w:hAnsi="Lucida Sans" w:cs="Lucida Sans"/>
          <w:lang w:val="en-US" w:eastAsia="zh-CN"/>
        </w:rPr>
        <w:t>执行针对某几列特定的属性数据进行大面积查找或统计，即列向查询，更适合使用列存表；执行对数据的写入或修改，或是执行横向查询时，更适合使用行存表。</w:t>
      </w:r>
    </w:p>
    <w:p>
      <w:pPr>
        <w:topLinePunct w:val="0"/>
        <w:adjustRightInd/>
        <w:snapToGrid/>
        <w:spacing w:before="0" w:after="0" w:line="240" w:lineRule="auto"/>
        <w:ind w:left="0"/>
        <w:rPr>
          <w:rFonts w:ascii="Lucida Sans" w:hAnsi="Lucida Sans" w:eastAsia="方正兰亭黑简体" w:cs="Lucida Sans"/>
          <w:sz w:val="21"/>
        </w:rPr>
      </w:pPr>
    </w:p>
    <w:p>
      <w:pPr>
        <w:pStyle w:val="3"/>
        <w:numPr>
          <w:ilvl w:val="0"/>
          <w:numId w:val="0"/>
        </w:numPr>
      </w:pPr>
      <w:bookmarkStart w:id="0" w:name="_Toc90472385"/>
      <w:r>
        <w:rPr>
          <w:rFonts w:hint="eastAsia"/>
        </w:rPr>
        <w:t>关卡三：openGauss物化视图应用</w:t>
      </w:r>
      <w:bookmarkEnd w:id="0"/>
    </w:p>
    <w:p>
      <w:pPr>
        <w:pStyle w:val="255"/>
        <w:rPr>
          <w:rFonts w:ascii="Lucida Sans" w:hAnsi="Lucida Sans" w:cs="Lucida Sans"/>
        </w:rPr>
      </w:pPr>
      <w:r>
        <w:rPr>
          <w:rFonts w:ascii="Lucida Sans" w:hAnsi="Lucida Sans" w:cs="Lucida Sans"/>
        </w:rPr>
        <w:t>任务一：物化视图的使用</w:t>
      </w:r>
    </w:p>
    <w:p>
      <w:pPr>
        <w:pStyle w:val="255"/>
        <w:rPr>
          <w:rFonts w:ascii="Lucida Sans" w:hAnsi="Lucida Sans" w:cs="Lucida Sans"/>
        </w:rPr>
      </w:pPr>
      <w:r>
        <w:rPr>
          <w:rFonts w:ascii="Lucida Sans" w:hAnsi="Lucida Sans" w:cs="Lucida Sans"/>
        </w:rPr>
        <w:t>1. 创建物化视图所需要的表后，对表内容进行查询</w:t>
      </w:r>
      <w:r>
        <w:rPr>
          <w:rFonts w:hint="eastAsia" w:ascii="Lucida Sans" w:hAnsi="Lucida Sans" w:cs="Lucida Sans"/>
        </w:rPr>
        <w:t>，</w:t>
      </w:r>
      <w:r>
        <w:rPr>
          <w:rFonts w:ascii="Lucida Sans" w:hAnsi="Lucida Sans" w:cs="Lucida Sans"/>
        </w:rPr>
        <w:t>对查询结果截图：</w:t>
      </w:r>
    </w:p>
    <w:p>
      <w:pPr>
        <w:pStyle w:val="297"/>
        <w:rPr>
          <w:rFonts w:ascii="Lucida Sans" w:hAnsi="Lucida Sans" w:cs="Lucida Sans"/>
        </w:rPr>
      </w:pPr>
      <w:r>
        <w:rPr>
          <w:rFonts w:ascii="Lucida Sans" w:hAnsi="Lucida Sans" w:cs="Lucida Sans"/>
        </w:rPr>
        <w:t>SELECT * FROM test_view;</w:t>
      </w:r>
    </w:p>
    <w:p>
      <w:pPr>
        <w:pStyle w:val="255"/>
        <w:rPr>
          <w:rFonts w:ascii="Lucida Sans" w:hAnsi="Lucida Sans" w:eastAsia="微软雅黑" w:cs="Lucida Sans"/>
          <w:kern w:val="2"/>
          <w:szCs w:val="21"/>
        </w:rPr>
      </w:pPr>
      <w:r>
        <w:drawing>
          <wp:inline distT="0" distB="0" distL="114300" distR="114300">
            <wp:extent cx="2106930" cy="2341880"/>
            <wp:effectExtent l="0" t="0" r="11430" b="508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2106930" cy="2341880"/>
                    </a:xfrm>
                    <a:prstGeom prst="rect">
                      <a:avLst/>
                    </a:prstGeom>
                    <a:noFill/>
                    <a:ln>
                      <a:noFill/>
                    </a:ln>
                  </pic:spPr>
                </pic:pic>
              </a:graphicData>
            </a:graphic>
          </wp:inline>
        </w:drawing>
      </w:r>
    </w:p>
    <w:p>
      <w:pPr>
        <w:pStyle w:val="255"/>
        <w:rPr>
          <w:rFonts w:ascii="Lucida Sans" w:hAnsi="Lucida Sans" w:cs="Lucida Sans"/>
        </w:rPr>
      </w:pPr>
      <w:r>
        <w:rPr>
          <w:rFonts w:ascii="Lucida Sans" w:hAnsi="Lucida Sans" w:cs="Lucida Sans"/>
        </w:rPr>
        <w:t xml:space="preserve">2. </w:t>
      </w:r>
      <w:r>
        <w:t>使用物化视图统计人数</w:t>
      </w:r>
      <w:r>
        <w:rPr>
          <w:rFonts w:hint="eastAsia"/>
        </w:rPr>
        <w:t>，查询物化视图结果，</w:t>
      </w:r>
      <w:r>
        <w:t>将执行结果截图</w:t>
      </w:r>
      <w:r>
        <w:rPr>
          <w:rFonts w:hint="eastAsia"/>
        </w:rPr>
        <w:t>。</w:t>
      </w:r>
    </w:p>
    <w:p>
      <w:pPr>
        <w:pStyle w:val="297"/>
        <w:rPr>
          <w:rFonts w:ascii="Lucida Sans" w:hAnsi="Lucida Sans" w:cs="Lucida Sans"/>
        </w:rPr>
      </w:pPr>
      <w:r>
        <w:rPr>
          <w:rFonts w:ascii="Lucida Sans" w:hAnsi="Lucida Sans" w:cs="Lucida Sans"/>
        </w:rPr>
        <w:t>SELECT * FROM v_order;</w:t>
      </w:r>
    </w:p>
    <w:p>
      <w:pPr>
        <w:pStyle w:val="255"/>
        <w:rPr>
          <w:rFonts w:ascii="Lucida Sans" w:hAnsi="Lucida Sans" w:eastAsia="微软雅黑" w:cs="Lucida Sans"/>
          <w:kern w:val="2"/>
          <w:szCs w:val="21"/>
        </w:rPr>
      </w:pPr>
      <w:r>
        <w:drawing>
          <wp:inline distT="0" distB="0" distL="114300" distR="114300">
            <wp:extent cx="2828925" cy="1019175"/>
            <wp:effectExtent l="0" t="0" r="5715" b="190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2828925" cy="1019175"/>
                    </a:xfrm>
                    <a:prstGeom prst="rect">
                      <a:avLst/>
                    </a:prstGeom>
                    <a:noFill/>
                    <a:ln>
                      <a:noFill/>
                    </a:ln>
                  </pic:spPr>
                </pic:pic>
              </a:graphicData>
            </a:graphic>
          </wp:inline>
        </w:drawing>
      </w:r>
    </w:p>
    <w:p>
      <w:pPr>
        <w:pStyle w:val="255"/>
        <w:rPr>
          <w:rFonts w:hint="eastAsia"/>
        </w:rPr>
      </w:pPr>
      <w:r>
        <w:rPr>
          <w:rFonts w:ascii="Lucida Sans" w:hAnsi="Lucida Sans" w:cs="Lucida Sans"/>
        </w:rPr>
        <w:t>3. 对表进行操作后</w:t>
      </w:r>
      <w:r>
        <w:rPr>
          <w:rFonts w:hint="eastAsia" w:ascii="Lucida Sans" w:hAnsi="Lucida Sans" w:cs="Lucida Sans"/>
        </w:rPr>
        <w:t>，刷新</w:t>
      </w:r>
      <w:r>
        <w:rPr>
          <w:rFonts w:hint="eastAsia"/>
        </w:rPr>
        <w:t>物化视图，查询物化视图结果，</w:t>
      </w:r>
      <w:r>
        <w:t>将执行结果截图</w:t>
      </w:r>
      <w:r>
        <w:rPr>
          <w:rFonts w:hint="eastAsia"/>
        </w:rPr>
        <w:t>。</w:t>
      </w:r>
    </w:p>
    <w:p>
      <w:pPr>
        <w:pStyle w:val="297"/>
        <w:rPr>
          <w:rFonts w:ascii="Lucida Sans" w:hAnsi="Lucida Sans" w:cs="Lucida Sans"/>
        </w:rPr>
      </w:pPr>
      <w:r>
        <w:rPr>
          <w:rFonts w:ascii="Lucida Sans" w:hAnsi="Lucida Sans" w:cs="Lucida Sans"/>
        </w:rPr>
        <w:t>SELECT * FROM v_order;</w:t>
      </w:r>
    </w:p>
    <w:p>
      <w:pPr>
        <w:pStyle w:val="255"/>
        <w:rPr>
          <w:rFonts w:ascii="Lucida Sans" w:hAnsi="Lucida Sans" w:cs="Lucida Sans"/>
        </w:rPr>
      </w:pPr>
      <w:r>
        <w:drawing>
          <wp:inline distT="0" distB="0" distL="114300" distR="114300">
            <wp:extent cx="2895600" cy="962025"/>
            <wp:effectExtent l="0" t="0" r="0" b="1333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2895600" cy="962025"/>
                    </a:xfrm>
                    <a:prstGeom prst="rect">
                      <a:avLst/>
                    </a:prstGeom>
                    <a:noFill/>
                    <a:ln>
                      <a:noFill/>
                    </a:ln>
                  </pic:spPr>
                </pic:pic>
              </a:graphicData>
            </a:graphic>
          </wp:inline>
        </w:drawing>
      </w:r>
    </w:p>
    <w:p>
      <w:pPr>
        <w:pStyle w:val="255"/>
        <w:rPr>
          <w:rFonts w:ascii="Lucida Sans" w:hAnsi="Lucida Sans" w:cs="Lucida Sans"/>
        </w:rPr>
      </w:pPr>
      <w:r>
        <w:rPr>
          <w:rFonts w:hint="eastAsia" w:ascii="Lucida Sans" w:hAnsi="Lucida Sans" w:cs="Lucida Sans"/>
        </w:rPr>
        <w:t>4.</w:t>
      </w:r>
      <w:r>
        <w:rPr>
          <w:rFonts w:ascii="Lucida Sans" w:hAnsi="Lucida Sans" w:cs="Lucida Sans"/>
        </w:rPr>
        <w:t xml:space="preserve"> 创建增量物化视图</w:t>
      </w:r>
      <w:r>
        <w:rPr>
          <w:rFonts w:hint="eastAsia" w:ascii="Lucida Sans" w:hAnsi="Lucida Sans" w:cs="Lucida Sans"/>
        </w:rPr>
        <w:t>，查询物化视图结果，将执行结果截图。</w:t>
      </w:r>
    </w:p>
    <w:p>
      <w:pPr>
        <w:pStyle w:val="297"/>
        <w:rPr>
          <w:rFonts w:ascii="Lucida Sans" w:hAnsi="Lucida Sans" w:cs="Lucida Sans"/>
        </w:rPr>
      </w:pPr>
      <w:r>
        <w:rPr>
          <w:rFonts w:ascii="Lucida Sans" w:hAnsi="Lucida Sans" w:cs="Lucida Sans"/>
        </w:rPr>
        <w:t>SELECT * FROM vi_order;</w:t>
      </w:r>
    </w:p>
    <w:p>
      <w:pPr>
        <w:pStyle w:val="255"/>
        <w:rPr>
          <w:rFonts w:ascii="Lucida Sans" w:hAnsi="Lucida Sans" w:cs="Lucida Sans"/>
        </w:rPr>
      </w:pPr>
      <w:r>
        <w:drawing>
          <wp:inline distT="0" distB="0" distL="114300" distR="114300">
            <wp:extent cx="2400300" cy="2749550"/>
            <wp:effectExtent l="0" t="0" r="7620" b="889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2"/>
                    <a:stretch>
                      <a:fillRect/>
                    </a:stretch>
                  </pic:blipFill>
                  <pic:spPr>
                    <a:xfrm>
                      <a:off x="0" y="0"/>
                      <a:ext cx="2400300" cy="2749550"/>
                    </a:xfrm>
                    <a:prstGeom prst="rect">
                      <a:avLst/>
                    </a:prstGeom>
                    <a:noFill/>
                    <a:ln>
                      <a:noFill/>
                    </a:ln>
                  </pic:spPr>
                </pic:pic>
              </a:graphicData>
            </a:graphic>
          </wp:inline>
        </w:drawing>
      </w:r>
    </w:p>
    <w:p>
      <w:pPr>
        <w:pStyle w:val="255"/>
        <w:rPr>
          <w:rFonts w:ascii="Lucida Sans" w:hAnsi="Lucida Sans" w:cs="Lucida Sans"/>
        </w:rPr>
      </w:pPr>
      <w:r>
        <w:rPr>
          <w:rFonts w:ascii="Lucida Sans" w:hAnsi="Lucida Sans" w:cs="Lucida Sans"/>
        </w:rPr>
        <w:t>5</w:t>
      </w:r>
      <w:r>
        <w:rPr>
          <w:rFonts w:hint="eastAsia" w:ascii="Lucida Sans" w:hAnsi="Lucida Sans" w:cs="Lucida Sans"/>
        </w:rPr>
        <w:t>.</w:t>
      </w:r>
      <w:r>
        <w:rPr>
          <w:rFonts w:ascii="Lucida Sans" w:hAnsi="Lucida Sans" w:cs="Lucida Sans"/>
        </w:rPr>
        <w:t xml:space="preserve"> 对表进行操作后</w:t>
      </w:r>
      <w:r>
        <w:rPr>
          <w:rFonts w:hint="eastAsia" w:ascii="Lucida Sans" w:hAnsi="Lucida Sans" w:cs="Lucida Sans"/>
        </w:rPr>
        <w:t>，</w:t>
      </w:r>
      <w:r>
        <w:rPr>
          <w:rFonts w:ascii="Lucida Sans" w:hAnsi="Lucida Sans" w:cs="Lucida Sans"/>
        </w:rPr>
        <w:t>刷新增量物化视图</w:t>
      </w:r>
      <w:r>
        <w:rPr>
          <w:rFonts w:hint="eastAsia" w:ascii="Lucida Sans" w:hAnsi="Lucida Sans" w:cs="Lucida Sans"/>
        </w:rPr>
        <w:t>，查询物化视图结果，将执行结果截图。</w:t>
      </w:r>
    </w:p>
    <w:p>
      <w:pPr>
        <w:pStyle w:val="297"/>
        <w:rPr>
          <w:rFonts w:ascii="Lucida Sans" w:hAnsi="Lucida Sans" w:cs="Lucida Sans"/>
        </w:rPr>
      </w:pPr>
      <w:r>
        <w:rPr>
          <w:rFonts w:ascii="Lucida Sans" w:hAnsi="Lucida Sans" w:cs="Lucida Sans"/>
        </w:rPr>
        <w:t>SELECT * FROM vi_order;</w:t>
      </w:r>
    </w:p>
    <w:p>
      <w:pPr>
        <w:pStyle w:val="255"/>
        <w:rPr>
          <w:rFonts w:ascii="Lucida Sans" w:hAnsi="Lucida Sans" w:cs="Lucida Sans"/>
        </w:rPr>
      </w:pPr>
      <w:r>
        <w:drawing>
          <wp:inline distT="0" distB="0" distL="114300" distR="114300">
            <wp:extent cx="2420620" cy="2859405"/>
            <wp:effectExtent l="0" t="0" r="2540" b="571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3"/>
                    <a:stretch>
                      <a:fillRect/>
                    </a:stretch>
                  </pic:blipFill>
                  <pic:spPr>
                    <a:xfrm>
                      <a:off x="0" y="0"/>
                      <a:ext cx="2420620" cy="2859405"/>
                    </a:xfrm>
                    <a:prstGeom prst="rect">
                      <a:avLst/>
                    </a:prstGeom>
                    <a:noFill/>
                    <a:ln>
                      <a:noFill/>
                    </a:ln>
                  </pic:spPr>
                </pic:pic>
              </a:graphicData>
            </a:graphic>
          </wp:inline>
        </w:drawing>
      </w:r>
    </w:p>
    <w:p>
      <w:pPr>
        <w:pStyle w:val="255"/>
        <w:rPr>
          <w:rFonts w:ascii="Lucida Sans" w:hAnsi="Lucida Sans" w:cs="Lucida Sans"/>
        </w:rPr>
      </w:pPr>
      <w:r>
        <w:rPr>
          <w:rFonts w:ascii="Lucida Sans" w:hAnsi="Lucida Sans" w:cs="Lucida Sans"/>
        </w:rPr>
        <w:t>任务二：</w:t>
      </w:r>
      <w:r>
        <w:rPr>
          <w:rFonts w:hint="eastAsia" w:ascii="Lucida Sans" w:hAnsi="Lucida Sans" w:cs="Lucida Sans"/>
        </w:rPr>
        <w:t>实践思考题</w:t>
      </w:r>
    </w:p>
    <w:p>
      <w:pPr>
        <w:pStyle w:val="255"/>
        <w:rPr>
          <w:rFonts w:ascii="Lucida Sans" w:hAnsi="Lucida Sans" w:cs="Lucida Sans"/>
        </w:rPr>
      </w:pPr>
      <w:r>
        <w:rPr>
          <w:rFonts w:hint="eastAsia" w:ascii="Lucida Sans" w:hAnsi="Lucida Sans" w:cs="Lucida Sans"/>
        </w:rPr>
        <w:t>思考题</w:t>
      </w:r>
      <w:r>
        <w:rPr>
          <w:rFonts w:ascii="Lucida Sans" w:hAnsi="Lucida Sans" w:cs="Lucida Sans"/>
        </w:rPr>
        <w:t>1</w:t>
      </w:r>
      <w:r>
        <w:rPr>
          <w:rFonts w:hint="eastAsia" w:ascii="Lucida Sans" w:hAnsi="Lucida Sans" w:cs="Lucida Sans"/>
        </w:rPr>
        <w:t>：全量物化视图与增量物化视图有哪些差别？</w:t>
      </w:r>
    </w:p>
    <w:p>
      <w:pPr>
        <w:pStyle w:val="255"/>
        <w:ind w:firstLine="420" w:firstLineChars="200"/>
        <w:rPr>
          <w:rFonts w:ascii="Lucida Sans" w:hAnsi="Lucida Sans" w:cs="Lucida Sans"/>
        </w:rPr>
      </w:pPr>
      <w:r>
        <w:rPr>
          <w:rFonts w:hint="eastAsia" w:ascii="Lucida Sans" w:hAnsi="Lucida Sans" w:cs="Lucida Sans"/>
        </w:rPr>
        <w:t>增量物化视图顾名思义就是可以对物化视图增量刷新，需要用户手动执行语句完成对物化视图在一段时间内的增量数据进行刷新。与全量创建物化视图不同在于目前增量物化视图所支持场景较小</w:t>
      </w:r>
    </w:p>
    <w:p>
      <w:pPr>
        <w:pStyle w:val="255"/>
        <w:rPr>
          <w:rFonts w:ascii="Lucida Sans" w:hAnsi="Lucida Sans" w:cs="Lucida Sans"/>
        </w:rPr>
      </w:pPr>
    </w:p>
    <w:p>
      <w:pPr>
        <w:pStyle w:val="255"/>
      </w:pPr>
      <w:r>
        <w:rPr>
          <w:rFonts w:hint="eastAsia" w:ascii="Lucida Sans" w:hAnsi="Lucida Sans" w:cs="Lucida Sans"/>
        </w:rPr>
        <w:t>思考题</w:t>
      </w:r>
      <w:r>
        <w:rPr>
          <w:rFonts w:ascii="Lucida Sans" w:hAnsi="Lucida Sans" w:cs="Lucida Sans"/>
        </w:rPr>
        <w:t>2</w:t>
      </w:r>
      <w:r>
        <w:rPr>
          <w:rFonts w:hint="eastAsia" w:ascii="Lucida Sans" w:hAnsi="Lucida Sans" w:cs="Lucida Sans"/>
        </w:rPr>
        <w:t>：</w:t>
      </w:r>
      <w:r>
        <w:rPr>
          <w:rFonts w:hint="eastAsia"/>
        </w:rPr>
        <w:t>物化视图适用那些使用场景？</w:t>
      </w:r>
    </w:p>
    <w:p>
      <w:pPr>
        <w:pStyle w:val="255"/>
        <w:ind w:firstLine="420" w:firstLineChars="200"/>
        <w:rPr>
          <w:rFonts w:ascii="Lucida Sans" w:hAnsi="Lucida Sans" w:cs="Lucida Sans"/>
        </w:rPr>
      </w:pPr>
      <w:r>
        <w:rPr>
          <w:rFonts w:hint="eastAsia" w:ascii="Lucida Sans" w:hAnsi="Lucida Sans" w:cs="Lucida Sans"/>
        </w:rPr>
        <w:t>物化视图则是一张实际存在的表，占有磁盘存储，是预先计算并保存表连接或者聚集等比较耗时操作的结果，带来查询结果的提升速度。特别适合抽取大数据量表的某些信息和计算，使用于OLAP类型的抽取和分析。</w:t>
      </w:r>
    </w:p>
    <w:p>
      <w:pPr>
        <w:pStyle w:val="255"/>
        <w:rPr>
          <w:rFonts w:ascii="Lucida Sans" w:hAnsi="Lucida Sans" w:cs="Lucida Sans"/>
        </w:rPr>
      </w:pPr>
    </w:p>
    <w:p>
      <w:pPr>
        <w:pStyle w:val="255"/>
        <w:rPr>
          <w:rFonts w:ascii="Lucida Sans" w:hAnsi="Lucida Sans" w:cs="Lucida Sans"/>
        </w:rPr>
      </w:pPr>
    </w:p>
    <w:p>
      <w:pPr>
        <w:pStyle w:val="255"/>
        <w:rPr>
          <w:rFonts w:ascii="Lucida Sans" w:hAnsi="Lucida Sans" w:cs="Lucida Sans"/>
        </w:rPr>
      </w:pPr>
    </w:p>
    <w:p>
      <w:pPr>
        <w:pStyle w:val="255"/>
        <w:rPr>
          <w:rFonts w:ascii="Lucida Sans" w:hAnsi="Lucida Sans" w:cs="Lucida Sans"/>
        </w:rPr>
      </w:pPr>
    </w:p>
    <w:p>
      <w:pPr>
        <w:topLinePunct w:val="0"/>
        <w:adjustRightInd/>
        <w:snapToGrid/>
        <w:spacing w:before="0" w:after="0" w:line="240" w:lineRule="auto"/>
        <w:ind w:left="0"/>
        <w:rPr>
          <w:rFonts w:ascii="Lucida Sans" w:hAnsi="Lucida Sans" w:eastAsia="方正兰亭黑简体" w:cs="Lucida Sans"/>
          <w:sz w:val="21"/>
        </w:rPr>
      </w:pP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Lucida Sans" w:hAnsi="Lucida Sans" w:cs="Lucida Sans"/>
        </w:rPr>
      </w:pPr>
      <w:r>
        <w:rPr>
          <w:rFonts w:ascii="Lucida Sans" w:hAnsi="Lucida Sans" w:cs="Lucida Sans"/>
        </w:rPr>
        <w:t>任务一：物化视图的使用</w:t>
      </w:r>
    </w:p>
    <w:p>
      <w:pPr>
        <w:pStyle w:val="255"/>
        <w:numPr>
          <w:ilvl w:val="0"/>
          <w:numId w:val="17"/>
        </w:numPr>
        <w:rPr>
          <w:rFonts w:ascii="Lucida Sans" w:hAnsi="Lucida Sans" w:cs="Lucida Sans"/>
        </w:rPr>
      </w:pPr>
      <w:r>
        <w:rPr>
          <w:rFonts w:hint="eastAsia" w:ascii="Lucida Sans" w:hAnsi="Lucida Sans" w:cs="Lucida Sans"/>
        </w:rPr>
        <w:t>通过</w:t>
      </w:r>
      <w:r>
        <w:rPr>
          <w:rFonts w:ascii="Lucida Sans" w:hAnsi="Lucida Sans" w:cs="Lucida Sans"/>
        </w:rPr>
        <w:t>tcpdump</w:t>
      </w:r>
      <w:r>
        <w:rPr>
          <w:rFonts w:hint="eastAsia" w:ascii="Lucida Sans" w:hAnsi="Lucida Sans" w:cs="Lucida Sans"/>
        </w:rPr>
        <w:t>抓取数据流，</w:t>
      </w:r>
      <w:r>
        <w:rPr>
          <w:rFonts w:ascii="Lucida Sans" w:hAnsi="Lucida Sans" w:cs="Lucida Sans"/>
        </w:rPr>
        <w:t>此</w:t>
      </w:r>
      <w:r>
        <w:rPr>
          <w:rFonts w:hint="eastAsia" w:ascii="Lucida Sans" w:hAnsi="Lucida Sans" w:cs="Lucida Sans"/>
        </w:rPr>
        <w:t>p</w:t>
      </w:r>
      <w:r>
        <w:rPr>
          <w:rFonts w:ascii="Lucida Sans" w:hAnsi="Lucida Sans" w:cs="Lucida Sans"/>
        </w:rPr>
        <w:t>utty窗口暂时保持不动，将执行结果截图</w:t>
      </w:r>
      <w:r>
        <w:rPr>
          <w:rFonts w:hint="eastAsia" w:ascii="Lucida Sans" w:hAnsi="Lucida Sans" w:cs="Lucida Sans"/>
        </w:rPr>
        <w:t>：</w:t>
      </w:r>
    </w:p>
    <w:p>
      <w:pPr>
        <w:pStyle w:val="255"/>
      </w:pPr>
    </w:p>
    <w:p>
      <w:pPr>
        <w:pStyle w:val="255"/>
      </w:pPr>
      <w:r>
        <w:drawing>
          <wp:inline distT="0" distB="0" distL="114300" distR="114300">
            <wp:extent cx="6116955" cy="718185"/>
            <wp:effectExtent l="0" t="0" r="9525" b="1333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4"/>
                    <a:stretch>
                      <a:fillRect/>
                    </a:stretch>
                  </pic:blipFill>
                  <pic:spPr>
                    <a:xfrm>
                      <a:off x="0" y="0"/>
                      <a:ext cx="6116955" cy="718185"/>
                    </a:xfrm>
                    <a:prstGeom prst="rect">
                      <a:avLst/>
                    </a:prstGeom>
                    <a:noFill/>
                    <a:ln>
                      <a:noFill/>
                    </a:ln>
                  </pic:spPr>
                </pic:pic>
              </a:graphicData>
            </a:graphic>
          </wp:inline>
        </w:drawing>
      </w:r>
    </w:p>
    <w:p>
      <w:pPr>
        <w:pStyle w:val="255"/>
      </w:pPr>
    </w:p>
    <w:p>
      <w:pPr>
        <w:pStyle w:val="255"/>
        <w:numPr>
          <w:ilvl w:val="0"/>
          <w:numId w:val="17"/>
        </w:numPr>
        <w:rPr>
          <w:rFonts w:ascii="Lucida Sans" w:hAnsi="Lucida Sans" w:cs="Lucida Sans"/>
        </w:rPr>
      </w:pPr>
      <w:r>
        <w:rPr>
          <w:rFonts w:ascii="Lucida Sans" w:hAnsi="Lucida Sans" w:cs="Lucida Sans"/>
        </w:rPr>
        <w:t>将</w:t>
      </w:r>
      <w:r>
        <w:rPr>
          <w:rFonts w:hint="eastAsia" w:ascii="Lucida Sans" w:hAnsi="Lucida Sans" w:cs="Lucida Sans"/>
        </w:rPr>
        <w:t>加密表和非加密表查询结果</w:t>
      </w:r>
      <w:r>
        <w:rPr>
          <w:rFonts w:ascii="Lucida Sans" w:hAnsi="Lucida Sans" w:cs="Lucida Sans"/>
        </w:rPr>
        <w:t>截图</w:t>
      </w:r>
      <w:r>
        <w:rPr>
          <w:rFonts w:hint="eastAsia" w:ascii="Lucida Sans" w:hAnsi="Lucida Sans" w:cs="Lucida Sans"/>
        </w:rPr>
        <w:t>：</w:t>
      </w:r>
    </w:p>
    <w:p>
      <w:pPr>
        <w:pStyle w:val="255"/>
        <w:rPr>
          <w:rFonts w:ascii="Lucida Sans" w:hAnsi="Lucida Sans" w:cs="Lucida Sans"/>
        </w:rPr>
      </w:pPr>
      <w:r>
        <w:drawing>
          <wp:inline distT="0" distB="0" distL="114300" distR="114300">
            <wp:extent cx="6114415" cy="2618105"/>
            <wp:effectExtent l="0" t="0" r="12065" b="317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5"/>
                    <a:stretch>
                      <a:fillRect/>
                    </a:stretch>
                  </pic:blipFill>
                  <pic:spPr>
                    <a:xfrm>
                      <a:off x="0" y="0"/>
                      <a:ext cx="6114415" cy="2618105"/>
                    </a:xfrm>
                    <a:prstGeom prst="rect">
                      <a:avLst/>
                    </a:prstGeom>
                    <a:noFill/>
                    <a:ln>
                      <a:noFill/>
                    </a:ln>
                  </pic:spPr>
                </pic:pic>
              </a:graphicData>
            </a:graphic>
          </wp:inline>
        </w:drawing>
      </w:r>
    </w:p>
    <w:p>
      <w:pPr>
        <w:pStyle w:val="255"/>
        <w:rPr>
          <w:rFonts w:ascii="Lucida Sans" w:hAnsi="Lucida Sans" w:cs="Lucida Sans"/>
        </w:rPr>
      </w:pPr>
    </w:p>
    <w:p>
      <w:pPr>
        <w:pStyle w:val="255"/>
        <w:rPr>
          <w:rFonts w:ascii="Lucida Sans" w:hAnsi="Lucida Sans" w:cs="Lucida Sans"/>
        </w:rPr>
      </w:pPr>
    </w:p>
    <w:p>
      <w:pPr>
        <w:pStyle w:val="255"/>
        <w:numPr>
          <w:ilvl w:val="0"/>
          <w:numId w:val="17"/>
        </w:numPr>
        <w:rPr>
          <w:rFonts w:ascii="Lucida Sans" w:hAnsi="Lucida Sans" w:cs="Lucida Sans"/>
        </w:rPr>
      </w:pPr>
      <w:r>
        <w:rPr>
          <w:rFonts w:hint="eastAsia"/>
        </w:rPr>
        <w:t>用w</w:t>
      </w:r>
      <w:r>
        <w:t>ireshark</w:t>
      </w:r>
      <w:r>
        <w:rPr>
          <w:rFonts w:hint="eastAsia"/>
        </w:rPr>
        <w:t>解析加密表</w:t>
      </w:r>
      <w:r>
        <w:t>和</w:t>
      </w:r>
      <w:r>
        <w:rPr>
          <w:rFonts w:hint="eastAsia"/>
        </w:rPr>
        <w:t>非加密表的差异时，</w:t>
      </w:r>
      <w:r>
        <w:rPr>
          <w:rFonts w:hint="eastAsia" w:ascii="Lucida Sans" w:hAnsi="Lucida Sans" w:cs="Lucida Sans"/>
        </w:rPr>
        <w:t>非加密表</w:t>
      </w:r>
      <w:r>
        <w:rPr>
          <w:rFonts w:ascii="Lucida Sans" w:hAnsi="Lucida Sans" w:cs="Lucida Sans"/>
        </w:rPr>
        <w:t>name</w:t>
      </w:r>
      <w:r>
        <w:rPr>
          <w:rFonts w:hint="eastAsia" w:ascii="Lucida Sans" w:hAnsi="Lucida Sans" w:cs="Lucida Sans"/>
        </w:rPr>
        <w:t>列和</w:t>
      </w:r>
      <w:r>
        <w:rPr>
          <w:rFonts w:ascii="Lucida Sans" w:hAnsi="Lucida Sans" w:cs="Lucida Sans"/>
        </w:rPr>
        <w:t>credit_card</w:t>
      </w:r>
      <w:r>
        <w:rPr>
          <w:rFonts w:hint="eastAsia" w:ascii="Lucida Sans" w:hAnsi="Lucida Sans" w:cs="Lucida Sans"/>
        </w:rPr>
        <w:t>列是明文</w:t>
      </w:r>
      <w:r>
        <w:rPr>
          <w:rFonts w:ascii="Lucida Sans" w:hAnsi="Lucida Sans" w:cs="Lucida Sans"/>
        </w:rPr>
        <w:t>，</w:t>
      </w:r>
      <w:r>
        <w:rPr>
          <w:rFonts w:hint="eastAsia" w:ascii="Lucida Sans" w:hAnsi="Lucida Sans" w:cs="Lucida Sans"/>
        </w:rPr>
        <w:t>加密表</w:t>
      </w:r>
      <w:r>
        <w:rPr>
          <w:rFonts w:ascii="Lucida Sans" w:hAnsi="Lucida Sans" w:cs="Lucida Sans"/>
        </w:rPr>
        <w:t>name</w:t>
      </w:r>
      <w:r>
        <w:rPr>
          <w:rFonts w:hint="eastAsia" w:ascii="Lucida Sans" w:hAnsi="Lucida Sans" w:cs="Lucida Sans"/>
        </w:rPr>
        <w:t>列和</w:t>
      </w:r>
      <w:r>
        <w:rPr>
          <w:rFonts w:ascii="Lucida Sans" w:hAnsi="Lucida Sans" w:cs="Lucida Sans"/>
        </w:rPr>
        <w:t>credit_card</w:t>
      </w:r>
      <w:r>
        <w:rPr>
          <w:rFonts w:hint="eastAsia" w:ascii="Lucida Sans" w:hAnsi="Lucida Sans" w:cs="Lucida Sans"/>
        </w:rPr>
        <w:t>列均是密文，</w:t>
      </w:r>
      <w:r>
        <w:rPr>
          <w:rFonts w:ascii="Lucida Sans" w:hAnsi="Lucida Sans" w:cs="Lucida Sans"/>
        </w:rPr>
        <w:t>将执行结果截图：</w:t>
      </w:r>
    </w:p>
    <w:p>
      <w:pPr>
        <w:pStyle w:val="255"/>
        <w:rPr>
          <w:rFonts w:ascii="Lucida Sans" w:hAnsi="Lucida Sans" w:cs="Lucida Sans"/>
        </w:rPr>
      </w:pPr>
    </w:p>
    <w:p>
      <w:pPr>
        <w:pStyle w:val="255"/>
        <w:rPr>
          <w:rFonts w:ascii="Lucida Sans" w:hAnsi="Lucida Sans" w:cs="Lucida Sans"/>
        </w:rPr>
      </w:pPr>
      <w:r>
        <w:drawing>
          <wp:inline distT="0" distB="0" distL="114300" distR="114300">
            <wp:extent cx="5011420" cy="1825625"/>
            <wp:effectExtent l="0" t="0" r="2540" b="317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6"/>
                    <a:stretch>
                      <a:fillRect/>
                    </a:stretch>
                  </pic:blipFill>
                  <pic:spPr>
                    <a:xfrm>
                      <a:off x="0" y="0"/>
                      <a:ext cx="5011420" cy="1825625"/>
                    </a:xfrm>
                    <a:prstGeom prst="rect">
                      <a:avLst/>
                    </a:prstGeom>
                    <a:noFill/>
                    <a:ln>
                      <a:noFill/>
                    </a:ln>
                  </pic:spPr>
                </pic:pic>
              </a:graphicData>
            </a:graphic>
          </wp:inline>
        </w:drawing>
      </w:r>
    </w:p>
    <w:p>
      <w:pPr>
        <w:pStyle w:val="255"/>
        <w:rPr>
          <w:rFonts w:ascii="Lucida Sans" w:hAnsi="Lucida Sans" w:cs="Lucida Sans"/>
        </w:rPr>
      </w:pPr>
    </w:p>
    <w:p>
      <w:pPr>
        <w:pStyle w:val="255"/>
        <w:numPr>
          <w:ilvl w:val="0"/>
          <w:numId w:val="17"/>
        </w:numPr>
      </w:pPr>
      <w:r>
        <w:t>查询加密表</w:t>
      </w:r>
      <w:r>
        <w:rPr>
          <w:rFonts w:hint="eastAsia"/>
        </w:rPr>
        <w:t>，</w:t>
      </w:r>
      <w:r>
        <w:t>查询到的结果为</w:t>
      </w:r>
      <w:r>
        <w:rPr>
          <w:rFonts w:hint="eastAsia"/>
        </w:rPr>
        <w:t>密文，</w:t>
      </w:r>
      <w:r>
        <w:t>将执行结果截图：</w:t>
      </w:r>
    </w:p>
    <w:p>
      <w:pPr>
        <w:pStyle w:val="255"/>
      </w:pPr>
      <w:r>
        <w:drawing>
          <wp:inline distT="0" distB="0" distL="114300" distR="114300">
            <wp:extent cx="6106795" cy="1153795"/>
            <wp:effectExtent l="0" t="0" r="4445" b="444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7"/>
                    <a:stretch>
                      <a:fillRect/>
                    </a:stretch>
                  </pic:blipFill>
                  <pic:spPr>
                    <a:xfrm>
                      <a:off x="0" y="0"/>
                      <a:ext cx="6106795" cy="1153795"/>
                    </a:xfrm>
                    <a:prstGeom prst="rect">
                      <a:avLst/>
                    </a:prstGeom>
                    <a:noFill/>
                    <a:ln>
                      <a:noFill/>
                    </a:ln>
                  </pic:spPr>
                </pic:pic>
              </a:graphicData>
            </a:graphic>
          </wp:inline>
        </w:drawing>
      </w:r>
    </w:p>
    <w:p>
      <w:pPr>
        <w:pStyle w:val="255"/>
      </w:pPr>
    </w:p>
    <w:p>
      <w:pPr>
        <w:pStyle w:val="255"/>
      </w:pPr>
    </w:p>
    <w:p>
      <w:pPr>
        <w:pStyle w:val="255"/>
      </w:pPr>
    </w:p>
    <w:p>
      <w:pPr>
        <w:pStyle w:val="255"/>
        <w:rPr>
          <w:rFonts w:ascii="Lucida Sans" w:hAnsi="Lucida Sans" w:cs="Lucida Sans"/>
        </w:rPr>
      </w:pPr>
      <w:r>
        <w:rPr>
          <w:rFonts w:ascii="Lucida Sans" w:hAnsi="Lucida Sans" w:cs="Lucida Sans"/>
        </w:rPr>
        <w:t>任务二：</w:t>
      </w:r>
      <w:r>
        <w:rPr>
          <w:rFonts w:hint="eastAsia" w:ascii="Lucida Sans" w:hAnsi="Lucida Sans" w:cs="Lucida Sans"/>
        </w:rPr>
        <w:t>实践思考题</w:t>
      </w:r>
    </w:p>
    <w:p>
      <w:pPr>
        <w:pStyle w:val="255"/>
        <w:rPr>
          <w:rFonts w:ascii="Lucida Sans" w:hAnsi="Lucida Sans" w:cs="Lucida Sans"/>
        </w:rPr>
      </w:pPr>
      <w:r>
        <w:rPr>
          <w:rFonts w:hint="eastAsia" w:ascii="Lucida Sans" w:hAnsi="Lucida Sans" w:cs="Lucida Sans"/>
        </w:rPr>
        <w:t>思考题</w:t>
      </w:r>
      <w:r>
        <w:rPr>
          <w:rFonts w:ascii="Lucida Sans" w:hAnsi="Lucida Sans" w:cs="Lucida Sans"/>
        </w:rPr>
        <w:t>1</w:t>
      </w:r>
      <w:r>
        <w:rPr>
          <w:rFonts w:hint="eastAsia" w:ascii="Lucida Sans" w:hAnsi="Lucida Sans" w:cs="Lucida Sans"/>
        </w:rPr>
        <w:t>：</w:t>
      </w:r>
    </w:p>
    <w:p>
      <w:pPr>
        <w:pStyle w:val="255"/>
        <w:rPr>
          <w:rFonts w:hint="eastAsia"/>
        </w:rPr>
      </w:pPr>
      <w:r>
        <w:rPr>
          <w:rFonts w:hint="eastAsia"/>
        </w:rPr>
        <w:t>数据实际存储在物理磁盘上的时候是明文还是密文？数据的加解密的动作是在客户端完成的还是服务端完成的？</w:t>
      </w:r>
    </w:p>
    <w:p>
      <w:pPr>
        <w:pStyle w:val="255"/>
        <w:ind w:firstLine="420" w:firstLineChars="200"/>
        <w:rPr>
          <w:rFonts w:hint="eastAsia"/>
        </w:rPr>
      </w:pPr>
      <w:r>
        <w:rPr>
          <w:rFonts w:hint="eastAsia"/>
          <w:lang w:val="en-US" w:eastAsia="zh-CN"/>
        </w:rPr>
        <w:t>在磁盘上时是密文</w:t>
      </w:r>
      <w:bookmarkStart w:id="2" w:name="_GoBack"/>
      <w:bookmarkEnd w:id="2"/>
      <w:r>
        <w:rPr>
          <w:rFonts w:hint="eastAsia"/>
          <w:lang w:val="en-US" w:eastAsia="zh-CN"/>
        </w:rPr>
        <w:t>。</w:t>
      </w:r>
      <w:r>
        <w:rPr>
          <w:rFonts w:hint="eastAsia"/>
        </w:rPr>
        <w:t>在客户端按照加密策略完成加密，参数加密完成后整个查询任务被变更成一个加密的查询任务并通过安全传输通道发到数据库服务端，由数据库服务端完成基于密文的查询检索。检索得到的结果仍然为密文，并最终返回客户端进行解密。</w:t>
      </w: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Lucida Sans">
    <w:panose1 w:val="020B0602030504020204"/>
    <w:charset w:val="00"/>
    <w:family w:val="auto"/>
    <w:pitch w:val="default"/>
    <w:sig w:usb0="00000003" w:usb1="00000000" w:usb2="00000000" w:usb3="00000000" w:csb0="20000001" w:csb1="00000000"/>
  </w:font>
  <w:font w:name="Book Antiqua">
    <w:panose1 w:val="02040602050305030304"/>
    <w:charset w:val="00"/>
    <w:family w:val="roman"/>
    <w:pitch w:val="default"/>
    <w:sig w:usb0="00000287" w:usb1="000000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Footlight MT Light">
    <w:panose1 w:val="0204060206030A020304"/>
    <w:charset w:val="00"/>
    <w:family w:val="auto"/>
    <w:pitch w:val="default"/>
    <w:sig w:usb0="00000003" w:usb1="00000000" w:usb2="00000000" w:usb3="00000000" w:csb0="2000000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Chiller">
    <w:panose1 w:val="040204040310070206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Tahoma">
    <w:panose1 w:val="020B0604030504040204"/>
    <w:charset w:val="00"/>
    <w:family w:val="auto"/>
    <w:pitch w:val="default"/>
    <w:sig w:usb0="E1002EFF" w:usb1="C000605B" w:usb2="00000029" w:usb3="00000000" w:csb0="200101FF" w:csb1="20280000"/>
  </w:font>
  <w:font w:name="FZLTHJ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方正舒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华文仿宋">
    <w:panose1 w:val="02010600040101010101"/>
    <w:charset w:val="86"/>
    <w:family w:val="auto"/>
    <w:pitch w:val="default"/>
    <w:sig w:usb0="00000287" w:usb1="080F0000" w:usb2="00000000" w:usb3="00000000" w:csb0="0004009F" w:csb1="DFD70000"/>
  </w:font>
  <w:font w:name="方正兰亭黑简体">
    <w:altName w:val="黑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Lucida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Lucida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Lucida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Lucida Sans" w:hAnsi="Lucida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Lucida Sans" w:hAnsi="Lucida Sans" w:cs="Lucida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161B719D"/>
    <w:rsid w:val="1875312D"/>
    <w:rsid w:val="36AC0C80"/>
    <w:rsid w:val="7AC15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qFormat="1" w:unhideWhenUsed="0" w:uiPriority="0" w:semiHidden="0" w:name="heading 8"/>
    <w:lsdException w:unhideWhenUsed="0" w:uiPriority="0" w:semiHidden="0" w:name="heading 9"/>
    <w:lsdException w:qFormat="1" w:unhideWhenUsed="0" w:uiPriority="0" w:name="index 1"/>
    <w:lsdException w:unhideWhenUsed="0" w:uiPriority="0" w:name="index 2"/>
    <w:lsdException w:qFormat="1" w:unhideWhenUsed="0" w:uiPriority="0" w:name="index 3"/>
    <w:lsdException w:qFormat="1" w:unhideWhenUsed="0" w:uiPriority="0" w:name="index 4"/>
    <w:lsdException w:qFormat="1" w:unhideWhenUsed="0" w:uiPriority="0" w:name="index 5"/>
    <w:lsdException w:unhideWhenUsed="0" w:uiPriority="0" w:name="index 6"/>
    <w:lsdException w:qFormat="1" w:unhideWhenUsed="0" w:uiPriority="0" w:name="index 7"/>
    <w:lsdException w:unhideWhenUsed="0" w:uiPriority="0" w:name="index 8"/>
    <w:lsdException w:qFormat="1" w:unhideWhenUsed="0" w:uiPriority="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unhideWhenUsed="0" w:uiPriority="39" w:semiHidden="0" w:name="toc 8"/>
    <w:lsdException w:unhideWhenUsed="0" w:uiPriority="39" w:semiHidden="0" w:name="toc 9"/>
    <w:lsdException w:qFormat="1" w:unhideWhenUsed="0" w:uiPriority="0" w:name="Normal Indent"/>
    <w:lsdException w:qFormat="1" w:unhideWhenUsed="0" w:uiPriority="99" w:semiHidden="0" w:name="footnote text"/>
    <w:lsdException w:unhideWhenUsed="0" w:uiPriority="0" w:name="annotation text"/>
    <w:lsdException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Black" w:hAnsi="Arial Black"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ootlight MT Light" w:hAnsi="Footlight MT Light"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ootlight MT Light" w:hAnsi="Footlight MT Light"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ootlight MT Light" w:hAnsi="Footlight MT Light"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ootlight MT Light"/>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Lucida Sans" w:hAnsi="Lucida Sans" w:eastAsia="方正兰亭黑简体" w:cs="Lucida Sans"/>
      <w:sz w:val="21"/>
      <w:szCs w:val="21"/>
    </w:rPr>
  </w:style>
  <w:style w:type="character" w:customStyle="1" w:styleId="259">
    <w:name w:val="F1正文EN 字符"/>
    <w:basedOn w:val="136"/>
    <w:link w:val="256"/>
    <w:qFormat/>
    <w:uiPriority w:val="0"/>
    <w:rPr>
      <w:rFonts w:ascii="Footlight MT Light" w:hAnsi="Footlight MT Light" w:eastAsia="Footlight MT Light" w:cs="Arial"/>
      <w:kern w:val="2"/>
      <w:sz w:val="21"/>
      <w:szCs w:val="21"/>
    </w:rPr>
  </w:style>
  <w:style w:type="character" w:customStyle="1" w:styleId="260">
    <w:name w:val="2.命令 字符"/>
    <w:basedOn w:val="136"/>
    <w:link w:val="258"/>
    <w:qFormat/>
    <w:uiPriority w:val="0"/>
    <w:rPr>
      <w:rFonts w:ascii="Lucida Sans" w:hAnsi="Lucida Sans" w:eastAsia="方正兰亭黑简体" w:cs="Lucida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ootlight MT Light" w:hAnsi="Footlight MT Light"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ootlight MT Light" w:hAnsi="Footlight MT Light"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ootlight MT Light" w:hAnsi="Footlight MT Light"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Black" w:hAnsi="Arial Black"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Black" w:hAnsi="Arial Black"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Black" w:hAnsi="Arial Black"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Chiller" w:hAnsi="Chiller" w:eastAsia="MS PGothic"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microsoft.com/office/2006/relationships/keyMapCustomizations" Target="customizations.xml"/><Relationship Id="rId33" Type="http://schemas.openxmlformats.org/officeDocument/2006/relationships/customXml" Target="../customXml/item5.xml"/><Relationship Id="rId32" Type="http://schemas.openxmlformats.org/officeDocument/2006/relationships/customXml" Target="../customXml/item4.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21252C-4A9D-4501-ACF4-B5A790D1D626}">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45D7D905-E2AE-4379-91E5-B62BCFCA4D08}">
  <ds:schemaRefs/>
</ds:datastoreItem>
</file>

<file path=customXml/itemProps5.xml><?xml version="1.0" encoding="utf-8"?>
<ds:datastoreItem xmlns:ds="http://schemas.openxmlformats.org/officeDocument/2006/customXml" ds:itemID="{D4DBFA21-DCED-486F-A408-77EC77BAD533}">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7</Pages>
  <Words>320</Words>
  <Characters>1826</Characters>
  <Lines>15</Lines>
  <Paragraphs>4</Paragraphs>
  <TotalTime>80</TotalTime>
  <ScaleCrop>false</ScaleCrop>
  <LinksUpToDate>false</LinksUpToDate>
  <CharactersWithSpaces>2142</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Roger Jaeger </cp:lastModifiedBy>
  <cp:lastPrinted>2016-11-21T02:33:00Z</cp:lastPrinted>
  <dcterms:modified xsi:type="dcterms:W3CDTF">2022-05-14T08:59:56Z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2052-11.1.0.11339</vt:lpwstr>
  </property>
  <property fmtid="{D5CDD505-2E9C-101B-9397-08002B2CF9AE}" pid="23" name="ICV">
    <vt:lpwstr>6D42E9F39C25436595ACB215E38C807C</vt:lpwstr>
  </property>
</Properties>
</file>