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1932" w14:textId="77777777" w:rsidR="004D6F42" w:rsidRDefault="004D6F42" w:rsidP="0058067C">
      <w:pPr>
        <w:pStyle w:val="2"/>
      </w:pPr>
      <w:bookmarkStart w:id="0" w:name="_Toc70252450"/>
      <w:bookmarkStart w:id="1" w:name="_Toc134432161"/>
      <w:r>
        <w:rPr>
          <w:rFonts w:hint="eastAsia"/>
        </w:rPr>
        <w:t>关卡验证</w:t>
      </w:r>
      <w:bookmarkEnd w:id="0"/>
      <w:bookmarkEnd w:id="1"/>
    </w:p>
    <w:p w14:paraId="09066716" w14:textId="77777777" w:rsidR="004D6F42" w:rsidRDefault="004D6F42" w:rsidP="004D6F42">
      <w:pPr>
        <w:pStyle w:val="30"/>
        <w:numPr>
          <w:ilvl w:val="5"/>
          <w:numId w:val="37"/>
        </w:numPr>
        <w:tabs>
          <w:tab w:val="clear" w:pos="1009"/>
          <w:tab w:val="num" w:pos="1701"/>
        </w:tabs>
        <w:ind w:left="1701"/>
      </w:pPr>
      <w:r w:rsidRPr="000D652A">
        <w:rPr>
          <w:b/>
          <w:color w:val="C7000B"/>
        </w:rPr>
        <w:t>此处需要通过截图</w:t>
      </w:r>
      <w:r>
        <w:rPr>
          <w:rFonts w:hint="eastAsia"/>
        </w:rPr>
        <w:t>，</w:t>
      </w:r>
      <w:r>
        <w:t>来完成关卡的验证</w:t>
      </w:r>
      <w:r>
        <w:rPr>
          <w:rFonts w:hint="eastAsia"/>
        </w:rPr>
        <w:t>，</w:t>
      </w:r>
      <w:r>
        <w:t>首先需要对数据库</w:t>
      </w:r>
      <w:r>
        <w:rPr>
          <w:rFonts w:hint="eastAsia"/>
        </w:rPr>
        <w:t>状态进</w:t>
      </w:r>
      <w:r>
        <w:t>行验证</w:t>
      </w:r>
      <w:r>
        <w:rPr>
          <w:rFonts w:hint="eastAsia"/>
        </w:rPr>
        <w:t>。</w:t>
      </w:r>
    </w:p>
    <w:p w14:paraId="7B5E324B" w14:textId="7E6037C4" w:rsidR="004D6F42" w:rsidRPr="004D6F42" w:rsidRDefault="004D6F42" w:rsidP="004D6F42">
      <w:pPr>
        <w:pStyle w:val="20"/>
        <w:rPr>
          <w:b/>
          <w:color w:val="C7000B"/>
        </w:rPr>
      </w:pPr>
      <w:r w:rsidRPr="00DE0ACB">
        <w:t xml:space="preserve">[omm@opengauss01 </w:t>
      </w:r>
      <w:proofErr w:type="spellStart"/>
      <w:r w:rsidRPr="00DE0ACB">
        <w:t>openGauss</w:t>
      </w:r>
      <w:proofErr w:type="spellEnd"/>
      <w:r w:rsidRPr="00DE0ACB">
        <w:t>-server]$</w:t>
      </w:r>
      <w:r>
        <w:t xml:space="preserve"> </w:t>
      </w:r>
      <w:proofErr w:type="spellStart"/>
      <w:r w:rsidRPr="00310529">
        <w:rPr>
          <w:rFonts w:hint="eastAsia"/>
          <w:b/>
          <w:color w:val="C7000B"/>
        </w:rPr>
        <w:t>gs_ctl</w:t>
      </w:r>
      <w:proofErr w:type="spellEnd"/>
      <w:r w:rsidRPr="00310529">
        <w:rPr>
          <w:b/>
          <w:color w:val="C7000B"/>
        </w:rPr>
        <w:t xml:space="preserve"> status</w:t>
      </w:r>
    </w:p>
    <w:p w14:paraId="02D0CEE1" w14:textId="51D97ED4" w:rsidR="004D6F42" w:rsidRPr="002B15DA" w:rsidRDefault="004D6F42" w:rsidP="004D6F42">
      <w:pPr>
        <w:pStyle w:val="10"/>
      </w:pPr>
      <w:r w:rsidRPr="004D6F42">
        <w:drawing>
          <wp:inline distT="0" distB="0" distL="0" distR="0" wp14:anchorId="1FE35B0B" wp14:editId="53254CE5">
            <wp:extent cx="5274310" cy="547370"/>
            <wp:effectExtent l="0" t="0" r="2540" b="5080"/>
            <wp:docPr id="177785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5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6499" w14:textId="77777777" w:rsidR="004D6F42" w:rsidRDefault="004D6F42" w:rsidP="004D6F42">
      <w:pPr>
        <w:pStyle w:val="30"/>
        <w:numPr>
          <w:ilvl w:val="5"/>
          <w:numId w:val="37"/>
        </w:numPr>
        <w:tabs>
          <w:tab w:val="clear" w:pos="1009"/>
          <w:tab w:val="num" w:pos="1701"/>
        </w:tabs>
        <w:ind w:left="1701"/>
      </w:pPr>
      <w:r>
        <w:t>其次</w:t>
      </w:r>
      <w:r>
        <w:rPr>
          <w:rFonts w:hint="eastAsia"/>
        </w:rPr>
        <w:t>，对数据库进程</w:t>
      </w:r>
      <w:r w:rsidRPr="000D652A">
        <w:rPr>
          <w:rFonts w:hint="eastAsia"/>
          <w:b/>
          <w:color w:val="C7000B"/>
        </w:rPr>
        <w:t>进行截图</w:t>
      </w:r>
      <w:r>
        <w:rPr>
          <w:rFonts w:hint="eastAsia"/>
        </w:rPr>
        <w:t>验证，需包含数据库服务器的主机名。</w:t>
      </w:r>
    </w:p>
    <w:p w14:paraId="416C3D70" w14:textId="77777777" w:rsidR="004D6F42" w:rsidRDefault="004D6F42" w:rsidP="004D6F42">
      <w:pPr>
        <w:pStyle w:val="20"/>
        <w:rPr>
          <w:b/>
          <w:color w:val="C7000B"/>
        </w:rPr>
      </w:pPr>
      <w:r w:rsidRPr="00DE0ACB">
        <w:t xml:space="preserve">[omm@opengauss01 </w:t>
      </w:r>
      <w:proofErr w:type="spellStart"/>
      <w:r w:rsidRPr="00DE0ACB">
        <w:t>openGauss</w:t>
      </w:r>
      <w:proofErr w:type="spellEnd"/>
      <w:r w:rsidRPr="00DE0ACB">
        <w:t>-server]$</w:t>
      </w:r>
      <w:r>
        <w:t xml:space="preserve"> </w:t>
      </w:r>
      <w:proofErr w:type="spellStart"/>
      <w:r w:rsidRPr="00310529">
        <w:rPr>
          <w:rFonts w:hint="eastAsia"/>
          <w:b/>
          <w:color w:val="C7000B"/>
        </w:rPr>
        <w:t>p</w:t>
      </w:r>
      <w:r w:rsidRPr="00310529">
        <w:rPr>
          <w:b/>
          <w:color w:val="C7000B"/>
        </w:rPr>
        <w:t>s</w:t>
      </w:r>
      <w:proofErr w:type="spellEnd"/>
      <w:r w:rsidRPr="00310529">
        <w:rPr>
          <w:b/>
          <w:color w:val="C7000B"/>
        </w:rPr>
        <w:t xml:space="preserve"> -</w:t>
      </w:r>
      <w:proofErr w:type="spellStart"/>
      <w:r w:rsidRPr="00310529">
        <w:rPr>
          <w:b/>
          <w:color w:val="C7000B"/>
        </w:rPr>
        <w:t>ef|grep</w:t>
      </w:r>
      <w:proofErr w:type="spellEnd"/>
      <w:r w:rsidRPr="00310529">
        <w:rPr>
          <w:b/>
          <w:color w:val="C7000B"/>
        </w:rPr>
        <w:t xml:space="preserve"> </w:t>
      </w:r>
      <w:proofErr w:type="spellStart"/>
      <w:r w:rsidRPr="00310529">
        <w:rPr>
          <w:b/>
          <w:color w:val="C7000B"/>
        </w:rPr>
        <w:t>omm</w:t>
      </w:r>
      <w:proofErr w:type="spellEnd"/>
    </w:p>
    <w:p w14:paraId="707DD531" w14:textId="5D87BB4A" w:rsidR="004D6F42" w:rsidRDefault="004D6F42" w:rsidP="004D6F42">
      <w:pPr>
        <w:pStyle w:val="10"/>
      </w:pPr>
      <w:r w:rsidRPr="004D6F42">
        <w:drawing>
          <wp:inline distT="0" distB="0" distL="0" distR="0" wp14:anchorId="3B28E00F" wp14:editId="668404F1">
            <wp:extent cx="5274310" cy="476885"/>
            <wp:effectExtent l="0" t="0" r="2540" b="0"/>
            <wp:docPr id="557319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19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9B09" w14:textId="77777777" w:rsidR="004D6F42" w:rsidRDefault="004D6F42" w:rsidP="004D6F42">
      <w:pPr>
        <w:pStyle w:val="30"/>
        <w:numPr>
          <w:ilvl w:val="5"/>
          <w:numId w:val="37"/>
        </w:numPr>
        <w:tabs>
          <w:tab w:val="clear" w:pos="1009"/>
          <w:tab w:val="num" w:pos="1701"/>
        </w:tabs>
        <w:ind w:left="1701"/>
      </w:pPr>
      <w:r>
        <w:rPr>
          <w:rFonts w:hint="eastAsia"/>
        </w:rPr>
        <w:t>简单描述关卡一中，安装数据库所需要的步骤。</w:t>
      </w:r>
      <w:r>
        <w:t>完成以上信息</w:t>
      </w:r>
      <w:r>
        <w:rPr>
          <w:rFonts w:hint="eastAsia"/>
        </w:rPr>
        <w:t>，</w:t>
      </w:r>
      <w:r>
        <w:t>表明关卡一完成</w:t>
      </w:r>
      <w:r>
        <w:rPr>
          <w:rFonts w:hint="eastAsia"/>
        </w:rPr>
        <w:t>。</w:t>
      </w:r>
    </w:p>
    <w:p w14:paraId="481F7D95" w14:textId="77777777" w:rsidR="004D6F42" w:rsidRDefault="004D6F42" w:rsidP="004D6F42">
      <w:pPr>
        <w:pStyle w:val="10"/>
        <w:rPr>
          <w:lang w:eastAsia="zh-CN"/>
        </w:rPr>
      </w:pPr>
      <w:r>
        <w:rPr>
          <w:rFonts w:hint="eastAsia"/>
          <w:lang w:eastAsia="zh-CN"/>
        </w:rPr>
        <w:t>答：</w:t>
      </w:r>
    </w:p>
    <w:p w14:paraId="5C148451" w14:textId="0C9D13D2" w:rsidR="004D6F42" w:rsidRDefault="004D6F42" w:rsidP="004D6F42">
      <w:pPr>
        <w:pStyle w:val="10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proofErr w:type="spellStart"/>
      <w:r>
        <w:rPr>
          <w:rFonts w:hint="eastAsia"/>
          <w:lang w:eastAsia="zh-CN"/>
        </w:rPr>
        <w:t>omm</w:t>
      </w:r>
      <w:proofErr w:type="spellEnd"/>
      <w:r>
        <w:rPr>
          <w:rFonts w:hint="eastAsia"/>
          <w:lang w:eastAsia="zh-CN"/>
        </w:rPr>
        <w:t>用户用于管理数据库相关操作。</w:t>
      </w:r>
    </w:p>
    <w:p w14:paraId="192F8684" w14:textId="10886843" w:rsidR="004D6F42" w:rsidRDefault="004D6F42" w:rsidP="004D6F42">
      <w:pPr>
        <w:pStyle w:val="10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下载相关依赖。</w:t>
      </w:r>
    </w:p>
    <w:p w14:paraId="6898141E" w14:textId="010E1C0F" w:rsidR="004D6F42" w:rsidRDefault="004D6F42" w:rsidP="004D6F42">
      <w:pPr>
        <w:pStyle w:val="10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r>
        <w:rPr>
          <w:rFonts w:hint="eastAsia"/>
          <w:lang w:eastAsia="zh-CN"/>
        </w:rPr>
        <w:t>下载</w:t>
      </w:r>
      <w:proofErr w:type="spellStart"/>
      <w:r>
        <w:rPr>
          <w:rFonts w:hint="eastAsia"/>
          <w:lang w:eastAsia="zh-CN"/>
        </w:rPr>
        <w:t>opengauss</w:t>
      </w:r>
      <w:proofErr w:type="spellEnd"/>
      <w:r>
        <w:rPr>
          <w:rFonts w:hint="eastAsia"/>
          <w:lang w:eastAsia="zh-CN"/>
        </w:rPr>
        <w:t>源码。</w:t>
      </w:r>
    </w:p>
    <w:p w14:paraId="1FCB3AA1" w14:textId="15572AD7" w:rsidR="004D6F42" w:rsidRDefault="004D6F42" w:rsidP="004D6F42">
      <w:pPr>
        <w:pStyle w:val="10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下载</w:t>
      </w:r>
      <w:proofErr w:type="spellStart"/>
      <w:r>
        <w:rPr>
          <w:rFonts w:hint="eastAsia"/>
          <w:lang w:eastAsia="zh-CN"/>
        </w:rPr>
        <w:t>opengauss</w:t>
      </w:r>
      <w:proofErr w:type="spellEnd"/>
      <w:r>
        <w:rPr>
          <w:rFonts w:hint="eastAsia"/>
          <w:lang w:eastAsia="zh-CN"/>
        </w:rPr>
        <w:t>编译所需第三方依赖包。</w:t>
      </w:r>
    </w:p>
    <w:p w14:paraId="408FB509" w14:textId="7846A533" w:rsidR="004D6F42" w:rsidRDefault="004D6F42" w:rsidP="004D6F42">
      <w:pPr>
        <w:pStyle w:val="10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configure</w:t>
      </w:r>
      <w:r>
        <w:rPr>
          <w:rFonts w:hint="eastAsia"/>
          <w:lang w:eastAsia="zh-CN"/>
        </w:rPr>
        <w:t>后使用</w:t>
      </w:r>
      <w:r>
        <w:rPr>
          <w:rFonts w:hint="eastAsia"/>
          <w:lang w:eastAsia="zh-CN"/>
        </w:rPr>
        <w:t>make</w:t>
      </w:r>
      <w:r>
        <w:rPr>
          <w:rFonts w:hint="eastAsia"/>
          <w:lang w:eastAsia="zh-CN"/>
        </w:rPr>
        <w:t>编译</w:t>
      </w:r>
      <w:proofErr w:type="spellStart"/>
      <w:r>
        <w:rPr>
          <w:rFonts w:hint="eastAsia"/>
          <w:lang w:eastAsia="zh-CN"/>
        </w:rPr>
        <w:t>opengauss</w:t>
      </w:r>
      <w:proofErr w:type="spellEnd"/>
      <w:r>
        <w:rPr>
          <w:rFonts w:hint="eastAsia"/>
          <w:lang w:eastAsia="zh-CN"/>
        </w:rPr>
        <w:t>源码，最后</w:t>
      </w:r>
      <w:r>
        <w:rPr>
          <w:rFonts w:hint="eastAsia"/>
          <w:lang w:eastAsia="zh-CN"/>
        </w:rPr>
        <w:t>make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install</w:t>
      </w: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opengauss</w:t>
      </w:r>
      <w:proofErr w:type="spellEnd"/>
      <w:r>
        <w:rPr>
          <w:rFonts w:hint="eastAsia"/>
          <w:lang w:eastAsia="zh-CN"/>
        </w:rPr>
        <w:t>。</w:t>
      </w:r>
    </w:p>
    <w:p w14:paraId="33B37F68" w14:textId="3CEF236B" w:rsidR="004D6F42" w:rsidRDefault="004D6F42" w:rsidP="004D6F42">
      <w:pPr>
        <w:pStyle w:val="10"/>
        <w:numPr>
          <w:ilvl w:val="0"/>
          <w:numId w:val="3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gs</w:t>
      </w:r>
      <w:r>
        <w:rPr>
          <w:lang w:eastAsia="zh-CN"/>
        </w:rPr>
        <w:t>_init</w:t>
      </w:r>
      <w:proofErr w:type="spellEnd"/>
      <w:r>
        <w:rPr>
          <w:rFonts w:hint="eastAsia"/>
          <w:lang w:eastAsia="zh-CN"/>
        </w:rPr>
        <w:t>命令初始化数据库，开启登录数据库验证。</w:t>
      </w:r>
    </w:p>
    <w:p w14:paraId="79A0C3EE" w14:textId="1A24F730" w:rsidR="004D6F42" w:rsidRDefault="004D6F42" w:rsidP="008E32B0">
      <w:pPr>
        <w:pStyle w:val="10"/>
        <w:ind w:left="0"/>
        <w:rPr>
          <w:lang w:eastAsia="zh-CN"/>
        </w:rPr>
      </w:pPr>
    </w:p>
    <w:p w14:paraId="0408B70F" w14:textId="77777777" w:rsidR="008E32B0" w:rsidRDefault="008E32B0" w:rsidP="008E32B0">
      <w:pPr>
        <w:pStyle w:val="2"/>
        <w:numPr>
          <w:ilvl w:val="1"/>
          <w:numId w:val="37"/>
        </w:numPr>
        <w:tabs>
          <w:tab w:val="num" w:pos="576"/>
        </w:tabs>
        <w:ind w:left="576" w:hanging="576"/>
      </w:pPr>
      <w:bookmarkStart w:id="2" w:name="_Toc86138879"/>
      <w:bookmarkStart w:id="3" w:name="_Toc134432164"/>
      <w:r>
        <w:rPr>
          <w:rFonts w:hint="eastAsia"/>
        </w:rPr>
        <w:t>关卡验证</w:t>
      </w:r>
      <w:bookmarkEnd w:id="2"/>
      <w:bookmarkEnd w:id="3"/>
    </w:p>
    <w:p w14:paraId="5D636887" w14:textId="77777777" w:rsidR="008E32B0" w:rsidRDefault="008E32B0" w:rsidP="008E32B0">
      <w:pPr>
        <w:pStyle w:val="30"/>
        <w:numPr>
          <w:ilvl w:val="5"/>
          <w:numId w:val="37"/>
        </w:numPr>
        <w:tabs>
          <w:tab w:val="clear" w:pos="1009"/>
          <w:tab w:val="left" w:pos="1701"/>
        </w:tabs>
        <w:ind w:left="1701"/>
      </w:pPr>
      <w:r>
        <w:rPr>
          <w:rFonts w:hint="eastAsia"/>
        </w:rPr>
        <w:t>此处需要通过截图，来完成关卡的验证，首先需要对数据库状态进行验证。</w:t>
      </w:r>
    </w:p>
    <w:p w14:paraId="49ADF815" w14:textId="77777777" w:rsidR="008E32B0" w:rsidRDefault="008E32B0" w:rsidP="008E32B0">
      <w:pPr>
        <w:pStyle w:val="20"/>
        <w:rPr>
          <w:lang w:eastAsia="zh-CN"/>
        </w:rPr>
      </w:pPr>
      <w:r>
        <w:rPr>
          <w:lang w:eastAsia="zh-CN"/>
        </w:rPr>
        <w:t xml:space="preserve">[omm@opengauss01 ~]$ </w:t>
      </w:r>
      <w:proofErr w:type="spellStart"/>
      <w:r>
        <w:rPr>
          <w:lang w:eastAsia="zh-CN"/>
        </w:rPr>
        <w:t>gs_ctl</w:t>
      </w:r>
      <w:proofErr w:type="spellEnd"/>
      <w:r>
        <w:rPr>
          <w:lang w:eastAsia="zh-CN"/>
        </w:rPr>
        <w:t xml:space="preserve">  status </w:t>
      </w:r>
    </w:p>
    <w:p w14:paraId="3C6118D6" w14:textId="2D843F8C" w:rsidR="008E32B0" w:rsidRDefault="008E32B0" w:rsidP="008E32B0">
      <w:pPr>
        <w:pStyle w:val="10"/>
      </w:pPr>
      <w:r w:rsidRPr="008E32B0">
        <w:drawing>
          <wp:inline distT="0" distB="0" distL="0" distR="0" wp14:anchorId="4586A903" wp14:editId="1BF46884">
            <wp:extent cx="5274310" cy="511175"/>
            <wp:effectExtent l="0" t="0" r="2540" b="3175"/>
            <wp:docPr id="611792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92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0CD4" w14:textId="77777777" w:rsidR="008E32B0" w:rsidRDefault="008E32B0" w:rsidP="008E32B0">
      <w:pPr>
        <w:pStyle w:val="30"/>
        <w:numPr>
          <w:ilvl w:val="5"/>
          <w:numId w:val="37"/>
        </w:numPr>
        <w:tabs>
          <w:tab w:val="clear" w:pos="1009"/>
          <w:tab w:val="left" w:pos="1701"/>
        </w:tabs>
        <w:ind w:left="1701"/>
      </w:pPr>
      <w:r>
        <w:rPr>
          <w:rFonts w:hint="eastAsia"/>
        </w:rPr>
        <w:t>其次，使用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连接数据库并进行截图验证，需包含数据库的系统信息。</w:t>
      </w:r>
    </w:p>
    <w:p w14:paraId="46CAC2C0" w14:textId="1815611E" w:rsidR="008E32B0" w:rsidRDefault="008E32B0" w:rsidP="008E32B0">
      <w:pPr>
        <w:pStyle w:val="10"/>
        <w:rPr>
          <w:rFonts w:hint="eastAsia"/>
        </w:rPr>
      </w:pPr>
      <w:r w:rsidRPr="008E32B0">
        <w:lastRenderedPageBreak/>
        <w:drawing>
          <wp:inline distT="0" distB="0" distL="0" distR="0" wp14:anchorId="073B86C1" wp14:editId="21B05734">
            <wp:extent cx="5274310" cy="596265"/>
            <wp:effectExtent l="0" t="0" r="2540" b="0"/>
            <wp:docPr id="169467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72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214E" w14:textId="77777777" w:rsidR="008E32B0" w:rsidRDefault="008E32B0" w:rsidP="008E32B0">
      <w:pPr>
        <w:pStyle w:val="10"/>
        <w:ind w:left="0"/>
        <w:rPr>
          <w:lang w:eastAsia="zh-CN"/>
        </w:rPr>
      </w:pPr>
    </w:p>
    <w:p w14:paraId="35C22514" w14:textId="77777777" w:rsidR="0058067C" w:rsidRDefault="0058067C" w:rsidP="008E32B0">
      <w:pPr>
        <w:pStyle w:val="10"/>
        <w:ind w:left="0"/>
        <w:rPr>
          <w:lang w:eastAsia="zh-CN"/>
        </w:rPr>
      </w:pPr>
    </w:p>
    <w:p w14:paraId="40E9AC60" w14:textId="77777777" w:rsidR="0058067C" w:rsidRDefault="0058067C" w:rsidP="0058067C">
      <w:pPr>
        <w:pStyle w:val="2"/>
        <w:numPr>
          <w:ilvl w:val="1"/>
          <w:numId w:val="37"/>
        </w:numPr>
      </w:pPr>
      <w:bookmarkStart w:id="4" w:name="_Toc134432178"/>
      <w:r>
        <w:rPr>
          <w:rFonts w:hint="eastAsia"/>
        </w:rPr>
        <w:t>关卡验证</w:t>
      </w:r>
      <w:bookmarkEnd w:id="4"/>
    </w:p>
    <w:p w14:paraId="5F86A395" w14:textId="77777777" w:rsidR="0058067C" w:rsidRDefault="0058067C" w:rsidP="0058067C">
      <w:pPr>
        <w:pStyle w:val="30"/>
        <w:numPr>
          <w:ilvl w:val="5"/>
          <w:numId w:val="37"/>
        </w:numPr>
        <w:tabs>
          <w:tab w:val="clear" w:pos="1009"/>
          <w:tab w:val="left" w:pos="1701"/>
        </w:tabs>
        <w:ind w:left="1701"/>
      </w:pPr>
      <w:r>
        <w:rPr>
          <w:rFonts w:hint="eastAsia"/>
        </w:rPr>
        <w:t>通过系统表</w:t>
      </w:r>
      <w:proofErr w:type="spellStart"/>
      <w:r>
        <w:t>pg_database</w:t>
      </w:r>
      <w:proofErr w:type="spellEnd"/>
      <w:r>
        <w:t>查询数据库列表</w:t>
      </w:r>
      <w:r>
        <w:rPr>
          <w:rFonts w:hint="eastAsia"/>
        </w:rPr>
        <w:t>并截图</w:t>
      </w:r>
      <w:r>
        <w:t>。</w:t>
      </w:r>
    </w:p>
    <w:p w14:paraId="4B3E7A9F" w14:textId="77777777" w:rsidR="0058067C" w:rsidRDefault="0058067C" w:rsidP="0058067C">
      <w:pPr>
        <w:pStyle w:val="20"/>
      </w:pPr>
      <w:proofErr w:type="spellStart"/>
      <w:r>
        <w:t>openGauss</w:t>
      </w:r>
      <w:proofErr w:type="spellEnd"/>
      <w:r>
        <w:t xml:space="preserve">=# SELECT </w:t>
      </w:r>
      <w:proofErr w:type="spellStart"/>
      <w:r>
        <w:t>datname</w:t>
      </w:r>
      <w:proofErr w:type="spellEnd"/>
      <w:r>
        <w:t xml:space="preserve"> FROM </w:t>
      </w:r>
      <w:proofErr w:type="spellStart"/>
      <w:r>
        <w:t>pg_database</w:t>
      </w:r>
      <w:proofErr w:type="spellEnd"/>
      <w:r>
        <w:t>;</w:t>
      </w:r>
    </w:p>
    <w:p w14:paraId="040A3090" w14:textId="58E6D40E" w:rsidR="0058067C" w:rsidRDefault="0058067C" w:rsidP="0058067C">
      <w:pPr>
        <w:pStyle w:val="10"/>
      </w:pPr>
      <w:r w:rsidRPr="0058067C">
        <w:drawing>
          <wp:inline distT="0" distB="0" distL="0" distR="0" wp14:anchorId="2A61F9B3" wp14:editId="260761D7">
            <wp:extent cx="5274310" cy="1381125"/>
            <wp:effectExtent l="0" t="0" r="2540" b="9525"/>
            <wp:docPr id="215186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6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A64" w14:textId="77777777" w:rsidR="0058067C" w:rsidRDefault="0058067C" w:rsidP="0058067C">
      <w:pPr>
        <w:pStyle w:val="30"/>
        <w:numPr>
          <w:ilvl w:val="5"/>
          <w:numId w:val="37"/>
        </w:numPr>
        <w:tabs>
          <w:tab w:val="clear" w:pos="1009"/>
          <w:tab w:val="left" w:pos="1701"/>
        </w:tabs>
        <w:ind w:left="1701"/>
      </w:pPr>
      <w:r>
        <w:rPr>
          <w:rFonts w:hint="eastAsia"/>
        </w:rPr>
        <w:t>使用元命令查看表信息，并截图。</w:t>
      </w:r>
    </w:p>
    <w:p w14:paraId="24E275FF" w14:textId="77777777" w:rsidR="0058067C" w:rsidRDefault="0058067C" w:rsidP="0058067C">
      <w:pPr>
        <w:pStyle w:val="20"/>
      </w:pPr>
      <w:proofErr w:type="spellStart"/>
      <w:r>
        <w:t>openGauss</w:t>
      </w:r>
      <w:proofErr w:type="spellEnd"/>
      <w:r>
        <w:t>=# \d</w:t>
      </w:r>
    </w:p>
    <w:p w14:paraId="57257B1B" w14:textId="2AE7823B" w:rsidR="0058067C" w:rsidRDefault="0058067C" w:rsidP="0058067C">
      <w:pPr>
        <w:pStyle w:val="10"/>
      </w:pPr>
      <w:r w:rsidRPr="0058067C">
        <w:drawing>
          <wp:inline distT="0" distB="0" distL="0" distR="0" wp14:anchorId="0E7BD40C" wp14:editId="6423C075">
            <wp:extent cx="5274310" cy="1362075"/>
            <wp:effectExtent l="0" t="0" r="2540" b="9525"/>
            <wp:docPr id="204186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66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7F0C" w14:textId="77777777" w:rsidR="0058067C" w:rsidRDefault="0058067C" w:rsidP="0058067C">
      <w:pPr>
        <w:pStyle w:val="30"/>
        <w:numPr>
          <w:ilvl w:val="5"/>
          <w:numId w:val="37"/>
        </w:numPr>
        <w:tabs>
          <w:tab w:val="clear" w:pos="1009"/>
          <w:tab w:val="left" w:pos="1418"/>
        </w:tabs>
        <w:ind w:left="1701"/>
      </w:pPr>
      <w:r>
        <w:rPr>
          <w:rFonts w:hint="eastAsia"/>
        </w:rPr>
        <w:t>查看用户列表并截图。</w:t>
      </w:r>
    </w:p>
    <w:p w14:paraId="7F77A6CE" w14:textId="77777777" w:rsidR="0058067C" w:rsidRDefault="0058067C" w:rsidP="0058067C">
      <w:pPr>
        <w:pStyle w:val="20"/>
      </w:pPr>
      <w:proofErr w:type="spellStart"/>
      <w:r>
        <w:t>openGauss</w:t>
      </w:r>
      <w:proofErr w:type="spellEnd"/>
      <w:r>
        <w:t xml:space="preserve">=# SELECT * FROM </w:t>
      </w:r>
      <w:proofErr w:type="spellStart"/>
      <w:r>
        <w:t>pg_user</w:t>
      </w:r>
      <w:proofErr w:type="spellEnd"/>
      <w:r>
        <w:t xml:space="preserve">; </w:t>
      </w:r>
    </w:p>
    <w:p w14:paraId="3D533233" w14:textId="4C72B68D" w:rsidR="0058067C" w:rsidRDefault="0058067C" w:rsidP="0058067C">
      <w:pPr>
        <w:pStyle w:val="10"/>
      </w:pPr>
      <w:r w:rsidRPr="0058067C">
        <w:lastRenderedPageBreak/>
        <w:drawing>
          <wp:inline distT="0" distB="0" distL="0" distR="0" wp14:anchorId="67D21B75" wp14:editId="690B3792">
            <wp:extent cx="5274310" cy="4511675"/>
            <wp:effectExtent l="0" t="0" r="2540" b="3175"/>
            <wp:docPr id="1287292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2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FFAE" w14:textId="77777777" w:rsidR="0058067C" w:rsidRPr="0058067C" w:rsidRDefault="0058067C" w:rsidP="008E32B0">
      <w:pPr>
        <w:pStyle w:val="10"/>
        <w:ind w:left="0"/>
        <w:rPr>
          <w:rFonts w:hint="eastAsia"/>
          <w:lang w:eastAsia="zh-CN"/>
        </w:rPr>
      </w:pPr>
    </w:p>
    <w:sectPr w:rsidR="0058067C" w:rsidRPr="0058067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AEC6" w14:textId="77777777" w:rsidR="007648DB" w:rsidRDefault="007648DB">
      <w:r>
        <w:separator/>
      </w:r>
    </w:p>
  </w:endnote>
  <w:endnote w:type="continuationSeparator" w:id="0">
    <w:p w14:paraId="205DBA66" w14:textId="77777777" w:rsidR="007648DB" w:rsidRDefault="0076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0085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92D8E5A" w14:textId="77777777" w:rsidTr="0075012D">
      <w:trPr>
        <w:trHeight w:val="257"/>
      </w:trPr>
      <w:tc>
        <w:tcPr>
          <w:tcW w:w="1760" w:type="pct"/>
        </w:tcPr>
        <w:p w14:paraId="16145960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D6F42">
            <w:rPr>
              <w:noProof/>
            </w:rPr>
            <w:t>2023-5-19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25B56CDA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3C1DAAC8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3BAE86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0411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CBBB" w14:textId="77777777" w:rsidR="007648DB" w:rsidRDefault="007648DB">
      <w:r>
        <w:separator/>
      </w:r>
    </w:p>
  </w:footnote>
  <w:footnote w:type="continuationSeparator" w:id="0">
    <w:p w14:paraId="09E907DF" w14:textId="77777777" w:rsidR="007648DB" w:rsidRDefault="00764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581A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5EAC5123" w14:textId="77777777">
      <w:trPr>
        <w:cantSplit/>
        <w:trHeight w:hRule="exact" w:val="782"/>
      </w:trPr>
      <w:tc>
        <w:tcPr>
          <w:tcW w:w="500" w:type="pct"/>
        </w:tcPr>
        <w:p w14:paraId="6BDEB033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3CF3B3D1" wp14:editId="6C461CE2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591A8C43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6A83D5C2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13B18781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A973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1657A1"/>
    <w:multiLevelType w:val="multilevel"/>
    <w:tmpl w:val="E3388C88"/>
    <w:lvl w:ilvl="0">
      <w:start w:val="1"/>
      <w:numFmt w:val="decimal"/>
      <w:suff w:val="nothing"/>
      <w:lvlText w:val="%1 "/>
      <w:lvlJc w:val="left"/>
      <w:pPr>
        <w:ind w:left="284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009"/>
        </w:tabs>
        <w:ind w:left="1009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C912E27"/>
    <w:multiLevelType w:val="hybridMultilevel"/>
    <w:tmpl w:val="CD9A0E4E"/>
    <w:lvl w:ilvl="0" w:tplc="A29CD848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1" w:hanging="440"/>
      </w:pPr>
    </w:lvl>
    <w:lvl w:ilvl="2" w:tplc="0409001B" w:tentative="1">
      <w:start w:val="1"/>
      <w:numFmt w:val="lowerRoman"/>
      <w:lvlText w:val="%3."/>
      <w:lvlJc w:val="right"/>
      <w:pPr>
        <w:ind w:left="2341" w:hanging="440"/>
      </w:pPr>
    </w:lvl>
    <w:lvl w:ilvl="3" w:tplc="0409000F" w:tentative="1">
      <w:start w:val="1"/>
      <w:numFmt w:val="decimal"/>
      <w:lvlText w:val="%4."/>
      <w:lvlJc w:val="left"/>
      <w:pPr>
        <w:ind w:left="2781" w:hanging="440"/>
      </w:pPr>
    </w:lvl>
    <w:lvl w:ilvl="4" w:tplc="04090019" w:tentative="1">
      <w:start w:val="1"/>
      <w:numFmt w:val="lowerLetter"/>
      <w:lvlText w:val="%5)"/>
      <w:lvlJc w:val="left"/>
      <w:pPr>
        <w:ind w:left="3221" w:hanging="440"/>
      </w:pPr>
    </w:lvl>
    <w:lvl w:ilvl="5" w:tplc="0409001B" w:tentative="1">
      <w:start w:val="1"/>
      <w:numFmt w:val="lowerRoman"/>
      <w:lvlText w:val="%6."/>
      <w:lvlJc w:val="right"/>
      <w:pPr>
        <w:ind w:left="3661" w:hanging="440"/>
      </w:pPr>
    </w:lvl>
    <w:lvl w:ilvl="6" w:tplc="0409000F" w:tentative="1">
      <w:start w:val="1"/>
      <w:numFmt w:val="decimal"/>
      <w:lvlText w:val="%7."/>
      <w:lvlJc w:val="left"/>
      <w:pPr>
        <w:ind w:left="4101" w:hanging="440"/>
      </w:pPr>
    </w:lvl>
    <w:lvl w:ilvl="7" w:tplc="04090019" w:tentative="1">
      <w:start w:val="1"/>
      <w:numFmt w:val="lowerLetter"/>
      <w:lvlText w:val="%8)"/>
      <w:lvlJc w:val="left"/>
      <w:pPr>
        <w:ind w:left="4541" w:hanging="440"/>
      </w:pPr>
    </w:lvl>
    <w:lvl w:ilvl="8" w:tplc="0409001B" w:tentative="1">
      <w:start w:val="1"/>
      <w:numFmt w:val="lowerRoman"/>
      <w:lvlText w:val="%9."/>
      <w:lvlJc w:val="right"/>
      <w:pPr>
        <w:ind w:left="4981" w:hanging="440"/>
      </w:p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546429"/>
    <w:multiLevelType w:val="multilevel"/>
    <w:tmpl w:val="EB2C89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939026839">
    <w:abstractNumId w:val="12"/>
  </w:num>
  <w:num w:numId="2" w16cid:durableId="279266881">
    <w:abstractNumId w:val="12"/>
  </w:num>
  <w:num w:numId="3" w16cid:durableId="1921594751">
    <w:abstractNumId w:val="12"/>
  </w:num>
  <w:num w:numId="4" w16cid:durableId="2027905373">
    <w:abstractNumId w:val="7"/>
  </w:num>
  <w:num w:numId="5" w16cid:durableId="6350686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32141">
    <w:abstractNumId w:val="12"/>
  </w:num>
  <w:num w:numId="7" w16cid:durableId="1255937324">
    <w:abstractNumId w:val="12"/>
  </w:num>
  <w:num w:numId="8" w16cid:durableId="1493787764">
    <w:abstractNumId w:val="12"/>
  </w:num>
  <w:num w:numId="9" w16cid:durableId="1337806884">
    <w:abstractNumId w:val="12"/>
  </w:num>
  <w:num w:numId="10" w16cid:durableId="264190570">
    <w:abstractNumId w:val="3"/>
  </w:num>
  <w:num w:numId="11" w16cid:durableId="2110154860">
    <w:abstractNumId w:val="3"/>
  </w:num>
  <w:num w:numId="12" w16cid:durableId="448666619">
    <w:abstractNumId w:val="3"/>
  </w:num>
  <w:num w:numId="13" w16cid:durableId="834034975">
    <w:abstractNumId w:val="5"/>
  </w:num>
  <w:num w:numId="14" w16cid:durableId="1011878276">
    <w:abstractNumId w:val="6"/>
  </w:num>
  <w:num w:numId="15" w16cid:durableId="670834001">
    <w:abstractNumId w:val="0"/>
  </w:num>
  <w:num w:numId="16" w16cid:durableId="39481284">
    <w:abstractNumId w:val="4"/>
  </w:num>
  <w:num w:numId="17" w16cid:durableId="2048097227">
    <w:abstractNumId w:val="9"/>
  </w:num>
  <w:num w:numId="18" w16cid:durableId="1622687904">
    <w:abstractNumId w:val="9"/>
  </w:num>
  <w:num w:numId="19" w16cid:durableId="2076780447">
    <w:abstractNumId w:val="9"/>
  </w:num>
  <w:num w:numId="20" w16cid:durableId="243612272">
    <w:abstractNumId w:val="13"/>
  </w:num>
  <w:num w:numId="21" w16cid:durableId="1630553719">
    <w:abstractNumId w:val="13"/>
  </w:num>
  <w:num w:numId="22" w16cid:durableId="513619599">
    <w:abstractNumId w:val="13"/>
  </w:num>
  <w:num w:numId="23" w16cid:durableId="1292634445">
    <w:abstractNumId w:val="13"/>
  </w:num>
  <w:num w:numId="24" w16cid:durableId="2050647585">
    <w:abstractNumId w:val="9"/>
  </w:num>
  <w:num w:numId="25" w16cid:durableId="1170943778">
    <w:abstractNumId w:val="9"/>
  </w:num>
  <w:num w:numId="26" w16cid:durableId="20397232">
    <w:abstractNumId w:val="13"/>
  </w:num>
  <w:num w:numId="27" w16cid:durableId="693075350">
    <w:abstractNumId w:val="13"/>
  </w:num>
  <w:num w:numId="28" w16cid:durableId="1777476707">
    <w:abstractNumId w:val="13"/>
  </w:num>
  <w:num w:numId="29" w16cid:durableId="1610357963">
    <w:abstractNumId w:val="1"/>
  </w:num>
  <w:num w:numId="30" w16cid:durableId="2048989554">
    <w:abstractNumId w:val="9"/>
  </w:num>
  <w:num w:numId="31" w16cid:durableId="1195997467">
    <w:abstractNumId w:val="9"/>
  </w:num>
  <w:num w:numId="32" w16cid:durableId="168100527">
    <w:abstractNumId w:val="13"/>
  </w:num>
  <w:num w:numId="33" w16cid:durableId="302925332">
    <w:abstractNumId w:val="11"/>
  </w:num>
  <w:num w:numId="34" w16cid:durableId="1420368577">
    <w:abstractNumId w:val="11"/>
  </w:num>
  <w:num w:numId="35" w16cid:durableId="263729087">
    <w:abstractNumId w:val="11"/>
  </w:num>
  <w:num w:numId="36" w16cid:durableId="1630237845">
    <w:abstractNumId w:val="10"/>
  </w:num>
  <w:num w:numId="37" w16cid:durableId="331298825">
    <w:abstractNumId w:val="2"/>
  </w:num>
  <w:num w:numId="38" w16cid:durableId="1003584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4D6F42"/>
    <w:rsid w:val="0052233A"/>
    <w:rsid w:val="0058067C"/>
    <w:rsid w:val="00634265"/>
    <w:rsid w:val="007162BA"/>
    <w:rsid w:val="0075012D"/>
    <w:rsid w:val="007648DB"/>
    <w:rsid w:val="00775BB5"/>
    <w:rsid w:val="00780144"/>
    <w:rsid w:val="008E32B0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85854D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ALT+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ALT+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ALT+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ALT+4"/>
    <w:basedOn w:val="a1"/>
    <w:next w:val="5"/>
    <w:link w:val="40"/>
    <w:autoRedefine/>
    <w:qFormat/>
    <w:rsid w:val="004D6F42"/>
    <w:pPr>
      <w:keepNext/>
      <w:keepLines/>
      <w:widowControl/>
      <w:topLinePunct/>
      <w:autoSpaceDE/>
      <w:autoSpaceDN/>
      <w:snapToGrid w:val="0"/>
      <w:spacing w:before="80" w:after="80" w:line="240" w:lineRule="atLeast"/>
      <w:outlineLvl w:val="3"/>
    </w:pPr>
    <w:rPr>
      <w:rFonts w:ascii="Huawei Sans" w:eastAsia="方正兰亭黑简体" w:hAnsi="Huawei Sans" w:cs="微软雅黑" w:hint="eastAsia"/>
      <w:noProof/>
      <w:snapToGrid/>
      <w:sz w:val="28"/>
      <w:szCs w:val="28"/>
    </w:rPr>
  </w:style>
  <w:style w:type="paragraph" w:styleId="5">
    <w:name w:val="heading 5"/>
    <w:aliases w:val="ALT+5"/>
    <w:basedOn w:val="a1"/>
    <w:next w:val="a1"/>
    <w:link w:val="50"/>
    <w:autoRedefine/>
    <w:qFormat/>
    <w:rsid w:val="004D6F42"/>
    <w:pPr>
      <w:keepNext/>
      <w:keepLines/>
      <w:widowControl/>
      <w:topLinePunct/>
      <w:autoSpaceDE/>
      <w:autoSpaceDN/>
      <w:snapToGrid w:val="0"/>
      <w:spacing w:before="80" w:after="80" w:line="240" w:lineRule="atLeast"/>
      <w:outlineLvl w:val="4"/>
    </w:pPr>
    <w:rPr>
      <w:rFonts w:ascii="Huawei Sans" w:eastAsia="方正兰亭黑简体" w:hAnsi="Huawei Sans" w:cs="微软雅黑" w:hint="eastAsia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40">
    <w:name w:val="标题 4 字符"/>
    <w:basedOn w:val="a2"/>
    <w:link w:val="4"/>
    <w:rsid w:val="004D6F42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0">
    <w:name w:val="标题 5 字符"/>
    <w:basedOn w:val="a2"/>
    <w:link w:val="5"/>
    <w:rsid w:val="004D6F42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ItemStep">
    <w:name w:val="Item Step"/>
    <w:qFormat/>
    <w:rsid w:val="004D6F42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cs="Arial"/>
      <w:sz w:val="21"/>
      <w:szCs w:val="21"/>
    </w:rPr>
  </w:style>
  <w:style w:type="paragraph" w:customStyle="1" w:styleId="10">
    <w:name w:val="1.正文"/>
    <w:basedOn w:val="a1"/>
    <w:link w:val="11"/>
    <w:autoRedefine/>
    <w:qFormat/>
    <w:rsid w:val="004D6F42"/>
    <w:pPr>
      <w:widowControl/>
      <w:autoSpaceDE/>
      <w:autoSpaceDN/>
      <w:adjustRightInd/>
      <w:snapToGrid w:val="0"/>
      <w:spacing w:before="80" w:after="80" w:line="240" w:lineRule="atLeast"/>
      <w:ind w:left="1021"/>
    </w:pPr>
    <w:rPr>
      <w:rFonts w:ascii="Huawei Sans" w:eastAsia="方正兰亭黑简体" w:hAnsi="Huawei Sans" w:cs="Huawei Sans"/>
      <w:snapToGrid/>
      <w:color w:val="000000"/>
      <w:lang w:eastAsia="en-US"/>
    </w:rPr>
  </w:style>
  <w:style w:type="character" w:customStyle="1" w:styleId="11">
    <w:name w:val="1.正文 字符"/>
    <w:basedOn w:val="a2"/>
    <w:link w:val="10"/>
    <w:qFormat/>
    <w:rsid w:val="004D6F42"/>
    <w:rPr>
      <w:rFonts w:ascii="Huawei Sans" w:eastAsia="方正兰亭黑简体" w:hAnsi="Huawei Sans" w:cs="Huawei Sans"/>
      <w:color w:val="000000"/>
      <w:sz w:val="21"/>
      <w:szCs w:val="21"/>
      <w:lang w:eastAsia="en-US"/>
    </w:rPr>
  </w:style>
  <w:style w:type="paragraph" w:customStyle="1" w:styleId="20">
    <w:name w:val="2.命令"/>
    <w:basedOn w:val="a1"/>
    <w:link w:val="21"/>
    <w:autoRedefine/>
    <w:qFormat/>
    <w:rsid w:val="004D6F4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opLinePunct/>
      <w:autoSpaceDE/>
      <w:autoSpaceDN/>
      <w:snapToGrid w:val="0"/>
      <w:spacing w:before="40" w:after="40" w:line="240" w:lineRule="atLeast"/>
      <w:ind w:left="1021"/>
    </w:pPr>
    <w:rPr>
      <w:rFonts w:ascii="Huawei Sans" w:eastAsia="方正兰亭黑简体" w:hAnsi="Huawei Sans" w:cs="Courier New"/>
      <w:snapToGrid/>
      <w:sz w:val="18"/>
      <w:szCs w:val="18"/>
      <w:lang w:eastAsia="en-US"/>
    </w:rPr>
  </w:style>
  <w:style w:type="character" w:customStyle="1" w:styleId="21">
    <w:name w:val="2.命令 字符"/>
    <w:basedOn w:val="a2"/>
    <w:link w:val="20"/>
    <w:qFormat/>
    <w:rsid w:val="004D6F42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1"/>
    <w:link w:val="31"/>
    <w:autoRedefine/>
    <w:qFormat/>
    <w:rsid w:val="004D6F42"/>
    <w:pPr>
      <w:widowControl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3"/>
    </w:pPr>
    <w:rPr>
      <w:rFonts w:ascii="Huawei Sans" w:eastAsia="方正兰亭黑简体" w:hAnsi="Huawei Sans" w:cs="微软雅黑"/>
      <w:snapToGrid/>
      <w:szCs w:val="20"/>
    </w:rPr>
  </w:style>
  <w:style w:type="character" w:customStyle="1" w:styleId="31">
    <w:name w:val="3.步骤 字符"/>
    <w:basedOn w:val="a2"/>
    <w:link w:val="30"/>
    <w:qFormat/>
    <w:rsid w:val="004D6F42"/>
    <w:rPr>
      <w:rFonts w:ascii="Huawei Sans" w:eastAsia="方正兰亭黑简体" w:hAnsi="Huawei Sans" w:cs="微软雅黑"/>
      <w:sz w:val="21"/>
    </w:rPr>
  </w:style>
  <w:style w:type="paragraph" w:customStyle="1" w:styleId="51">
    <w:name w:val="5.表格标题"/>
    <w:basedOn w:val="a1"/>
    <w:autoRedefine/>
    <w:qFormat/>
    <w:rsid w:val="004D6F42"/>
    <w:pPr>
      <w:keepNext/>
      <w:widowControl/>
      <w:autoSpaceDE/>
      <w:autoSpaceDN/>
      <w:snapToGrid w:val="0"/>
      <w:spacing w:before="160" w:after="80" w:line="240" w:lineRule="auto"/>
      <w:ind w:left="1021"/>
      <w:jc w:val="center"/>
    </w:pPr>
    <w:rPr>
      <w:rFonts w:ascii="Huawei Sans" w:eastAsia="方正兰亭黑简体" w:hAnsi="Huawei Sans" w:cs="微软雅黑"/>
      <w:b/>
      <w:snapToGrid/>
      <w:spacing w:val="-4"/>
      <w:szCs w:val="24"/>
    </w:rPr>
  </w:style>
  <w:style w:type="paragraph" w:customStyle="1" w:styleId="9">
    <w:name w:val="9.图片标题"/>
    <w:basedOn w:val="a1"/>
    <w:autoRedefine/>
    <w:qFormat/>
    <w:rsid w:val="004D6F42"/>
    <w:pPr>
      <w:keepNext/>
      <w:widowControl/>
      <w:autoSpaceDE/>
      <w:autoSpaceDN/>
      <w:snapToGrid w:val="0"/>
      <w:spacing w:before="80" w:after="160" w:line="240" w:lineRule="auto"/>
      <w:ind w:left="1021"/>
      <w:jc w:val="center"/>
    </w:pPr>
    <w:rPr>
      <w:rFonts w:ascii="Huawei Sans" w:eastAsia="方正兰亭黑简体" w:hAnsi="Huawei Sans" w:cs="微软雅黑"/>
      <w:b/>
      <w:snapToGrid/>
      <w:spacing w:val="-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9</TotalTime>
  <Pages>3</Pages>
  <Words>98</Words>
  <Characters>560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zhouyulin (A)</dc:creator>
  <cp:keywords/>
  <dc:description/>
  <cp:lastModifiedBy>鸿霖 曹</cp:lastModifiedBy>
  <cp:revision>3</cp:revision>
  <dcterms:created xsi:type="dcterms:W3CDTF">2019-07-19T03:06:00Z</dcterms:created>
  <dcterms:modified xsi:type="dcterms:W3CDTF">2023-05-19T14:43:00Z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