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D0A5A66" w14:textId="1C669770" w:rsidR="00874304" w:rsidRDefault="0088551B" w:rsidP="0088551B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AC3BE2" wp14:editId="037AE317">
            <wp:extent cx="6120130" cy="958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3D8236A" w:rsidR="003049DF" w:rsidRDefault="0088551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5D37CF0" wp14:editId="2D6CDE74">
            <wp:extent cx="6027942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0569F898" w:rsidR="005D2ADA" w:rsidRDefault="005D2ADA" w:rsidP="00170BD2">
      <w:pPr>
        <w:pStyle w:val="1e"/>
      </w:pPr>
    </w:p>
    <w:p w14:paraId="4D728E6C" w14:textId="4FC8A063" w:rsidR="0088551B" w:rsidRDefault="0088551B" w:rsidP="00170BD2">
      <w:pPr>
        <w:pStyle w:val="1e"/>
      </w:pPr>
      <w:r>
        <w:rPr>
          <w:rFonts w:hint="eastAsia"/>
        </w:rPr>
        <w:t>安装数据库的步骤：</w:t>
      </w:r>
    </w:p>
    <w:p w14:paraId="5EBDD26D" w14:textId="7FFEA6EA" w:rsidR="0088551B" w:rsidRDefault="0088551B" w:rsidP="00170BD2">
      <w:pPr>
        <w:pStyle w:val="1e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安装好第三方编译库</w:t>
      </w:r>
      <w:r w:rsidR="00B716DA">
        <w:rPr>
          <w:rFonts w:hint="eastAsia"/>
        </w:rPr>
        <w:t>以及相关包</w:t>
      </w:r>
    </w:p>
    <w:p w14:paraId="74356FBB" w14:textId="317EF88F" w:rsidR="005D2ADA" w:rsidRDefault="00B716DA" w:rsidP="00170BD2">
      <w:pPr>
        <w:pStyle w:val="1e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下载数据库源码</w:t>
      </w:r>
    </w:p>
    <w:p w14:paraId="1FB3284B" w14:textId="3BFA6522" w:rsidR="00B716DA" w:rsidRDefault="00B716DA" w:rsidP="00170BD2">
      <w:pPr>
        <w:pStyle w:val="1e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对数据库进行安装和编译</w:t>
      </w:r>
    </w:p>
    <w:p w14:paraId="10069243" w14:textId="765D15C0" w:rsidR="00B716DA" w:rsidRDefault="00B716DA" w:rsidP="00170BD2">
      <w:pPr>
        <w:pStyle w:val="1e"/>
      </w:pPr>
      <w:r>
        <w:rPr>
          <w:rFonts w:hint="eastAsia"/>
        </w:rPr>
        <w:t>（其它步骤都是为此三部服务，故没有提出）</w:t>
      </w:r>
    </w:p>
    <w:p w14:paraId="6C184C0D" w14:textId="77777777" w:rsidR="00322E14" w:rsidRDefault="00322E14" w:rsidP="00170BD2">
      <w:pPr>
        <w:pStyle w:val="1e"/>
        <w:rPr>
          <w:rFonts w:hint="eastAsia"/>
        </w:rPr>
      </w:pPr>
    </w:p>
    <w:p w14:paraId="793EA8FA" w14:textId="202254E4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467C7023" w:rsidR="0044100F" w:rsidRDefault="00DC2223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在安装时可以选择性地安装功能，更加灵活。在开发的时候可以加入自己自定义的功能来满足使用需求，更加深度定制以及适合开发。</w:t>
      </w:r>
    </w:p>
    <w:p w14:paraId="014D7053" w14:textId="77777777" w:rsidR="0044100F" w:rsidRPr="00496DF2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4F5DB6E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6EFF1FD" wp14:editId="0E234776">
            <wp:extent cx="2956816" cy="90685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C294233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DD7059" wp14:editId="6F69D8E5">
            <wp:extent cx="6120130" cy="1284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2E3C959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B00837" wp14:editId="4737F840">
            <wp:extent cx="6096528" cy="119644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4306FCB4" w:rsidR="006854E3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E196119" wp14:editId="2EAF08E0">
            <wp:extent cx="6088908" cy="126503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3C84548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16DB35" wp14:editId="38E46A6E">
            <wp:extent cx="6081287" cy="119644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D829E3B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6FD2942" wp14:editId="09248B24">
            <wp:extent cx="5326842" cy="111261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D2EAEC8" w:rsidR="006854E3" w:rsidRPr="009639AD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F40161" wp14:editId="35E5AE18">
            <wp:extent cx="5364945" cy="1097375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4EE9D91" w:rsidR="006854E3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11F9618" wp14:editId="63CE0F6D">
            <wp:extent cx="5311600" cy="54106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8C0" w14:textId="77777777" w:rsidR="00627192" w:rsidRPr="009639AD" w:rsidRDefault="00627192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55906F62" w:rsidR="00627192" w:rsidRDefault="0089090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10DD780" wp14:editId="2B1103A5">
            <wp:extent cx="5677392" cy="5334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F3F874C" w14:textId="05E06C49" w:rsidR="00627192" w:rsidRDefault="009F79FC" w:rsidP="0062719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行村表与列村表在物理磁盘中存储方式不同，行存表的顺序是按行存储，列存表是一列一列存储，执行相同语句时，需要读取的磁盘次数不同，所以执行时间不同。部分指令适合列存储，部分指令对行存储有优势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60025C74" w14:textId="20AD1E3E" w:rsidR="00627192" w:rsidRDefault="009F79FC" w:rsidP="0062719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在进行插入删除修改某行记录的时候行存储效率更高，当使用聚集函数等需要对列进行操作时列存储效率更高。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A62DA4E" w:rsidR="006854E3" w:rsidRPr="009639AD" w:rsidRDefault="00561E1F" w:rsidP="00561E1F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7D17BA92" wp14:editId="125D6B61">
            <wp:extent cx="2781541" cy="2949196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1271E0CC" w:rsidR="006854E3" w:rsidRDefault="00561E1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5C9AF67" wp14:editId="155ACC3A">
            <wp:extent cx="2636748" cy="7849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561E1F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0E3DE099" w:rsidR="006854E3" w:rsidRDefault="00561E1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6DDF511" wp14:editId="3C0F82D0">
            <wp:extent cx="2324301" cy="92972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561E1F">
      <w:pPr>
        <w:pStyle w:val="1e"/>
        <w:ind w:left="0"/>
        <w:rPr>
          <w:rFonts w:ascii="Huawei Sans" w:hAnsi="Huawei Sans" w:cs="Huawei Sans" w:hint="eastAsia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633D219A" w:rsidR="006854E3" w:rsidRDefault="00561E1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B3EEDB5" wp14:editId="78320DA5">
            <wp:extent cx="2362405" cy="27891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561E1F">
      <w:pPr>
        <w:pStyle w:val="1e"/>
        <w:ind w:left="0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23CC033D" w:rsidR="006854E3" w:rsidRDefault="00561E1F" w:rsidP="00561E1F">
      <w:pPr>
        <w:pStyle w:val="1e"/>
        <w:ind w:left="420" w:firstLine="420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4AD7F87" wp14:editId="6F025254">
            <wp:extent cx="2621507" cy="2964437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50B1B" wp14:editId="2AA803BF">
            <wp:extent cx="2392887" cy="312447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6C0996A9" w:rsidR="00295388" w:rsidRDefault="00EB0537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全量物化视图使用全量更新，每一次更新时需要把视图清空然后把所有结果全部插入到视图中，而增量更新是只更新基表中更新的数据。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0BB7F05D" w:rsidR="00295388" w:rsidRDefault="00EB0537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物化视图适用于某些大量的数据需要经常查询的场景，使用物化视图可以加速查询速度。</w:t>
      </w: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FA079C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2A6D7196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11A890F5" w:rsidR="0001757C" w:rsidRPr="0001757C" w:rsidRDefault="00B51D34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ACDBAB5" wp14:editId="38936EB9">
            <wp:extent cx="6120130" cy="8331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77C" w14:textId="77777777" w:rsidR="0001757C" w:rsidRDefault="0001757C" w:rsidP="00B51D34">
      <w:pPr>
        <w:pStyle w:val="1e"/>
        <w:ind w:left="0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752301A3" w:rsidR="0001757C" w:rsidRDefault="00B51D34" w:rsidP="0001757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B02CBB1" wp14:editId="154D1A59">
            <wp:extent cx="5486875" cy="23624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AC2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5FC88CF" w:rsidR="00FE5D65" w:rsidRDefault="00B51D34" w:rsidP="00FE5D65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4196DD9" wp14:editId="473BE260">
            <wp:extent cx="6120130" cy="357822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22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7393DAE3" w:rsidR="008D41F3" w:rsidRDefault="00FE738E" w:rsidP="008D41F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A4138C5" wp14:editId="508F929C">
            <wp:extent cx="6120130" cy="33629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E8" w14:textId="77777777" w:rsidR="008D41F3" w:rsidRDefault="008D41F3" w:rsidP="008D41F3">
      <w:pPr>
        <w:pStyle w:val="1e"/>
        <w:rPr>
          <w:rFonts w:hint="eastAsia"/>
        </w:rPr>
      </w:pPr>
    </w:p>
    <w:p w14:paraId="3A9E7CD4" w14:textId="77777777" w:rsidR="00F36A94" w:rsidRDefault="00F36A94" w:rsidP="008D41F3">
      <w:pPr>
        <w:pStyle w:val="1e"/>
        <w:rPr>
          <w:rFonts w:hint="eastAsia"/>
        </w:rPr>
      </w:pP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46E5C23D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775966EA" w14:textId="2D0E8AC3" w:rsidR="00EB0537" w:rsidRPr="00F36A94" w:rsidRDefault="00EB0537" w:rsidP="008D41F3">
      <w:pPr>
        <w:pStyle w:val="1e"/>
        <w:rPr>
          <w:rFonts w:hint="eastAsia"/>
        </w:rPr>
      </w:pPr>
      <w:r>
        <w:rPr>
          <w:rFonts w:hint="eastAsia"/>
        </w:rPr>
        <w:t>数据实际储存在物理磁盘上的时候是明文，加密</w:t>
      </w:r>
      <w:r w:rsidR="00F50DAA">
        <w:rPr>
          <w:rFonts w:hint="eastAsia"/>
        </w:rPr>
        <w:t>动作是在发送前服务端完成的，客户端再解密。</w:t>
      </w:r>
    </w:p>
    <w:sectPr w:rsidR="00EB0537" w:rsidRPr="00F36A94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DC0C" w14:textId="77777777" w:rsidR="009D0C81" w:rsidRDefault="009D0C81" w:rsidP="00940D2A">
      <w:pPr>
        <w:spacing w:before="0" w:after="0" w:line="240" w:lineRule="auto"/>
      </w:pPr>
      <w:r>
        <w:separator/>
      </w:r>
    </w:p>
  </w:endnote>
  <w:endnote w:type="continuationSeparator" w:id="0">
    <w:p w14:paraId="61C58F9B" w14:textId="77777777" w:rsidR="009D0C81" w:rsidRDefault="009D0C8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802C" w14:textId="77777777" w:rsidR="009D0C81" w:rsidRDefault="009D0C8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1BE58CE" w14:textId="77777777" w:rsidR="009D0C81" w:rsidRDefault="009D0C8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890909" w:rsidRPr="00B3672F" w:rsidRDefault="0089090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890909" w:rsidRPr="00B3672F" w:rsidRDefault="0089090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89090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890909" w:rsidRPr="00B3672F" w:rsidRDefault="0089090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890909" w:rsidRPr="00B3672F" w:rsidRDefault="0089090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890909" w:rsidRPr="00B3672F" w:rsidRDefault="0089090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890909" w:rsidRPr="00B3672F" w:rsidRDefault="0089090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890909" w:rsidRPr="00B3672F" w:rsidRDefault="0089090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890909" w:rsidRPr="00B3672F" w:rsidRDefault="0089090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890909" w:rsidRPr="00B3672F" w:rsidRDefault="0089090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2"/>
  </w:num>
  <w:num w:numId="19">
    <w:abstractNumId w:val="21"/>
  </w:num>
  <w:num w:numId="20">
    <w:abstractNumId w:val="12"/>
  </w:num>
  <w:num w:numId="21">
    <w:abstractNumId w:val="6"/>
  </w:num>
  <w:num w:numId="22">
    <w:abstractNumId w:val="7"/>
  </w:num>
  <w:num w:numId="23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2E14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E1F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551B"/>
    <w:rsid w:val="00887F79"/>
    <w:rsid w:val="00890300"/>
    <w:rsid w:val="00890909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C81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9F79FC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D34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16DA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223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0537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0DAA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38E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378</TotalTime>
  <Pages>12</Pages>
  <Words>383</Words>
  <Characters>2184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罗 向阳</cp:lastModifiedBy>
  <cp:revision>72</cp:revision>
  <cp:lastPrinted>2016-11-21T02:33:00Z</cp:lastPrinted>
  <dcterms:created xsi:type="dcterms:W3CDTF">2020-04-26T01:02:00Z</dcterms:created>
  <dcterms:modified xsi:type="dcterms:W3CDTF">2022-05-15T07:41:00Z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