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532F5BD4" w:rsidR="0020153C" w:rsidRPr="006651F6" w:rsidRDefault="00306C5D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手工迁移</w:t>
      </w:r>
      <w:r w:rsidR="007066C4" w:rsidRPr="006651F6">
        <w:rPr>
          <w:rFonts w:ascii="HuaweiSans-Regular" w:eastAsia="方正兰亭黑简体" w:hAnsi="HuaweiSans-Regular" w:hint="eastAsia"/>
          <w:lang w:eastAsia="zh-CN"/>
        </w:rPr>
        <w:t xml:space="preserve"> 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26EC43A0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306C5D">
        <w:rPr>
          <w:rFonts w:hint="eastAsia"/>
        </w:rPr>
        <w:t>SQL</w:t>
      </w:r>
      <w:r w:rsidR="00306C5D">
        <w:rPr>
          <w:rFonts w:hint="eastAsia"/>
        </w:rPr>
        <w:t>脚本的修改</w:t>
      </w:r>
    </w:p>
    <w:p w14:paraId="4671CCD7" w14:textId="7C5CBE53" w:rsidR="00CB4013" w:rsidRDefault="002267ED" w:rsidP="00CB4013">
      <w:pPr>
        <w:pStyle w:val="1e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脚本的修改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78A64E1C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2267ED">
        <w:rPr>
          <w:rFonts w:hint="eastAsia"/>
        </w:rPr>
        <w:t>手工修改导入表的脚本是否成功</w:t>
      </w:r>
    </w:p>
    <w:p w14:paraId="089DC5EA" w14:textId="6A87523B" w:rsidR="00874304" w:rsidRDefault="002267ED" w:rsidP="00307A8D">
      <w:pPr>
        <w:pStyle w:val="1e"/>
        <w:numPr>
          <w:ilvl w:val="0"/>
          <w:numId w:val="16"/>
        </w:numPr>
        <w:rPr>
          <w:rFonts w:hint="eastAsia"/>
        </w:rPr>
      </w:pPr>
      <w:r>
        <w:t>对</w:t>
      </w:r>
      <w:r>
        <w:rPr>
          <w:rFonts w:hint="eastAsia"/>
        </w:rPr>
        <w:t>修改后的文件进行</w:t>
      </w:r>
      <w:r>
        <w:t>验证</w:t>
      </w:r>
      <w:r>
        <w:rPr>
          <w:rFonts w:hint="eastAsia"/>
        </w:rPr>
        <w:t>，可以随机挑选表验证</w:t>
      </w:r>
      <w:r w:rsidR="00202D59">
        <w:rPr>
          <w:rFonts w:hint="eastAsia"/>
        </w:rPr>
        <w:t>截图</w:t>
      </w:r>
    </w:p>
    <w:p w14:paraId="27BE5D34" w14:textId="760D262D" w:rsidR="00874304" w:rsidRDefault="008F5160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17E7685" wp14:editId="1B95B4FE">
            <wp:extent cx="5516190" cy="1531620"/>
            <wp:effectExtent l="0" t="0" r="8890" b="0"/>
            <wp:docPr id="20617307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34"/>
                    <a:stretch/>
                  </pic:blipFill>
                  <pic:spPr bwMode="auto">
                    <a:xfrm>
                      <a:off x="0" y="0"/>
                      <a:ext cx="5554900" cy="154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705F3B3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="002267ED">
        <w:rPr>
          <w:rFonts w:hint="eastAsia"/>
        </w:rPr>
        <w:t>数据</w:t>
      </w:r>
      <w:r w:rsidR="002267ED">
        <w:rPr>
          <w:rFonts w:hint="eastAsia"/>
        </w:rPr>
        <w:t>SQL</w:t>
      </w:r>
      <w:r w:rsidR="002267ED">
        <w:rPr>
          <w:rFonts w:hint="eastAsia"/>
        </w:rPr>
        <w:t>脚本导入迁移</w:t>
      </w:r>
    </w:p>
    <w:p w14:paraId="5B779104" w14:textId="5A1E63D1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</w:t>
      </w:r>
      <w:r w:rsidR="002267ED">
        <w:rPr>
          <w:rFonts w:ascii="Huawei Sans" w:hAnsi="Huawei Sans" w:cs="Huawei Sans" w:hint="eastAsia"/>
        </w:rPr>
        <w:t>SQL</w:t>
      </w:r>
      <w:r w:rsidR="002267ED">
        <w:rPr>
          <w:rFonts w:ascii="Huawei Sans" w:hAnsi="Huawei Sans" w:cs="Huawei Sans" w:hint="eastAsia"/>
        </w:rPr>
        <w:t>脚本导入是否成功</w:t>
      </w:r>
      <w:r w:rsidRPr="009639AD">
        <w:rPr>
          <w:rFonts w:ascii="Huawei Sans" w:hAnsi="Huawei Sans" w:cs="Huawei Sans"/>
        </w:rPr>
        <w:t>验证</w:t>
      </w:r>
    </w:p>
    <w:p w14:paraId="15033CB1" w14:textId="04B302EB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="002267ED">
        <w:t>需要对</w:t>
      </w:r>
      <w:r w:rsidR="002267ED">
        <w:rPr>
          <w:rFonts w:hint="eastAsia"/>
        </w:rPr>
        <w:t>导入数据库的表进行</w:t>
      </w:r>
      <w:r w:rsidR="002267ED">
        <w:t>验证</w:t>
      </w:r>
      <w:r w:rsidR="002267ED">
        <w:rPr>
          <w:rFonts w:hint="eastAsia"/>
        </w:rPr>
        <w:t>截图</w:t>
      </w:r>
      <w:r w:rsidRPr="009639AD">
        <w:rPr>
          <w:rFonts w:ascii="Huawei Sans" w:hAnsi="Huawei Sans" w:cs="Huawei Sans"/>
        </w:rPr>
        <w:t>：</w:t>
      </w:r>
    </w:p>
    <w:p w14:paraId="6ADAD743" w14:textId="77777777" w:rsidR="002267ED" w:rsidRPr="002267ED" w:rsidRDefault="002267ED" w:rsidP="002267ED">
      <w:pPr>
        <w:pStyle w:val="afffff2"/>
        <w:rPr>
          <w:rFonts w:ascii="Huawei Sans" w:hAnsi="Huawei Sans" w:cs="Huawei Sans"/>
        </w:rPr>
      </w:pPr>
      <w:r w:rsidRPr="002267ED">
        <w:rPr>
          <w:rFonts w:ascii="Huawei Sans" w:hAnsi="Huawei Sans" w:cs="Huawei Sans"/>
        </w:rPr>
        <w:t xml:space="preserve">[omm@opengauss01 </w:t>
      </w:r>
      <w:proofErr w:type="spellStart"/>
      <w:r w:rsidRPr="002267ED">
        <w:rPr>
          <w:rFonts w:ascii="Huawei Sans" w:hAnsi="Huawei Sans" w:cs="Huawei Sans"/>
        </w:rPr>
        <w:t>openGauss</w:t>
      </w:r>
      <w:proofErr w:type="spellEnd"/>
      <w:r w:rsidRPr="002267ED">
        <w:rPr>
          <w:rFonts w:ascii="Huawei Sans" w:hAnsi="Huawei Sans" w:cs="Huawei Sans"/>
        </w:rPr>
        <w:t>-</w:t>
      </w:r>
      <w:proofErr w:type="gramStart"/>
      <w:r w:rsidRPr="002267ED">
        <w:rPr>
          <w:rFonts w:ascii="Huawei Sans" w:hAnsi="Huawei Sans" w:cs="Huawei Sans"/>
        </w:rPr>
        <w:t>server]$</w:t>
      </w:r>
      <w:proofErr w:type="gramEnd"/>
      <w:r w:rsidRPr="002267ED">
        <w:rPr>
          <w:rFonts w:ascii="Huawei Sans" w:hAnsi="Huawei Sans" w:cs="Huawei Sans"/>
        </w:rPr>
        <w:t xml:space="preserve"> </w:t>
      </w:r>
      <w:proofErr w:type="spellStart"/>
      <w:r w:rsidRPr="002267ED">
        <w:rPr>
          <w:rFonts w:ascii="Huawei Sans" w:hAnsi="Huawei Sans" w:cs="Huawei Sans"/>
        </w:rPr>
        <w:t>gsql</w:t>
      </w:r>
      <w:proofErr w:type="spellEnd"/>
      <w:r w:rsidRPr="002267ED">
        <w:rPr>
          <w:rFonts w:ascii="Huawei Sans" w:hAnsi="Huawei Sans" w:cs="Huawei Sans"/>
        </w:rPr>
        <w:t xml:space="preserve"> -d </w:t>
      </w:r>
      <w:proofErr w:type="spellStart"/>
      <w:r w:rsidRPr="002267ED">
        <w:rPr>
          <w:rFonts w:ascii="Huawei Sans" w:hAnsi="Huawei Sans" w:cs="Huawei Sans"/>
        </w:rPr>
        <w:t>oasys</w:t>
      </w:r>
      <w:proofErr w:type="spellEnd"/>
      <w:r w:rsidRPr="002267ED">
        <w:rPr>
          <w:rFonts w:ascii="Huawei Sans" w:hAnsi="Huawei Sans" w:cs="Huawei Sans"/>
        </w:rPr>
        <w:t xml:space="preserve"> -p 26000 -r</w:t>
      </w:r>
    </w:p>
    <w:p w14:paraId="383C1DE7" w14:textId="6881102F" w:rsidR="006854E3" w:rsidRPr="009639AD" w:rsidRDefault="002267ED" w:rsidP="002267ED">
      <w:pPr>
        <w:pStyle w:val="afffff2"/>
        <w:rPr>
          <w:rFonts w:ascii="Huawei Sans" w:hAnsi="Huawei Sans" w:cs="Huawei Sans"/>
        </w:rPr>
      </w:pPr>
      <w:proofErr w:type="spellStart"/>
      <w:r w:rsidRPr="002267ED">
        <w:rPr>
          <w:rFonts w:ascii="Huawei Sans" w:hAnsi="Huawei Sans" w:cs="Huawei Sans"/>
        </w:rPr>
        <w:t>openGauss</w:t>
      </w:r>
      <w:proofErr w:type="spellEnd"/>
      <w:r w:rsidRPr="002267ED">
        <w:rPr>
          <w:rFonts w:ascii="Huawei Sans" w:hAnsi="Huawei Sans" w:cs="Huawei Sans"/>
        </w:rPr>
        <w:t>=# \</w:t>
      </w:r>
      <w:proofErr w:type="spellStart"/>
      <w:r w:rsidRPr="002267ED">
        <w:rPr>
          <w:rFonts w:ascii="Huawei Sans" w:hAnsi="Huawei Sans" w:cs="Huawei Sans"/>
        </w:rPr>
        <w:t>db</w:t>
      </w:r>
      <w:proofErr w:type="spellEnd"/>
    </w:p>
    <w:p w14:paraId="75540B52" w14:textId="6D797B2B" w:rsidR="006854E3" w:rsidRPr="007066C4" w:rsidRDefault="008F5160" w:rsidP="006854E3">
      <w:pPr>
        <w:pStyle w:val="1e"/>
        <w:rPr>
          <w:rFonts w:ascii="Huawei Sans" w:hAnsi="Huawei Sans" w:cs="Huawei Sans"/>
        </w:rPr>
      </w:pPr>
      <w:r w:rsidRPr="008F5160">
        <w:rPr>
          <w:rFonts w:ascii="Huawei Sans" w:hAnsi="Huawei Sans" w:cs="Huawei Sans"/>
        </w:rPr>
        <w:drawing>
          <wp:inline distT="0" distB="0" distL="0" distR="0" wp14:anchorId="687723F8" wp14:editId="3D5AA5AA">
            <wp:extent cx="5867400" cy="205740"/>
            <wp:effectExtent l="0" t="0" r="0" b="3810"/>
            <wp:docPr id="957399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99138" name=""/>
                    <pic:cNvPicPr/>
                  </pic:nvPicPr>
                  <pic:blipFill rotWithShape="1">
                    <a:blip r:embed="rId14"/>
                    <a:srcRect t="1" r="6160" b="3563"/>
                    <a:stretch/>
                  </pic:blipFill>
                  <pic:spPr bwMode="auto">
                    <a:xfrm>
                      <a:off x="0" y="0"/>
                      <a:ext cx="6005408" cy="21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FE563" wp14:editId="48FBCE63">
            <wp:extent cx="5867400" cy="1508125"/>
            <wp:effectExtent l="0" t="0" r="0" b="0"/>
            <wp:docPr id="67789469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436" r="2314" b="5489"/>
                    <a:stretch/>
                  </pic:blipFill>
                  <pic:spPr bwMode="auto">
                    <a:xfrm>
                      <a:off x="0" y="0"/>
                      <a:ext cx="5869855" cy="150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331EA" w14:textId="7BFFF8D2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60228C6D" w14:textId="27CD5206" w:rsidR="009C0C69" w:rsidRPr="009C0C69" w:rsidRDefault="009C0C69" w:rsidP="009C0C69">
      <w:pPr>
        <w:pStyle w:val="1e"/>
        <w:ind w:left="1381"/>
        <w:rPr>
          <w:rFonts w:ascii="Huawei Sans" w:hAnsi="Huawei Sans" w:cs="Huawei Sans"/>
        </w:rPr>
      </w:pP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24665613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="002267ED">
        <w:rPr>
          <w:rFonts w:hint="eastAsia"/>
        </w:rPr>
        <w:t>学生选课管理系统验证</w:t>
      </w:r>
    </w:p>
    <w:p w14:paraId="4DD36D74" w14:textId="2D0CE6B8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306C5D">
        <w:rPr>
          <w:rFonts w:ascii="Huawei Sans" w:hAnsi="Huawei Sans" w:cs="Huawei Sans" w:hint="eastAsia"/>
        </w:rPr>
        <w:t>修改配置</w:t>
      </w:r>
      <w:r w:rsidR="009C0C69">
        <w:rPr>
          <w:rFonts w:ascii="Huawei Sans" w:hAnsi="Huawei Sans" w:cs="Huawei Sans" w:hint="eastAsia"/>
        </w:rPr>
        <w:t>成功后的验证</w:t>
      </w:r>
    </w:p>
    <w:p w14:paraId="431AE504" w14:textId="5001529A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="009C0C69">
        <w:rPr>
          <w:rFonts w:ascii="Huawei Sans" w:hAnsi="Huawei Sans" w:cs="Huawei Sans" w:hint="eastAsia"/>
        </w:rPr>
        <w:t>在连接到学生管理登录页面后并截图，需要带上登录</w:t>
      </w:r>
      <w:r w:rsidR="009C0C69">
        <w:rPr>
          <w:rFonts w:ascii="Huawei Sans" w:hAnsi="Huawei Sans" w:cs="Huawei Sans" w:hint="eastAsia"/>
        </w:rPr>
        <w:t>IP</w:t>
      </w:r>
      <w:r w:rsidRPr="009639AD">
        <w:rPr>
          <w:rFonts w:ascii="Huawei Sans" w:hAnsi="Huawei Sans" w:cs="Huawei Sans"/>
        </w:rPr>
        <w:t>：</w:t>
      </w:r>
    </w:p>
    <w:p w14:paraId="5244998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5E2EAB" w:rsidSect="00033B54">
      <w:headerReference w:type="default" r:id="rId1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B26A" w14:textId="77777777" w:rsidR="00AF2848" w:rsidRDefault="00AF2848" w:rsidP="00940D2A">
      <w:pPr>
        <w:spacing w:before="0" w:after="0" w:line="240" w:lineRule="auto"/>
      </w:pPr>
      <w:r>
        <w:separator/>
      </w:r>
    </w:p>
  </w:endnote>
  <w:endnote w:type="continuationSeparator" w:id="0">
    <w:p w14:paraId="752AF3AC" w14:textId="77777777" w:rsidR="00AF2848" w:rsidRDefault="00AF2848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altName w:val="微软雅黑"/>
    <w:charset w:val="00"/>
    <w:family w:val="auto"/>
    <w:pitch w:val="default"/>
  </w:font>
  <w:font w:name="Huawei Sans">
    <w:altName w:val="Calibri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Corbel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A00002BF" w:usb1="68C7FCFB" w:usb2="00000010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ECDB9" w14:textId="77777777" w:rsidR="00AF2848" w:rsidRDefault="00AF2848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7228F20" w14:textId="77777777" w:rsidR="00AF2848" w:rsidRDefault="00AF2848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2146584420">
    <w:abstractNumId w:val="19"/>
  </w:num>
  <w:num w:numId="2" w16cid:durableId="815072212">
    <w:abstractNumId w:val="9"/>
  </w:num>
  <w:num w:numId="3" w16cid:durableId="468863188">
    <w:abstractNumId w:val="5"/>
  </w:num>
  <w:num w:numId="4" w16cid:durableId="2063753622">
    <w:abstractNumId w:val="2"/>
  </w:num>
  <w:num w:numId="5" w16cid:durableId="1590310107">
    <w:abstractNumId w:val="12"/>
  </w:num>
  <w:num w:numId="6" w16cid:durableId="336806015">
    <w:abstractNumId w:val="4"/>
  </w:num>
  <w:num w:numId="7" w16cid:durableId="1874997837">
    <w:abstractNumId w:val="1"/>
  </w:num>
  <w:num w:numId="8" w16cid:durableId="312372535">
    <w:abstractNumId w:val="8"/>
  </w:num>
  <w:num w:numId="9" w16cid:durableId="1638681513">
    <w:abstractNumId w:val="13"/>
  </w:num>
  <w:num w:numId="10" w16cid:durableId="1512797433">
    <w:abstractNumId w:val="10"/>
  </w:num>
  <w:num w:numId="11" w16cid:durableId="1397625507">
    <w:abstractNumId w:val="15"/>
  </w:num>
  <w:num w:numId="12" w16cid:durableId="184751520">
    <w:abstractNumId w:val="0"/>
  </w:num>
  <w:num w:numId="13" w16cid:durableId="1489589931">
    <w:abstractNumId w:val="3"/>
  </w:num>
  <w:num w:numId="14" w16cid:durableId="1346130963">
    <w:abstractNumId w:val="18"/>
  </w:num>
  <w:num w:numId="15" w16cid:durableId="510293129">
    <w:abstractNumId w:val="16"/>
  </w:num>
  <w:num w:numId="16" w16cid:durableId="1076779341">
    <w:abstractNumId w:val="17"/>
  </w:num>
  <w:num w:numId="17" w16cid:durableId="1952128231">
    <w:abstractNumId w:val="14"/>
  </w:num>
  <w:num w:numId="18" w16cid:durableId="154423309">
    <w:abstractNumId w:val="21"/>
  </w:num>
  <w:num w:numId="19" w16cid:durableId="2103838679">
    <w:abstractNumId w:val="20"/>
  </w:num>
  <w:num w:numId="20" w16cid:durableId="1777479677">
    <w:abstractNumId w:val="11"/>
  </w:num>
  <w:num w:numId="21" w16cid:durableId="48044304">
    <w:abstractNumId w:val="6"/>
  </w:num>
  <w:num w:numId="22" w16cid:durableId="986594764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267ED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6C5D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5160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848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97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01C2DB-A6C3-4348-A19C-ED800B74E3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</TotalTime>
  <Pages>4</Pages>
  <Words>54</Words>
  <Characters>313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徐 晗洋</cp:lastModifiedBy>
  <cp:revision>2</cp:revision>
  <cp:lastPrinted>2016-11-21T02:33:00Z</cp:lastPrinted>
  <dcterms:created xsi:type="dcterms:W3CDTF">2023-05-18T11:35:00Z</dcterms:created>
  <dcterms:modified xsi:type="dcterms:W3CDTF">2023-05-18T11:35:00Z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(3)HqsXKKQ4QevN1p4audY1POjjCVlOYPPlSXIdAkoYMRhel6HappVex7JpbyKzJwRm0s4TTfQ8
vH7Ci7HAhiLjs4OhcIuRvJiuJv5Nf51+KpMbM/aLrF2ggFf9M1Of89SSc5EQXjrKVxaLah0U
Cr32nV/gp/Zwum4pbSiABs8qViXl9q5St+iYxYbNLBdvHeoQHZVehZY4v9u4gLhGvnXIK9CC
jU6aW6qPTn+GMRiLUW</vt:lpwstr>
  </property>
  <property fmtid="{D5CDD505-2E9C-101B-9397-08002B2CF9AE}" pid="15" name="_2015_ms_pID_7253431">
    <vt:lpwstr>MVOi2XRK60KTvMVzfNFnbJATVcKa+WBWafDAMc/n/OqKZpRbbQDd3h
2BRA6d8Hk0gtNxPMp8k5sfYmOzoKSbSdVN/fEOJsYREGII3RlR2/3syyG8TxhhwyDsFWhxAv
mDrZpNriZfuHXOxUGjmYYgUv8AoykUPCzUjp/7DF18MGROQDcJxPjJ0iNetFA1MuuO7yrACC
x0ArV7OeKpaGD6T4zFvPI4Rae5MoOD1aTaFl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Je99FGvZ+/B1A/+JXoMgXpQ=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