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5CDC284D" w:rsidR="00874304" w:rsidRDefault="00217F91" w:rsidP="00170BD2">
      <w:pPr>
        <w:pStyle w:val="1e"/>
        <w:rPr>
          <w:rFonts w:hint="eastAsia"/>
        </w:rPr>
      </w:pPr>
      <w:r>
        <w:rPr>
          <w:noProof/>
        </w:rPr>
        <w:drawing>
          <wp:inline distT="0" distB="0" distL="0" distR="0" wp14:anchorId="050301C5" wp14:editId="5A8631E4">
            <wp:extent cx="5476875" cy="617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8820" cy="623556"/>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65870439" w:rsidR="003049DF" w:rsidRDefault="00217F91" w:rsidP="00170BD2">
      <w:pPr>
        <w:pStyle w:val="1e"/>
        <w:rPr>
          <w:rFonts w:hint="eastAsia"/>
        </w:rPr>
      </w:pPr>
      <w:r w:rsidRPr="00217F91">
        <w:rPr>
          <w:noProof/>
        </w:rPr>
        <w:drawing>
          <wp:inline distT="0" distB="0" distL="0" distR="0" wp14:anchorId="07B9DFE5" wp14:editId="2496B9E7">
            <wp:extent cx="5457825" cy="89246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7849" cy="897370"/>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579B0B5C" w14:textId="200F2F9E" w:rsidR="00EA6F65" w:rsidRPr="00EA6F65" w:rsidRDefault="00EA6F65" w:rsidP="00EA6F65">
      <w:pPr>
        <w:pStyle w:val="1e"/>
        <w:rPr>
          <w:rFonts w:ascii="Huawei Sans" w:hAnsi="Huawei Sans" w:cs="Huawei Sans"/>
        </w:rPr>
      </w:pPr>
      <w:r w:rsidRPr="00EA6F65">
        <w:rPr>
          <w:rFonts w:ascii="Huawei Sans" w:hAnsi="Huawei Sans" w:cs="Huawei Sans"/>
        </w:rPr>
        <w:t xml:space="preserve">    1</w:t>
      </w:r>
      <w:r w:rsidRPr="00EA6F65">
        <w:rPr>
          <w:rFonts w:ascii="Huawei Sans" w:hAnsi="Huawei Sans" w:cs="Huawei Sans"/>
        </w:rPr>
        <w:t>：满足不同的运行平台，我们</w:t>
      </w:r>
      <w:r w:rsidRPr="00EA6F65">
        <w:rPr>
          <w:rFonts w:ascii="Huawei Sans" w:hAnsi="Huawei Sans" w:cs="Huawei Sans"/>
        </w:rPr>
        <w:t>Linux</w:t>
      </w:r>
      <w:r w:rsidRPr="00EA6F65">
        <w:rPr>
          <w:rFonts w:ascii="Huawei Sans" w:hAnsi="Huawei Sans" w:cs="Huawei Sans"/>
        </w:rPr>
        <w:t>发型版本众多，但是每个版本采用的软件或者内核版本都不一样，而我们的二进制包所依赖的环境不一定能够正常运行，所以大部分软件直接提供源码！</w:t>
      </w:r>
    </w:p>
    <w:p w14:paraId="720F9DC3" w14:textId="3A3FBDD7" w:rsidR="00EA6F65" w:rsidRPr="00EA6F65" w:rsidRDefault="00EA6F65" w:rsidP="00EA6F65">
      <w:pPr>
        <w:pStyle w:val="1e"/>
        <w:rPr>
          <w:rFonts w:ascii="Huawei Sans" w:hAnsi="Huawei Sans" w:cs="Huawei Sans"/>
        </w:rPr>
      </w:pPr>
      <w:r w:rsidRPr="00EA6F65">
        <w:rPr>
          <w:rFonts w:ascii="Huawei Sans" w:hAnsi="Huawei Sans" w:cs="Huawei Sans"/>
        </w:rPr>
        <w:t xml:space="preserve">    2</w:t>
      </w:r>
      <w:r w:rsidRPr="00EA6F65">
        <w:rPr>
          <w:rFonts w:ascii="Huawei Sans" w:hAnsi="Huawei Sans" w:cs="Huawei Sans"/>
        </w:rPr>
        <w:t>：方便定制，满足不同的需求，很多时候我们所需要的软件都是可以定制的，我需要什么就安装什么，大多数二进制代码都是一键装全，所以自由度并不高！</w:t>
      </w:r>
    </w:p>
    <w:p w14:paraId="6962BF09" w14:textId="7E1F05B4" w:rsidR="0044100F" w:rsidRDefault="00EA6F65" w:rsidP="00EA6F65">
      <w:pPr>
        <w:pStyle w:val="1e"/>
        <w:rPr>
          <w:rFonts w:ascii="Huawei Sans" w:hAnsi="Huawei Sans" w:cs="Huawei Sans" w:hint="eastAsia"/>
        </w:rPr>
      </w:pPr>
      <w:r w:rsidRPr="00EA6F65">
        <w:rPr>
          <w:rFonts w:ascii="Huawei Sans" w:hAnsi="Huawei Sans" w:cs="Huawei Sans"/>
        </w:rPr>
        <w:t xml:space="preserve">    3</w:t>
      </w:r>
      <w:r w:rsidRPr="00EA6F65">
        <w:rPr>
          <w:rFonts w:ascii="Huawei Sans" w:hAnsi="Huawei Sans" w:cs="Huawei Sans"/>
        </w:rPr>
        <w:t>：</w:t>
      </w:r>
      <w:proofErr w:type="gramStart"/>
      <w:r w:rsidRPr="00EA6F65">
        <w:rPr>
          <w:rFonts w:ascii="Huawei Sans" w:hAnsi="Huawei Sans" w:cs="Huawei Sans"/>
        </w:rPr>
        <w:t>方便运</w:t>
      </w:r>
      <w:proofErr w:type="gramEnd"/>
      <w:r w:rsidRPr="00EA6F65">
        <w:rPr>
          <w:rFonts w:ascii="Huawei Sans" w:hAnsi="Huawei Sans" w:cs="Huawei Sans"/>
        </w:rPr>
        <w:t>维、开发人员维护，我们的源码是可以打包二进制的，但是对于这个软件的打包都会有一份代价不小的额外工作，包括维护，所以如果是源码的话，软件产商会直接维护，但是如果是二进制的话，一般都是</w:t>
      </w:r>
      <w:r w:rsidRPr="00EA6F65">
        <w:rPr>
          <w:rFonts w:ascii="Huawei Sans" w:hAnsi="Huawei Sans" w:cs="Huawei Sans"/>
        </w:rPr>
        <w:t>Linux</w:t>
      </w:r>
      <w:r w:rsidRPr="00EA6F65">
        <w:rPr>
          <w:rFonts w:ascii="Huawei Sans" w:hAnsi="Huawei Sans" w:cs="Huawei Sans"/>
        </w:rPr>
        <w:t>发行商提供</w:t>
      </w:r>
    </w:p>
    <w:p w14:paraId="0C47A0AD" w14:textId="77777777" w:rsidR="0044100F" w:rsidRPr="00475DE1"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48BEF5D3" w:rsidR="006854E3" w:rsidRDefault="00864EB2" w:rsidP="00864EB2">
      <w:pPr>
        <w:pStyle w:val="1e"/>
        <w:rPr>
          <w:rFonts w:ascii="Huawei Sans" w:hAnsi="Huawei Sans" w:cs="Huawei Sans"/>
        </w:rPr>
      </w:pPr>
      <w:r>
        <w:rPr>
          <w:noProof/>
        </w:rPr>
        <w:drawing>
          <wp:inline distT="0" distB="0" distL="0" distR="0" wp14:anchorId="09D954CB" wp14:editId="719695F5">
            <wp:extent cx="3200000" cy="81904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00" cy="819048"/>
                    </a:xfrm>
                    <a:prstGeom prst="rect">
                      <a:avLst/>
                    </a:prstGeom>
                  </pic:spPr>
                </pic:pic>
              </a:graphicData>
            </a:graphic>
          </wp:inline>
        </w:drawing>
      </w:r>
    </w:p>
    <w:p w14:paraId="60E97299" w14:textId="77777777" w:rsidR="00864EB2" w:rsidRPr="009639AD" w:rsidRDefault="00864EB2" w:rsidP="00864EB2">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739BF2D1" w:rsidR="006854E3" w:rsidRPr="009639AD" w:rsidRDefault="009827A5" w:rsidP="006854E3">
      <w:pPr>
        <w:pStyle w:val="1e"/>
        <w:rPr>
          <w:rFonts w:ascii="Huawei Sans" w:hAnsi="Huawei Sans" w:cs="Huawei Sans"/>
        </w:rPr>
      </w:pPr>
      <w:r>
        <w:rPr>
          <w:noProof/>
        </w:rPr>
        <w:drawing>
          <wp:inline distT="0" distB="0" distL="0" distR="0" wp14:anchorId="40BF2247" wp14:editId="7D2834DD">
            <wp:extent cx="5514975" cy="100594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9802" cy="1010476"/>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2EA66D36" w:rsidR="006854E3" w:rsidRPr="009639AD" w:rsidRDefault="009827A5" w:rsidP="006854E3">
      <w:pPr>
        <w:pStyle w:val="1e"/>
        <w:rPr>
          <w:rFonts w:ascii="Huawei Sans" w:hAnsi="Huawei Sans" w:cs="Huawei Sans"/>
        </w:rPr>
      </w:pPr>
      <w:r>
        <w:rPr>
          <w:noProof/>
        </w:rPr>
        <w:drawing>
          <wp:inline distT="0" distB="0" distL="0" distR="0" wp14:anchorId="41B8891C" wp14:editId="1A8637BE">
            <wp:extent cx="5514975" cy="10110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2056" cy="101423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4E425883" w:rsidR="006854E3" w:rsidRDefault="009827A5" w:rsidP="006854E3">
      <w:pPr>
        <w:pStyle w:val="1e"/>
        <w:rPr>
          <w:rFonts w:ascii="Huawei Sans" w:hAnsi="Huawei Sans" w:cs="Huawei Sans"/>
        </w:rPr>
      </w:pPr>
      <w:r>
        <w:rPr>
          <w:noProof/>
        </w:rPr>
        <w:drawing>
          <wp:inline distT="0" distB="0" distL="0" distR="0" wp14:anchorId="624A705B" wp14:editId="5AE176B4">
            <wp:extent cx="5476875" cy="1011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9470" cy="1021214"/>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7F9288B3" w:rsidR="006854E3" w:rsidRPr="009639AD" w:rsidRDefault="009827A5" w:rsidP="006854E3">
      <w:pPr>
        <w:pStyle w:val="1e"/>
        <w:rPr>
          <w:rFonts w:ascii="Huawei Sans" w:hAnsi="Huawei Sans" w:cs="Huawei Sans"/>
        </w:rPr>
      </w:pPr>
      <w:r>
        <w:rPr>
          <w:noProof/>
        </w:rPr>
        <w:drawing>
          <wp:inline distT="0" distB="0" distL="0" distR="0" wp14:anchorId="33933FA7" wp14:editId="1098911F">
            <wp:extent cx="5514975" cy="101109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5995" cy="1014952"/>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4102BB4" w:rsidR="006854E3" w:rsidRPr="009639AD" w:rsidRDefault="00CE6106" w:rsidP="006854E3">
      <w:pPr>
        <w:pStyle w:val="1e"/>
        <w:rPr>
          <w:rFonts w:ascii="Huawei Sans" w:hAnsi="Huawei Sans" w:cs="Huawei Sans"/>
        </w:rPr>
      </w:pPr>
      <w:r>
        <w:rPr>
          <w:noProof/>
        </w:rPr>
        <w:drawing>
          <wp:inline distT="0" distB="0" distL="0" distR="0" wp14:anchorId="0B697142" wp14:editId="672AB4C9">
            <wp:extent cx="4952381" cy="108571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2381" cy="1085714"/>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04F5DEC6" w:rsidR="006854E3" w:rsidRPr="009639AD" w:rsidRDefault="00CE6106" w:rsidP="006854E3">
      <w:pPr>
        <w:pStyle w:val="1e"/>
        <w:rPr>
          <w:rFonts w:ascii="Huawei Sans" w:hAnsi="Huawei Sans" w:cs="Huawei Sans"/>
        </w:rPr>
      </w:pPr>
      <w:r>
        <w:rPr>
          <w:noProof/>
        </w:rPr>
        <w:drawing>
          <wp:inline distT="0" distB="0" distL="0" distR="0" wp14:anchorId="677013A4" wp14:editId="51AE5FE1">
            <wp:extent cx="5266667" cy="1085714"/>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6667" cy="1085714"/>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2BB8944D" w:rsidR="006854E3" w:rsidRDefault="00CE6106" w:rsidP="006854E3">
      <w:pPr>
        <w:pStyle w:val="1e"/>
        <w:rPr>
          <w:rFonts w:ascii="Huawei Sans" w:hAnsi="Huawei Sans" w:cs="Huawei Sans"/>
        </w:rPr>
      </w:pPr>
      <w:r>
        <w:rPr>
          <w:noProof/>
        </w:rPr>
        <w:drawing>
          <wp:inline distT="0" distB="0" distL="0" distR="0" wp14:anchorId="631E1574" wp14:editId="1429E7EC">
            <wp:extent cx="5314286" cy="457143"/>
            <wp:effectExtent l="0" t="0" r="12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286" cy="457143"/>
                    </a:xfrm>
                    <a:prstGeom prst="rect">
                      <a:avLst/>
                    </a:prstGeom>
                  </pic:spPr>
                </pic:pic>
              </a:graphicData>
            </a:graphic>
          </wp:inline>
        </w:drawing>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5DC26C64" w:rsidR="00627192" w:rsidRDefault="00CE6106" w:rsidP="006854E3">
      <w:pPr>
        <w:pStyle w:val="1e"/>
        <w:rPr>
          <w:rFonts w:ascii="Huawei Sans" w:hAnsi="Huawei Sans" w:cs="Huawei Sans"/>
        </w:rPr>
      </w:pPr>
      <w:r>
        <w:rPr>
          <w:noProof/>
        </w:rPr>
        <w:drawing>
          <wp:inline distT="0" distB="0" distL="0" distR="0" wp14:anchorId="06C5122C" wp14:editId="0DC62931">
            <wp:extent cx="5422104" cy="43815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4030" cy="440730"/>
                    </a:xfrm>
                    <a:prstGeom prst="rect">
                      <a:avLst/>
                    </a:prstGeom>
                  </pic:spPr>
                </pic:pic>
              </a:graphicData>
            </a:graphic>
          </wp:inline>
        </w:drawing>
      </w:r>
    </w:p>
    <w:p w14:paraId="10811F02" w14:textId="77777777" w:rsidR="00627192" w:rsidRDefault="00627192" w:rsidP="006854E3">
      <w:pPr>
        <w:pStyle w:val="1e"/>
        <w:rPr>
          <w:rFonts w:ascii="Huawei Sans" w:hAnsi="Huawei Sans" w:cs="Huawei Sans"/>
        </w:rPr>
      </w:pP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lastRenderedPageBreak/>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w:t>
      </w:r>
    </w:p>
    <w:p w14:paraId="06C70CEC" w14:textId="77777777" w:rsidR="00605AF3" w:rsidRPr="00605AF3" w:rsidRDefault="00605AF3" w:rsidP="00605AF3">
      <w:pPr>
        <w:pStyle w:val="1e"/>
        <w:ind w:firstLineChars="200" w:firstLine="420"/>
        <w:rPr>
          <w:rFonts w:ascii="Huawei Sans" w:hAnsi="Huawei Sans" w:cs="Huawei Sans"/>
        </w:rPr>
      </w:pPr>
      <w:r w:rsidRPr="00605AF3">
        <w:rPr>
          <w:rFonts w:ascii="Huawei Sans" w:hAnsi="Huawei Sans" w:cs="Huawei Sans" w:hint="eastAsia"/>
        </w:rPr>
        <w:t>行存的时候，一行记录的属性值存储在临近的空间，然后接着是下一条记录的属性值。</w:t>
      </w:r>
    </w:p>
    <w:p w14:paraId="3F3F874C" w14:textId="1D476B1D" w:rsidR="00627192" w:rsidRDefault="00605AF3" w:rsidP="00605AF3">
      <w:pPr>
        <w:pStyle w:val="1e"/>
        <w:rPr>
          <w:rFonts w:ascii="Huawei Sans" w:hAnsi="Huawei Sans" w:cs="Huawei Sans"/>
        </w:rPr>
      </w:pPr>
      <w:proofErr w:type="gramStart"/>
      <w:r w:rsidRPr="00605AF3">
        <w:rPr>
          <w:rFonts w:ascii="Huawei Sans" w:hAnsi="Huawei Sans" w:cs="Huawei Sans" w:hint="eastAsia"/>
        </w:rPr>
        <w:t>而列存的</w:t>
      </w:r>
      <w:proofErr w:type="gramEnd"/>
      <w:r w:rsidRPr="00605AF3">
        <w:rPr>
          <w:rFonts w:ascii="Huawei Sans" w:hAnsi="Huawei Sans" w:cs="Huawei Sans" w:hint="eastAsia"/>
        </w:rPr>
        <w:t>时候，单个属性所有的值存储在临近的</w:t>
      </w:r>
      <w:proofErr w:type="gramStart"/>
      <w:r w:rsidRPr="00605AF3">
        <w:rPr>
          <w:rFonts w:ascii="Huawei Sans" w:hAnsi="Huawei Sans" w:cs="Huawei Sans" w:hint="eastAsia"/>
        </w:rPr>
        <w:t>的</w:t>
      </w:r>
      <w:proofErr w:type="gramEnd"/>
      <w:r w:rsidRPr="00605AF3">
        <w:rPr>
          <w:rFonts w:ascii="Huawei Sans" w:hAnsi="Huawei Sans" w:cs="Huawei Sans" w:hint="eastAsia"/>
        </w:rPr>
        <w:t>空间，即一列的所有数据连续存储的，每个属性有不同的空间。</w:t>
      </w:r>
    </w:p>
    <w:p w14:paraId="5699FD86" w14:textId="77777777" w:rsidR="00627192" w:rsidRDefault="00627192" w:rsidP="00627192">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0EEC84CB" w14:textId="77777777" w:rsidR="00605AF3" w:rsidRPr="00605AF3" w:rsidRDefault="00605AF3" w:rsidP="00605AF3">
      <w:pPr>
        <w:pStyle w:val="1e"/>
        <w:rPr>
          <w:rFonts w:ascii="Huawei Sans" w:hAnsi="Huawei Sans" w:cs="Huawei Sans"/>
        </w:rPr>
      </w:pPr>
      <w:r w:rsidRPr="00605AF3">
        <w:rPr>
          <w:rFonts w:ascii="Huawei Sans" w:hAnsi="Huawei Sans" w:cs="Huawei Sans" w:hint="eastAsia"/>
        </w:rPr>
        <w:t>在数据写入上的对比</w:t>
      </w:r>
      <w:r w:rsidRPr="00605AF3">
        <w:rPr>
          <w:rFonts w:ascii="Huawei Sans" w:hAnsi="Huawei Sans" w:cs="Huawei Sans"/>
        </w:rPr>
        <w:t>:</w:t>
      </w:r>
    </w:p>
    <w:p w14:paraId="22AF0FA1" w14:textId="77777777" w:rsidR="00605AF3" w:rsidRPr="00605AF3" w:rsidRDefault="00605AF3" w:rsidP="00605AF3">
      <w:pPr>
        <w:pStyle w:val="1e"/>
        <w:rPr>
          <w:rFonts w:ascii="Huawei Sans" w:hAnsi="Huawei Sans" w:cs="Huawei Sans"/>
        </w:rPr>
      </w:pPr>
      <w:r w:rsidRPr="00605AF3">
        <w:rPr>
          <w:rFonts w:ascii="Huawei Sans" w:hAnsi="Huawei Sans" w:cs="Huawei Sans"/>
        </w:rPr>
        <w:t>1</w:t>
      </w:r>
      <w:r w:rsidRPr="00605AF3">
        <w:rPr>
          <w:rFonts w:ascii="Huawei Sans" w:hAnsi="Huawei Sans" w:cs="Huawei Sans"/>
        </w:rPr>
        <w:t>）行存储的写入是一次完成。写入建立在操作系统的文件系统上，可以保证写入过程的成功或者失败，数据的完整性因此可以确定。</w:t>
      </w:r>
    </w:p>
    <w:p w14:paraId="30F74996" w14:textId="77777777" w:rsidR="00605AF3" w:rsidRPr="00605AF3" w:rsidRDefault="00605AF3" w:rsidP="00605AF3">
      <w:pPr>
        <w:pStyle w:val="1e"/>
        <w:rPr>
          <w:rFonts w:ascii="Huawei Sans" w:hAnsi="Huawei Sans" w:cs="Huawei Sans"/>
        </w:rPr>
      </w:pPr>
      <w:r w:rsidRPr="00605AF3">
        <w:rPr>
          <w:rFonts w:ascii="Huawei Sans" w:hAnsi="Huawei Sans" w:cs="Huawei Sans"/>
        </w:rPr>
        <w:t>2</w:t>
      </w:r>
      <w:r w:rsidRPr="00605AF3">
        <w:rPr>
          <w:rFonts w:ascii="Huawei Sans" w:hAnsi="Huawei Sans" w:cs="Huawei Sans"/>
        </w:rPr>
        <w:t>）列存储由于需要把一行记录拆分成单列保存，写入次数明显比行存储多，再加上磁头需要在盘片上移动和定位花费的时间，实际时间消耗会更大。所以，行存储在写入上占有很大的优势。</w:t>
      </w:r>
    </w:p>
    <w:p w14:paraId="19CEDEE1" w14:textId="77777777" w:rsidR="00605AF3" w:rsidRPr="00605AF3" w:rsidRDefault="00605AF3" w:rsidP="00605AF3">
      <w:pPr>
        <w:pStyle w:val="1e"/>
        <w:rPr>
          <w:rFonts w:ascii="Huawei Sans" w:hAnsi="Huawei Sans" w:cs="Huawei Sans"/>
        </w:rPr>
      </w:pPr>
      <w:r w:rsidRPr="00605AF3">
        <w:rPr>
          <w:rFonts w:ascii="Huawei Sans" w:hAnsi="Huawei Sans" w:cs="Huawei Sans"/>
        </w:rPr>
        <w:t>3</w:t>
      </w:r>
      <w:r w:rsidRPr="00605AF3">
        <w:rPr>
          <w:rFonts w:ascii="Huawei Sans" w:hAnsi="Huawei Sans" w:cs="Huawei Sans"/>
        </w:rPr>
        <w:t>）还有数据修改</w:t>
      </w:r>
      <w:r w:rsidRPr="00605AF3">
        <w:rPr>
          <w:rFonts w:ascii="Huawei Sans" w:hAnsi="Huawei Sans" w:cs="Huawei Sans"/>
        </w:rPr>
        <w:t>,</w:t>
      </w:r>
      <w:r w:rsidRPr="00605AF3">
        <w:rPr>
          <w:rFonts w:ascii="Huawei Sans" w:hAnsi="Huawei Sans" w:cs="Huawei Sans"/>
        </w:rPr>
        <w:t>这实际也是一次写入过程。所以，数据修改也是以行存储占优。</w:t>
      </w:r>
    </w:p>
    <w:p w14:paraId="304919FB" w14:textId="77777777" w:rsidR="00605AF3" w:rsidRPr="00605AF3" w:rsidRDefault="00605AF3" w:rsidP="00605AF3">
      <w:pPr>
        <w:pStyle w:val="1e"/>
        <w:rPr>
          <w:rFonts w:ascii="Huawei Sans" w:hAnsi="Huawei Sans" w:cs="Huawei Sans"/>
        </w:rPr>
      </w:pPr>
      <w:r w:rsidRPr="00605AF3">
        <w:rPr>
          <w:rFonts w:ascii="Huawei Sans" w:hAnsi="Huawei Sans" w:cs="Huawei Sans" w:hint="eastAsia"/>
        </w:rPr>
        <w:t>在数据读取上的对比</w:t>
      </w:r>
      <w:r w:rsidRPr="00605AF3">
        <w:rPr>
          <w:rFonts w:ascii="Huawei Sans" w:hAnsi="Huawei Sans" w:cs="Huawei Sans"/>
        </w:rPr>
        <w:t>:</w:t>
      </w:r>
    </w:p>
    <w:p w14:paraId="7F768D85" w14:textId="77777777" w:rsidR="00605AF3" w:rsidRPr="00605AF3" w:rsidRDefault="00605AF3" w:rsidP="00605AF3">
      <w:pPr>
        <w:pStyle w:val="1e"/>
        <w:rPr>
          <w:rFonts w:ascii="Huawei Sans" w:hAnsi="Huawei Sans" w:cs="Huawei Sans"/>
        </w:rPr>
      </w:pPr>
      <w:r w:rsidRPr="00605AF3">
        <w:rPr>
          <w:rFonts w:ascii="Huawei Sans" w:hAnsi="Huawei Sans" w:cs="Huawei Sans"/>
        </w:rPr>
        <w:t>1</w:t>
      </w:r>
      <w:r w:rsidRPr="00605AF3">
        <w:rPr>
          <w:rFonts w:ascii="Huawei Sans" w:hAnsi="Huawei Sans" w:cs="Huawei Sans"/>
        </w:rPr>
        <w:t>）行存储通常将一行数据完全取出，如果只需要其中几列数据的情况，就会存在冗余列，出于缩短处理时间的</w:t>
      </w:r>
      <w:proofErr w:type="gramStart"/>
      <w:r w:rsidRPr="00605AF3">
        <w:rPr>
          <w:rFonts w:ascii="Huawei Sans" w:hAnsi="Huawei Sans" w:cs="Huawei Sans"/>
        </w:rPr>
        <w:t>考量</w:t>
      </w:r>
      <w:proofErr w:type="gramEnd"/>
      <w:r w:rsidRPr="00605AF3">
        <w:rPr>
          <w:rFonts w:ascii="Huawei Sans" w:hAnsi="Huawei Sans" w:cs="Huawei Sans"/>
        </w:rPr>
        <w:t>，消除冗余列的过程通常是在内存中进行的。</w:t>
      </w:r>
    </w:p>
    <w:p w14:paraId="02201145" w14:textId="77777777" w:rsidR="00605AF3" w:rsidRPr="00605AF3" w:rsidRDefault="00605AF3" w:rsidP="00605AF3">
      <w:pPr>
        <w:pStyle w:val="1e"/>
        <w:rPr>
          <w:rFonts w:ascii="Huawei Sans" w:hAnsi="Huawei Sans" w:cs="Huawei Sans"/>
        </w:rPr>
      </w:pPr>
      <w:r w:rsidRPr="00605AF3">
        <w:rPr>
          <w:rFonts w:ascii="Huawei Sans" w:hAnsi="Huawei Sans" w:cs="Huawei Sans"/>
        </w:rPr>
        <w:t>2</w:t>
      </w:r>
      <w:r w:rsidRPr="00605AF3">
        <w:rPr>
          <w:rFonts w:ascii="Huawei Sans" w:hAnsi="Huawei Sans" w:cs="Huawei Sans"/>
        </w:rPr>
        <w:t>）列存储每次读取的数据是集合的一段或者全部，不存在冗余性问题，查找内容连续存储，特别适合投影。</w:t>
      </w:r>
    </w:p>
    <w:p w14:paraId="2343318D" w14:textId="77777777" w:rsidR="00605AF3" w:rsidRPr="00605AF3" w:rsidRDefault="00605AF3" w:rsidP="00605AF3">
      <w:pPr>
        <w:pStyle w:val="1e"/>
        <w:rPr>
          <w:rFonts w:ascii="Huawei Sans" w:hAnsi="Huawei Sans" w:cs="Huawei Sans"/>
        </w:rPr>
      </w:pPr>
      <w:r w:rsidRPr="00605AF3">
        <w:rPr>
          <w:rFonts w:ascii="Huawei Sans" w:hAnsi="Huawei Sans" w:cs="Huawei Sans"/>
        </w:rPr>
        <w:t>3</w:t>
      </w:r>
      <w:r w:rsidRPr="00605AF3">
        <w:rPr>
          <w:rFonts w:ascii="Huawei Sans" w:hAnsi="Huawei Sans" w:cs="Huawei Sans"/>
        </w:rPr>
        <w:t>）</w:t>
      </w:r>
      <w:r w:rsidRPr="00605AF3">
        <w:rPr>
          <w:rFonts w:ascii="Huawei Sans" w:hAnsi="Huawei Sans" w:cs="Huawei Sans"/>
        </w:rPr>
        <w:t xml:space="preserve"> </w:t>
      </w:r>
      <w:r w:rsidRPr="00605AF3">
        <w:rPr>
          <w:rFonts w:ascii="Huawei Sans" w:hAnsi="Huawei Sans" w:cs="Huawei Sans"/>
        </w:rPr>
        <w:t>两种存储的数据分布。由于列存储的每一列数据类型是同质的，不存在二义性问题。比如说某列数据类型为整型</w:t>
      </w:r>
      <w:r w:rsidRPr="00605AF3">
        <w:rPr>
          <w:rFonts w:ascii="Huawei Sans" w:hAnsi="Huawei Sans" w:cs="Huawei Sans"/>
        </w:rPr>
        <w:t>(int)</w:t>
      </w:r>
      <w:r w:rsidRPr="00605AF3">
        <w:rPr>
          <w:rFonts w:ascii="Huawei Sans" w:hAnsi="Huawei Sans" w:cs="Huawei Sans"/>
        </w:rPr>
        <w:t>，那么它的数据集合一定是整型数据。这种情况使数据解析变得十分容易。相比之下，行存储则要复杂得多，因为在一行记录中保存了多种类型的数据，数据解析需要在多种数据类型之间频繁转换，这个操作很消耗</w:t>
      </w:r>
      <w:r w:rsidRPr="00605AF3">
        <w:rPr>
          <w:rFonts w:ascii="Huawei Sans" w:hAnsi="Huawei Sans" w:cs="Huawei Sans"/>
        </w:rPr>
        <w:t>CPU</w:t>
      </w:r>
      <w:r w:rsidRPr="00605AF3">
        <w:rPr>
          <w:rFonts w:ascii="Huawei Sans" w:hAnsi="Huawei Sans" w:cs="Huawei Sans"/>
        </w:rPr>
        <w:t>，增加了解析的时间。所以，列存储的解析过程更有利于分析大数据。</w:t>
      </w:r>
    </w:p>
    <w:p w14:paraId="55A1BB29" w14:textId="720C0669" w:rsidR="00627192" w:rsidRDefault="00605AF3" w:rsidP="008C79FE">
      <w:pPr>
        <w:pStyle w:val="1e"/>
        <w:rPr>
          <w:rFonts w:ascii="Huawei Sans" w:hAnsi="Huawei Sans" w:cs="Huawei Sans" w:hint="eastAsia"/>
        </w:rPr>
      </w:pPr>
      <w:r w:rsidRPr="00605AF3">
        <w:rPr>
          <w:rFonts w:ascii="Huawei Sans" w:hAnsi="Huawei Sans" w:cs="Huawei Sans"/>
        </w:rPr>
        <w:t>4</w:t>
      </w:r>
      <w:r w:rsidRPr="00605AF3">
        <w:rPr>
          <w:rFonts w:ascii="Huawei Sans" w:hAnsi="Huawei Sans" w:cs="Huawei Sans"/>
        </w:rPr>
        <w:t>）从数据的压缩以及更性能的读取来对比。同一列的数据，数据类型一致，</w:t>
      </w:r>
      <w:proofErr w:type="gramStart"/>
      <w:r w:rsidRPr="00605AF3">
        <w:rPr>
          <w:rFonts w:ascii="Huawei Sans" w:hAnsi="Huawei Sans" w:cs="Huawei Sans"/>
        </w:rPr>
        <w:t>列存的</w:t>
      </w:r>
      <w:proofErr w:type="gramEnd"/>
      <w:r w:rsidRPr="00605AF3">
        <w:rPr>
          <w:rFonts w:ascii="Huawei Sans" w:hAnsi="Huawei Sans" w:cs="Huawei Sans"/>
        </w:rPr>
        <w:t>模式下就适合数据压缩，不同的列可以采用不同的压缩算法，压缩存储就会带来</w:t>
      </w:r>
      <w:r w:rsidRPr="00605AF3">
        <w:rPr>
          <w:rFonts w:ascii="Huawei Sans" w:hAnsi="Huawei Sans" w:cs="Huawei Sans"/>
        </w:rPr>
        <w:t>IO</w:t>
      </w:r>
      <w:r w:rsidRPr="00605AF3">
        <w:rPr>
          <w:rFonts w:ascii="Huawei Sans" w:hAnsi="Huawei Sans" w:cs="Huawei Sans"/>
        </w:rPr>
        <w:t>性能的提升。</w:t>
      </w: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33CDF98D" w:rsidR="006854E3" w:rsidRDefault="000D5E8A" w:rsidP="006854E3">
      <w:pPr>
        <w:pStyle w:val="1e"/>
        <w:rPr>
          <w:rFonts w:ascii="Huawei Sans" w:eastAsia="微软雅黑" w:hAnsi="Huawei Sans" w:cs="Huawei Sans"/>
          <w:kern w:val="2"/>
          <w:szCs w:val="21"/>
        </w:rPr>
      </w:pPr>
      <w:r>
        <w:rPr>
          <w:noProof/>
        </w:rPr>
        <w:drawing>
          <wp:inline distT="0" distB="0" distL="0" distR="0" wp14:anchorId="7FEB60EC" wp14:editId="03F2419D">
            <wp:extent cx="2676190" cy="29047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190" cy="2904762"/>
                    </a:xfrm>
                    <a:prstGeom prst="rect">
                      <a:avLst/>
                    </a:prstGeom>
                  </pic:spPr>
                </pic:pic>
              </a:graphicData>
            </a:graphic>
          </wp:inline>
        </w:drawing>
      </w:r>
    </w:p>
    <w:p w14:paraId="7B984A76" w14:textId="77777777" w:rsidR="006854E3" w:rsidRPr="009639AD" w:rsidRDefault="006854E3" w:rsidP="000D5E8A">
      <w:pPr>
        <w:pStyle w:val="1e"/>
        <w:ind w:left="0"/>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8E00A4D" w14:textId="25CE920A" w:rsidR="006854E3" w:rsidRDefault="000D5E8A" w:rsidP="000D5E8A">
      <w:pPr>
        <w:pStyle w:val="1e"/>
        <w:rPr>
          <w:rFonts w:ascii="Huawei Sans" w:eastAsia="微软雅黑" w:hAnsi="Huawei Sans" w:cs="Huawei Sans"/>
          <w:kern w:val="2"/>
          <w:szCs w:val="21"/>
        </w:rPr>
      </w:pPr>
      <w:r>
        <w:rPr>
          <w:noProof/>
        </w:rPr>
        <w:drawing>
          <wp:inline distT="0" distB="0" distL="0" distR="0" wp14:anchorId="3615AFE4" wp14:editId="79097C9D">
            <wp:extent cx="2304762" cy="79047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4762" cy="790476"/>
                    </a:xfrm>
                    <a:prstGeom prst="rect">
                      <a:avLst/>
                    </a:prstGeom>
                  </pic:spPr>
                </pic:pic>
              </a:graphicData>
            </a:graphic>
          </wp:inline>
        </w:drawing>
      </w:r>
    </w:p>
    <w:p w14:paraId="00C55D08" w14:textId="69400803" w:rsidR="00081E00" w:rsidRDefault="00081E00" w:rsidP="000D5E8A">
      <w:pPr>
        <w:pStyle w:val="1e"/>
        <w:rPr>
          <w:rFonts w:ascii="Huawei Sans" w:eastAsia="微软雅黑" w:hAnsi="Huawei Sans" w:cs="Huawei Sans"/>
          <w:kern w:val="2"/>
          <w:szCs w:val="21"/>
        </w:rPr>
      </w:pPr>
      <w:r>
        <w:rPr>
          <w:noProof/>
        </w:rPr>
        <w:drawing>
          <wp:inline distT="0" distB="0" distL="0" distR="0" wp14:anchorId="58804C15" wp14:editId="4CF3982C">
            <wp:extent cx="2419048" cy="780952"/>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048" cy="780952"/>
                    </a:xfrm>
                    <a:prstGeom prst="rect">
                      <a:avLst/>
                    </a:prstGeom>
                  </pic:spPr>
                </pic:pic>
              </a:graphicData>
            </a:graphic>
          </wp:inline>
        </w:drawing>
      </w: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00D82B21" w:rsidR="006854E3" w:rsidRDefault="00081E00" w:rsidP="000D5E8A">
      <w:pPr>
        <w:pStyle w:val="1e"/>
        <w:rPr>
          <w:rFonts w:ascii="Huawei Sans" w:hAnsi="Huawei Sans" w:cs="Huawei Sans"/>
        </w:rPr>
      </w:pPr>
      <w:r>
        <w:rPr>
          <w:noProof/>
        </w:rPr>
        <w:lastRenderedPageBreak/>
        <w:drawing>
          <wp:inline distT="0" distB="0" distL="0" distR="0" wp14:anchorId="7FFB3480" wp14:editId="631A1673">
            <wp:extent cx="2400000" cy="2790476"/>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000" cy="2790476"/>
                    </a:xfrm>
                    <a:prstGeom prst="rect">
                      <a:avLst/>
                    </a:prstGeom>
                  </pic:spPr>
                </pic:pic>
              </a:graphicData>
            </a:graphic>
          </wp:inline>
        </w:drawing>
      </w:r>
    </w:p>
    <w:p w14:paraId="4F1DA42C" w14:textId="77777777" w:rsidR="000D5E8A" w:rsidRDefault="000D5E8A" w:rsidP="000D5E8A">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98D0C70" w14:textId="5ACF240B" w:rsidR="006854E3" w:rsidRDefault="00081E00" w:rsidP="000D5E8A">
      <w:pPr>
        <w:pStyle w:val="1e"/>
        <w:rPr>
          <w:rFonts w:ascii="Huawei Sans" w:hAnsi="Huawei Sans" w:cs="Huawei Sans"/>
        </w:rPr>
      </w:pPr>
      <w:r>
        <w:rPr>
          <w:noProof/>
        </w:rPr>
        <w:drawing>
          <wp:inline distT="0" distB="0" distL="0" distR="0" wp14:anchorId="57A6A9A3" wp14:editId="2FC6C4C8">
            <wp:extent cx="2504762" cy="292380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4762" cy="2923809"/>
                    </a:xfrm>
                    <a:prstGeom prst="rect">
                      <a:avLst/>
                    </a:prstGeom>
                  </pic:spPr>
                </pic:pic>
              </a:graphicData>
            </a:graphic>
          </wp:inline>
        </w:drawing>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3CE08651" w14:textId="3C73AF4F" w:rsidR="006854E3" w:rsidRDefault="00081E00" w:rsidP="000D5E8A">
      <w:pPr>
        <w:pStyle w:val="1e"/>
        <w:rPr>
          <w:rFonts w:ascii="Huawei Sans" w:hAnsi="Huawei Sans" w:cs="Huawei Sans"/>
        </w:rPr>
      </w:pPr>
      <w:r>
        <w:rPr>
          <w:noProof/>
        </w:rPr>
        <w:lastRenderedPageBreak/>
        <w:drawing>
          <wp:inline distT="0" distB="0" distL="0" distR="0" wp14:anchorId="3D194CC1" wp14:editId="0EA266E7">
            <wp:extent cx="2400000" cy="3047619"/>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000" cy="3047619"/>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523590C" w14:textId="728B7977" w:rsidR="00295388" w:rsidRPr="00F4377E" w:rsidRDefault="00F4377E" w:rsidP="006854E3">
      <w:pPr>
        <w:pStyle w:val="1e"/>
        <w:rPr>
          <w:rFonts w:hint="eastAsia"/>
        </w:rPr>
      </w:pPr>
      <w:r>
        <w:rPr>
          <w:rFonts w:hint="eastAsia"/>
        </w:rPr>
        <w:t>全量物化视图在刷新时会根据全部数据重新生成新的视图，而增量物化视图在刷新时会根据数据的变化在原先视图中进行修改生成新的视图。</w:t>
      </w:r>
    </w:p>
    <w:p w14:paraId="581BE71E" w14:textId="77777777" w:rsidR="00295388" w:rsidRDefault="00295388" w:rsidP="006854E3">
      <w:pPr>
        <w:pStyle w:val="1e"/>
        <w:rPr>
          <w:rFonts w:ascii="Huawei Sans" w:hAnsi="Huawei Sans" w:cs="Huawei Sans"/>
        </w:rPr>
      </w:pPr>
    </w:p>
    <w:p w14:paraId="66D77E32" w14:textId="4FB82002" w:rsidR="00295388" w:rsidRPr="00F4377E" w:rsidRDefault="00295388" w:rsidP="00F4377E">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2A6D7196" w14:textId="061CC1AA" w:rsidR="00496DF2" w:rsidRDefault="008B7A34" w:rsidP="006854E3">
      <w:pPr>
        <w:pStyle w:val="1e"/>
        <w:rPr>
          <w:rFonts w:ascii="Huawei Sans" w:hAnsi="Huawei Sans" w:cs="Huawei Sans"/>
        </w:rPr>
      </w:pPr>
      <w:r w:rsidRPr="008B7A34">
        <w:rPr>
          <w:rFonts w:ascii="Huawei Sans" w:hAnsi="Huawei Sans" w:cs="Huawei Sans" w:hint="eastAsia"/>
        </w:rPr>
        <w:t>当我们既需要明细查询，又需要</w:t>
      </w:r>
      <w:proofErr w:type="gramStart"/>
      <w:r w:rsidRPr="008B7A34">
        <w:rPr>
          <w:rFonts w:ascii="Huawei Sans" w:hAnsi="Huawei Sans" w:cs="Huawei Sans" w:hint="eastAsia"/>
        </w:rPr>
        <w:t>固定维</w:t>
      </w:r>
      <w:proofErr w:type="gramEnd"/>
      <w:r w:rsidRPr="008B7A34">
        <w:rPr>
          <w:rFonts w:ascii="Huawei Sans" w:hAnsi="Huawei Sans" w:cs="Huawei Sans" w:hint="eastAsia"/>
        </w:rPr>
        <w:t>度查询的场景时。</w:t>
      </w:r>
    </w:p>
    <w:p w14:paraId="4684855C" w14:textId="43AB7FC9" w:rsidR="00496DF2" w:rsidRDefault="008B7A34" w:rsidP="006854E3">
      <w:pPr>
        <w:pStyle w:val="1e"/>
        <w:rPr>
          <w:rFonts w:ascii="Huawei Sans" w:hAnsi="Huawei Sans" w:cs="Huawei Sans"/>
        </w:rPr>
      </w:pPr>
      <w:r w:rsidRPr="008B7A34">
        <w:rPr>
          <w:rFonts w:ascii="Huawei Sans" w:hAnsi="Huawei Sans" w:cs="Huawei Sans" w:hint="eastAsia"/>
        </w:rPr>
        <w:t>仅涉及表中很小一部分</w:t>
      </w:r>
      <w:proofErr w:type="gramStart"/>
      <w:r w:rsidRPr="008B7A34">
        <w:rPr>
          <w:rFonts w:ascii="Huawei Sans" w:hAnsi="Huawei Sans" w:cs="Huawei Sans" w:hint="eastAsia"/>
        </w:rPr>
        <w:t>列或者行</w:t>
      </w:r>
      <w:proofErr w:type="gramEnd"/>
      <w:r w:rsidRPr="008B7A34">
        <w:rPr>
          <w:rFonts w:ascii="Huawei Sans" w:hAnsi="Huawei Sans" w:cs="Huawei Sans" w:hint="eastAsia"/>
        </w:rPr>
        <w:t>的查询场景。</w:t>
      </w:r>
    </w:p>
    <w:p w14:paraId="6D849243" w14:textId="5DE5F168" w:rsidR="00496DF2" w:rsidRDefault="008B7A34" w:rsidP="006854E3">
      <w:pPr>
        <w:pStyle w:val="1e"/>
        <w:rPr>
          <w:rFonts w:ascii="Huawei Sans" w:hAnsi="Huawei Sans" w:cs="Huawei Sans"/>
        </w:rPr>
      </w:pPr>
      <w:r>
        <w:rPr>
          <w:rFonts w:ascii="Huawei Sans" w:hAnsi="Huawei Sans" w:cs="Huawei Sans" w:hint="eastAsia"/>
        </w:rPr>
        <w:t>包含耗时的聚合查询。</w:t>
      </w:r>
    </w:p>
    <w:p w14:paraId="6B69049C" w14:textId="7085F3C6" w:rsidR="00496DF2" w:rsidRDefault="008B7A34" w:rsidP="006854E3">
      <w:pPr>
        <w:pStyle w:val="1e"/>
        <w:rPr>
          <w:rFonts w:ascii="Huawei Sans" w:hAnsi="Huawei Sans" w:cs="Huawei Sans"/>
        </w:rPr>
      </w:pPr>
      <w:r w:rsidRPr="008B7A34">
        <w:rPr>
          <w:rFonts w:ascii="Huawei Sans" w:hAnsi="Huawei Sans" w:cs="Huawei Sans" w:hint="eastAsia"/>
        </w:rPr>
        <w:t>需要匹配不同的前缀索引</w:t>
      </w:r>
      <w:r>
        <w:rPr>
          <w:rFonts w:ascii="Huawei Sans" w:hAnsi="Huawei Sans" w:cs="Huawei Sans" w:hint="eastAsia"/>
        </w:rPr>
        <w:t>。</w:t>
      </w:r>
    </w:p>
    <w:p w14:paraId="53F52AE3" w14:textId="77777777" w:rsidR="00496DF2" w:rsidRDefault="00496DF2" w:rsidP="006854E3">
      <w:pPr>
        <w:pStyle w:val="1e"/>
        <w:rPr>
          <w:rFonts w:ascii="Huawei Sans" w:hAnsi="Huawei Sans" w:cs="Huawei Sans"/>
        </w:rPr>
      </w:pPr>
    </w:p>
    <w:p w14:paraId="5CC0E6A5" w14:textId="3FBE3801"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proofErr w:type="gramStart"/>
      <w:r>
        <w:rPr>
          <w:rFonts w:hint="eastAsia"/>
        </w:rPr>
        <w:t>密态数据库</w:t>
      </w:r>
      <w:proofErr w:type="gramEnd"/>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3F3D27DC" w14:textId="29FC1870" w:rsidR="0001757C" w:rsidRDefault="00244477" w:rsidP="00244477">
      <w:pPr>
        <w:pStyle w:val="1e"/>
        <w:rPr>
          <w:rFonts w:hint="eastAsia"/>
        </w:rPr>
      </w:pPr>
      <w:r>
        <w:rPr>
          <w:noProof/>
        </w:rPr>
        <w:drawing>
          <wp:inline distT="0" distB="0" distL="0" distR="0" wp14:anchorId="396C8D1E" wp14:editId="3BBB461C">
            <wp:extent cx="5199380" cy="694833"/>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1309" cy="697764"/>
                    </a:xfrm>
                    <a:prstGeom prst="rect">
                      <a:avLst/>
                    </a:prstGeom>
                  </pic:spPr>
                </pic:pic>
              </a:graphicData>
            </a:graphic>
          </wp:inline>
        </w:drawing>
      </w:r>
    </w:p>
    <w:p w14:paraId="282EE77C" w14:textId="77777777" w:rsidR="0001757C" w:rsidRDefault="0001757C" w:rsidP="0001757C">
      <w:pPr>
        <w:pStyle w:val="1e"/>
        <w:rPr>
          <w:rFonts w:hint="eastAsia"/>
        </w:rPr>
      </w:pPr>
    </w:p>
    <w:p w14:paraId="71E1CBE4" w14:textId="5E942D83" w:rsidR="0001757C" w:rsidRPr="006E5865" w:rsidRDefault="002978F6" w:rsidP="006E5865">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689AA770" w14:textId="64C5CEAB" w:rsidR="009760BA" w:rsidRDefault="006E5865" w:rsidP="0001757C">
      <w:pPr>
        <w:pStyle w:val="1e"/>
        <w:rPr>
          <w:rFonts w:ascii="Huawei Sans" w:hAnsi="Huawei Sans" w:cs="Huawei Sans"/>
        </w:rPr>
      </w:pPr>
      <w:r>
        <w:rPr>
          <w:noProof/>
        </w:rPr>
        <w:drawing>
          <wp:inline distT="0" distB="0" distL="0" distR="0" wp14:anchorId="6B5880A0" wp14:editId="3D4B5B75">
            <wp:extent cx="5200000" cy="2342857"/>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000" cy="2342857"/>
                    </a:xfrm>
                    <a:prstGeom prst="rect">
                      <a:avLst/>
                    </a:prstGeom>
                  </pic:spPr>
                </pic:pic>
              </a:graphicData>
            </a:graphic>
          </wp:inline>
        </w:drawing>
      </w:r>
    </w:p>
    <w:p w14:paraId="5BBD1461" w14:textId="77777777" w:rsidR="00F9555C" w:rsidRDefault="00F9555C" w:rsidP="00E551C7">
      <w:pPr>
        <w:pStyle w:val="1e"/>
        <w:ind w:left="0"/>
        <w:rPr>
          <w:rFonts w:ascii="Huawei Sans" w:hAnsi="Huawei Sans" w:cs="Huawei Sans" w:hint="eastAsia"/>
        </w:rPr>
      </w:pP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proofErr w:type="gramStart"/>
      <w:r w:rsidRPr="00F9555C">
        <w:rPr>
          <w:rFonts w:ascii="Huawei Sans" w:hAnsi="Huawei Sans" w:cs="Huawei Sans" w:hint="eastAsia"/>
        </w:rPr>
        <w:t>列均是</w:t>
      </w:r>
      <w:proofErr w:type="gramEnd"/>
      <w:r w:rsidRPr="00F9555C">
        <w:rPr>
          <w:rFonts w:ascii="Huawei Sans" w:hAnsi="Huawei Sans" w:cs="Huawei Sans" w:hint="eastAsia"/>
        </w:rPr>
        <w:t>密文，</w:t>
      </w:r>
      <w:r w:rsidRPr="00F9555C">
        <w:rPr>
          <w:rFonts w:ascii="Huawei Sans" w:hAnsi="Huawei Sans" w:cs="Huawei Sans"/>
        </w:rPr>
        <w:t>将执行结果截图</w:t>
      </w:r>
      <w:r w:rsidR="00FE5D65">
        <w:rPr>
          <w:rFonts w:ascii="Huawei Sans" w:hAnsi="Huawei Sans" w:cs="Huawei Sans"/>
        </w:rPr>
        <w:t>：</w:t>
      </w:r>
    </w:p>
    <w:p w14:paraId="04757F1E" w14:textId="164EFF0E" w:rsidR="00FE5D65" w:rsidRDefault="00871CC7" w:rsidP="00244477">
      <w:pPr>
        <w:pStyle w:val="1e"/>
        <w:rPr>
          <w:rFonts w:ascii="Huawei Sans" w:hAnsi="Huawei Sans" w:cs="Huawei Sans" w:hint="eastAsia"/>
        </w:rPr>
      </w:pPr>
      <w:r>
        <w:rPr>
          <w:noProof/>
        </w:rPr>
        <w:drawing>
          <wp:inline distT="0" distB="0" distL="0" distR="0" wp14:anchorId="5DEBCC4F" wp14:editId="32B8BA24">
            <wp:extent cx="4305300" cy="2772670"/>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5733" cy="2798709"/>
                    </a:xfrm>
                    <a:prstGeom prst="rect">
                      <a:avLst/>
                    </a:prstGeom>
                  </pic:spPr>
                </pic:pic>
              </a:graphicData>
            </a:graphic>
          </wp:inline>
        </w:drawing>
      </w:r>
    </w:p>
    <w:p w14:paraId="2A9A4F4E" w14:textId="23D45376" w:rsidR="00FE5D65" w:rsidRDefault="00FE5D65" w:rsidP="00FE5D65">
      <w:pPr>
        <w:pStyle w:val="1e"/>
        <w:numPr>
          <w:ilvl w:val="0"/>
          <w:numId w:val="23"/>
        </w:numPr>
        <w:rPr>
          <w:rFonts w:hint="eastAsia"/>
        </w:rPr>
      </w:pPr>
      <w:r>
        <w:lastRenderedPageBreak/>
        <w:t>查询加密表</w:t>
      </w:r>
      <w:r>
        <w:rPr>
          <w:rFonts w:hint="eastAsia"/>
        </w:rPr>
        <w:t>，</w:t>
      </w:r>
      <w:r>
        <w:t>查询到的结果为</w:t>
      </w:r>
      <w:r>
        <w:rPr>
          <w:rFonts w:hint="eastAsia"/>
        </w:rPr>
        <w:t>密文，</w:t>
      </w:r>
      <w:r w:rsidRPr="00FE5D65">
        <w:t>将执行结果截图</w:t>
      </w:r>
      <w:r>
        <w:t>：</w:t>
      </w:r>
    </w:p>
    <w:p w14:paraId="3B4C4D20" w14:textId="741F341A" w:rsidR="008D41F3" w:rsidRDefault="00914316" w:rsidP="008D41F3">
      <w:pPr>
        <w:pStyle w:val="1e"/>
        <w:rPr>
          <w:rFonts w:hint="eastAsia"/>
        </w:rPr>
      </w:pPr>
      <w:r>
        <w:rPr>
          <w:noProof/>
        </w:rPr>
        <w:drawing>
          <wp:inline distT="0" distB="0" distL="0" distR="0" wp14:anchorId="6C1EBCFB" wp14:editId="52FDCFF4">
            <wp:extent cx="5341478" cy="2705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4302" cy="2706530"/>
                    </a:xfrm>
                    <a:prstGeom prst="rect">
                      <a:avLst/>
                    </a:prstGeom>
                  </pic:spPr>
                </pic:pic>
              </a:graphicData>
            </a:graphic>
          </wp:inline>
        </w:drawing>
      </w:r>
    </w:p>
    <w:p w14:paraId="6D27A741" w14:textId="77777777" w:rsidR="00F36A94" w:rsidRDefault="00F36A94" w:rsidP="004329DA">
      <w:pPr>
        <w:pStyle w:val="1e"/>
        <w:ind w:left="0"/>
        <w:rPr>
          <w:rFonts w:hint="eastAsia"/>
        </w:rPr>
      </w:pP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4A94231D" w14:textId="77777777" w:rsidR="001D5925" w:rsidRDefault="00F36A94" w:rsidP="008D41F3">
      <w:pPr>
        <w:pStyle w:val="1e"/>
      </w:pPr>
      <w:r>
        <w:rPr>
          <w:rFonts w:hint="eastAsia"/>
        </w:rPr>
        <w:t>数据实际存储在物理磁盘上的时候是明文还是密文？数据的加解密的动作是在客户端完成的还是服务端完成的？</w:t>
      </w:r>
    </w:p>
    <w:p w14:paraId="25486B71" w14:textId="5F4D35F1" w:rsidR="00F36A94" w:rsidRPr="00F36A94" w:rsidRDefault="001D5925" w:rsidP="008D41F3">
      <w:pPr>
        <w:pStyle w:val="1e"/>
        <w:rPr>
          <w:rFonts w:hint="eastAsia"/>
        </w:rPr>
      </w:pPr>
      <w:r>
        <w:rPr>
          <w:rFonts w:hint="eastAsia"/>
        </w:rPr>
        <w:t>数据实际存储在物理磁盘上的时候是明文进行存储的。数据在客户端完成加解密，然后将密文传送到服务端，</w:t>
      </w:r>
      <w:r w:rsidR="00CC3C9F">
        <w:rPr>
          <w:rFonts w:hint="eastAsia"/>
        </w:rPr>
        <w:t>对加密内容进行查询时，客户端需要将查询内容</w:t>
      </w:r>
      <w:r w:rsidR="004329DA">
        <w:rPr>
          <w:rFonts w:hint="eastAsia"/>
        </w:rPr>
        <w:t>也</w:t>
      </w:r>
      <w:r w:rsidR="00CC3C9F">
        <w:rPr>
          <w:rFonts w:hint="eastAsia"/>
        </w:rPr>
        <w:t>进行加密</w:t>
      </w:r>
      <w:r w:rsidR="004329DA">
        <w:rPr>
          <w:rFonts w:hint="eastAsia"/>
        </w:rPr>
        <w:t>发送至服务端进行查询。</w:t>
      </w:r>
    </w:p>
    <w:sectPr w:rsidR="00F36A94" w:rsidRPr="00F36A94" w:rsidSect="00033B54">
      <w:headerReference w:type="default" r:id="rId3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73037" w14:textId="77777777" w:rsidR="00A07B5C" w:rsidRDefault="00A07B5C" w:rsidP="00940D2A">
      <w:pPr>
        <w:spacing w:before="0" w:after="0" w:line="240" w:lineRule="auto"/>
      </w:pPr>
      <w:r>
        <w:separator/>
      </w:r>
    </w:p>
  </w:endnote>
  <w:endnote w:type="continuationSeparator" w:id="0">
    <w:p w14:paraId="6A50061A" w14:textId="77777777" w:rsidR="00A07B5C" w:rsidRDefault="00A07B5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汉仪楷体KW"/>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2AD8" w14:textId="77777777" w:rsidR="00A07B5C" w:rsidRDefault="00A07B5C" w:rsidP="00940D2A">
      <w:pPr>
        <w:spacing w:before="0" w:after="0" w:line="240" w:lineRule="auto"/>
      </w:pPr>
      <w:r>
        <w:separator/>
      </w:r>
    </w:p>
  </w:footnote>
  <w:footnote w:type="continuationSeparator" w:id="0">
    <w:p w14:paraId="3C1A1334" w14:textId="77777777" w:rsidR="00A07B5C" w:rsidRDefault="00A07B5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939167500">
    <w:abstractNumId w:val="20"/>
  </w:num>
  <w:num w:numId="2" w16cid:durableId="1000425355">
    <w:abstractNumId w:val="9"/>
  </w:num>
  <w:num w:numId="3" w16cid:durableId="1599604486">
    <w:abstractNumId w:val="5"/>
  </w:num>
  <w:num w:numId="4" w16cid:durableId="1707951850">
    <w:abstractNumId w:val="2"/>
  </w:num>
  <w:num w:numId="5" w16cid:durableId="1702390518">
    <w:abstractNumId w:val="13"/>
  </w:num>
  <w:num w:numId="6" w16cid:durableId="225340787">
    <w:abstractNumId w:val="4"/>
  </w:num>
  <w:num w:numId="7" w16cid:durableId="1857843767">
    <w:abstractNumId w:val="1"/>
  </w:num>
  <w:num w:numId="8" w16cid:durableId="555513529">
    <w:abstractNumId w:val="8"/>
  </w:num>
  <w:num w:numId="9" w16cid:durableId="2035619589">
    <w:abstractNumId w:val="14"/>
  </w:num>
  <w:num w:numId="10" w16cid:durableId="853422812">
    <w:abstractNumId w:val="11"/>
  </w:num>
  <w:num w:numId="11" w16cid:durableId="20131852">
    <w:abstractNumId w:val="16"/>
  </w:num>
  <w:num w:numId="12" w16cid:durableId="1380516808">
    <w:abstractNumId w:val="0"/>
  </w:num>
  <w:num w:numId="13" w16cid:durableId="653922715">
    <w:abstractNumId w:val="3"/>
  </w:num>
  <w:num w:numId="14" w16cid:durableId="1373532537">
    <w:abstractNumId w:val="19"/>
  </w:num>
  <w:num w:numId="15" w16cid:durableId="1578395658">
    <w:abstractNumId w:val="17"/>
  </w:num>
  <w:num w:numId="16" w16cid:durableId="1503424399">
    <w:abstractNumId w:val="18"/>
  </w:num>
  <w:num w:numId="17" w16cid:durableId="32778888">
    <w:abstractNumId w:val="15"/>
  </w:num>
  <w:num w:numId="18" w16cid:durableId="1101416593">
    <w:abstractNumId w:val="22"/>
  </w:num>
  <w:num w:numId="19" w16cid:durableId="1460535838">
    <w:abstractNumId w:val="21"/>
  </w:num>
  <w:num w:numId="20" w16cid:durableId="376584523">
    <w:abstractNumId w:val="12"/>
  </w:num>
  <w:num w:numId="21" w16cid:durableId="136340640">
    <w:abstractNumId w:val="6"/>
  </w:num>
  <w:num w:numId="22" w16cid:durableId="866526183">
    <w:abstractNumId w:val="7"/>
  </w:num>
  <w:num w:numId="23" w16cid:durableId="2048753099">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1E00"/>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5E8A"/>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5925"/>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17F91"/>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477"/>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29DA"/>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5DE1"/>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A5F"/>
    <w:rsid w:val="00530D24"/>
    <w:rsid w:val="0053194D"/>
    <w:rsid w:val="005335B5"/>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5AF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5865"/>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EB2"/>
    <w:rsid w:val="00864F67"/>
    <w:rsid w:val="00865C51"/>
    <w:rsid w:val="00866CFB"/>
    <w:rsid w:val="00870F0E"/>
    <w:rsid w:val="008711C0"/>
    <w:rsid w:val="00871CC7"/>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A34"/>
    <w:rsid w:val="008B7B9B"/>
    <w:rsid w:val="008C0438"/>
    <w:rsid w:val="008C09F3"/>
    <w:rsid w:val="008C2E4D"/>
    <w:rsid w:val="008C30F4"/>
    <w:rsid w:val="008C3E9A"/>
    <w:rsid w:val="008C5037"/>
    <w:rsid w:val="008C79FE"/>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316"/>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0BA"/>
    <w:rsid w:val="009761C5"/>
    <w:rsid w:val="0097664E"/>
    <w:rsid w:val="009767A8"/>
    <w:rsid w:val="00977DD6"/>
    <w:rsid w:val="00980F37"/>
    <w:rsid w:val="0098158B"/>
    <w:rsid w:val="009827A5"/>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B5C"/>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18AE"/>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2DE3"/>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3C9F"/>
    <w:rsid w:val="00CC5335"/>
    <w:rsid w:val="00CC7F17"/>
    <w:rsid w:val="00CD1F3E"/>
    <w:rsid w:val="00CD510E"/>
    <w:rsid w:val="00CD5637"/>
    <w:rsid w:val="00CD5FCA"/>
    <w:rsid w:val="00CD6D1E"/>
    <w:rsid w:val="00CD7055"/>
    <w:rsid w:val="00CE31C9"/>
    <w:rsid w:val="00CE3930"/>
    <w:rsid w:val="00CE4471"/>
    <w:rsid w:val="00CE4D13"/>
    <w:rsid w:val="00CE5DF7"/>
    <w:rsid w:val="00CE6106"/>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551C7"/>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6F65"/>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77E"/>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396</TotalTime>
  <Pages>10</Pages>
  <Words>494</Words>
  <Characters>2817</Characters>
  <Application>Microsoft Office Word</Application>
  <DocSecurity>0</DocSecurity>
  <Lines>23</Lines>
  <Paragraphs>6</Paragraphs>
  <ScaleCrop>false</ScaleCrop>
  <Company>Huawei Technologies Co.,Ltd.</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李 宗睿</cp:lastModifiedBy>
  <cp:revision>12</cp:revision>
  <cp:lastPrinted>2016-11-21T02:33:00Z</cp:lastPrinted>
  <dcterms:created xsi:type="dcterms:W3CDTF">2022-07-04T07:55:00Z</dcterms:created>
  <dcterms:modified xsi:type="dcterms:W3CDTF">2022-07-05T06:57:00Z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(3)duZSSXlj0Rp3u2EboeM1bLAIsAhTeAkubFOCQ4Zk7p336XV5wnU13KrOe+u/Z9hcsAa6jV6l
QdcXSDuYqGYYLKRbQIL0dKXs2O30AJbHfscV+8feggZ+EcYC+INk/mywiURHKJD9jNmBoupv
rkMiqtbKsDM+zwNP8f0WTbra3lOJcmUDO9UNgxtHaTX2GWSydAUyENf9PS4s4YvCqL3/Xr9b
3Ai4rTmIhIY0EQ9hyj</vt:lpwstr>
  </property>
  <property fmtid="{D5CDD505-2E9C-101B-9397-08002B2CF9AE}" pid="15" name="_2015_ms_pID_7253431">
    <vt:lpwstr>9p/HUn66KtJOogop/6LyjI6ruKiJklhQ+dVkR9YN6/+e0DKWK3WOI7
6n4j1hr7CnPBI96Diooz4VTb3j6rPv1Iq9g8KZqrlSs5zy4iM7Qd/av6xR5lgsn1wb84RCNA
tiy+4g5bYw0LMps5c8Dn1cHzPOgoKycd4skHo2QvCi+shweLD5spf0tXXxvn18qaL5V9Ni/K
foRsb1aI/CgK+z3nesICpa4aMS5Mn32N5ROK</vt:lpwstr>
  </property>
  <property fmtid="{D5CDD505-2E9C-101B-9397-08002B2CF9AE}" pid="16" name="ContentTypeId">
    <vt:lpwstr>0x010100CC226774B8D87F4D92D9D1F6859ED44E</vt:lpwstr>
  </property>
  <property fmtid="{D5CDD505-2E9C-101B-9397-08002B2CF9AE}" pid="17" name="_2015_ms_pID_7253432">
    <vt:lpwstr>rG9pwcxv1a4imzqkX/6bebg=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