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5955F41C" w:rsidR="00874304" w:rsidRDefault="00E83D0F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5182BD33" wp14:editId="723B7008">
            <wp:extent cx="6120130" cy="2429510"/>
            <wp:effectExtent l="0" t="0" r="0" b="889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77777777" w:rsidR="003049DF" w:rsidRDefault="003049DF" w:rsidP="00170BD2">
      <w:pPr>
        <w:pStyle w:val="1e"/>
        <w:rPr>
          <w:rFonts w:hint="eastAsia"/>
        </w:rPr>
      </w:pPr>
    </w:p>
    <w:p w14:paraId="4F651723" w14:textId="65D3D213" w:rsidR="005D2ADA" w:rsidRDefault="00E83D0F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A2F0E47" wp14:editId="4A43786F">
            <wp:extent cx="3314700" cy="1514475"/>
            <wp:effectExtent l="0" t="0" r="0" b="952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7968D52" w:rsidR="0044100F" w:rsidRDefault="00E83D0F" w:rsidP="00170BD2">
      <w:pPr>
        <w:pStyle w:val="1e"/>
        <w:rPr>
          <w:rFonts w:ascii="Huawei Sans" w:hAnsi="Huawei Sans" w:cs="Huawei Sans"/>
        </w:rPr>
      </w:pPr>
      <w:r>
        <w:rPr>
          <w:rFonts w:ascii="Arial" w:hAnsi="Arial" w:cs="Arial"/>
          <w:color w:val="4D4D4D"/>
          <w:shd w:val="clear" w:color="auto" w:fill="FFFFFF"/>
        </w:rPr>
        <w:t>源码安装的优点，编译安装过程，可以设定参数，按照需求，进行安装，并且安装的版本，可以自己选择，灵活性比较大。</w:t>
      </w: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75540B52" w14:textId="37CB4D9D" w:rsidR="006854E3" w:rsidRPr="009639AD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D6D6006" wp14:editId="38096D71">
            <wp:extent cx="4933950" cy="1466850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</w:t>
      </w:r>
      <w:proofErr w:type="gramStart"/>
      <w:r w:rsidRPr="009639AD">
        <w:rPr>
          <w:rFonts w:ascii="Huawei Sans" w:hAnsi="Huawei Sans" w:cs="Huawei Sans"/>
        </w:rPr>
        <w:t>';</w:t>
      </w:r>
      <w:proofErr w:type="gramEnd"/>
      <w:r w:rsidRPr="009639AD">
        <w:rPr>
          <w:rFonts w:ascii="Huawei Sans" w:hAnsi="Huawei Sans" w:cs="Huawei Sans"/>
        </w:rPr>
        <w:t xml:space="preserve"> </w:t>
      </w:r>
    </w:p>
    <w:p w14:paraId="79189C6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</w:t>
      </w:r>
      <w:proofErr w:type="gramStart"/>
      <w:r w:rsidRPr="009639AD">
        <w:rPr>
          <w:rFonts w:ascii="Huawei Sans" w:hAnsi="Huawei Sans" w:cs="Huawei Sans"/>
        </w:rPr>
        <w:t>';</w:t>
      </w:r>
      <w:proofErr w:type="gramEnd"/>
    </w:p>
    <w:p w14:paraId="2F8B2F6F" w14:textId="1392F266" w:rsidR="006854E3" w:rsidRDefault="00E83D0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0A6F481" wp14:editId="2FFECF42">
            <wp:extent cx="6105525" cy="1314450"/>
            <wp:effectExtent l="0" t="0" r="9525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F2BF" w14:textId="33080D4F" w:rsidR="006E05DC" w:rsidRPr="009639AD" w:rsidRDefault="006E05DC" w:rsidP="006854E3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56F35CE0" wp14:editId="6352DF94">
            <wp:extent cx="6120130" cy="1184275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</w:t>
      </w:r>
      <w:proofErr w:type="gramStart"/>
      <w:r w:rsidRPr="009639AD">
        <w:rPr>
          <w:rFonts w:ascii="Huawei Sans" w:hAnsi="Huawei Sans" w:cs="Huawei Sans"/>
        </w:rPr>
        <w:t>';</w:t>
      </w:r>
      <w:proofErr w:type="gramEnd"/>
      <w:r w:rsidRPr="009639AD">
        <w:rPr>
          <w:rFonts w:ascii="Huawei Sans" w:hAnsi="Huawei Sans" w:cs="Huawei Sans"/>
        </w:rPr>
        <w:t xml:space="preserve"> </w:t>
      </w:r>
    </w:p>
    <w:p w14:paraId="3B982D8D" w14:textId="1FFD0E2A" w:rsidR="006854E3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A152165" wp14:editId="27AF0C1D">
            <wp:extent cx="6105525" cy="1314450"/>
            <wp:effectExtent l="0" t="0" r="9525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</w:t>
      </w:r>
      <w:proofErr w:type="gramStart"/>
      <w:r w:rsidRPr="009639AD">
        <w:rPr>
          <w:rFonts w:ascii="Huawei Sans" w:hAnsi="Huawei Sans" w:cs="Huawei Sans"/>
        </w:rPr>
        <w:t>';</w:t>
      </w:r>
      <w:proofErr w:type="gramEnd"/>
    </w:p>
    <w:p w14:paraId="39FBA8DD" w14:textId="7020CE9C" w:rsidR="006854E3" w:rsidRPr="009639AD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5A33500" wp14:editId="0B65DA8B">
            <wp:extent cx="6120130" cy="118427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</w:t>
      </w:r>
      <w:proofErr w:type="gramStart"/>
      <w:r w:rsidRPr="009639AD">
        <w:rPr>
          <w:rFonts w:ascii="Huawei Sans" w:hAnsi="Huawei Sans" w:cs="Huawei Sans"/>
        </w:rPr>
        <w:t>6;</w:t>
      </w:r>
      <w:proofErr w:type="gramEnd"/>
    </w:p>
    <w:p w14:paraId="327F33EC" w14:textId="742DCD83" w:rsidR="006854E3" w:rsidRPr="009639AD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C320285" wp14:editId="601C1A5B">
            <wp:extent cx="6120130" cy="1214755"/>
            <wp:effectExtent l="0" t="0" r="0" b="4445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</w:t>
      </w:r>
      <w:proofErr w:type="gramStart"/>
      <w:r w:rsidRPr="009639AD">
        <w:rPr>
          <w:rFonts w:ascii="Huawei Sans" w:hAnsi="Huawei Sans" w:cs="Huawei Sans"/>
        </w:rPr>
        <w:t>6;</w:t>
      </w:r>
      <w:proofErr w:type="gramEnd"/>
      <w:r w:rsidRPr="009639AD">
        <w:rPr>
          <w:rFonts w:ascii="Huawei Sans" w:hAnsi="Huawei Sans" w:cs="Huawei Sans"/>
        </w:rPr>
        <w:t xml:space="preserve"> </w:t>
      </w:r>
    </w:p>
    <w:p w14:paraId="3D62B594" w14:textId="141EF887" w:rsidR="006854E3" w:rsidRPr="009639AD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3310CD1" wp14:editId="0E9A83E5">
            <wp:extent cx="6120130" cy="1214755"/>
            <wp:effectExtent l="0" t="0" r="0" b="444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</w:t>
      </w:r>
      <w:proofErr w:type="gramStart"/>
      <w:r w:rsidRPr="009639AD">
        <w:rPr>
          <w:rFonts w:ascii="Huawei Sans" w:hAnsi="Huawei Sans" w:cs="Huawei Sans"/>
        </w:rPr>
        <w:t>6;</w:t>
      </w:r>
      <w:proofErr w:type="gramEnd"/>
    </w:p>
    <w:p w14:paraId="0ED1A782" w14:textId="229DB037" w:rsidR="006854E3" w:rsidRPr="009639AD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67DEB6D" wp14:editId="77BD65F9">
            <wp:extent cx="5638800" cy="628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</w:t>
      </w:r>
      <w:proofErr w:type="gramStart"/>
      <w:r w:rsidRPr="009639AD">
        <w:rPr>
          <w:rFonts w:ascii="Huawei Sans" w:hAnsi="Huawei Sans" w:cs="Huawei Sans"/>
        </w:rPr>
        <w:t>6;</w:t>
      </w:r>
      <w:proofErr w:type="gramEnd"/>
      <w:r w:rsidRPr="009639AD">
        <w:rPr>
          <w:rFonts w:ascii="Huawei Sans" w:hAnsi="Huawei Sans" w:cs="Huawei Sans"/>
        </w:rPr>
        <w:t xml:space="preserve"> </w:t>
      </w:r>
    </w:p>
    <w:p w14:paraId="0AC5DE67" w14:textId="63F1BD0E" w:rsidR="006E05DC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BEE9F4C" wp14:editId="1C61FEF4">
            <wp:extent cx="5753100" cy="5619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48A8B21D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22B2BA34" w:rsidR="006854E3" w:rsidRDefault="006E05DC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3D9E256C" wp14:editId="770E737A">
            <wp:extent cx="2924175" cy="2962275"/>
            <wp:effectExtent l="0" t="0" r="9525" b="9525"/>
            <wp:docPr id="41" name="图片 4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77C306DC" w:rsidR="006854E3" w:rsidRDefault="006E05DC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0FEB2C46" wp14:editId="4C0E20C4">
            <wp:extent cx="2514600" cy="1028700"/>
            <wp:effectExtent l="0" t="0" r="0" b="0"/>
            <wp:docPr id="43" name="图片 4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700D9F95" w:rsidR="006854E3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5AFFCA8" wp14:editId="5B7C97AA">
            <wp:extent cx="2505075" cy="1066800"/>
            <wp:effectExtent l="0" t="0" r="9525" b="0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717A805C" w:rsidR="006854E3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39B4728" wp14:editId="77057536">
            <wp:extent cx="2524125" cy="2838450"/>
            <wp:effectExtent l="0" t="0" r="9525" b="0"/>
            <wp:docPr id="45" name="图片 4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68BF8E1D" w:rsidR="006854E3" w:rsidRDefault="006E05DC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7BBD8A3" wp14:editId="1C72A07C">
            <wp:extent cx="2257425" cy="2828925"/>
            <wp:effectExtent l="0" t="0" r="9525" b="9525"/>
            <wp:docPr id="46" name="图片 4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65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7CC91FB8" w14:textId="77777777" w:rsidR="006A00A6" w:rsidRDefault="006A00A6" w:rsidP="006854E3">
      <w:pPr>
        <w:pStyle w:val="1e"/>
        <w:rPr>
          <w:rFonts w:ascii="Arial" w:hAnsi="Arial" w:cs="Arial"/>
          <w:b/>
          <w:bCs/>
          <w:color w:val="4F4F4F"/>
          <w:szCs w:val="21"/>
          <w:shd w:val="clear" w:color="auto" w:fill="EFF3F5"/>
        </w:rPr>
      </w:pPr>
      <w:r>
        <w:rPr>
          <w:rFonts w:ascii="Arial" w:hAnsi="Arial" w:cs="Arial"/>
          <w:b/>
          <w:bCs/>
          <w:color w:val="4F4F4F"/>
          <w:szCs w:val="21"/>
          <w:shd w:val="clear" w:color="auto" w:fill="EFF3F5"/>
        </w:rPr>
        <w:t>行式存储</w:t>
      </w:r>
    </w:p>
    <w:p w14:paraId="3EFCEF02" w14:textId="7FB5CEBD" w:rsidR="006854E3" w:rsidRDefault="006A00A6" w:rsidP="006854E3">
      <w:pPr>
        <w:pStyle w:val="1e"/>
        <w:rPr>
          <w:rFonts w:ascii="Arial" w:hAnsi="Arial" w:cs="Arial"/>
          <w:color w:val="4F4F4F"/>
          <w:szCs w:val="21"/>
          <w:shd w:val="clear" w:color="auto" w:fill="FFFFFF"/>
        </w:rPr>
      </w:pPr>
      <w:r>
        <w:rPr>
          <w:rFonts w:ascii="Arial" w:hAnsi="Arial" w:cs="Arial"/>
          <w:color w:val="4F4F4F"/>
          <w:szCs w:val="21"/>
          <w:shd w:val="clear" w:color="auto" w:fill="FFFFFF"/>
        </w:rPr>
        <w:t>优点</w:t>
      </w:r>
      <w:r>
        <w:rPr>
          <w:rFonts w:ascii="Arial" w:hAnsi="Arial" w:cs="Arial"/>
          <w:color w:val="4F4F4F"/>
          <w:szCs w:val="21"/>
          <w:shd w:val="clear" w:color="auto" w:fill="FFFFFF"/>
        </w:rPr>
        <w:t>1.</w:t>
      </w:r>
      <w:r>
        <w:rPr>
          <w:rFonts w:ascii="Arial" w:hAnsi="Arial" w:cs="Arial"/>
          <w:color w:val="4F4F4F"/>
          <w:szCs w:val="21"/>
          <w:shd w:val="clear" w:color="auto" w:fill="FFFFFF"/>
        </w:rPr>
        <w:t>数据被保存在一起</w:t>
      </w:r>
      <w:r>
        <w:rPr>
          <w:rFonts w:ascii="Arial" w:hAnsi="Arial" w:cs="Arial"/>
          <w:color w:val="4F4F4F"/>
          <w:szCs w:val="21"/>
          <w:shd w:val="clear" w:color="auto" w:fill="FFFFFF"/>
        </w:rPr>
        <w:t>; 2.INSERT/UPDATE</w:t>
      </w:r>
      <w:r>
        <w:rPr>
          <w:rFonts w:ascii="Arial" w:hAnsi="Arial" w:cs="Arial"/>
          <w:color w:val="4F4F4F"/>
          <w:szCs w:val="21"/>
          <w:shd w:val="clear" w:color="auto" w:fill="FFFFFF"/>
        </w:rPr>
        <w:t>容易</w:t>
      </w:r>
    </w:p>
    <w:p w14:paraId="1C1A4A03" w14:textId="6C12841A" w:rsidR="006A00A6" w:rsidRDefault="006A00A6" w:rsidP="006A00A6">
      <w:pPr>
        <w:pStyle w:val="1e"/>
        <w:tabs>
          <w:tab w:val="left" w:pos="1941"/>
        </w:tabs>
        <w:rPr>
          <w:rFonts w:ascii="Huawei Sans" w:hAnsi="Huawei Sans" w:cs="Huawei Sans" w:hint="eastAsia"/>
        </w:rPr>
      </w:pPr>
      <w:r>
        <w:rPr>
          <w:rFonts w:ascii="Arial" w:hAnsi="Arial" w:cs="Arial"/>
          <w:color w:val="4F4F4F"/>
          <w:szCs w:val="21"/>
          <w:shd w:val="clear" w:color="auto" w:fill="F7F7F7"/>
        </w:rPr>
        <w:t>缺点</w:t>
      </w:r>
      <w:r>
        <w:rPr>
          <w:rFonts w:ascii="Arial" w:hAnsi="Arial" w:cs="Arial"/>
          <w:color w:val="4F4F4F"/>
          <w:szCs w:val="21"/>
          <w:shd w:val="clear" w:color="auto" w:fill="F7F7F7"/>
        </w:rPr>
        <w:tab/>
      </w:r>
      <w:r>
        <w:rPr>
          <w:rFonts w:ascii="Arial" w:hAnsi="Arial" w:cs="Arial"/>
          <w:color w:val="4F4F4F"/>
          <w:szCs w:val="21"/>
          <w:shd w:val="clear" w:color="auto" w:fill="F7F7F7"/>
        </w:rPr>
        <w:t>1.</w:t>
      </w:r>
      <w:r>
        <w:rPr>
          <w:rFonts w:ascii="Arial" w:hAnsi="Arial" w:cs="Arial"/>
          <w:color w:val="4F4F4F"/>
          <w:szCs w:val="21"/>
          <w:shd w:val="clear" w:color="auto" w:fill="F7F7F7"/>
        </w:rPr>
        <w:t>选择</w:t>
      </w:r>
      <w:r>
        <w:rPr>
          <w:rFonts w:ascii="Arial" w:hAnsi="Arial" w:cs="Arial"/>
          <w:color w:val="4F4F4F"/>
          <w:szCs w:val="21"/>
          <w:shd w:val="clear" w:color="auto" w:fill="F7F7F7"/>
        </w:rPr>
        <w:t>(Selection)</w:t>
      </w:r>
      <w:r>
        <w:rPr>
          <w:rFonts w:ascii="Arial" w:hAnsi="Arial" w:cs="Arial"/>
          <w:color w:val="4F4F4F"/>
          <w:szCs w:val="21"/>
          <w:shd w:val="clear" w:color="auto" w:fill="F7F7F7"/>
        </w:rPr>
        <w:t>时即使只涉及某几列，所有数据也都会被读取</w:t>
      </w:r>
    </w:p>
    <w:p w14:paraId="0869E9FC" w14:textId="5419C0F1" w:rsidR="006854E3" w:rsidRDefault="006A00A6" w:rsidP="006854E3">
      <w:pPr>
        <w:pStyle w:val="1e"/>
        <w:rPr>
          <w:rFonts w:ascii="Arial" w:hAnsi="Arial" w:cs="Arial"/>
          <w:b/>
          <w:bCs/>
          <w:color w:val="4F4F4F"/>
          <w:szCs w:val="21"/>
          <w:shd w:val="clear" w:color="auto" w:fill="EFF3F5"/>
        </w:rPr>
      </w:pPr>
      <w:r>
        <w:rPr>
          <w:rFonts w:ascii="Arial" w:hAnsi="Arial" w:cs="Arial"/>
          <w:b/>
          <w:bCs/>
          <w:color w:val="4F4F4F"/>
          <w:szCs w:val="21"/>
          <w:shd w:val="clear" w:color="auto" w:fill="EFF3F5"/>
        </w:rPr>
        <w:t>列式存储</w:t>
      </w:r>
    </w:p>
    <w:p w14:paraId="7B0BAD32" w14:textId="14B7A9F9" w:rsidR="006A00A6" w:rsidRDefault="006A00A6" w:rsidP="006854E3">
      <w:pPr>
        <w:pStyle w:val="1e"/>
        <w:rPr>
          <w:rFonts w:ascii="Huawei Sans" w:hAnsi="Huawei Sans" w:cs="Huawei Sans" w:hint="eastAsia"/>
        </w:rPr>
      </w:pPr>
      <w:r>
        <w:rPr>
          <w:rFonts w:ascii="Arial" w:hAnsi="Arial" w:cs="Arial"/>
          <w:color w:val="4F4F4F"/>
          <w:szCs w:val="21"/>
          <w:shd w:val="clear" w:color="auto" w:fill="FFFFFF"/>
        </w:rPr>
        <w:t>优点</w:t>
      </w:r>
      <w:r>
        <w:rPr>
          <w:rFonts w:ascii="Arial" w:hAnsi="Arial" w:cs="Arial"/>
          <w:color w:val="4F4F4F"/>
          <w:szCs w:val="21"/>
          <w:shd w:val="clear" w:color="auto" w:fill="FFFFFF"/>
        </w:rPr>
        <w:t>1.</w:t>
      </w:r>
      <w:r>
        <w:rPr>
          <w:rFonts w:ascii="Arial" w:hAnsi="Arial" w:cs="Arial"/>
          <w:color w:val="4F4F4F"/>
          <w:szCs w:val="21"/>
          <w:shd w:val="clear" w:color="auto" w:fill="FFFFFF"/>
        </w:rPr>
        <w:t>查询时只有涉及到的</w:t>
      </w:r>
      <w:proofErr w:type="gramStart"/>
      <w:r>
        <w:rPr>
          <w:rFonts w:ascii="Arial" w:hAnsi="Arial" w:cs="Arial"/>
          <w:color w:val="4F4F4F"/>
          <w:szCs w:val="21"/>
          <w:shd w:val="clear" w:color="auto" w:fill="FFFFFF"/>
        </w:rPr>
        <w:t>列会</w:t>
      </w:r>
      <w:proofErr w:type="gramEnd"/>
      <w:r>
        <w:rPr>
          <w:rFonts w:ascii="Arial" w:hAnsi="Arial" w:cs="Arial"/>
          <w:color w:val="4F4F4F"/>
          <w:szCs w:val="21"/>
          <w:shd w:val="clear" w:color="auto" w:fill="FFFFFF"/>
        </w:rPr>
        <w:t>被读取</w:t>
      </w:r>
      <w:r>
        <w:rPr>
          <w:rFonts w:ascii="Arial" w:hAnsi="Arial" w:cs="Arial"/>
          <w:color w:val="4F4F4F"/>
          <w:szCs w:val="21"/>
          <w:shd w:val="clear" w:color="auto" w:fill="FFFFFF"/>
        </w:rPr>
        <w:t>; 2.</w:t>
      </w:r>
      <w:r>
        <w:rPr>
          <w:rFonts w:ascii="Arial" w:hAnsi="Arial" w:cs="Arial"/>
          <w:color w:val="4F4F4F"/>
          <w:szCs w:val="21"/>
          <w:shd w:val="clear" w:color="auto" w:fill="FFFFFF"/>
        </w:rPr>
        <w:t>投影</w:t>
      </w:r>
      <w:r>
        <w:rPr>
          <w:rFonts w:ascii="Arial" w:hAnsi="Arial" w:cs="Arial"/>
          <w:color w:val="4F4F4F"/>
          <w:szCs w:val="21"/>
          <w:shd w:val="clear" w:color="auto" w:fill="FFFFFF"/>
        </w:rPr>
        <w:t>(projection)</w:t>
      </w:r>
      <w:proofErr w:type="gramStart"/>
      <w:r>
        <w:rPr>
          <w:rFonts w:ascii="Arial" w:hAnsi="Arial" w:cs="Arial"/>
          <w:color w:val="4F4F4F"/>
          <w:szCs w:val="21"/>
          <w:shd w:val="clear" w:color="auto" w:fill="FFFFFF"/>
        </w:rPr>
        <w:t>很</w:t>
      </w:r>
      <w:proofErr w:type="gramEnd"/>
      <w:r>
        <w:rPr>
          <w:rFonts w:ascii="Arial" w:hAnsi="Arial" w:cs="Arial"/>
          <w:color w:val="4F4F4F"/>
          <w:szCs w:val="21"/>
          <w:shd w:val="clear" w:color="auto" w:fill="FFFFFF"/>
        </w:rPr>
        <w:t>高效</w:t>
      </w:r>
      <w:r>
        <w:rPr>
          <w:rFonts w:ascii="Arial" w:hAnsi="Arial" w:cs="Arial"/>
          <w:color w:val="4F4F4F"/>
          <w:szCs w:val="21"/>
          <w:shd w:val="clear" w:color="auto" w:fill="FFFFFF"/>
        </w:rPr>
        <w:t>; 3.</w:t>
      </w:r>
      <w:r>
        <w:rPr>
          <w:rFonts w:ascii="Arial" w:hAnsi="Arial" w:cs="Arial"/>
          <w:color w:val="4F4F4F"/>
          <w:szCs w:val="21"/>
          <w:shd w:val="clear" w:color="auto" w:fill="FFFFFF"/>
        </w:rPr>
        <w:t>任何列都能作为索引</w:t>
      </w:r>
    </w:p>
    <w:p w14:paraId="2655B269" w14:textId="195D6C26" w:rsidR="006A00A6" w:rsidRDefault="006A00A6" w:rsidP="006A00A6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缺点：</w:t>
      </w:r>
      <w:r>
        <w:rPr>
          <w:rFonts w:ascii="Arial" w:hAnsi="Arial" w:cs="Arial"/>
          <w:color w:val="4F4F4F"/>
          <w:szCs w:val="21"/>
          <w:shd w:val="clear" w:color="auto" w:fill="F7F7F7"/>
        </w:rPr>
        <w:t>1.</w:t>
      </w:r>
      <w:r>
        <w:rPr>
          <w:rFonts w:ascii="Arial" w:hAnsi="Arial" w:cs="Arial"/>
          <w:color w:val="4F4F4F"/>
          <w:szCs w:val="21"/>
          <w:shd w:val="clear" w:color="auto" w:fill="F7F7F7"/>
        </w:rPr>
        <w:t>选择完成时，被选择的列要重新组装</w:t>
      </w:r>
      <w:r>
        <w:rPr>
          <w:rFonts w:ascii="Arial" w:hAnsi="Arial" w:cs="Arial"/>
          <w:color w:val="4F4F4F"/>
          <w:szCs w:val="21"/>
          <w:shd w:val="clear" w:color="auto" w:fill="F7F7F7"/>
        </w:rPr>
        <w:t>;2.INSERT/UPDATE</w:t>
      </w:r>
      <w:r>
        <w:rPr>
          <w:rFonts w:ascii="Arial" w:hAnsi="Arial" w:cs="Arial"/>
          <w:color w:val="4F4F4F"/>
          <w:szCs w:val="21"/>
          <w:shd w:val="clear" w:color="auto" w:fill="F7F7F7"/>
        </w:rPr>
        <w:t>比较麻烦</w:t>
      </w:r>
    </w:p>
    <w:p w14:paraId="1D428377" w14:textId="05360536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04728B76" w14:textId="3651244D" w:rsidR="006A00A6" w:rsidRPr="00D435D3" w:rsidRDefault="006A00A6" w:rsidP="006854E3">
      <w:pPr>
        <w:pStyle w:val="1e"/>
        <w:rPr>
          <w:rFonts w:ascii="Huawei Sans" w:hAnsi="Huawei Sans" w:cs="Huawei Sans" w:hint="eastAsia"/>
        </w:rPr>
      </w:pPr>
      <w:r>
        <w:rPr>
          <w:rFonts w:ascii="微软雅黑" w:eastAsia="微软雅黑" w:hAnsi="微软雅黑" w:hint="eastAsia"/>
          <w:color w:val="111111"/>
          <w:shd w:val="clear" w:color="auto" w:fill="FFFFFF"/>
        </w:rPr>
        <w:t>与全量创建物化视图不同在于</w:t>
      </w:r>
      <w:r w:rsidRPr="006A00A6">
        <w:rPr>
          <w:rStyle w:val="afff2"/>
          <w:rFonts w:ascii="微软雅黑" w:eastAsia="微软雅黑" w:hAnsi="微软雅黑" w:hint="eastAsia"/>
          <w:b w:val="0"/>
          <w:bCs w:val="0"/>
          <w:color w:val="111111"/>
          <w:shd w:val="clear" w:color="auto" w:fill="FFFFFF"/>
        </w:rPr>
        <w:t>目前增量物化视图所支持场景较小</w:t>
      </w:r>
      <w:r>
        <w:rPr>
          <w:rFonts w:ascii="微软雅黑" w:eastAsia="微软雅黑" w:hAnsi="微软雅黑" w:hint="eastAsia"/>
          <w:color w:val="111111"/>
          <w:shd w:val="clear" w:color="auto" w:fill="FFFFFF"/>
        </w:rPr>
        <w:t>，目前物化视图创建语句仅支持基表扫描语句或者UNION ALL语句。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164118F7" w:rsidR="00A01E24" w:rsidRPr="009639AD" w:rsidRDefault="00354DBC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A6773DA" wp14:editId="4532940D">
            <wp:extent cx="6120130" cy="1267460"/>
            <wp:effectExtent l="0" t="0" r="0" b="889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04201BCA" w:rsidR="00A01E24" w:rsidRPr="009639AD" w:rsidRDefault="00354DBC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ED6C77B" wp14:editId="70AFB53D">
            <wp:extent cx="6115050" cy="1800225"/>
            <wp:effectExtent l="0" t="0" r="0" b="9525"/>
            <wp:docPr id="10" name="图片 10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的屏幕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41E9E331" w:rsidR="00A01E24" w:rsidRPr="000E2D1D" w:rsidRDefault="00B40583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44BD948F" wp14:editId="04514A9C">
            <wp:extent cx="6120130" cy="3178175"/>
            <wp:effectExtent l="0" t="0" r="0" b="3175"/>
            <wp:docPr id="11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214C0D2D" w:rsidR="00A01E24" w:rsidRDefault="00B40583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DA242B9" wp14:editId="4934F4A8">
            <wp:extent cx="6120130" cy="2095500"/>
            <wp:effectExtent l="0" t="0" r="0" b="0"/>
            <wp:docPr id="12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42E848DA" w:rsidR="00A01E24" w:rsidRDefault="00B40583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643FB653" wp14:editId="1F57FE79">
            <wp:extent cx="6120130" cy="2005330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7686306C" w:rsidR="00A01E24" w:rsidRDefault="00B40583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4FC92A1" wp14:editId="3891EA8E">
            <wp:extent cx="3590925" cy="990600"/>
            <wp:effectExtent l="0" t="0" r="9525" b="0"/>
            <wp:docPr id="14" name="图片 1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形用户界面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7D73A954" w:rsidR="00A01E24" w:rsidRDefault="00B40583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933EFF4" wp14:editId="063487FE">
            <wp:extent cx="6120130" cy="7232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26D5D219" w:rsidR="00A01E24" w:rsidRDefault="00110AD1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3E9CD1D" wp14:editId="0F5242B0">
            <wp:extent cx="6120130" cy="1200785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22C4514B" w:rsidR="00A01E24" w:rsidRDefault="00110AD1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06F7CD1" wp14:editId="29955D67">
            <wp:extent cx="6120130" cy="2162175"/>
            <wp:effectExtent l="0" t="0" r="0" b="9525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e"/>
        <w:rPr>
          <w:rFonts w:hint="eastAsia"/>
        </w:rPr>
      </w:pP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017F77C6" w:rsidR="00A01E24" w:rsidRDefault="00110AD1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222A3C6" wp14:editId="55F1A94A">
            <wp:extent cx="3810000" cy="1057275"/>
            <wp:effectExtent l="0" t="0" r="0" b="952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7053CD3F" w14:textId="6E4671D5" w:rsidR="00A01E24" w:rsidRDefault="00110AD1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F89E7A6" wp14:editId="08889B1B">
            <wp:extent cx="3667125" cy="809625"/>
            <wp:effectExtent l="0" t="0" r="9525" b="952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7BB0ECD6" w:rsidR="00A01E24" w:rsidRDefault="00110AD1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4D7AC22E" wp14:editId="79784309">
            <wp:extent cx="3657600" cy="666750"/>
            <wp:effectExtent l="0" t="0" r="0" b="0"/>
            <wp:docPr id="26" name="图片 26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日程表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e"/>
        <w:rPr>
          <w:rFonts w:hint="eastAsia"/>
        </w:rPr>
      </w:pP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4B52865C" w:rsidR="00A01E24" w:rsidRDefault="00F725DF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37F94580" wp14:editId="70EC08C7">
            <wp:extent cx="6057900" cy="1628775"/>
            <wp:effectExtent l="0" t="0" r="0" b="952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3D11C7CE" w14:textId="7598EFF0" w:rsidR="00A01E24" w:rsidRDefault="008E6986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739AEAC" wp14:editId="4AEE9FED">
            <wp:extent cx="6067425" cy="2924175"/>
            <wp:effectExtent l="0" t="0" r="9525" b="952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FD62FF1" w14:textId="77777777" w:rsidR="00925689" w:rsidRDefault="00A01E24" w:rsidP="00925689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7F8DECD4" w14:textId="465D2EB8" w:rsidR="00925689" w:rsidRPr="00925689" w:rsidRDefault="00925689" w:rsidP="00925689">
      <w:pPr>
        <w:pStyle w:val="1e"/>
        <w:rPr>
          <w:rFonts w:ascii="Huawei Sans" w:hAnsi="Huawei Sans" w:cs="Huawei Sans"/>
        </w:rPr>
      </w:pPr>
      <w:r w:rsidRPr="00925689">
        <w:rPr>
          <w:rFonts w:ascii="Helvetica" w:eastAsia="宋体" w:hAnsi="Helvetica" w:cs="Helvetica"/>
          <w:color w:val="4D4D4D"/>
          <w:szCs w:val="21"/>
        </w:rPr>
        <w:t>通过命令行指定：分别传递</w:t>
      </w:r>
      <w:r w:rsidRPr="00925689">
        <w:rPr>
          <w:rFonts w:ascii="Helvetica" w:eastAsia="宋体" w:hAnsi="Helvetica" w:cs="Helvetica"/>
          <w:color w:val="4D4D4D"/>
          <w:szCs w:val="21"/>
        </w:rPr>
        <w:t xml:space="preserve"> –</w:t>
      </w:r>
      <w:proofErr w:type="spellStart"/>
      <w:r w:rsidRPr="00925689">
        <w:rPr>
          <w:rFonts w:ascii="Helvetica" w:eastAsia="宋体" w:hAnsi="Helvetica" w:cs="Helvetica"/>
          <w:color w:val="4D4D4D"/>
          <w:szCs w:val="21"/>
        </w:rPr>
        <w:t>db</w:t>
      </w:r>
      <w:proofErr w:type="spellEnd"/>
      <w:r w:rsidRPr="00925689">
        <w:rPr>
          <w:rFonts w:ascii="Helvetica" w:eastAsia="宋体" w:hAnsi="Helvetica" w:cs="Helvetica"/>
          <w:color w:val="4D4D4D"/>
          <w:szCs w:val="21"/>
        </w:rPr>
        <w:t>-name –</w:t>
      </w:r>
      <w:proofErr w:type="spellStart"/>
      <w:r w:rsidRPr="00925689">
        <w:rPr>
          <w:rFonts w:ascii="Helvetica" w:eastAsia="宋体" w:hAnsi="Helvetica" w:cs="Helvetica"/>
          <w:color w:val="4D4D4D"/>
          <w:szCs w:val="21"/>
        </w:rPr>
        <w:t>db</w:t>
      </w:r>
      <w:proofErr w:type="spellEnd"/>
      <w:r w:rsidRPr="00925689">
        <w:rPr>
          <w:rFonts w:ascii="Helvetica" w:eastAsia="宋体" w:hAnsi="Helvetica" w:cs="Helvetica"/>
          <w:color w:val="4D4D4D"/>
          <w:szCs w:val="21"/>
        </w:rPr>
        <w:t xml:space="preserve">-user –port –host –host-user </w:t>
      </w:r>
      <w:r w:rsidRPr="00925689">
        <w:rPr>
          <w:rFonts w:ascii="Helvetica" w:eastAsia="宋体" w:hAnsi="Helvetica" w:cs="Helvetica"/>
          <w:color w:val="4D4D4D"/>
          <w:szCs w:val="21"/>
        </w:rPr>
        <w:t>参数，可选</w:t>
      </w:r>
      <w:r w:rsidRPr="00925689">
        <w:rPr>
          <w:rFonts w:ascii="Helvetica" w:eastAsia="宋体" w:hAnsi="Helvetica" w:cs="Helvetica"/>
          <w:color w:val="4D4D4D"/>
          <w:szCs w:val="21"/>
        </w:rPr>
        <w:t xml:space="preserve"> –host-</w:t>
      </w:r>
      <w:proofErr w:type="spellStart"/>
      <w:r w:rsidRPr="00925689">
        <w:rPr>
          <w:rFonts w:ascii="Helvetica" w:eastAsia="宋体" w:hAnsi="Helvetica" w:cs="Helvetica"/>
          <w:color w:val="4D4D4D"/>
          <w:szCs w:val="21"/>
        </w:rPr>
        <w:t>ssh</w:t>
      </w:r>
      <w:proofErr w:type="spellEnd"/>
      <w:r w:rsidRPr="00925689">
        <w:rPr>
          <w:rFonts w:ascii="Helvetica" w:eastAsia="宋体" w:hAnsi="Helvetica" w:cs="Helvetica"/>
          <w:color w:val="4D4D4D"/>
          <w:szCs w:val="21"/>
        </w:rPr>
        <w:t xml:space="preserve">-port </w:t>
      </w:r>
      <w:r w:rsidRPr="00925689">
        <w:rPr>
          <w:rFonts w:ascii="Helvetica" w:eastAsia="宋体" w:hAnsi="Helvetica" w:cs="Helvetica"/>
          <w:color w:val="4D4D4D"/>
          <w:szCs w:val="21"/>
        </w:rPr>
        <w:t>参数，</w:t>
      </w:r>
    </w:p>
    <w:p w14:paraId="0F808BC2" w14:textId="77777777" w:rsidR="00A01E24" w:rsidRPr="00925689" w:rsidRDefault="00A01E24" w:rsidP="00A01E24">
      <w:pPr>
        <w:pStyle w:val="1e"/>
        <w:rPr>
          <w:rFonts w:ascii="Huawei Sans" w:hAnsi="Huawei Sans" w:cs="Huawei Sans"/>
        </w:rPr>
      </w:pPr>
    </w:p>
    <w:p w14:paraId="517E501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4B3D9B4F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157C06E2" w14:textId="0A5F9162" w:rsidR="000E7710" w:rsidRDefault="000E771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好处：</w:t>
      </w:r>
    </w:p>
    <w:p w14:paraId="0F592450" w14:textId="07ABD2D2" w:rsidR="000E7710" w:rsidRDefault="000E7710" w:rsidP="000E7710">
      <w:pPr>
        <w:pStyle w:val="1e"/>
        <w:ind w:left="1741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第一</w:t>
      </w:r>
      <w:r>
        <w:rPr>
          <w:rFonts w:ascii="Arial" w:hAnsi="Arial" w:cs="Arial"/>
          <w:color w:val="4D4D4D"/>
          <w:shd w:val="clear" w:color="auto" w:fill="FFFFFF"/>
        </w:rPr>
        <w:t>通过创建唯一性索引，可以保证数据库表中每一行数据的唯一性。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第二，可以大大加快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数据的检索速度，这也是创建索引的最主要的原因。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第三，可以加速表和表之间的连接，特别是在实现数据的参考完整性方面特别有意义。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第四，在使用分组和排序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子句进行数据检索时，同样可以显著减少查询中分组和排序的时间。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第五，通过使用索引，可以在查询的过程中，使用优化隐藏器，提高系统的性能。</w:t>
      </w:r>
    </w:p>
    <w:p w14:paraId="5EB79B6A" w14:textId="17F197AE" w:rsidR="000E7710" w:rsidRPr="00D435D3" w:rsidRDefault="000E7710" w:rsidP="000E7710">
      <w:pPr>
        <w:pStyle w:val="1e"/>
        <w:rPr>
          <w:rFonts w:ascii="Huawei Sans" w:hAnsi="Huawei Sans" w:cs="Huawei Sans" w:hint="eastAsia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还有事务，锁定表，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外键等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可以优化数据库进行优化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proofErr w:type="gramStart"/>
      <w:r w:rsidRPr="00860899">
        <w:rPr>
          <w:rFonts w:ascii="Huawei Sans" w:hAnsi="Huawei Sans" w:cs="Huawei Sans"/>
        </w:rPr>
        <w:t>';</w:t>
      </w:r>
      <w:proofErr w:type="gramEnd"/>
    </w:p>
    <w:p w14:paraId="6F8EFAD0" w14:textId="382C9C36" w:rsidR="0034452C" w:rsidRPr="00860899" w:rsidRDefault="007E06A1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2718FE5" wp14:editId="04B098F2">
            <wp:extent cx="6120130" cy="3307080"/>
            <wp:effectExtent l="0" t="0" r="0" b="762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proofErr w:type="gramStart"/>
      <w:r w:rsidRPr="00860899">
        <w:rPr>
          <w:rFonts w:ascii="Huawei Sans" w:hAnsi="Huawei Sans" w:cs="Huawei Sans"/>
        </w:rPr>
        <w:t>';</w:t>
      </w:r>
      <w:proofErr w:type="gramEnd"/>
    </w:p>
    <w:p w14:paraId="0E2CAB10" w14:textId="2C1E4D10" w:rsidR="0034452C" w:rsidRDefault="007E06A1" w:rsidP="0034452C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17F27B8" wp14:editId="4F3685AC">
            <wp:extent cx="6120130" cy="4488815"/>
            <wp:effectExtent l="0" t="0" r="0" b="698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5AF7F82A" w:rsidR="0034452C" w:rsidRDefault="007E06A1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5F84C14" wp14:editId="720B13BD">
            <wp:extent cx="6120130" cy="3409315"/>
            <wp:effectExtent l="0" t="0" r="0" b="63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67030762" w14:textId="77777777" w:rsidR="00A10D9B" w:rsidRPr="00A10D9B" w:rsidRDefault="00A10D9B" w:rsidP="00A10D9B">
      <w:pPr>
        <w:shd w:val="clear" w:color="auto" w:fill="FFFFFF"/>
        <w:topLinePunct w:val="0"/>
        <w:adjustRightInd/>
        <w:snapToGrid/>
        <w:spacing w:before="0" w:after="120" w:line="240" w:lineRule="auto"/>
        <w:ind w:left="840" w:firstLine="420"/>
        <w:rPr>
          <w:rFonts w:ascii="Arial" w:eastAsia="宋体" w:hAnsi="Arial" w:cs="Arial"/>
          <w:color w:val="333333"/>
          <w:sz w:val="21"/>
          <w:szCs w:val="21"/>
        </w:rPr>
      </w:pPr>
      <w:r w:rsidRPr="00A10D9B">
        <w:rPr>
          <w:rFonts w:ascii="Arial" w:eastAsia="宋体" w:hAnsi="Arial" w:cs="Arial"/>
          <w:color w:val="333333"/>
          <w:sz w:val="21"/>
          <w:szCs w:val="21"/>
        </w:rPr>
        <w:t> 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>回归会给出一个具体的结果，例如房价的数据，根据位置、周边、配套等等这些维度，给出一个房价的预测。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 xml:space="preserve">         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>分类相信大家都不会陌生，生活中会见到很多的应用，比如垃圾邮件识别、信用卡发放等等，就是基于数据集，</w:t>
      </w:r>
      <w:proofErr w:type="gramStart"/>
      <w:r w:rsidRPr="00A10D9B">
        <w:rPr>
          <w:rFonts w:ascii="Arial" w:eastAsia="宋体" w:hAnsi="Arial" w:cs="Arial"/>
          <w:color w:val="333333"/>
          <w:sz w:val="21"/>
          <w:szCs w:val="21"/>
        </w:rPr>
        <w:t>作出</w:t>
      </w:r>
      <w:proofErr w:type="gramEnd"/>
      <w:r w:rsidRPr="00A10D9B">
        <w:rPr>
          <w:rFonts w:ascii="Arial" w:eastAsia="宋体" w:hAnsi="Arial" w:cs="Arial"/>
          <w:color w:val="333333"/>
          <w:sz w:val="21"/>
          <w:szCs w:val="21"/>
        </w:rPr>
        <w:t>二分类或者多分类的选择。</w:t>
      </w:r>
    </w:p>
    <w:p w14:paraId="7A3F3987" w14:textId="77777777" w:rsidR="00A10D9B" w:rsidRPr="00A10D9B" w:rsidRDefault="00A10D9B" w:rsidP="00A10D9B">
      <w:pPr>
        <w:shd w:val="clear" w:color="auto" w:fill="FFFFFF"/>
        <w:topLinePunct w:val="0"/>
        <w:adjustRightInd/>
        <w:snapToGrid/>
        <w:spacing w:before="0" w:after="120" w:line="240" w:lineRule="auto"/>
        <w:ind w:left="840" w:firstLine="420"/>
        <w:rPr>
          <w:rFonts w:ascii="Arial" w:eastAsia="宋体" w:hAnsi="Arial" w:cs="Arial"/>
          <w:color w:val="333333"/>
          <w:sz w:val="21"/>
          <w:szCs w:val="21"/>
        </w:rPr>
      </w:pPr>
      <w:r w:rsidRPr="00A10D9B">
        <w:rPr>
          <w:rFonts w:ascii="Arial" w:eastAsia="宋体" w:hAnsi="Arial" w:cs="Arial"/>
          <w:color w:val="333333"/>
          <w:sz w:val="21"/>
          <w:szCs w:val="21"/>
        </w:rPr>
        <w:t>浅层：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 xml:space="preserve"> 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>两者的</w:t>
      </w:r>
      <w:proofErr w:type="gramStart"/>
      <w:r w:rsidRPr="00A10D9B">
        <w:rPr>
          <w:rFonts w:ascii="Arial" w:eastAsia="宋体" w:hAnsi="Arial" w:cs="Arial"/>
          <w:color w:val="333333"/>
          <w:sz w:val="21"/>
          <w:szCs w:val="21"/>
        </w:rPr>
        <w:t>的</w:t>
      </w:r>
      <w:proofErr w:type="gramEnd"/>
      <w:r w:rsidRPr="00A10D9B">
        <w:rPr>
          <w:rFonts w:ascii="Arial" w:eastAsia="宋体" w:hAnsi="Arial" w:cs="Arial"/>
          <w:color w:val="333333"/>
          <w:sz w:val="21"/>
          <w:szCs w:val="21"/>
        </w:rPr>
        <w:t>预测目标变量类型不同，回归问题是连续变量，分类问题离散变量。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 xml:space="preserve"> 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>中层：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 xml:space="preserve"> 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>回归问题是定量问题，分类问题是定性问题。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 xml:space="preserve"> 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>高层：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 xml:space="preserve"> </w:t>
      </w:r>
      <w:r w:rsidRPr="00A10D9B">
        <w:rPr>
          <w:rFonts w:ascii="Arial" w:eastAsia="宋体" w:hAnsi="Arial" w:cs="Arial"/>
          <w:color w:val="333333"/>
          <w:sz w:val="21"/>
          <w:szCs w:val="21"/>
        </w:rPr>
        <w:t>回归与分类的根本区别在于输出空间是否为一个度量空间。</w:t>
      </w:r>
    </w:p>
    <w:p w14:paraId="03E648C7" w14:textId="77777777" w:rsidR="0034452C" w:rsidRPr="00A10D9B" w:rsidRDefault="0034452C" w:rsidP="0034452C">
      <w:pPr>
        <w:pStyle w:val="1e"/>
        <w:rPr>
          <w:rFonts w:ascii="Huawei Sans" w:hAnsi="Huawei Sans" w:cs="Huawei Sans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65086CF2" w:rsidR="0034452C" w:rsidRPr="00860899" w:rsidRDefault="00A10D9B" w:rsidP="0034452C">
      <w:pPr>
        <w:pStyle w:val="1e"/>
        <w:rPr>
          <w:rFonts w:ascii="Huawei Sans" w:hAnsi="Huawei Sans" w:cs="Huawei Sans"/>
        </w:rPr>
      </w:pPr>
      <w:r>
        <w:rPr>
          <w:rFonts w:ascii="Segoe UI Emoji" w:hAnsi="Segoe UI Emoji"/>
          <w:color w:val="404040"/>
          <w:shd w:val="clear" w:color="auto" w:fill="FFFFFF"/>
        </w:rPr>
        <w:t>SVM</w:t>
      </w:r>
      <w:r>
        <w:rPr>
          <w:rFonts w:ascii="Segoe UI Emoji" w:hAnsi="Segoe UI Emoji"/>
          <w:color w:val="404040"/>
          <w:shd w:val="clear" w:color="auto" w:fill="FFFFFF"/>
        </w:rPr>
        <w:t>的全称是</w:t>
      </w:r>
      <w:r>
        <w:rPr>
          <w:rFonts w:ascii="Segoe UI Emoji" w:hAnsi="Segoe UI Emoji"/>
          <w:color w:val="404040"/>
          <w:shd w:val="clear" w:color="auto" w:fill="FFFFFF"/>
        </w:rPr>
        <w:t>Support Vector Machine</w:t>
      </w:r>
      <w:r>
        <w:rPr>
          <w:rFonts w:ascii="Segoe UI Emoji" w:hAnsi="Segoe UI Emoji"/>
          <w:color w:val="404040"/>
          <w:shd w:val="clear" w:color="auto" w:fill="FFFFFF"/>
        </w:rPr>
        <w:t>，即支持向量机，主要用于解决模式识别领域中的数据分类问题，属于有监督学习算法的一种。</w:t>
      </w:r>
      <w:r>
        <w:rPr>
          <w:rFonts w:ascii="Segoe UI Emoji" w:hAnsi="Segoe UI Emoji"/>
          <w:color w:val="404040"/>
          <w:shd w:val="clear" w:color="auto" w:fill="FFFFFF"/>
        </w:rPr>
        <w:t>SVM</w:t>
      </w:r>
      <w:r>
        <w:rPr>
          <w:rFonts w:ascii="Segoe UI Emoji" w:hAnsi="Segoe UI Emoji"/>
          <w:color w:val="404040"/>
          <w:shd w:val="clear" w:color="auto" w:fill="FFFFFF"/>
        </w:rPr>
        <w:t>要解决的问题可以用一个经典的二分类问题加以描述。</w:t>
      </w: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0026494D" w14:textId="1BCA2201" w:rsidR="0034452C" w:rsidRPr="00E94233" w:rsidRDefault="00A10D9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分类问题是用于将事物打上一个标签，通常结果为离散值。例如判断一幅图片上的动物是一只猫还是一只狗，分类通常是建立在回归之上，分类的最后一层通常要使用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softmax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函数进行判断其所属类别。分类并没有逼近的概念，最终正确结果只有一个，错误的就是错误的，不会有相近的概念。最常见的分类方法是逻辑回归，或者叫逻辑分类。</w:t>
      </w: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8269828" w14:textId="2D3A6196" w:rsidR="0034452C" w:rsidRPr="0034452C" w:rsidRDefault="00A10D9B" w:rsidP="00A10D9B">
      <w:pPr>
        <w:topLinePunct w:val="0"/>
        <w:adjustRightInd/>
        <w:snapToGrid/>
        <w:spacing w:before="0" w:after="0" w:line="240" w:lineRule="auto"/>
        <w:ind w:left="1260"/>
        <w:rPr>
          <w:rFonts w:ascii="HuaweiSans-Regular" w:eastAsia="方正兰亭黑简体" w:hAnsi="HuaweiSans-Regular" w:hint="eastAsia"/>
          <w:sz w:val="21"/>
        </w:rPr>
      </w:pPr>
      <w:r>
        <w:rPr>
          <w:rFonts w:ascii="Arial" w:hAnsi="Arial" w:cs="Arial"/>
          <w:color w:val="4D4D4D"/>
          <w:shd w:val="clear" w:color="auto" w:fill="FFFFFF"/>
        </w:rPr>
        <w:t>回归问题通常是用来预测一个值，如预测房价、未来的天气情况等等，例如一个产品的实际价格为</w:t>
      </w:r>
      <w:r>
        <w:rPr>
          <w:rFonts w:ascii="Arial" w:hAnsi="Arial" w:cs="Arial"/>
          <w:color w:val="4D4D4D"/>
          <w:shd w:val="clear" w:color="auto" w:fill="FFFFFF"/>
        </w:rPr>
        <w:t>500</w:t>
      </w:r>
      <w:r>
        <w:rPr>
          <w:rFonts w:ascii="Arial" w:hAnsi="Arial" w:cs="Arial"/>
          <w:color w:val="4D4D4D"/>
          <w:shd w:val="clear" w:color="auto" w:fill="FFFFFF"/>
        </w:rPr>
        <w:t>元，通过</w:t>
      </w:r>
      <w:hyperlink r:id="rId43" w:tgtFrame="_blank" w:history="1">
        <w:r>
          <w:rPr>
            <w:rStyle w:val="af"/>
            <w:rFonts w:ascii="Arial" w:hAnsi="Arial" w:cs="Arial"/>
            <w:color w:val="FC5531"/>
          </w:rPr>
          <w:t>回归分析</w:t>
        </w:r>
      </w:hyperlink>
      <w:r>
        <w:rPr>
          <w:rFonts w:ascii="Arial" w:hAnsi="Arial" w:cs="Arial"/>
          <w:color w:val="4D4D4D"/>
          <w:shd w:val="clear" w:color="auto" w:fill="FFFFFF"/>
        </w:rPr>
        <w:t>预测值为</w:t>
      </w:r>
      <w:r>
        <w:rPr>
          <w:rFonts w:ascii="Arial" w:hAnsi="Arial" w:cs="Arial"/>
          <w:color w:val="4D4D4D"/>
          <w:shd w:val="clear" w:color="auto" w:fill="FFFFFF"/>
        </w:rPr>
        <w:t>499</w:t>
      </w:r>
      <w:r>
        <w:rPr>
          <w:rFonts w:ascii="Arial" w:hAnsi="Arial" w:cs="Arial"/>
          <w:color w:val="4D4D4D"/>
          <w:shd w:val="clear" w:color="auto" w:fill="FFFFFF"/>
        </w:rPr>
        <w:t>元，我们认为这是一个比较好的回归分析。一个比较常见的回归算法是线性回归算法（</w:t>
      </w:r>
      <w:r>
        <w:rPr>
          <w:rFonts w:ascii="Arial" w:hAnsi="Arial" w:cs="Arial"/>
          <w:color w:val="4D4D4D"/>
          <w:shd w:val="clear" w:color="auto" w:fill="FFFFFF"/>
        </w:rPr>
        <w:t>LR</w:t>
      </w:r>
      <w:r>
        <w:rPr>
          <w:rFonts w:ascii="Arial" w:hAnsi="Arial" w:cs="Arial"/>
          <w:color w:val="4D4D4D"/>
          <w:shd w:val="clear" w:color="auto" w:fill="FFFFFF"/>
        </w:rPr>
        <w:t>）。另外，回归分析用在神经网络上，其最上层是不需要加上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softmax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函数的，而是直接对前一层累加即可。回归是对真实值的一种逼近预测。</w:t>
      </w:r>
    </w:p>
    <w:sectPr w:rsidR="0034452C" w:rsidRPr="0034452C" w:rsidSect="00033B54">
      <w:headerReference w:type="default" r:id="rId4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391E8" w14:textId="77777777" w:rsidR="00C7137D" w:rsidRDefault="00C7137D" w:rsidP="00940D2A">
      <w:pPr>
        <w:spacing w:before="0" w:after="0" w:line="240" w:lineRule="auto"/>
      </w:pPr>
      <w:r>
        <w:separator/>
      </w:r>
    </w:p>
  </w:endnote>
  <w:endnote w:type="continuationSeparator" w:id="0">
    <w:p w14:paraId="163F739C" w14:textId="77777777" w:rsidR="00C7137D" w:rsidRDefault="00C7137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572D5" w14:textId="77777777" w:rsidR="00C7137D" w:rsidRDefault="00C7137D" w:rsidP="00940D2A">
      <w:pPr>
        <w:spacing w:before="0" w:after="0" w:line="240" w:lineRule="auto"/>
      </w:pPr>
      <w:r>
        <w:separator/>
      </w:r>
    </w:p>
  </w:footnote>
  <w:footnote w:type="continuationSeparator" w:id="0">
    <w:p w14:paraId="165359AF" w14:textId="77777777" w:rsidR="00C7137D" w:rsidRDefault="00C7137D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003D96"/>
    <w:multiLevelType w:val="hybridMultilevel"/>
    <w:tmpl w:val="BD82B8DA"/>
    <w:lvl w:ilvl="0" w:tplc="B30A053A">
      <w:start w:val="1"/>
      <w:numFmt w:val="japaneseCounting"/>
      <w:lvlText w:val="第%1，"/>
      <w:lvlJc w:val="left"/>
      <w:pPr>
        <w:ind w:left="174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287787057">
    <w:abstractNumId w:val="19"/>
  </w:num>
  <w:num w:numId="2" w16cid:durableId="1085145923">
    <w:abstractNumId w:val="9"/>
  </w:num>
  <w:num w:numId="3" w16cid:durableId="761100463">
    <w:abstractNumId w:val="5"/>
  </w:num>
  <w:num w:numId="4" w16cid:durableId="1727683074">
    <w:abstractNumId w:val="2"/>
  </w:num>
  <w:num w:numId="5" w16cid:durableId="159010175">
    <w:abstractNumId w:val="12"/>
  </w:num>
  <w:num w:numId="6" w16cid:durableId="1369455140">
    <w:abstractNumId w:val="4"/>
  </w:num>
  <w:num w:numId="7" w16cid:durableId="1314066140">
    <w:abstractNumId w:val="1"/>
  </w:num>
  <w:num w:numId="8" w16cid:durableId="521673358">
    <w:abstractNumId w:val="8"/>
  </w:num>
  <w:num w:numId="9" w16cid:durableId="1647512253">
    <w:abstractNumId w:val="13"/>
  </w:num>
  <w:num w:numId="10" w16cid:durableId="1897814834">
    <w:abstractNumId w:val="10"/>
  </w:num>
  <w:num w:numId="11" w16cid:durableId="243799982">
    <w:abstractNumId w:val="15"/>
  </w:num>
  <w:num w:numId="12" w16cid:durableId="1125544579">
    <w:abstractNumId w:val="0"/>
  </w:num>
  <w:num w:numId="13" w16cid:durableId="219829195">
    <w:abstractNumId w:val="3"/>
  </w:num>
  <w:num w:numId="14" w16cid:durableId="874776559">
    <w:abstractNumId w:val="18"/>
  </w:num>
  <w:num w:numId="15" w16cid:durableId="620916159">
    <w:abstractNumId w:val="16"/>
  </w:num>
  <w:num w:numId="16" w16cid:durableId="1230993274">
    <w:abstractNumId w:val="17"/>
  </w:num>
  <w:num w:numId="17" w16cid:durableId="1813130425">
    <w:abstractNumId w:val="14"/>
  </w:num>
  <w:num w:numId="18" w16cid:durableId="881551218">
    <w:abstractNumId w:val="21"/>
  </w:num>
  <w:num w:numId="19" w16cid:durableId="337319332">
    <w:abstractNumId w:val="20"/>
  </w:num>
  <w:num w:numId="20" w16cid:durableId="2099524456">
    <w:abstractNumId w:val="11"/>
  </w:num>
  <w:num w:numId="21" w16cid:durableId="414862424">
    <w:abstractNumId w:val="6"/>
  </w:num>
  <w:num w:numId="22" w16cid:durableId="1664700783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616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E7710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AD1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C79FC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DBC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0A6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5DC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3D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06A1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6986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689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0D9B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583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37D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3D0F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25DF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so.csdn.net/so/search?q=%E5%9B%9E%E5%BD%92%E5%88%86%E6%9E%90&amp;spm=1001.2101.3001.7020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81</TotalTime>
  <Pages>19</Pages>
  <Words>965</Words>
  <Characters>5504</Characters>
  <Application>Microsoft Office Word</Application>
  <DocSecurity>0</DocSecurity>
  <Lines>45</Lines>
  <Paragraphs>12</Paragraphs>
  <ScaleCrop>false</ScaleCrop>
  <Company>Huawei Technologies Co.,Ltd.</Company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李 冲</cp:lastModifiedBy>
  <cp:revision>6</cp:revision>
  <cp:lastPrinted>2016-11-21T02:33:00Z</cp:lastPrinted>
  <dcterms:created xsi:type="dcterms:W3CDTF">2022-06-19T04:23:00Z</dcterms:created>
  <dcterms:modified xsi:type="dcterms:W3CDTF">2022-06-19T05:50:00Z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(3)mRHNDJnpesgsSUdtByCSIAEBl14/AshhlN/+mYfJ3mQ9s0o/m3nwFudf4p/IR5zdkXmdniWn
P54MnrftVlvMom71XkSg5QD58PwZnCO99hfEPPXy/GeQlnd+2gIcbujxXrxtzAc4t46OdxJz
qDr/SmqGXAyMDt/TGm9qmF5mg33ObockTBzN4Wvr1XgQ+BRi5OVC8YxMYH36vWDVjop9BZ+u
q3iDjvZ7DJdZt5PGQH</vt:lpwstr>
  </property>
  <property fmtid="{D5CDD505-2E9C-101B-9397-08002B2CF9AE}" pid="15" name="_2015_ms_pID_7253431">
    <vt:lpwstr>qbE7bQ+KaF477kTjF5zqnghIJUjJY4TXY6jeV8wlhfLV6xVJub+TWi
O7fddtN4nmSunQINYdNTfHTiwJmf+M8yMHkJ1hDKlm+tQKA6lVMDXTxRtnV+XEONecFGUeOr
6GJqEz5+mmJZ+btFi3QMHr2iHUSyPDdwdR9WPRwndH7iwhz7CICu0TGC4LfG6KpkzIIr0ajn
TxJjenFS8sdBHm3dTQFhcz1K+Tbl+rz9C366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+Zq2f1Fjloz98PAHj2j08Ck=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