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C8A" w:rsidRDefault="00AB0BAD" w:rsidP="00E71D36">
      <w:pPr>
        <w:pStyle w:val="Heading1"/>
        <w:spacing w:before="0" w:after="0"/>
      </w:pPr>
      <w:bookmarkStart w:id="0" w:name="_Toc51306912"/>
      <w:r>
        <w:t>R</w:t>
      </w:r>
      <w:r w:rsidR="007B52BE">
        <w:t>eference frames, deforma</w:t>
      </w:r>
      <w:r>
        <w:t>tion models and transformations</w:t>
      </w:r>
      <w:r w:rsidR="007B52BE">
        <w:t xml:space="preserve"> </w:t>
      </w:r>
    </w:p>
    <w:p w:rsidR="007B52BE" w:rsidRDefault="007C5C8A" w:rsidP="00E71D36">
      <w:pPr>
        <w:pStyle w:val="Heading1"/>
        <w:spacing w:before="0" w:after="0"/>
      </w:pPr>
      <w:r>
        <w:t>Glossary and d</w:t>
      </w:r>
      <w:r w:rsidR="00280455">
        <w:t>escription</w:t>
      </w:r>
      <w:r w:rsidR="007B52BE">
        <w:t xml:space="preserve"> of terms</w:t>
      </w:r>
      <w:bookmarkEnd w:id="0"/>
      <w:r w:rsidR="007B52BE">
        <w:t xml:space="preserve">   </w:t>
      </w:r>
    </w:p>
    <w:p w:rsidR="007B52BE" w:rsidRDefault="00672B1B" w:rsidP="00E71D36">
      <w:proofErr w:type="gramStart"/>
      <w:r>
        <w:t>v0</w:t>
      </w:r>
      <w:r w:rsidR="0084578D">
        <w:t>4</w:t>
      </w:r>
      <w:proofErr w:type="gramEnd"/>
      <w:r>
        <w:t xml:space="preserve"> draft 2021-</w:t>
      </w:r>
      <w:r w:rsidR="0084578D">
        <w:t>11-</w:t>
      </w:r>
      <w:r w:rsidR="00AE56F7">
        <w:t>1</w:t>
      </w:r>
      <w:r w:rsidR="00FE6F44">
        <w:t>5</w:t>
      </w:r>
      <w:r>
        <w:t xml:space="preserve"> – </w:t>
      </w:r>
      <w:r w:rsidR="000923F4">
        <w:t xml:space="preserve">Richard </w:t>
      </w:r>
      <w:proofErr w:type="spellStart"/>
      <w:r w:rsidR="000923F4">
        <w:t>Stanaway</w:t>
      </w:r>
      <w:proofErr w:type="spellEnd"/>
      <w:r w:rsidR="000923F4">
        <w:t xml:space="preserve"> (RS) </w:t>
      </w:r>
      <w:r>
        <w:t xml:space="preserve">including </w:t>
      </w:r>
      <w:r w:rsidR="000923F4">
        <w:t>Roger Lott (</w:t>
      </w:r>
      <w:r>
        <w:t>RL</w:t>
      </w:r>
      <w:r w:rsidR="000923F4">
        <w:t>)</w:t>
      </w:r>
      <w:r>
        <w:t xml:space="preserve"> comments 2021-</w:t>
      </w:r>
      <w:r w:rsidR="00AE56F7">
        <w:t>11</w:t>
      </w:r>
      <w:r>
        <w:t>-</w:t>
      </w:r>
      <w:r w:rsidR="00AE56F7">
        <w:t>09</w:t>
      </w:r>
      <w:r>
        <w:t xml:space="preserve"> and </w:t>
      </w:r>
      <w:r w:rsidR="000923F4">
        <w:t>feedback from Chris Crook (</w:t>
      </w:r>
      <w:r>
        <w:t>CC</w:t>
      </w:r>
      <w:r w:rsidR="000923F4">
        <w:t>)</w:t>
      </w:r>
      <w:r>
        <w:t xml:space="preserve"> </w:t>
      </w:r>
      <w:r w:rsidR="000923F4">
        <w:t>and Kevin Kelly (</w:t>
      </w:r>
      <w:r>
        <w:t>KK</w:t>
      </w:r>
      <w:r w:rsidR="000923F4">
        <w:t>)</w:t>
      </w:r>
    </w:p>
    <w:p w:rsidR="00871D61" w:rsidRDefault="00871D61" w:rsidP="00E71D36"/>
    <w:p w:rsidR="007B52BE" w:rsidRDefault="007B52BE" w:rsidP="00E71D36">
      <w:pPr>
        <w:rPr>
          <w:b/>
        </w:rPr>
      </w:pPr>
    </w:p>
    <w:p w:rsidR="0084578D" w:rsidRDefault="00A54BE4" w:rsidP="00E71D36">
      <w:pPr>
        <w:rPr>
          <w:b/>
        </w:rPr>
      </w:pPr>
      <w:proofErr w:type="gramStart"/>
      <w:r>
        <w:rPr>
          <w:b/>
        </w:rPr>
        <w:t>s</w:t>
      </w:r>
      <w:r w:rsidR="0084578D">
        <w:rPr>
          <w:b/>
        </w:rPr>
        <w:t>tructure</w:t>
      </w:r>
      <w:proofErr w:type="gramEnd"/>
      <w:r w:rsidR="0084578D">
        <w:rPr>
          <w:b/>
        </w:rPr>
        <w:t xml:space="preserve"> of </w:t>
      </w:r>
      <w:r>
        <w:rPr>
          <w:b/>
        </w:rPr>
        <w:t>g</w:t>
      </w:r>
      <w:r w:rsidR="0084578D">
        <w:rPr>
          <w:b/>
        </w:rPr>
        <w:t>lossary</w:t>
      </w:r>
      <w:r w:rsidR="00967D23">
        <w:rPr>
          <w:b/>
        </w:rPr>
        <w:t xml:space="preserve"> entries</w:t>
      </w:r>
    </w:p>
    <w:p w:rsidR="0084578D" w:rsidRPr="00DB5262" w:rsidRDefault="00AE56F7" w:rsidP="00E71D36">
      <w:pPr>
        <w:pStyle w:val="ListParagraph"/>
        <w:numPr>
          <w:ilvl w:val="0"/>
          <w:numId w:val="6"/>
        </w:numPr>
      </w:pPr>
      <w:r>
        <w:t>t</w:t>
      </w:r>
      <w:r w:rsidR="0084578D" w:rsidRPr="00DB5262">
        <w:t>itle (bold) – glossary term</w:t>
      </w:r>
    </w:p>
    <w:p w:rsidR="0084578D" w:rsidRDefault="00AE56F7" w:rsidP="00E71D36">
      <w:pPr>
        <w:pStyle w:val="ListParagraph"/>
        <w:numPr>
          <w:ilvl w:val="0"/>
          <w:numId w:val="6"/>
        </w:numPr>
      </w:pPr>
      <w:r>
        <w:t>a</w:t>
      </w:r>
      <w:r w:rsidR="0084578D" w:rsidRPr="00DB5262">
        <w:t xml:space="preserve">bbreviation </w:t>
      </w:r>
      <w:r w:rsidR="00BC4250">
        <w:t xml:space="preserve">(in bold) </w:t>
      </w:r>
      <w:r w:rsidR="0084578D" w:rsidRPr="00DB5262">
        <w:t>(if any)</w:t>
      </w:r>
    </w:p>
    <w:p w:rsidR="00B15560" w:rsidRPr="00DB5262" w:rsidRDefault="00AE56F7" w:rsidP="00E71D36">
      <w:pPr>
        <w:pStyle w:val="ListParagraph"/>
        <w:numPr>
          <w:ilvl w:val="0"/>
          <w:numId w:val="6"/>
        </w:numPr>
      </w:pPr>
      <w:r>
        <w:t>a</w:t>
      </w:r>
      <w:r w:rsidR="00B15560" w:rsidRPr="00DB5262">
        <w:t>lternate name for term (if any</w:t>
      </w:r>
      <w:r w:rsidR="00B15560">
        <w:t xml:space="preserve"> in ( ) </w:t>
      </w:r>
      <w:r w:rsidR="00B15560" w:rsidRPr="00DB5262">
        <w:t>)</w:t>
      </w:r>
    </w:p>
    <w:p w:rsidR="0084578D" w:rsidRDefault="00AE56F7" w:rsidP="00E71D36">
      <w:pPr>
        <w:pStyle w:val="ListParagraph"/>
        <w:numPr>
          <w:ilvl w:val="0"/>
          <w:numId w:val="6"/>
        </w:numPr>
      </w:pPr>
      <w:r>
        <w:t>c</w:t>
      </w:r>
      <w:r w:rsidR="0084578D" w:rsidRPr="00DB5262">
        <w:t>ontext (within &lt;&gt;) if term has wider usage outside geodesy</w:t>
      </w:r>
    </w:p>
    <w:p w:rsidR="0084578D" w:rsidRPr="00DB5262" w:rsidRDefault="00AE56F7" w:rsidP="00E71D36">
      <w:pPr>
        <w:pStyle w:val="ListParagraph"/>
        <w:numPr>
          <w:ilvl w:val="0"/>
          <w:numId w:val="6"/>
        </w:numPr>
      </w:pPr>
      <w:r>
        <w:t>d</w:t>
      </w:r>
      <w:r w:rsidR="0084578D" w:rsidRPr="00DB5262">
        <w:t>escription – One or two sentence description of term</w:t>
      </w:r>
    </w:p>
    <w:p w:rsidR="0084578D" w:rsidRDefault="00AE56F7" w:rsidP="00E71D36">
      <w:pPr>
        <w:pStyle w:val="ListParagraph"/>
        <w:numPr>
          <w:ilvl w:val="0"/>
          <w:numId w:val="6"/>
        </w:numPr>
      </w:pPr>
      <w:proofErr w:type="gramStart"/>
      <w:r>
        <w:t>n</w:t>
      </w:r>
      <w:r w:rsidR="0084578D" w:rsidRPr="00DB5262">
        <w:t>ote</w:t>
      </w:r>
      <w:proofErr w:type="gramEnd"/>
      <w:r w:rsidR="0084578D" w:rsidRPr="00DB5262">
        <w:t xml:space="preserve"> to entry – Elaboration of the description to provide more context and examples of usage.</w:t>
      </w:r>
    </w:p>
    <w:p w:rsidR="00534E57" w:rsidRDefault="00534E57" w:rsidP="00E71D36">
      <w:pPr>
        <w:pStyle w:val="ListParagraph"/>
        <w:numPr>
          <w:ilvl w:val="0"/>
          <w:numId w:val="6"/>
        </w:numPr>
      </w:pPr>
      <w:r>
        <w:t>s</w:t>
      </w:r>
      <w:r w:rsidRPr="00DB5262">
        <w:t>ource (within [ ] ) – citing reference if used in other geodesy standards documents</w:t>
      </w:r>
    </w:p>
    <w:p w:rsidR="00902D5A" w:rsidRDefault="00AE56F7" w:rsidP="00E71D36">
      <w:pPr>
        <w:pStyle w:val="ListParagraph"/>
        <w:numPr>
          <w:ilvl w:val="0"/>
          <w:numId w:val="6"/>
        </w:numPr>
      </w:pPr>
      <w:r>
        <w:t>d</w:t>
      </w:r>
      <w:r w:rsidR="00902D5A">
        <w:t xml:space="preserve">iscussion on draft </w:t>
      </w:r>
      <w:r w:rsidR="00DA1647">
        <w:t>definition</w:t>
      </w:r>
    </w:p>
    <w:p w:rsidR="00DB5262" w:rsidRDefault="00DB5262" w:rsidP="00E71D36"/>
    <w:p w:rsidR="00DB5262" w:rsidRPr="00C75488" w:rsidRDefault="00A54BE4" w:rsidP="00E71D36">
      <w:pPr>
        <w:rPr>
          <w:b/>
        </w:rPr>
      </w:pPr>
      <w:proofErr w:type="gramStart"/>
      <w:r>
        <w:rPr>
          <w:b/>
        </w:rPr>
        <w:t>s</w:t>
      </w:r>
      <w:r w:rsidR="00DB5262" w:rsidRPr="00C75488">
        <w:rPr>
          <w:b/>
        </w:rPr>
        <w:t>pelling</w:t>
      </w:r>
      <w:proofErr w:type="gramEnd"/>
      <w:r w:rsidR="00DB5262" w:rsidRPr="00C75488">
        <w:rPr>
          <w:b/>
        </w:rPr>
        <w:t xml:space="preserve"> convention:</w:t>
      </w:r>
    </w:p>
    <w:p w:rsidR="00DB5262" w:rsidRDefault="00C75488" w:rsidP="00E71D36">
      <w:r>
        <w:t>American</w:t>
      </w:r>
      <w:r w:rsidR="00DB5262">
        <w:t xml:space="preserve"> English - </w:t>
      </w:r>
      <w:r w:rsidRPr="00C75488">
        <w:rPr>
          <w:i/>
        </w:rPr>
        <w:t>The Merriam-Webster Dictionary (MWD)</w:t>
      </w:r>
      <w:r>
        <w:t xml:space="preserve"> as used by OGC documents</w:t>
      </w:r>
    </w:p>
    <w:p w:rsidR="00F10DE2" w:rsidRDefault="00F10DE2" w:rsidP="00E71D36"/>
    <w:p w:rsidR="00F10DE2" w:rsidRPr="00F10DE2" w:rsidRDefault="00A54BE4" w:rsidP="00E71D36">
      <w:pPr>
        <w:rPr>
          <w:b/>
        </w:rPr>
      </w:pPr>
      <w:proofErr w:type="gramStart"/>
      <w:r>
        <w:rPr>
          <w:b/>
        </w:rPr>
        <w:t>t</w:t>
      </w:r>
      <w:r w:rsidR="00F10DE2" w:rsidRPr="00F10DE2">
        <w:rPr>
          <w:b/>
        </w:rPr>
        <w:t>reatment</w:t>
      </w:r>
      <w:proofErr w:type="gramEnd"/>
      <w:r w:rsidR="00F10DE2" w:rsidRPr="00F10DE2">
        <w:rPr>
          <w:b/>
        </w:rPr>
        <w:t xml:space="preserve"> of synonyms</w:t>
      </w:r>
    </w:p>
    <w:p w:rsidR="00F10DE2" w:rsidRPr="00DB5262" w:rsidRDefault="00F10DE2" w:rsidP="00E71D36">
      <w:r>
        <w:t xml:space="preserve">Where alternate names are widely used for a glossary term, these are noted below the term title in brackets. To avoid duplication, a description is only provided for the primary title. </w:t>
      </w:r>
    </w:p>
    <w:p w:rsidR="0084578D" w:rsidRDefault="0084578D" w:rsidP="00E71D36">
      <w:pPr>
        <w:rPr>
          <w:b/>
        </w:rPr>
      </w:pPr>
    </w:p>
    <w:p w:rsidR="0084578D" w:rsidRDefault="00A54BE4" w:rsidP="00E71D36">
      <w:pPr>
        <w:rPr>
          <w:b/>
        </w:rPr>
      </w:pPr>
      <w:proofErr w:type="gramStart"/>
      <w:r>
        <w:rPr>
          <w:b/>
        </w:rPr>
        <w:t>s</w:t>
      </w:r>
      <w:r w:rsidR="0084578D">
        <w:rPr>
          <w:b/>
        </w:rPr>
        <w:t>ourcing</w:t>
      </w:r>
      <w:proofErr w:type="gramEnd"/>
      <w:r w:rsidR="0084578D">
        <w:rPr>
          <w:b/>
        </w:rPr>
        <w:t xml:space="preserve"> references:</w:t>
      </w:r>
    </w:p>
    <w:p w:rsidR="0084578D" w:rsidRDefault="0084578D" w:rsidP="00E71D36">
      <w:pPr>
        <w:rPr>
          <w:i/>
        </w:rPr>
      </w:pPr>
      <w:r w:rsidRPr="00DB5262">
        <w:rPr>
          <w:i/>
        </w:rPr>
        <w:t xml:space="preserve">ISO 19111:2019 Geographic information — </w:t>
      </w:r>
      <w:proofErr w:type="gramStart"/>
      <w:r w:rsidRPr="00DB5262">
        <w:rPr>
          <w:i/>
        </w:rPr>
        <w:t>Referencing</w:t>
      </w:r>
      <w:proofErr w:type="gramEnd"/>
      <w:r w:rsidRPr="00DB5262">
        <w:rPr>
          <w:i/>
        </w:rPr>
        <w:t xml:space="preserve"> by coordinates</w:t>
      </w:r>
    </w:p>
    <w:p w:rsidR="007C5C8A" w:rsidRPr="00DB5262" w:rsidRDefault="007C5C8A" w:rsidP="00E71D36">
      <w:pPr>
        <w:rPr>
          <w:i/>
        </w:rPr>
      </w:pPr>
      <w:r w:rsidRPr="007C5C8A">
        <w:rPr>
          <w:i/>
        </w:rPr>
        <w:t>ISO 19161-1 Geodetic references - Part 1: The international terrestrial reference system (ITRS)</w:t>
      </w:r>
    </w:p>
    <w:p w:rsidR="0084578D" w:rsidRDefault="0084578D" w:rsidP="00E71D36">
      <w:pPr>
        <w:rPr>
          <w:i/>
        </w:rPr>
      </w:pPr>
      <w:proofErr w:type="gramStart"/>
      <w:r w:rsidRPr="00DB5262">
        <w:rPr>
          <w:i/>
        </w:rPr>
        <w:t xml:space="preserve">IERS Conventions </w:t>
      </w:r>
      <w:r w:rsidR="007C5C8A">
        <w:rPr>
          <w:i/>
        </w:rPr>
        <w:t>TN36 (</w:t>
      </w:r>
      <w:r w:rsidRPr="00DB5262">
        <w:rPr>
          <w:i/>
        </w:rPr>
        <w:t>2010</w:t>
      </w:r>
      <w:r w:rsidR="007C5C8A">
        <w:rPr>
          <w:i/>
        </w:rPr>
        <w:t>), revision 1.3.0, 1</w:t>
      </w:r>
      <w:r w:rsidR="007C5C8A" w:rsidRPr="007C5C8A">
        <w:rPr>
          <w:i/>
          <w:vertAlign w:val="superscript"/>
        </w:rPr>
        <w:t>st</w:t>
      </w:r>
      <w:r w:rsidR="007C5C8A">
        <w:rPr>
          <w:i/>
        </w:rPr>
        <w:t xml:space="preserve"> April 2019.</w:t>
      </w:r>
      <w:proofErr w:type="gramEnd"/>
    </w:p>
    <w:p w:rsidR="00C75488" w:rsidRDefault="00C75488" w:rsidP="00E71D36">
      <w:pPr>
        <w:rPr>
          <w:i/>
        </w:rPr>
      </w:pPr>
      <w:r>
        <w:rPr>
          <w:i/>
        </w:rPr>
        <w:t>MWD – Merriam-Webster Dictionary</w:t>
      </w:r>
    </w:p>
    <w:p w:rsidR="007C5C8A" w:rsidRDefault="007C5C8A" w:rsidP="00E71D36">
      <w:pPr>
        <w:rPr>
          <w:i/>
        </w:rPr>
      </w:pPr>
    </w:p>
    <w:p w:rsidR="00D12D7E" w:rsidRPr="00D12D7E" w:rsidRDefault="00534E57" w:rsidP="00E71D36">
      <w:pPr>
        <w:rPr>
          <w:i/>
          <w:color w:val="FF0000"/>
        </w:rPr>
      </w:pPr>
      <w:r>
        <w:rPr>
          <w:i/>
          <w:color w:val="FF0000"/>
        </w:rPr>
        <w:t xml:space="preserve">RS Comment: </w:t>
      </w:r>
      <w:r w:rsidR="00AA2881">
        <w:rPr>
          <w:i/>
          <w:color w:val="FF0000"/>
        </w:rPr>
        <w:t>A c</w:t>
      </w:r>
      <w:r w:rsidR="00D12D7E" w:rsidRPr="00D12D7E">
        <w:rPr>
          <w:i/>
          <w:color w:val="FF0000"/>
        </w:rPr>
        <w:t>ontextual summary and hierarchy</w:t>
      </w:r>
      <w:r>
        <w:rPr>
          <w:i/>
          <w:color w:val="FF0000"/>
        </w:rPr>
        <w:t xml:space="preserve"> as a preamble would be helpful</w:t>
      </w:r>
    </w:p>
    <w:p w:rsidR="00D12D7E" w:rsidRDefault="00D12D7E" w:rsidP="00E71D36">
      <w:pPr>
        <w:rPr>
          <w:i/>
        </w:rPr>
      </w:pPr>
    </w:p>
    <w:p w:rsidR="007C5C8A" w:rsidRPr="007C5C8A" w:rsidRDefault="007C5C8A" w:rsidP="00E71D36">
      <w:pPr>
        <w:rPr>
          <w:b/>
          <w:sz w:val="28"/>
          <w:szCs w:val="28"/>
        </w:rPr>
      </w:pPr>
      <w:r w:rsidRPr="007C5C8A">
        <w:rPr>
          <w:b/>
          <w:sz w:val="28"/>
          <w:szCs w:val="28"/>
        </w:rPr>
        <w:t>Glossary</w:t>
      </w:r>
    </w:p>
    <w:p w:rsidR="00FE6F44" w:rsidRDefault="00FE6F44" w:rsidP="00E71D36">
      <w:pPr>
        <w:pStyle w:val="Terms"/>
        <w:keepLines/>
        <w:widowControl w:val="0"/>
        <w:spacing w:line="240" w:lineRule="auto"/>
        <w:rPr>
          <w:rFonts w:eastAsia="Arial Unicode MS"/>
          <w:color w:val="000000" w:themeColor="text1"/>
        </w:rPr>
      </w:pPr>
    </w:p>
    <w:p w:rsidR="00FE6F44" w:rsidRPr="00FE6F44" w:rsidRDefault="00FE6F44" w:rsidP="00E71D36">
      <w:pPr>
        <w:pStyle w:val="Terms"/>
        <w:keepLines/>
        <w:widowControl w:val="0"/>
        <w:spacing w:line="240" w:lineRule="auto"/>
        <w:rPr>
          <w:rFonts w:eastAsia="Arial Unicode MS"/>
          <w:color w:val="000000" w:themeColor="text1"/>
          <w:sz w:val="24"/>
          <w:szCs w:val="24"/>
        </w:rPr>
      </w:pPr>
      <w:r w:rsidRPr="00FE6F44">
        <w:rPr>
          <w:rFonts w:eastAsia="Arial Unicode MS"/>
          <w:color w:val="000000" w:themeColor="text1"/>
          <w:sz w:val="24"/>
          <w:szCs w:val="24"/>
        </w:rPr>
        <w:t>Cartesian coordinate system</w:t>
      </w:r>
    </w:p>
    <w:p w:rsidR="00FE6F44" w:rsidRDefault="00FE6F44" w:rsidP="00E71D36">
      <w:pPr>
        <w:pStyle w:val="Definition"/>
        <w:keepNext/>
        <w:keepLines/>
        <w:widowControl w:val="0"/>
        <w:spacing w:after="0" w:line="240" w:lineRule="auto"/>
        <w:rPr>
          <w:rFonts w:eastAsia="Arial Unicode MS"/>
          <w:color w:val="000000" w:themeColor="text1"/>
        </w:rPr>
      </w:pPr>
      <w:proofErr w:type="gramStart"/>
      <w:r w:rsidRPr="00C545F2">
        <w:rPr>
          <w:rFonts w:eastAsia="Arial Unicode MS"/>
          <w:color w:val="000000" w:themeColor="text1"/>
        </w:rPr>
        <w:t>coordinate</w:t>
      </w:r>
      <w:proofErr w:type="gramEnd"/>
      <w:r w:rsidRPr="00C545F2">
        <w:rPr>
          <w:rFonts w:eastAsia="Arial Unicode MS"/>
          <w:color w:val="000000" w:themeColor="text1"/>
        </w:rPr>
        <w:t xml:space="preserve"> system in Euclidean space which gives the position of points relative to </w:t>
      </w:r>
      <w:r w:rsidRPr="00C545F2">
        <w:rPr>
          <w:rFonts w:eastAsia="Arial Unicode MS"/>
          <w:i/>
          <w:color w:val="000000" w:themeColor="text1"/>
        </w:rPr>
        <w:t>n</w:t>
      </w:r>
      <w:r w:rsidRPr="00C545F2">
        <w:rPr>
          <w:rFonts w:eastAsia="Arial Unicode MS"/>
          <w:color w:val="000000" w:themeColor="text1"/>
        </w:rPr>
        <w:t xml:space="preserve"> mutually perpendicular </w:t>
      </w:r>
      <w:r>
        <w:rPr>
          <w:rFonts w:eastAsia="Arial Unicode MS"/>
          <w:color w:val="000000" w:themeColor="text1"/>
        </w:rPr>
        <w:t xml:space="preserve">straight </w:t>
      </w:r>
      <w:r w:rsidRPr="00C545F2">
        <w:rPr>
          <w:rFonts w:eastAsia="Arial Unicode MS"/>
          <w:color w:val="000000" w:themeColor="text1"/>
        </w:rPr>
        <w:t>axes</w:t>
      </w:r>
      <w:r>
        <w:rPr>
          <w:rFonts w:eastAsia="Arial Unicode MS"/>
          <w:color w:val="000000" w:themeColor="text1"/>
        </w:rPr>
        <w:t xml:space="preserve"> all having the same unit of measure</w:t>
      </w:r>
    </w:p>
    <w:p w:rsidR="00E71D36" w:rsidRPr="00C545F2" w:rsidRDefault="00E71D36" w:rsidP="00E71D36">
      <w:pPr>
        <w:pStyle w:val="Definition"/>
        <w:keepNext/>
        <w:keepLines/>
        <w:widowControl w:val="0"/>
        <w:spacing w:after="0" w:line="240" w:lineRule="auto"/>
        <w:rPr>
          <w:rFonts w:eastAsia="Arial Unicode MS"/>
          <w:color w:val="000000" w:themeColor="text1"/>
        </w:rPr>
      </w:pPr>
    </w:p>
    <w:p w:rsidR="00FE6F44" w:rsidRDefault="00FE6F44" w:rsidP="00E71D36">
      <w:pPr>
        <w:rPr>
          <w:rFonts w:eastAsia="Arial Unicode MS"/>
          <w:color w:val="000000" w:themeColor="text1"/>
          <w:sz w:val="20"/>
        </w:rPr>
      </w:pPr>
      <w:r w:rsidRPr="00152DAB">
        <w:rPr>
          <w:rFonts w:eastAsia="Arial Unicode MS"/>
          <w:color w:val="000000" w:themeColor="text1"/>
          <w:sz w:val="20"/>
        </w:rPr>
        <w:t>Note 1 to entry:</w:t>
      </w:r>
      <w:r>
        <w:rPr>
          <w:rFonts w:eastAsia="Arial Unicode MS"/>
          <w:color w:val="000000" w:themeColor="text1"/>
          <w:sz w:val="20"/>
        </w:rPr>
        <w:t xml:space="preserve"> </w:t>
      </w:r>
      <w:r w:rsidRPr="00152DAB">
        <w:rPr>
          <w:rFonts w:eastAsia="Arial Unicode MS"/>
          <w:i/>
          <w:color w:val="000000" w:themeColor="text1"/>
          <w:sz w:val="20"/>
        </w:rPr>
        <w:t>n</w:t>
      </w:r>
      <w:r w:rsidRPr="00152DAB">
        <w:rPr>
          <w:rFonts w:eastAsia="Arial Unicode MS"/>
          <w:color w:val="000000" w:themeColor="text1"/>
          <w:sz w:val="20"/>
        </w:rPr>
        <w:t xml:space="preserve"> </w:t>
      </w:r>
      <w:proofErr w:type="gramStart"/>
      <w:r w:rsidRPr="00152DAB">
        <w:rPr>
          <w:rFonts w:eastAsia="Arial Unicode MS"/>
          <w:color w:val="000000" w:themeColor="text1"/>
          <w:sz w:val="20"/>
        </w:rPr>
        <w:t>is</w:t>
      </w:r>
      <w:proofErr w:type="gramEnd"/>
      <w:r w:rsidRPr="00152DAB">
        <w:rPr>
          <w:rFonts w:eastAsia="Arial Unicode MS"/>
          <w:color w:val="000000" w:themeColor="text1"/>
          <w:sz w:val="20"/>
        </w:rPr>
        <w:t xml:space="preserve"> 2 or 3 for the purposes of this document.</w:t>
      </w:r>
    </w:p>
    <w:p w:rsidR="00FE6F44" w:rsidRDefault="00FE6F44" w:rsidP="00E71D36">
      <w:pPr>
        <w:rPr>
          <w:rFonts w:eastAsia="Arial Unicode MS"/>
          <w:color w:val="000000" w:themeColor="text1"/>
          <w:sz w:val="20"/>
        </w:rPr>
      </w:pPr>
      <w:r>
        <w:rPr>
          <w:rFonts w:eastAsia="Arial Unicode MS"/>
          <w:color w:val="000000" w:themeColor="text1"/>
          <w:sz w:val="20"/>
        </w:rPr>
        <w:t>Note 2 to entry: A Cartesian coordinate system is a specialisation of an affine coordinate system.</w:t>
      </w:r>
    </w:p>
    <w:p w:rsidR="00AA2881" w:rsidRPr="00152DAB" w:rsidRDefault="00AA2881" w:rsidP="00E71D36">
      <w:pPr>
        <w:rPr>
          <w:color w:val="000000" w:themeColor="text1"/>
          <w:sz w:val="20"/>
        </w:rPr>
      </w:pPr>
    </w:p>
    <w:p w:rsidR="0084578D" w:rsidRPr="00FE6F44" w:rsidRDefault="00FE6F44" w:rsidP="00E71D36">
      <w:r w:rsidRPr="00FE6F44">
        <w:t>[ISO 19111:2019</w:t>
      </w:r>
      <w:r>
        <w:t>, 3.1.2</w:t>
      </w:r>
      <w:r w:rsidRPr="00FE6F44">
        <w:t>]</w:t>
      </w:r>
    </w:p>
    <w:p w:rsidR="00FE6F44" w:rsidRDefault="00FE6F44" w:rsidP="00E71D36">
      <w:pPr>
        <w:pStyle w:val="Terms"/>
        <w:autoSpaceDE w:val="0"/>
        <w:autoSpaceDN w:val="0"/>
        <w:adjustRightInd w:val="0"/>
        <w:spacing w:line="240" w:lineRule="auto"/>
        <w:rPr>
          <w:color w:val="000000" w:themeColor="text1"/>
          <w:sz w:val="24"/>
          <w:szCs w:val="24"/>
        </w:rPr>
      </w:pPr>
    </w:p>
    <w:p w:rsidR="00492AB8" w:rsidRDefault="0036221D" w:rsidP="00E71D36">
      <w:pPr>
        <w:pStyle w:val="Terms"/>
        <w:autoSpaceDE w:val="0"/>
        <w:autoSpaceDN w:val="0"/>
        <w:adjustRightInd w:val="0"/>
        <w:spacing w:line="240" w:lineRule="auto"/>
        <w:rPr>
          <w:color w:val="000000" w:themeColor="text1"/>
          <w:sz w:val="24"/>
          <w:szCs w:val="24"/>
        </w:rPr>
      </w:pPr>
      <w:proofErr w:type="gramStart"/>
      <w:r>
        <w:rPr>
          <w:color w:val="000000" w:themeColor="text1"/>
          <w:sz w:val="24"/>
          <w:szCs w:val="24"/>
        </w:rPr>
        <w:t>c</w:t>
      </w:r>
      <w:r w:rsidR="00492AB8" w:rsidRPr="00B924A8">
        <w:rPr>
          <w:color w:val="000000" w:themeColor="text1"/>
          <w:sz w:val="24"/>
          <w:szCs w:val="24"/>
        </w:rPr>
        <w:t>omponent</w:t>
      </w:r>
      <w:proofErr w:type="gramEnd"/>
    </w:p>
    <w:p w:rsidR="0036221D" w:rsidRPr="0036221D" w:rsidRDefault="0036221D" w:rsidP="00E71D36">
      <w:pPr>
        <w:pStyle w:val="Terms"/>
        <w:autoSpaceDE w:val="0"/>
        <w:autoSpaceDN w:val="0"/>
        <w:adjustRightInd w:val="0"/>
        <w:spacing w:line="240" w:lineRule="auto"/>
        <w:rPr>
          <w:b w:val="0"/>
          <w:color w:val="000000" w:themeColor="text1"/>
        </w:rPr>
      </w:pPr>
      <w:r w:rsidRPr="0036221D">
        <w:rPr>
          <w:b w:val="0"/>
          <w:color w:val="000000" w:themeColor="text1"/>
        </w:rPr>
        <w:t>&lt;</w:t>
      </w:r>
      <w:proofErr w:type="gramStart"/>
      <w:r w:rsidRPr="0036221D">
        <w:rPr>
          <w:b w:val="0"/>
          <w:color w:val="000000" w:themeColor="text1"/>
        </w:rPr>
        <w:t>geodesy</w:t>
      </w:r>
      <w:proofErr w:type="gramEnd"/>
      <w:r w:rsidRPr="0036221D">
        <w:rPr>
          <w:b w:val="0"/>
          <w:color w:val="000000" w:themeColor="text1"/>
        </w:rPr>
        <w:t>&gt;</w:t>
      </w:r>
    </w:p>
    <w:p w:rsidR="00492AB8" w:rsidRPr="00DA1647" w:rsidRDefault="00C75488" w:rsidP="00E71D36">
      <w:pPr>
        <w:pStyle w:val="Terms"/>
        <w:autoSpaceDE w:val="0"/>
        <w:autoSpaceDN w:val="0"/>
        <w:adjustRightInd w:val="0"/>
        <w:spacing w:line="240" w:lineRule="auto"/>
        <w:rPr>
          <w:b w:val="0"/>
          <w:color w:val="000000" w:themeColor="text1"/>
          <w:szCs w:val="24"/>
        </w:rPr>
      </w:pPr>
      <w:proofErr w:type="gramStart"/>
      <w:r w:rsidRPr="00DA1647">
        <w:rPr>
          <w:b w:val="0"/>
          <w:color w:val="000000" w:themeColor="text1"/>
          <w:szCs w:val="24"/>
        </w:rPr>
        <w:t>number</w:t>
      </w:r>
      <w:proofErr w:type="gramEnd"/>
      <w:r w:rsidRPr="00DA1647">
        <w:rPr>
          <w:b w:val="0"/>
          <w:color w:val="000000" w:themeColor="text1"/>
          <w:szCs w:val="24"/>
        </w:rPr>
        <w:t xml:space="preserve"> </w:t>
      </w:r>
      <w:r w:rsidR="00017A40" w:rsidRPr="00DA1647">
        <w:rPr>
          <w:b w:val="0"/>
          <w:color w:val="000000" w:themeColor="text1"/>
          <w:szCs w:val="24"/>
        </w:rPr>
        <w:t>that is part of an ordered</w:t>
      </w:r>
      <w:r w:rsidRPr="00DA1647">
        <w:rPr>
          <w:b w:val="0"/>
          <w:color w:val="000000" w:themeColor="text1"/>
          <w:szCs w:val="24"/>
        </w:rPr>
        <w:t xml:space="preserve"> coordinate or vector quantity</w:t>
      </w:r>
    </w:p>
    <w:p w:rsidR="00902D5A" w:rsidRDefault="00902D5A" w:rsidP="00E71D36">
      <w:pPr>
        <w:pStyle w:val="Terms"/>
        <w:autoSpaceDE w:val="0"/>
        <w:autoSpaceDN w:val="0"/>
        <w:adjustRightInd w:val="0"/>
        <w:spacing w:line="240" w:lineRule="auto"/>
        <w:rPr>
          <w:b w:val="0"/>
          <w:color w:val="7030A0"/>
          <w:szCs w:val="24"/>
        </w:rPr>
      </w:pPr>
    </w:p>
    <w:p w:rsidR="00902D5A" w:rsidRPr="00B924A8" w:rsidRDefault="00902D5A" w:rsidP="00E71D36">
      <w:pPr>
        <w:pStyle w:val="Terms"/>
        <w:autoSpaceDE w:val="0"/>
        <w:autoSpaceDN w:val="0"/>
        <w:adjustRightInd w:val="0"/>
        <w:spacing w:line="240" w:lineRule="auto"/>
        <w:rPr>
          <w:color w:val="000000" w:themeColor="text1"/>
          <w:sz w:val="24"/>
          <w:szCs w:val="24"/>
        </w:rPr>
      </w:pPr>
      <w:proofErr w:type="gramStart"/>
      <w:r w:rsidRPr="00B924A8">
        <w:rPr>
          <w:color w:val="000000" w:themeColor="text1"/>
          <w:sz w:val="24"/>
          <w:szCs w:val="24"/>
        </w:rPr>
        <w:t>conventional</w:t>
      </w:r>
      <w:proofErr w:type="gramEnd"/>
      <w:r w:rsidRPr="00B924A8">
        <w:rPr>
          <w:color w:val="000000" w:themeColor="text1"/>
          <w:sz w:val="24"/>
          <w:szCs w:val="24"/>
        </w:rPr>
        <w:t xml:space="preserve"> terrestrial reference system </w:t>
      </w:r>
    </w:p>
    <w:p w:rsidR="00902D5A" w:rsidRPr="00B924A8" w:rsidRDefault="00902D5A" w:rsidP="00E71D36">
      <w:pPr>
        <w:pStyle w:val="Terms"/>
        <w:autoSpaceDE w:val="0"/>
        <w:autoSpaceDN w:val="0"/>
        <w:adjustRightInd w:val="0"/>
        <w:spacing w:line="240" w:lineRule="auto"/>
        <w:rPr>
          <w:color w:val="000000" w:themeColor="text1"/>
          <w:sz w:val="24"/>
          <w:szCs w:val="24"/>
        </w:rPr>
      </w:pPr>
      <w:r w:rsidRPr="00B924A8">
        <w:rPr>
          <w:color w:val="000000" w:themeColor="text1"/>
          <w:sz w:val="24"/>
          <w:szCs w:val="24"/>
        </w:rPr>
        <w:t>CTRS</w:t>
      </w:r>
    </w:p>
    <w:p w:rsidR="00902D5A" w:rsidRDefault="00902D5A" w:rsidP="00E71D36">
      <w:pPr>
        <w:pStyle w:val="Terms"/>
        <w:autoSpaceDE w:val="0"/>
        <w:autoSpaceDN w:val="0"/>
        <w:adjustRightInd w:val="0"/>
        <w:spacing w:line="240" w:lineRule="auto"/>
        <w:rPr>
          <w:b w:val="0"/>
          <w:color w:val="000000" w:themeColor="text1"/>
          <w:szCs w:val="24"/>
        </w:rPr>
      </w:pPr>
      <w:proofErr w:type="gramStart"/>
      <w:r w:rsidRPr="00BC4250">
        <w:rPr>
          <w:b w:val="0"/>
          <w:color w:val="000000" w:themeColor="text1"/>
          <w:szCs w:val="24"/>
        </w:rPr>
        <w:t>generic</w:t>
      </w:r>
      <w:proofErr w:type="gramEnd"/>
      <w:r w:rsidRPr="00BC4250">
        <w:rPr>
          <w:b w:val="0"/>
          <w:color w:val="000000" w:themeColor="text1"/>
          <w:szCs w:val="24"/>
        </w:rPr>
        <w:t xml:space="preserve"> </w:t>
      </w:r>
      <w:r w:rsidR="00AE56F7">
        <w:rPr>
          <w:b w:val="0"/>
          <w:color w:val="000000" w:themeColor="text1"/>
          <w:szCs w:val="24"/>
        </w:rPr>
        <w:t>terrestrial reference system (</w:t>
      </w:r>
      <w:r w:rsidRPr="00BC4250">
        <w:rPr>
          <w:b w:val="0"/>
          <w:color w:val="000000" w:themeColor="text1"/>
          <w:szCs w:val="24"/>
        </w:rPr>
        <w:t>TRS</w:t>
      </w:r>
      <w:r w:rsidR="00AE56F7">
        <w:rPr>
          <w:b w:val="0"/>
          <w:color w:val="000000" w:themeColor="text1"/>
          <w:szCs w:val="24"/>
        </w:rPr>
        <w:t>)</w:t>
      </w:r>
      <w:r w:rsidRPr="00BC4250">
        <w:rPr>
          <w:b w:val="0"/>
          <w:color w:val="000000" w:themeColor="text1"/>
          <w:szCs w:val="24"/>
        </w:rPr>
        <w:t xml:space="preserve"> specified by a list of conventional rules fixing its origin scale and orientation</w:t>
      </w:r>
    </w:p>
    <w:p w:rsidR="00AA2881" w:rsidRPr="00BC4250" w:rsidRDefault="00AA2881" w:rsidP="00E71D36">
      <w:pPr>
        <w:pStyle w:val="Terms"/>
        <w:autoSpaceDE w:val="0"/>
        <w:autoSpaceDN w:val="0"/>
        <w:adjustRightInd w:val="0"/>
        <w:spacing w:line="240" w:lineRule="auto"/>
        <w:rPr>
          <w:b w:val="0"/>
          <w:color w:val="000000" w:themeColor="text1"/>
          <w:szCs w:val="24"/>
        </w:rPr>
      </w:pPr>
    </w:p>
    <w:p w:rsidR="00017A40" w:rsidRDefault="00902D5A" w:rsidP="00E71D36">
      <w:pPr>
        <w:pStyle w:val="Terms"/>
        <w:autoSpaceDE w:val="0"/>
        <w:autoSpaceDN w:val="0"/>
        <w:adjustRightInd w:val="0"/>
        <w:spacing w:line="240" w:lineRule="auto"/>
        <w:rPr>
          <w:b w:val="0"/>
          <w:color w:val="000000" w:themeColor="text1"/>
          <w:szCs w:val="24"/>
        </w:rPr>
      </w:pPr>
      <w:r w:rsidRPr="00BC4250">
        <w:rPr>
          <w:b w:val="0"/>
          <w:color w:val="000000" w:themeColor="text1"/>
          <w:szCs w:val="24"/>
        </w:rPr>
        <w:t>[IERS Conventions TN36 (2010)]</w:t>
      </w:r>
    </w:p>
    <w:p w:rsidR="00FE6F44" w:rsidRPr="00FE6F44" w:rsidRDefault="00FE6F44" w:rsidP="00E71D36">
      <w:pPr>
        <w:pStyle w:val="Terms"/>
        <w:keepLines/>
        <w:spacing w:line="240" w:lineRule="auto"/>
        <w:rPr>
          <w:rFonts w:eastAsia="Arial Unicode MS"/>
          <w:color w:val="000000" w:themeColor="text1"/>
          <w:sz w:val="24"/>
          <w:szCs w:val="24"/>
        </w:rPr>
      </w:pPr>
      <w:proofErr w:type="gramStart"/>
      <w:r w:rsidRPr="00FE6F44">
        <w:rPr>
          <w:rFonts w:eastAsia="Arial Unicode MS"/>
          <w:color w:val="000000" w:themeColor="text1"/>
          <w:sz w:val="24"/>
          <w:szCs w:val="24"/>
        </w:rPr>
        <w:lastRenderedPageBreak/>
        <w:t>coordinate</w:t>
      </w:r>
      <w:proofErr w:type="gramEnd"/>
    </w:p>
    <w:p w:rsidR="00FE6F44" w:rsidRPr="00C545F2" w:rsidRDefault="00FE6F44" w:rsidP="00E71D36">
      <w:pPr>
        <w:pStyle w:val="Definition"/>
        <w:keepNext/>
        <w:keepLines/>
        <w:spacing w:after="0" w:line="240" w:lineRule="auto"/>
        <w:rPr>
          <w:rFonts w:eastAsia="Arial Unicode MS"/>
          <w:color w:val="000000" w:themeColor="text1"/>
        </w:rPr>
      </w:pPr>
      <w:proofErr w:type="gramStart"/>
      <w:r w:rsidRPr="00C545F2">
        <w:rPr>
          <w:rFonts w:eastAsia="Arial Unicode MS"/>
          <w:color w:val="000000" w:themeColor="text1"/>
        </w:rPr>
        <w:t>one</w:t>
      </w:r>
      <w:proofErr w:type="gramEnd"/>
      <w:r w:rsidRPr="00C545F2">
        <w:rPr>
          <w:rFonts w:eastAsia="Arial Unicode MS"/>
          <w:color w:val="000000" w:themeColor="text1"/>
        </w:rPr>
        <w:t xml:space="preserve"> of a sequence of numbers designating the position of a point</w:t>
      </w:r>
    </w:p>
    <w:p w:rsidR="00A54BE4" w:rsidRDefault="00A54BE4" w:rsidP="00E71D36">
      <w:pPr>
        <w:pStyle w:val="Note"/>
        <w:spacing w:after="0" w:line="240" w:lineRule="auto"/>
        <w:rPr>
          <w:rFonts w:eastAsia="Arial Unicode MS"/>
          <w:color w:val="000000" w:themeColor="text1"/>
        </w:rPr>
      </w:pPr>
    </w:p>
    <w:p w:rsidR="00AA2881" w:rsidRDefault="00FE6F44" w:rsidP="00E71D36">
      <w:pPr>
        <w:pStyle w:val="Note"/>
        <w:spacing w:after="0" w:line="240" w:lineRule="auto"/>
        <w:rPr>
          <w:b/>
          <w:color w:val="000000" w:themeColor="text1"/>
          <w:szCs w:val="24"/>
        </w:rPr>
      </w:pPr>
      <w:r w:rsidRPr="00C545F2">
        <w:rPr>
          <w:rFonts w:eastAsia="Arial Unicode MS"/>
          <w:color w:val="000000" w:themeColor="text1"/>
        </w:rPr>
        <w:t>Note 1 to entry:</w:t>
      </w:r>
      <w:r>
        <w:rPr>
          <w:rFonts w:eastAsia="Arial Unicode MS"/>
          <w:color w:val="000000" w:themeColor="text1"/>
        </w:rPr>
        <w:t xml:space="preserve"> </w:t>
      </w:r>
      <w:r w:rsidRPr="00C545F2">
        <w:rPr>
          <w:rFonts w:eastAsia="Arial Unicode MS"/>
          <w:color w:val="000000" w:themeColor="text1"/>
        </w:rPr>
        <w:t xml:space="preserve">In a </w:t>
      </w:r>
      <w:r>
        <w:rPr>
          <w:rFonts w:eastAsia="Arial Unicode MS"/>
          <w:color w:val="000000" w:themeColor="text1"/>
        </w:rPr>
        <w:t xml:space="preserve">spatial </w:t>
      </w:r>
      <w:r w:rsidRPr="00C545F2">
        <w:rPr>
          <w:rFonts w:eastAsia="Arial Unicode MS"/>
          <w:color w:val="000000" w:themeColor="text1"/>
        </w:rPr>
        <w:t>coordinate reference system, the coordinate numbers are qualified by units.</w:t>
      </w:r>
      <w:r w:rsidRPr="005207CD">
        <w:rPr>
          <w:b/>
          <w:color w:val="000000" w:themeColor="text1"/>
          <w:szCs w:val="24"/>
        </w:rPr>
        <w:t xml:space="preserve"> </w:t>
      </w:r>
    </w:p>
    <w:p w:rsidR="00E71D36" w:rsidRDefault="00E71D36" w:rsidP="00E71D36">
      <w:pPr>
        <w:pStyle w:val="Note"/>
        <w:spacing w:after="0" w:line="240" w:lineRule="auto"/>
        <w:rPr>
          <w:b/>
          <w:color w:val="000000" w:themeColor="text1"/>
          <w:szCs w:val="24"/>
        </w:rPr>
      </w:pPr>
    </w:p>
    <w:p w:rsidR="00BC4250" w:rsidRDefault="00AE56F7" w:rsidP="00E71D36">
      <w:pPr>
        <w:pStyle w:val="Note"/>
        <w:spacing w:after="0" w:line="240" w:lineRule="auto"/>
        <w:rPr>
          <w:color w:val="00B050"/>
          <w:szCs w:val="24"/>
        </w:rPr>
      </w:pPr>
      <w:r w:rsidRPr="00AA2881">
        <w:rPr>
          <w:color w:val="000000" w:themeColor="text1"/>
          <w:sz w:val="22"/>
        </w:rPr>
        <w:t>[ISO 19111:2019, 3.1.5]</w:t>
      </w:r>
    </w:p>
    <w:p w:rsidR="00E71D36" w:rsidRDefault="00E71D36" w:rsidP="00E71D36">
      <w:pPr>
        <w:pStyle w:val="Terms"/>
        <w:keepLines/>
        <w:spacing w:line="240" w:lineRule="auto"/>
        <w:rPr>
          <w:rFonts w:eastAsia="Arial Unicode MS"/>
          <w:color w:val="000000" w:themeColor="text1"/>
          <w:sz w:val="24"/>
          <w:szCs w:val="24"/>
        </w:rPr>
      </w:pPr>
    </w:p>
    <w:p w:rsidR="00FE6F44" w:rsidRPr="00FE6F44" w:rsidRDefault="00FE6F44" w:rsidP="00E71D36">
      <w:pPr>
        <w:pStyle w:val="Terms"/>
        <w:keepLines/>
        <w:spacing w:line="240" w:lineRule="auto"/>
        <w:rPr>
          <w:rFonts w:eastAsia="Arial Unicode MS"/>
          <w:color w:val="000000" w:themeColor="text1"/>
          <w:sz w:val="24"/>
          <w:szCs w:val="24"/>
        </w:rPr>
      </w:pPr>
      <w:proofErr w:type="gramStart"/>
      <w:r w:rsidRPr="00FE6F44">
        <w:rPr>
          <w:rFonts w:eastAsia="Arial Unicode MS"/>
          <w:color w:val="000000" w:themeColor="text1"/>
          <w:sz w:val="24"/>
          <w:szCs w:val="24"/>
        </w:rPr>
        <w:t>coordinate</w:t>
      </w:r>
      <w:proofErr w:type="gramEnd"/>
      <w:r w:rsidRPr="00FE6F44">
        <w:rPr>
          <w:rFonts w:eastAsia="Arial Unicode MS"/>
          <w:color w:val="000000" w:themeColor="text1"/>
          <w:sz w:val="24"/>
          <w:szCs w:val="24"/>
        </w:rPr>
        <w:t xml:space="preserve"> conversion</w:t>
      </w:r>
    </w:p>
    <w:p w:rsidR="00FE6F44" w:rsidRPr="00C545F2" w:rsidRDefault="00FE6F44" w:rsidP="00E71D36">
      <w:pPr>
        <w:keepNext/>
        <w:rPr>
          <w:color w:val="000000" w:themeColor="text1"/>
        </w:rPr>
      </w:pPr>
      <w:proofErr w:type="gramStart"/>
      <w:r w:rsidRPr="00C545F2">
        <w:rPr>
          <w:rFonts w:eastAsia="Arial Unicode MS"/>
          <w:color w:val="000000" w:themeColor="text1"/>
        </w:rPr>
        <w:t>coordinate</w:t>
      </w:r>
      <w:proofErr w:type="gramEnd"/>
      <w:r w:rsidRPr="00C545F2">
        <w:rPr>
          <w:rFonts w:eastAsia="Arial Unicode MS"/>
          <w:color w:val="000000" w:themeColor="text1"/>
        </w:rPr>
        <w:t xml:space="preserve"> operation </w:t>
      </w:r>
      <w:r w:rsidRPr="00C545F2">
        <w:rPr>
          <w:color w:val="000000" w:themeColor="text1"/>
          <w:lang w:val="en-US"/>
        </w:rPr>
        <w:t>that changes coordinates in a source coordinate reference system to coordinates in a target coordinate reference system</w:t>
      </w:r>
      <w:r w:rsidRPr="00C545F2">
        <w:rPr>
          <w:rFonts w:eastAsia="Arial Unicode MS"/>
          <w:color w:val="000000" w:themeColor="text1"/>
        </w:rPr>
        <w:t xml:space="preserve"> in which </w:t>
      </w:r>
      <w:r>
        <w:rPr>
          <w:rFonts w:eastAsia="Arial Unicode MS"/>
          <w:color w:val="000000" w:themeColor="text1"/>
        </w:rPr>
        <w:t>both coordinate reference systems are based on the same datum</w:t>
      </w:r>
    </w:p>
    <w:p w:rsidR="00E71D36" w:rsidRDefault="00E71D36" w:rsidP="00E71D36">
      <w:pPr>
        <w:keepNext/>
        <w:keepLines/>
        <w:rPr>
          <w:rFonts w:eastAsia="Arial Unicode MS"/>
          <w:color w:val="000000" w:themeColor="text1"/>
          <w:sz w:val="20"/>
        </w:rPr>
      </w:pPr>
    </w:p>
    <w:p w:rsidR="00FE6F44" w:rsidRDefault="00FE6F44" w:rsidP="00E71D36">
      <w:pPr>
        <w:keepNext/>
        <w:keepLines/>
        <w:rPr>
          <w:rFonts w:eastAsia="Arial Unicode MS"/>
          <w:color w:val="000000" w:themeColor="text1"/>
          <w:sz w:val="20"/>
        </w:rPr>
      </w:pPr>
      <w:r w:rsidRPr="0041298B">
        <w:rPr>
          <w:rFonts w:eastAsia="Arial Unicode MS"/>
          <w:color w:val="000000" w:themeColor="text1"/>
          <w:sz w:val="20"/>
        </w:rPr>
        <w:t>Note 1 to entry:</w:t>
      </w:r>
      <w:r>
        <w:rPr>
          <w:rFonts w:eastAsia="Arial Unicode MS"/>
          <w:color w:val="000000" w:themeColor="text1"/>
          <w:sz w:val="20"/>
        </w:rPr>
        <w:t xml:space="preserve"> A</w:t>
      </w:r>
      <w:r w:rsidRPr="0041298B">
        <w:rPr>
          <w:rFonts w:eastAsia="Arial Unicode MS"/>
          <w:color w:val="000000" w:themeColor="text1"/>
          <w:sz w:val="20"/>
        </w:rPr>
        <w:t xml:space="preserve"> coordinate conversion </w:t>
      </w:r>
      <w:r>
        <w:rPr>
          <w:rFonts w:eastAsia="Arial Unicode MS"/>
          <w:color w:val="000000" w:themeColor="text1"/>
          <w:sz w:val="20"/>
        </w:rPr>
        <w:t>uses parameters which have specified values</w:t>
      </w:r>
      <w:r w:rsidRPr="0041298B">
        <w:rPr>
          <w:rFonts w:eastAsia="Arial Unicode MS"/>
          <w:color w:val="000000" w:themeColor="text1"/>
          <w:sz w:val="20"/>
        </w:rPr>
        <w:t>.</w:t>
      </w:r>
    </w:p>
    <w:p w:rsidR="00CD44D3" w:rsidRDefault="00CD44D3" w:rsidP="00E71D36">
      <w:pPr>
        <w:keepNext/>
        <w:keepLines/>
        <w:rPr>
          <w:sz w:val="20"/>
        </w:rPr>
      </w:pPr>
    </w:p>
    <w:p w:rsidR="00FE6F44" w:rsidRPr="0041298B" w:rsidRDefault="00FE6F44" w:rsidP="00E71D36">
      <w:pPr>
        <w:pStyle w:val="Example"/>
        <w:keepNext/>
        <w:keepLines/>
        <w:tabs>
          <w:tab w:val="clear" w:pos="1360"/>
        </w:tabs>
        <w:spacing w:after="0" w:line="240" w:lineRule="auto"/>
        <w:rPr>
          <w:rFonts w:ascii="Cambria" w:eastAsia="Arial Unicode MS" w:hAnsi="Cambria"/>
          <w:color w:val="000000" w:themeColor="text1"/>
          <w:sz w:val="20"/>
        </w:rPr>
      </w:pPr>
      <w:r>
        <w:rPr>
          <w:rFonts w:ascii="Cambria" w:eastAsia="Arial Unicode MS" w:hAnsi="Cambria"/>
          <w:color w:val="000000" w:themeColor="text1"/>
          <w:sz w:val="20"/>
        </w:rPr>
        <w:t>EXAMPLE 1</w:t>
      </w:r>
      <w:r>
        <w:rPr>
          <w:rFonts w:ascii="Cambria" w:eastAsia="Arial Unicode MS" w:hAnsi="Cambria"/>
          <w:color w:val="000000" w:themeColor="text1"/>
          <w:sz w:val="20"/>
        </w:rPr>
        <w:tab/>
      </w:r>
      <w:r w:rsidRPr="0041298B">
        <w:rPr>
          <w:rFonts w:ascii="Cambria" w:eastAsia="Arial Unicode MS" w:hAnsi="Cambria"/>
          <w:color w:val="000000" w:themeColor="text1"/>
          <w:sz w:val="20"/>
        </w:rPr>
        <w:t>A mapping of ellipsoidal coordinates to</w:t>
      </w:r>
      <w:r>
        <w:rPr>
          <w:rFonts w:ascii="Cambria" w:eastAsia="Arial Unicode MS" w:hAnsi="Cambria"/>
          <w:color w:val="000000" w:themeColor="text1"/>
          <w:sz w:val="20"/>
        </w:rPr>
        <w:t xml:space="preserve"> Cartesian coordinates using a map projection.</w:t>
      </w:r>
    </w:p>
    <w:p w:rsidR="00FE6F44" w:rsidRPr="00A4630F" w:rsidRDefault="00FE6F44" w:rsidP="00E71D36">
      <w:pPr>
        <w:pStyle w:val="Terms"/>
        <w:widowControl w:val="0"/>
        <w:spacing w:line="240" w:lineRule="auto"/>
      </w:pPr>
      <w:r>
        <w:rPr>
          <w:rFonts w:eastAsia="Arial Unicode MS"/>
          <w:b w:val="0"/>
          <w:color w:val="000000" w:themeColor="text1"/>
          <w:sz w:val="20"/>
        </w:rPr>
        <w:t>EXAMPLE 2</w:t>
      </w:r>
      <w:r>
        <w:rPr>
          <w:rFonts w:eastAsia="Arial Unicode MS"/>
          <w:b w:val="0"/>
          <w:color w:val="000000" w:themeColor="text1"/>
          <w:sz w:val="20"/>
        </w:rPr>
        <w:tab/>
      </w:r>
      <w:r w:rsidRPr="00FF4831">
        <w:rPr>
          <w:rFonts w:eastAsia="Arial Unicode MS"/>
          <w:b w:val="0"/>
          <w:color w:val="000000" w:themeColor="text1"/>
          <w:sz w:val="20"/>
        </w:rPr>
        <w:t xml:space="preserve">Change of units such as from radians to degrees or </w:t>
      </w:r>
      <w:r>
        <w:rPr>
          <w:rFonts w:eastAsia="Arial Unicode MS"/>
          <w:b w:val="0"/>
          <w:color w:val="000000" w:themeColor="text1"/>
          <w:sz w:val="20"/>
        </w:rPr>
        <w:t xml:space="preserve">from </w:t>
      </w:r>
      <w:r w:rsidRPr="00FF4831">
        <w:rPr>
          <w:rFonts w:eastAsia="Arial Unicode MS"/>
          <w:b w:val="0"/>
          <w:color w:val="000000" w:themeColor="text1"/>
          <w:sz w:val="20"/>
        </w:rPr>
        <w:t>feet to metres.</w:t>
      </w:r>
    </w:p>
    <w:p w:rsidR="00CD44D3" w:rsidRDefault="00CD44D3" w:rsidP="00E71D36">
      <w:pPr>
        <w:pStyle w:val="Terms"/>
        <w:autoSpaceDE w:val="0"/>
        <w:autoSpaceDN w:val="0"/>
        <w:adjustRightInd w:val="0"/>
        <w:spacing w:line="240" w:lineRule="auto"/>
        <w:rPr>
          <w:b w:val="0"/>
          <w:color w:val="000000" w:themeColor="text1"/>
          <w:szCs w:val="24"/>
        </w:rPr>
      </w:pPr>
    </w:p>
    <w:p w:rsidR="00FE6F44" w:rsidRDefault="00FE6F44" w:rsidP="00E71D36">
      <w:pPr>
        <w:pStyle w:val="Terms"/>
        <w:autoSpaceDE w:val="0"/>
        <w:autoSpaceDN w:val="0"/>
        <w:adjustRightInd w:val="0"/>
        <w:spacing w:line="240" w:lineRule="auto"/>
        <w:rPr>
          <w:b w:val="0"/>
          <w:color w:val="000000" w:themeColor="text1"/>
          <w:szCs w:val="24"/>
        </w:rPr>
      </w:pPr>
      <w:r w:rsidRPr="005207CD">
        <w:rPr>
          <w:b w:val="0"/>
          <w:color w:val="000000" w:themeColor="text1"/>
          <w:szCs w:val="24"/>
        </w:rPr>
        <w:t>[ISO 19111:2019, 3.1.</w:t>
      </w:r>
      <w:r>
        <w:rPr>
          <w:b w:val="0"/>
          <w:color w:val="000000" w:themeColor="text1"/>
          <w:szCs w:val="24"/>
        </w:rPr>
        <w:t>6</w:t>
      </w:r>
      <w:r w:rsidRPr="005207CD">
        <w:rPr>
          <w:b w:val="0"/>
          <w:color w:val="000000" w:themeColor="text1"/>
          <w:szCs w:val="24"/>
        </w:rPr>
        <w:t>]</w:t>
      </w:r>
    </w:p>
    <w:p w:rsidR="00AA2881" w:rsidRDefault="00AA2881" w:rsidP="00E71D36">
      <w:pPr>
        <w:pStyle w:val="Terms"/>
        <w:keepLines/>
        <w:spacing w:line="240" w:lineRule="auto"/>
        <w:rPr>
          <w:rFonts w:eastAsia="Arial Unicode MS"/>
          <w:color w:val="000000" w:themeColor="text1"/>
          <w:sz w:val="24"/>
          <w:szCs w:val="24"/>
        </w:rPr>
      </w:pPr>
    </w:p>
    <w:p w:rsidR="00FE6F44" w:rsidRPr="00FE6F44" w:rsidRDefault="00FE6F44" w:rsidP="00E71D36">
      <w:pPr>
        <w:pStyle w:val="Terms"/>
        <w:keepLines/>
        <w:spacing w:line="240" w:lineRule="auto"/>
        <w:rPr>
          <w:rFonts w:eastAsia="Arial Unicode MS"/>
          <w:color w:val="000000" w:themeColor="text1"/>
          <w:sz w:val="24"/>
          <w:szCs w:val="24"/>
        </w:rPr>
      </w:pPr>
      <w:proofErr w:type="gramStart"/>
      <w:r w:rsidRPr="00FE6F44">
        <w:rPr>
          <w:rFonts w:eastAsia="Arial Unicode MS"/>
          <w:color w:val="000000" w:themeColor="text1"/>
          <w:sz w:val="24"/>
          <w:szCs w:val="24"/>
        </w:rPr>
        <w:t>coordinate</w:t>
      </w:r>
      <w:proofErr w:type="gramEnd"/>
      <w:r w:rsidRPr="00FE6F44">
        <w:rPr>
          <w:rFonts w:eastAsia="Arial Unicode MS"/>
          <w:color w:val="000000" w:themeColor="text1"/>
          <w:sz w:val="24"/>
          <w:szCs w:val="24"/>
        </w:rPr>
        <w:t xml:space="preserve"> epoch</w:t>
      </w:r>
    </w:p>
    <w:p w:rsidR="00FE6F44" w:rsidRDefault="00FE6F44" w:rsidP="00E71D36">
      <w:pPr>
        <w:pStyle w:val="TermNum"/>
        <w:spacing w:line="240" w:lineRule="auto"/>
        <w:rPr>
          <w:b w:val="0"/>
          <w:color w:val="000000" w:themeColor="text1"/>
          <w:lang w:val="en-US"/>
        </w:rPr>
      </w:pPr>
      <w:proofErr w:type="gramStart"/>
      <w:r w:rsidRPr="00C545F2">
        <w:rPr>
          <w:b w:val="0"/>
          <w:color w:val="000000" w:themeColor="text1"/>
          <w:lang w:val="en-US"/>
        </w:rPr>
        <w:t>epoch</w:t>
      </w:r>
      <w:proofErr w:type="gramEnd"/>
      <w:r w:rsidRPr="00C545F2">
        <w:rPr>
          <w:b w:val="0"/>
          <w:color w:val="000000" w:themeColor="text1"/>
          <w:lang w:val="en-US"/>
        </w:rPr>
        <w:t xml:space="preserve"> to</w:t>
      </w:r>
      <w:r>
        <w:rPr>
          <w:b w:val="0"/>
          <w:color w:val="000000" w:themeColor="text1"/>
          <w:lang w:val="en-US"/>
        </w:rPr>
        <w:t xml:space="preserve"> which coordinates </w:t>
      </w:r>
      <w:r w:rsidRPr="00EA01EA">
        <w:rPr>
          <w:b w:val="0"/>
          <w:color w:val="000000" w:themeColor="text1"/>
          <w:lang w:val="en-US"/>
        </w:rPr>
        <w:t xml:space="preserve">in a dynamic coordinate </w:t>
      </w:r>
      <w:r>
        <w:rPr>
          <w:b w:val="0"/>
          <w:color w:val="000000" w:themeColor="text1"/>
          <w:lang w:val="en-US"/>
        </w:rPr>
        <w:t>reference system are referenced</w:t>
      </w:r>
    </w:p>
    <w:p w:rsidR="00CD44D3" w:rsidRDefault="00CD44D3" w:rsidP="00E71D36">
      <w:pPr>
        <w:pStyle w:val="TermNum"/>
        <w:spacing w:line="240" w:lineRule="auto"/>
        <w:rPr>
          <w:b w:val="0"/>
          <w:color w:val="000000" w:themeColor="text1"/>
          <w:szCs w:val="24"/>
        </w:rPr>
      </w:pPr>
    </w:p>
    <w:p w:rsidR="00FE6F44" w:rsidRDefault="00FE6F44" w:rsidP="00E71D36">
      <w:pPr>
        <w:pStyle w:val="TermNum"/>
        <w:spacing w:line="240" w:lineRule="auto"/>
        <w:rPr>
          <w:b w:val="0"/>
          <w:color w:val="000000" w:themeColor="text1"/>
          <w:szCs w:val="24"/>
        </w:rPr>
      </w:pPr>
      <w:r w:rsidRPr="005207CD">
        <w:rPr>
          <w:b w:val="0"/>
          <w:color w:val="000000" w:themeColor="text1"/>
          <w:szCs w:val="24"/>
        </w:rPr>
        <w:t>[ISO 19111:2019, 3.1.</w:t>
      </w:r>
      <w:r>
        <w:rPr>
          <w:b w:val="0"/>
          <w:color w:val="000000" w:themeColor="text1"/>
          <w:szCs w:val="24"/>
        </w:rPr>
        <w:t>7</w:t>
      </w:r>
      <w:r w:rsidRPr="005207CD">
        <w:rPr>
          <w:b w:val="0"/>
          <w:color w:val="000000" w:themeColor="text1"/>
          <w:szCs w:val="24"/>
        </w:rPr>
        <w:t>]</w:t>
      </w:r>
    </w:p>
    <w:p w:rsidR="00CD44D3" w:rsidRPr="00C545F2" w:rsidRDefault="00CD44D3" w:rsidP="00E71D36">
      <w:pPr>
        <w:pStyle w:val="TermNum"/>
        <w:spacing w:line="240" w:lineRule="auto"/>
        <w:rPr>
          <w:rFonts w:eastAsia="Arial Unicode MS"/>
          <w:b w:val="0"/>
          <w:color w:val="000000" w:themeColor="text1"/>
        </w:rPr>
      </w:pPr>
    </w:p>
    <w:p w:rsidR="00FE6F44" w:rsidRPr="00FE6F44" w:rsidRDefault="00FE6F44" w:rsidP="00E71D36">
      <w:pPr>
        <w:pStyle w:val="Terms"/>
        <w:keepLines/>
        <w:spacing w:line="240" w:lineRule="auto"/>
        <w:rPr>
          <w:rFonts w:eastAsia="Arial Unicode MS"/>
          <w:color w:val="000000" w:themeColor="text1"/>
          <w:sz w:val="24"/>
          <w:szCs w:val="24"/>
        </w:rPr>
      </w:pPr>
      <w:proofErr w:type="gramStart"/>
      <w:r w:rsidRPr="00FE6F44">
        <w:rPr>
          <w:rFonts w:eastAsia="Arial Unicode MS"/>
          <w:color w:val="000000" w:themeColor="text1"/>
          <w:sz w:val="24"/>
          <w:szCs w:val="24"/>
        </w:rPr>
        <w:t>coordinate</w:t>
      </w:r>
      <w:proofErr w:type="gramEnd"/>
      <w:r w:rsidRPr="00FE6F44">
        <w:rPr>
          <w:rFonts w:eastAsia="Arial Unicode MS"/>
          <w:color w:val="000000" w:themeColor="text1"/>
          <w:sz w:val="24"/>
          <w:szCs w:val="24"/>
        </w:rPr>
        <w:t xml:space="preserve"> operation</w:t>
      </w:r>
    </w:p>
    <w:p w:rsidR="00FE6F44" w:rsidRDefault="00FE6F44" w:rsidP="00E71D36">
      <w:pPr>
        <w:pStyle w:val="Definition"/>
        <w:widowControl w:val="0"/>
        <w:spacing w:after="0" w:line="240" w:lineRule="auto"/>
        <w:rPr>
          <w:color w:val="000000" w:themeColor="text1"/>
          <w:lang w:val="en-US"/>
        </w:rPr>
      </w:pPr>
      <w:r w:rsidRPr="00C545F2">
        <w:rPr>
          <w:color w:val="000000" w:themeColor="text1"/>
          <w:lang w:val="en-US"/>
        </w:rPr>
        <w:t>process</w:t>
      </w:r>
      <w:r>
        <w:rPr>
          <w:color w:val="000000" w:themeColor="text1"/>
          <w:lang w:val="en-US"/>
        </w:rPr>
        <w:t xml:space="preserve"> using a mathematical model</w:t>
      </w:r>
      <w:r w:rsidRPr="00C545F2">
        <w:rPr>
          <w:color w:val="000000" w:themeColor="text1"/>
          <w:lang w:val="en-US"/>
        </w:rPr>
        <w:t>, based on a one-to-one relationship, that changes coordinates in a source coordinate reference system to coordinates in a target coordinate reference system</w:t>
      </w:r>
      <w:r>
        <w:rPr>
          <w:color w:val="000000" w:themeColor="text1"/>
          <w:lang w:val="en-US"/>
        </w:rPr>
        <w:t>, or that changes coordinates at a source coordinate epoch to coordinates at a target coordinate epoch within the same coordinate reference system</w:t>
      </w:r>
    </w:p>
    <w:p w:rsidR="00CD44D3" w:rsidRDefault="00CD44D3" w:rsidP="00E71D3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0" w:line="240" w:lineRule="auto"/>
        <w:rPr>
          <w:szCs w:val="24"/>
        </w:rPr>
      </w:pPr>
    </w:p>
    <w:p w:rsidR="00FE6F44" w:rsidRPr="00B91388" w:rsidRDefault="00FE6F44" w:rsidP="00E71D3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after="0" w:line="240" w:lineRule="auto"/>
        <w:rPr>
          <w:szCs w:val="24"/>
        </w:rPr>
      </w:pPr>
      <w:r w:rsidRPr="00B91388">
        <w:rPr>
          <w:szCs w:val="24"/>
        </w:rPr>
        <w:t>Note 1 to entry: Generalization of coordinate conversion, coordinate transformation and point motion operation.</w:t>
      </w:r>
    </w:p>
    <w:p w:rsidR="00CD44D3" w:rsidRDefault="00FE6F44" w:rsidP="00E71D36">
      <w:pPr>
        <w:pStyle w:val="Terms"/>
        <w:autoSpaceDE w:val="0"/>
        <w:autoSpaceDN w:val="0"/>
        <w:adjustRightInd w:val="0"/>
        <w:spacing w:line="240" w:lineRule="auto"/>
        <w:rPr>
          <w:b w:val="0"/>
        </w:rPr>
      </w:pPr>
      <w:r w:rsidRPr="0003709C">
        <w:rPr>
          <w:b w:val="0"/>
        </w:rPr>
        <w:t xml:space="preserve"> </w:t>
      </w:r>
    </w:p>
    <w:p w:rsidR="0003709C" w:rsidRPr="0003709C" w:rsidRDefault="0003709C" w:rsidP="00E71D36">
      <w:pPr>
        <w:pStyle w:val="Terms"/>
        <w:autoSpaceDE w:val="0"/>
        <w:autoSpaceDN w:val="0"/>
        <w:adjustRightInd w:val="0"/>
        <w:spacing w:line="240" w:lineRule="auto"/>
        <w:rPr>
          <w:b w:val="0"/>
          <w:sz w:val="24"/>
          <w:szCs w:val="24"/>
        </w:rPr>
      </w:pPr>
      <w:r w:rsidRPr="0003709C">
        <w:rPr>
          <w:b w:val="0"/>
        </w:rPr>
        <w:t>[ISO 19111:2019, 3.1.8]</w:t>
      </w:r>
    </w:p>
    <w:p w:rsidR="0003709C" w:rsidRDefault="0003709C" w:rsidP="00E71D36">
      <w:pPr>
        <w:pStyle w:val="Terms"/>
        <w:autoSpaceDE w:val="0"/>
        <w:autoSpaceDN w:val="0"/>
        <w:adjustRightInd w:val="0"/>
        <w:spacing w:line="240" w:lineRule="auto"/>
        <w:rPr>
          <w:color w:val="000000" w:themeColor="text1"/>
          <w:sz w:val="24"/>
          <w:szCs w:val="24"/>
        </w:rPr>
      </w:pPr>
    </w:p>
    <w:p w:rsidR="0053108A" w:rsidRPr="00B924A8" w:rsidRDefault="0053108A" w:rsidP="00E71D36">
      <w:pPr>
        <w:pStyle w:val="Terms"/>
        <w:autoSpaceDE w:val="0"/>
        <w:autoSpaceDN w:val="0"/>
        <w:adjustRightInd w:val="0"/>
        <w:spacing w:line="240" w:lineRule="auto"/>
        <w:rPr>
          <w:color w:val="000000" w:themeColor="text1"/>
          <w:sz w:val="24"/>
          <w:szCs w:val="24"/>
        </w:rPr>
      </w:pPr>
      <w:proofErr w:type="gramStart"/>
      <w:r w:rsidRPr="00B924A8">
        <w:rPr>
          <w:color w:val="000000" w:themeColor="text1"/>
          <w:sz w:val="24"/>
          <w:szCs w:val="24"/>
        </w:rPr>
        <w:t>coordinate</w:t>
      </w:r>
      <w:proofErr w:type="gramEnd"/>
      <w:r w:rsidRPr="00B924A8">
        <w:rPr>
          <w:color w:val="000000" w:themeColor="text1"/>
          <w:sz w:val="24"/>
          <w:szCs w:val="24"/>
        </w:rPr>
        <w:t xml:space="preserve"> reference system</w:t>
      </w:r>
    </w:p>
    <w:p w:rsidR="00ED72F9" w:rsidRPr="00B924A8" w:rsidRDefault="00ED72F9" w:rsidP="00E71D36">
      <w:pPr>
        <w:pStyle w:val="Terms"/>
        <w:autoSpaceDE w:val="0"/>
        <w:autoSpaceDN w:val="0"/>
        <w:adjustRightInd w:val="0"/>
        <w:spacing w:line="240" w:lineRule="auto"/>
        <w:rPr>
          <w:color w:val="000000" w:themeColor="text1"/>
          <w:sz w:val="24"/>
          <w:szCs w:val="24"/>
        </w:rPr>
      </w:pPr>
      <w:r w:rsidRPr="00B924A8">
        <w:rPr>
          <w:color w:val="000000" w:themeColor="text1"/>
          <w:sz w:val="24"/>
          <w:szCs w:val="24"/>
        </w:rPr>
        <w:t>CRS</w:t>
      </w:r>
    </w:p>
    <w:p w:rsidR="00FE6F44" w:rsidRPr="00C545F2" w:rsidRDefault="00FE6F44" w:rsidP="00E71D36">
      <w:pPr>
        <w:pStyle w:val="Definition"/>
        <w:keepNext/>
        <w:keepLines/>
        <w:widowControl w:val="0"/>
        <w:spacing w:after="0" w:line="240" w:lineRule="auto"/>
        <w:rPr>
          <w:rFonts w:eastAsia="Arial Unicode MS"/>
          <w:color w:val="000000" w:themeColor="text1"/>
        </w:rPr>
      </w:pPr>
      <w:proofErr w:type="gramStart"/>
      <w:r w:rsidRPr="00C545F2">
        <w:rPr>
          <w:rFonts w:eastAsia="Arial Unicode MS"/>
          <w:color w:val="000000" w:themeColor="text1"/>
        </w:rPr>
        <w:t>coordinate</w:t>
      </w:r>
      <w:proofErr w:type="gramEnd"/>
      <w:r w:rsidRPr="00C545F2">
        <w:rPr>
          <w:rFonts w:eastAsia="Arial Unicode MS"/>
          <w:color w:val="000000" w:themeColor="text1"/>
        </w:rPr>
        <w:t xml:space="preserve"> system that is related to an object by a datum</w:t>
      </w:r>
    </w:p>
    <w:p w:rsidR="00CD44D3" w:rsidRDefault="00CD44D3" w:rsidP="00E71D36">
      <w:pPr>
        <w:pStyle w:val="Note"/>
        <w:keepNext/>
        <w:keepLines/>
        <w:spacing w:after="0" w:line="240" w:lineRule="auto"/>
        <w:rPr>
          <w:rFonts w:eastAsia="Arial Unicode MS"/>
          <w:color w:val="000000" w:themeColor="text1"/>
        </w:rPr>
      </w:pPr>
    </w:p>
    <w:p w:rsidR="00FE6F44" w:rsidRPr="00C545F2" w:rsidRDefault="00FE6F44" w:rsidP="00E71D36">
      <w:pPr>
        <w:pStyle w:val="Note"/>
        <w:keepNext/>
        <w:keepLines/>
        <w:spacing w:after="0" w:line="240" w:lineRule="auto"/>
        <w:rPr>
          <w:rFonts w:eastAsia="Arial Unicode MS"/>
          <w:color w:val="000000" w:themeColor="text1"/>
        </w:rPr>
      </w:pPr>
      <w:r>
        <w:rPr>
          <w:rFonts w:eastAsia="Arial Unicode MS"/>
          <w:color w:val="000000" w:themeColor="text1"/>
        </w:rPr>
        <w:t>Note 1 to entry:</w:t>
      </w:r>
      <w:r w:rsidRPr="00C545F2">
        <w:rPr>
          <w:rFonts w:eastAsia="Arial Unicode MS"/>
          <w:color w:val="000000" w:themeColor="text1"/>
        </w:rPr>
        <w:t xml:space="preserve"> Geodetic and vertical </w:t>
      </w:r>
      <w:proofErr w:type="spellStart"/>
      <w:r w:rsidRPr="00C545F2">
        <w:rPr>
          <w:rFonts w:eastAsia="Arial Unicode MS"/>
          <w:color w:val="000000" w:themeColor="text1"/>
        </w:rPr>
        <w:t>datums</w:t>
      </w:r>
      <w:proofErr w:type="spellEnd"/>
      <w:r w:rsidRPr="00C545F2">
        <w:rPr>
          <w:rFonts w:eastAsia="Arial Unicode MS"/>
          <w:color w:val="000000" w:themeColor="text1"/>
        </w:rPr>
        <w:t xml:space="preserve"> are referred to as reference frames.</w:t>
      </w:r>
    </w:p>
    <w:p w:rsidR="00A54BE4" w:rsidRDefault="00A54BE4" w:rsidP="00E71D36">
      <w:pPr>
        <w:pStyle w:val="Note"/>
        <w:spacing w:after="0" w:line="240" w:lineRule="auto"/>
        <w:rPr>
          <w:rFonts w:eastAsia="Arial Unicode MS"/>
          <w:color w:val="000000" w:themeColor="text1"/>
        </w:rPr>
      </w:pPr>
    </w:p>
    <w:p w:rsidR="00FE6F44" w:rsidRPr="00174BDC" w:rsidRDefault="00FE6F44" w:rsidP="00E71D36">
      <w:pPr>
        <w:pStyle w:val="Note"/>
        <w:spacing w:after="0" w:line="240" w:lineRule="auto"/>
        <w:rPr>
          <w:rFonts w:eastAsia="Arial Unicode MS"/>
          <w:color w:val="000000" w:themeColor="text1"/>
        </w:rPr>
      </w:pPr>
      <w:r>
        <w:rPr>
          <w:rFonts w:eastAsia="Arial Unicode MS"/>
          <w:color w:val="000000" w:themeColor="text1"/>
        </w:rPr>
        <w:t>Note </w:t>
      </w:r>
      <w:r w:rsidRPr="00C545F2">
        <w:rPr>
          <w:rFonts w:eastAsia="Arial Unicode MS"/>
          <w:color w:val="000000" w:themeColor="text1"/>
        </w:rPr>
        <w:t>2</w:t>
      </w:r>
      <w:r>
        <w:rPr>
          <w:rFonts w:eastAsia="Arial Unicode MS"/>
          <w:color w:val="000000" w:themeColor="text1"/>
        </w:rPr>
        <w:t xml:space="preserve"> to entry: </w:t>
      </w:r>
      <w:r w:rsidRPr="00C545F2">
        <w:rPr>
          <w:rFonts w:eastAsia="Arial Unicode MS"/>
          <w:color w:val="000000" w:themeColor="text1"/>
        </w:rPr>
        <w:t>For geodetic and vertical reference frames, the object will be the Earth.</w:t>
      </w:r>
      <w:r>
        <w:rPr>
          <w:rFonts w:eastAsia="Arial Unicode MS"/>
          <w:color w:val="000000" w:themeColor="text1"/>
        </w:rPr>
        <w:t xml:space="preserve"> </w:t>
      </w:r>
      <w:r w:rsidRPr="00174BDC">
        <w:t>In planetary applications, geodetic and vertical reference frames may be applied to other celestial bodies.</w:t>
      </w:r>
    </w:p>
    <w:p w:rsidR="00CD44D3" w:rsidRDefault="00CD44D3" w:rsidP="00E71D36">
      <w:pPr>
        <w:rPr>
          <w:color w:val="000000" w:themeColor="text1"/>
        </w:rPr>
      </w:pPr>
    </w:p>
    <w:p w:rsidR="00AE56F7" w:rsidRPr="00BC4250" w:rsidRDefault="00AE56F7" w:rsidP="00E71D36">
      <w:pPr>
        <w:rPr>
          <w:color w:val="000000" w:themeColor="text1"/>
        </w:rPr>
      </w:pPr>
      <w:r w:rsidRPr="00BC4250">
        <w:rPr>
          <w:color w:val="000000" w:themeColor="text1"/>
        </w:rPr>
        <w:t>[ISO 19111:2019, 3.1.9]</w:t>
      </w:r>
    </w:p>
    <w:p w:rsidR="00C75488" w:rsidRPr="00BC4250" w:rsidRDefault="00C75488" w:rsidP="00E71D36">
      <w:pPr>
        <w:pStyle w:val="Definition"/>
        <w:autoSpaceDE w:val="0"/>
        <w:autoSpaceDN w:val="0"/>
        <w:adjustRightInd w:val="0"/>
        <w:spacing w:after="0" w:line="240" w:lineRule="auto"/>
        <w:rPr>
          <w:color w:val="000000" w:themeColor="text1"/>
          <w:szCs w:val="24"/>
        </w:rPr>
      </w:pPr>
    </w:p>
    <w:p w:rsidR="00602848" w:rsidRPr="00B924A8" w:rsidRDefault="005D595C" w:rsidP="00E71D36">
      <w:pPr>
        <w:keepNext/>
        <w:rPr>
          <w:b/>
          <w:color w:val="000000" w:themeColor="text1"/>
          <w:sz w:val="24"/>
          <w:szCs w:val="24"/>
        </w:rPr>
      </w:pPr>
      <w:proofErr w:type="gramStart"/>
      <w:r w:rsidRPr="00B924A8">
        <w:rPr>
          <w:b/>
          <w:color w:val="000000" w:themeColor="text1"/>
          <w:sz w:val="24"/>
          <w:szCs w:val="24"/>
        </w:rPr>
        <w:t>c</w:t>
      </w:r>
      <w:r w:rsidR="00602848" w:rsidRPr="00B924A8">
        <w:rPr>
          <w:b/>
          <w:color w:val="000000" w:themeColor="text1"/>
          <w:sz w:val="24"/>
          <w:szCs w:val="24"/>
        </w:rPr>
        <w:t>oordinate</w:t>
      </w:r>
      <w:proofErr w:type="gramEnd"/>
      <w:r w:rsidR="00602848" w:rsidRPr="00B924A8">
        <w:rPr>
          <w:b/>
          <w:color w:val="000000" w:themeColor="text1"/>
          <w:sz w:val="24"/>
          <w:szCs w:val="24"/>
        </w:rPr>
        <w:t xml:space="preserve"> system</w:t>
      </w:r>
    </w:p>
    <w:p w:rsidR="00FE6F44" w:rsidRPr="00C545F2" w:rsidRDefault="00FE6F44" w:rsidP="00E71D36">
      <w:pPr>
        <w:pStyle w:val="Definition"/>
        <w:widowControl w:val="0"/>
        <w:spacing w:after="0" w:line="240" w:lineRule="auto"/>
        <w:rPr>
          <w:rFonts w:eastAsia="Arial Unicode MS"/>
          <w:color w:val="000000" w:themeColor="text1"/>
        </w:rPr>
      </w:pPr>
      <w:proofErr w:type="gramStart"/>
      <w:r w:rsidRPr="00C545F2">
        <w:rPr>
          <w:rFonts w:eastAsia="Arial Unicode MS"/>
          <w:color w:val="000000" w:themeColor="text1"/>
        </w:rPr>
        <w:t>set</w:t>
      </w:r>
      <w:proofErr w:type="gramEnd"/>
      <w:r w:rsidRPr="00C545F2">
        <w:rPr>
          <w:rFonts w:eastAsia="Arial Unicode MS"/>
          <w:color w:val="000000" w:themeColor="text1"/>
        </w:rPr>
        <w:t xml:space="preserve"> of mathematical rules for specifying how coordinates are to be assigned to points</w:t>
      </w:r>
    </w:p>
    <w:p w:rsidR="00CD44D3" w:rsidRDefault="00CD44D3" w:rsidP="00E71D36">
      <w:pPr>
        <w:rPr>
          <w:color w:val="000000" w:themeColor="text1"/>
        </w:rPr>
      </w:pPr>
    </w:p>
    <w:p w:rsidR="0053108A" w:rsidRPr="00BC4250" w:rsidRDefault="0053108A" w:rsidP="00E71D36">
      <w:pPr>
        <w:rPr>
          <w:color w:val="000000" w:themeColor="text1"/>
        </w:rPr>
      </w:pPr>
      <w:r w:rsidRPr="00BC4250">
        <w:rPr>
          <w:color w:val="000000" w:themeColor="text1"/>
        </w:rPr>
        <w:t>[ISO 19111:2019, 3.1.11]</w:t>
      </w:r>
    </w:p>
    <w:p w:rsidR="001D4198" w:rsidRPr="00610C4F" w:rsidRDefault="001D4198" w:rsidP="00E71D36">
      <w:pPr>
        <w:rPr>
          <w:color w:val="0070C0"/>
        </w:rPr>
      </w:pPr>
    </w:p>
    <w:p w:rsidR="00AA2881" w:rsidRDefault="00AA2881" w:rsidP="00E71D36">
      <w:pPr>
        <w:jc w:val="left"/>
        <w:rPr>
          <w:b/>
          <w:sz w:val="24"/>
          <w:szCs w:val="24"/>
        </w:rPr>
      </w:pPr>
      <w:r>
        <w:rPr>
          <w:b/>
          <w:sz w:val="24"/>
          <w:szCs w:val="24"/>
        </w:rPr>
        <w:br w:type="page"/>
      </w:r>
    </w:p>
    <w:p w:rsidR="005D595C" w:rsidRDefault="005D595C" w:rsidP="00E71D36">
      <w:pPr>
        <w:rPr>
          <w:b/>
          <w:sz w:val="24"/>
          <w:szCs w:val="24"/>
        </w:rPr>
      </w:pPr>
      <w:proofErr w:type="gramStart"/>
      <w:r w:rsidRPr="00B924A8">
        <w:rPr>
          <w:b/>
          <w:sz w:val="24"/>
          <w:szCs w:val="24"/>
        </w:rPr>
        <w:lastRenderedPageBreak/>
        <w:t>coordinate</w:t>
      </w:r>
      <w:proofErr w:type="gramEnd"/>
      <w:r w:rsidRPr="00B924A8">
        <w:rPr>
          <w:b/>
          <w:sz w:val="24"/>
          <w:szCs w:val="24"/>
        </w:rPr>
        <w:t xml:space="preserve"> transformation</w:t>
      </w:r>
    </w:p>
    <w:p w:rsidR="00552535" w:rsidRPr="00552535" w:rsidRDefault="00552535" w:rsidP="00E71D36">
      <w:r w:rsidRPr="00552535">
        <w:t>(</w:t>
      </w:r>
      <w:proofErr w:type="gramStart"/>
      <w:r w:rsidRPr="00552535">
        <w:t>datum</w:t>
      </w:r>
      <w:proofErr w:type="gramEnd"/>
      <w:r w:rsidRPr="00552535">
        <w:t xml:space="preserve"> transformation)</w:t>
      </w:r>
    </w:p>
    <w:p w:rsidR="00FE6F44" w:rsidRPr="00C545F2" w:rsidRDefault="00FE6F44" w:rsidP="00E71D36">
      <w:pPr>
        <w:keepNext/>
        <w:keepLines/>
        <w:tabs>
          <w:tab w:val="left" w:pos="1134"/>
        </w:tabs>
        <w:autoSpaceDE w:val="0"/>
        <w:autoSpaceDN w:val="0"/>
        <w:adjustRightInd w:val="0"/>
        <w:jc w:val="left"/>
        <w:rPr>
          <w:rFonts w:cs="Arial,Bold"/>
          <w:bCs/>
          <w:color w:val="000000" w:themeColor="text1"/>
          <w:lang w:eastAsia="en-GB"/>
        </w:rPr>
      </w:pPr>
      <w:proofErr w:type="gramStart"/>
      <w:r w:rsidRPr="00C545F2">
        <w:rPr>
          <w:rFonts w:eastAsia="Arial Unicode MS"/>
          <w:color w:val="000000" w:themeColor="text1"/>
        </w:rPr>
        <w:t>coordinate</w:t>
      </w:r>
      <w:proofErr w:type="gramEnd"/>
      <w:r w:rsidRPr="00C545F2">
        <w:rPr>
          <w:rFonts w:eastAsia="Arial Unicode MS"/>
          <w:color w:val="000000" w:themeColor="text1"/>
        </w:rPr>
        <w:t xml:space="preserve"> operation </w:t>
      </w:r>
      <w:r w:rsidRPr="00C545F2">
        <w:rPr>
          <w:color w:val="000000" w:themeColor="text1"/>
          <w:lang w:val="en-US"/>
        </w:rPr>
        <w:t>that changes coordinates in a source coordinate reference system to coordinates in a target coordinate reference system</w:t>
      </w:r>
      <w:r w:rsidRPr="00C545F2">
        <w:rPr>
          <w:rFonts w:eastAsia="Arial Unicode MS"/>
          <w:color w:val="000000" w:themeColor="text1"/>
        </w:rPr>
        <w:t xml:space="preserve"> in which the</w:t>
      </w:r>
      <w:r w:rsidRPr="00C545F2">
        <w:rPr>
          <w:rFonts w:cs="Arial,Bold"/>
          <w:bCs/>
          <w:color w:val="000000" w:themeColor="text1"/>
          <w:lang w:eastAsia="en-GB"/>
        </w:rPr>
        <w:t xml:space="preserve"> </w:t>
      </w:r>
      <w:r>
        <w:rPr>
          <w:rFonts w:cs="Arial"/>
          <w:color w:val="000000" w:themeColor="text1"/>
          <w:lang w:eastAsia="en-GB"/>
        </w:rPr>
        <w:t>source and target</w:t>
      </w:r>
      <w:r w:rsidRPr="003937A8">
        <w:rPr>
          <w:rFonts w:cs="Arial"/>
          <w:color w:val="000000" w:themeColor="text1"/>
          <w:lang w:eastAsia="en-GB"/>
        </w:rPr>
        <w:t xml:space="preserve"> </w:t>
      </w:r>
      <w:r w:rsidRPr="003937A8">
        <w:rPr>
          <w:rFonts w:cs="Arial,Bold"/>
          <w:bCs/>
          <w:color w:val="000000" w:themeColor="text1"/>
          <w:lang w:eastAsia="en-GB"/>
        </w:rPr>
        <w:t xml:space="preserve">coordinate reference systems </w:t>
      </w:r>
      <w:r w:rsidRPr="003937A8">
        <w:rPr>
          <w:rFonts w:cs="Arial"/>
          <w:color w:val="000000" w:themeColor="text1"/>
          <w:lang w:eastAsia="en-GB"/>
        </w:rPr>
        <w:t xml:space="preserve">are based on different </w:t>
      </w:r>
      <w:proofErr w:type="spellStart"/>
      <w:r w:rsidRPr="003937A8">
        <w:rPr>
          <w:rFonts w:cs="Arial,Bold"/>
          <w:bCs/>
          <w:color w:val="000000" w:themeColor="text1"/>
          <w:lang w:eastAsia="en-GB"/>
        </w:rPr>
        <w:t>datums</w:t>
      </w:r>
      <w:proofErr w:type="spellEnd"/>
      <w:r w:rsidRPr="00B80764">
        <w:rPr>
          <w:rFonts w:cs="Arial,Bold"/>
          <w:bCs/>
          <w:strike/>
          <w:color w:val="000000" w:themeColor="text1"/>
          <w:sz w:val="20"/>
          <w:lang w:eastAsia="en-GB"/>
        </w:rPr>
        <w:t xml:space="preserve"> </w:t>
      </w:r>
    </w:p>
    <w:p w:rsidR="00CD44D3" w:rsidRDefault="00CD44D3" w:rsidP="00E71D36">
      <w:pPr>
        <w:keepLines/>
        <w:autoSpaceDE w:val="0"/>
        <w:autoSpaceDN w:val="0"/>
        <w:adjustRightInd w:val="0"/>
        <w:jc w:val="left"/>
        <w:rPr>
          <w:rFonts w:cs="Arial"/>
          <w:color w:val="000000" w:themeColor="text1"/>
          <w:sz w:val="20"/>
          <w:lang w:eastAsia="en-GB"/>
        </w:rPr>
      </w:pPr>
    </w:p>
    <w:p w:rsidR="00FE6F44" w:rsidRDefault="00FE6F44" w:rsidP="00E71D36">
      <w:pPr>
        <w:keepLines/>
        <w:autoSpaceDE w:val="0"/>
        <w:autoSpaceDN w:val="0"/>
        <w:adjustRightInd w:val="0"/>
        <w:jc w:val="left"/>
        <w:rPr>
          <w:rFonts w:cs="Arial"/>
          <w:color w:val="000000" w:themeColor="text1"/>
          <w:sz w:val="20"/>
          <w:lang w:eastAsia="en-GB"/>
        </w:rPr>
      </w:pPr>
      <w:r w:rsidRPr="00C24C47">
        <w:rPr>
          <w:rFonts w:cs="Arial"/>
          <w:color w:val="000000" w:themeColor="text1"/>
          <w:sz w:val="20"/>
          <w:lang w:eastAsia="en-GB"/>
        </w:rPr>
        <w:t>N</w:t>
      </w:r>
      <w:r>
        <w:rPr>
          <w:rFonts w:cs="Arial"/>
          <w:color w:val="000000" w:themeColor="text1"/>
          <w:sz w:val="20"/>
          <w:lang w:eastAsia="en-GB"/>
        </w:rPr>
        <w:t>ote </w:t>
      </w:r>
      <w:r w:rsidRPr="00C24C47">
        <w:rPr>
          <w:rFonts w:cs="Arial"/>
          <w:color w:val="000000" w:themeColor="text1"/>
          <w:sz w:val="20"/>
          <w:lang w:eastAsia="en-GB"/>
        </w:rPr>
        <w:t>1 to entry: A coordinate transformation uses parameters which are derived empirically. Any error in those coordinates will be embedded in the coordinate transformation and when the coordinate transformation is applied the embedded errors are transmitted to output coordinates.</w:t>
      </w:r>
    </w:p>
    <w:p w:rsidR="00CD44D3" w:rsidRDefault="00CD44D3" w:rsidP="00E71D36">
      <w:pPr>
        <w:keepLines/>
        <w:autoSpaceDE w:val="0"/>
        <w:autoSpaceDN w:val="0"/>
        <w:adjustRightInd w:val="0"/>
        <w:jc w:val="left"/>
        <w:rPr>
          <w:rFonts w:cs="Arial"/>
          <w:color w:val="000000" w:themeColor="text1"/>
          <w:sz w:val="20"/>
          <w:lang w:eastAsia="en-GB"/>
        </w:rPr>
      </w:pPr>
    </w:p>
    <w:p w:rsidR="00FE6F44" w:rsidRDefault="00FE6F44" w:rsidP="00E71D36">
      <w:pPr>
        <w:keepLines/>
        <w:autoSpaceDE w:val="0"/>
        <w:autoSpaceDN w:val="0"/>
        <w:adjustRightInd w:val="0"/>
        <w:jc w:val="left"/>
        <w:rPr>
          <w:rFonts w:cs="Arial"/>
          <w:color w:val="000000" w:themeColor="text1"/>
          <w:sz w:val="20"/>
          <w:lang w:eastAsia="en-GB"/>
        </w:rPr>
      </w:pPr>
      <w:r w:rsidRPr="00C24C47">
        <w:rPr>
          <w:rFonts w:cs="Arial"/>
          <w:color w:val="000000" w:themeColor="text1"/>
          <w:sz w:val="20"/>
          <w:lang w:eastAsia="en-GB"/>
        </w:rPr>
        <w:t>N</w:t>
      </w:r>
      <w:r>
        <w:rPr>
          <w:rFonts w:cs="Arial"/>
          <w:color w:val="000000" w:themeColor="text1"/>
          <w:sz w:val="20"/>
          <w:lang w:eastAsia="en-GB"/>
        </w:rPr>
        <w:t>ote 2</w:t>
      </w:r>
      <w:r w:rsidRPr="00C24C47">
        <w:rPr>
          <w:rFonts w:cs="Arial"/>
          <w:color w:val="000000" w:themeColor="text1"/>
          <w:sz w:val="20"/>
          <w:lang w:eastAsia="en-GB"/>
        </w:rPr>
        <w:t xml:space="preserve"> to entry:</w:t>
      </w:r>
      <w:r>
        <w:rPr>
          <w:rFonts w:cs="Arial"/>
          <w:color w:val="000000" w:themeColor="text1"/>
          <w:sz w:val="20"/>
          <w:lang w:eastAsia="en-GB"/>
        </w:rPr>
        <w:t xml:space="preserve"> A coordinate transformation is colloquially sometimes referred to as a 'datum transformation'. This is erroneous. A coordinate transformation changes coordinate values. It does not change the definition of the datum. In this document coordinates are referenced to a coordinate reference system. A coordinate transformation operates between two coordinate reference systems, not between two </w:t>
      </w:r>
      <w:proofErr w:type="spellStart"/>
      <w:r>
        <w:rPr>
          <w:rFonts w:cs="Arial"/>
          <w:color w:val="000000" w:themeColor="text1"/>
          <w:sz w:val="20"/>
          <w:lang w:eastAsia="en-GB"/>
        </w:rPr>
        <w:t>datums</w:t>
      </w:r>
      <w:proofErr w:type="spellEnd"/>
      <w:r>
        <w:rPr>
          <w:rFonts w:cs="Arial"/>
          <w:color w:val="000000" w:themeColor="text1"/>
          <w:sz w:val="20"/>
          <w:lang w:eastAsia="en-GB"/>
        </w:rPr>
        <w:t>.</w:t>
      </w:r>
    </w:p>
    <w:p w:rsidR="00AA2881" w:rsidRPr="00C24C47" w:rsidRDefault="00AA2881" w:rsidP="00E71D36">
      <w:pPr>
        <w:keepLines/>
        <w:autoSpaceDE w:val="0"/>
        <w:autoSpaceDN w:val="0"/>
        <w:adjustRightInd w:val="0"/>
        <w:jc w:val="left"/>
        <w:rPr>
          <w:rFonts w:cs="Arial"/>
          <w:color w:val="000000" w:themeColor="text1"/>
          <w:sz w:val="20"/>
          <w:lang w:eastAsia="en-GB"/>
        </w:rPr>
      </w:pPr>
    </w:p>
    <w:p w:rsidR="00AE56F7" w:rsidRPr="00B53094" w:rsidRDefault="00AE56F7" w:rsidP="00E71D36">
      <w:r w:rsidRPr="00B53094">
        <w:t>[ISO 19111:2019, 3.1.12]</w:t>
      </w:r>
    </w:p>
    <w:p w:rsidR="005D595C" w:rsidRPr="00B53094" w:rsidRDefault="005D595C" w:rsidP="00E71D36"/>
    <w:p w:rsidR="00B53094" w:rsidRPr="00A54BE4" w:rsidRDefault="00B53094" w:rsidP="00E71D36">
      <w:pPr>
        <w:rPr>
          <w:color w:val="7030A0"/>
          <w:sz w:val="20"/>
          <w:szCs w:val="20"/>
        </w:rPr>
      </w:pPr>
      <w:r w:rsidRPr="00A54BE4">
        <w:rPr>
          <w:color w:val="7030A0"/>
          <w:sz w:val="20"/>
          <w:szCs w:val="20"/>
        </w:rPr>
        <w:t xml:space="preserve">RS </w:t>
      </w:r>
      <w:r w:rsidR="00AA2881" w:rsidRPr="00A54BE4">
        <w:rPr>
          <w:color w:val="7030A0"/>
          <w:sz w:val="20"/>
          <w:szCs w:val="20"/>
        </w:rPr>
        <w:t>comment</w:t>
      </w:r>
      <w:r w:rsidRPr="00A54BE4">
        <w:rPr>
          <w:color w:val="7030A0"/>
          <w:sz w:val="20"/>
          <w:szCs w:val="20"/>
        </w:rPr>
        <w:t xml:space="preserve">: Should a coordinate transformation between two CRS referenced to the same datum be </w:t>
      </w:r>
      <w:r w:rsidR="00AE56F7" w:rsidRPr="00A54BE4">
        <w:rPr>
          <w:color w:val="7030A0"/>
          <w:sz w:val="20"/>
          <w:szCs w:val="20"/>
        </w:rPr>
        <w:t xml:space="preserve">referred to as </w:t>
      </w:r>
      <w:r w:rsidRPr="00A54BE4">
        <w:rPr>
          <w:color w:val="7030A0"/>
          <w:sz w:val="20"/>
          <w:szCs w:val="20"/>
        </w:rPr>
        <w:t>a coordinate conversion?</w:t>
      </w:r>
    </w:p>
    <w:p w:rsidR="00E3502C" w:rsidRPr="00F642C7" w:rsidRDefault="00E3502C" w:rsidP="00E71D36">
      <w:pPr>
        <w:rPr>
          <w:color w:val="FF0000"/>
          <w:sz w:val="20"/>
          <w:szCs w:val="20"/>
        </w:rPr>
      </w:pPr>
    </w:p>
    <w:p w:rsidR="00E3502C" w:rsidRPr="00B924A8" w:rsidRDefault="00E3502C" w:rsidP="00E71D36">
      <w:pPr>
        <w:rPr>
          <w:b/>
          <w:sz w:val="24"/>
          <w:szCs w:val="24"/>
        </w:rPr>
      </w:pPr>
      <w:proofErr w:type="gramStart"/>
      <w:r>
        <w:rPr>
          <w:b/>
          <w:sz w:val="24"/>
          <w:szCs w:val="24"/>
        </w:rPr>
        <w:t>c</w:t>
      </w:r>
      <w:r w:rsidRPr="00B924A8">
        <w:rPr>
          <w:b/>
          <w:sz w:val="24"/>
          <w:szCs w:val="24"/>
        </w:rPr>
        <w:t>o</w:t>
      </w:r>
      <w:r>
        <w:rPr>
          <w:b/>
          <w:sz w:val="24"/>
          <w:szCs w:val="24"/>
        </w:rPr>
        <w:t>seismic</w:t>
      </w:r>
      <w:proofErr w:type="gramEnd"/>
      <w:r>
        <w:rPr>
          <w:b/>
          <w:sz w:val="24"/>
          <w:szCs w:val="24"/>
        </w:rPr>
        <w:t xml:space="preserve"> displacement</w:t>
      </w:r>
    </w:p>
    <w:p w:rsidR="00E3502C" w:rsidRPr="00C545F2" w:rsidRDefault="00E3502C" w:rsidP="00E71D36">
      <w:pPr>
        <w:keepNext/>
        <w:keepLines/>
        <w:tabs>
          <w:tab w:val="left" w:pos="1134"/>
        </w:tabs>
        <w:autoSpaceDE w:val="0"/>
        <w:autoSpaceDN w:val="0"/>
        <w:adjustRightInd w:val="0"/>
        <w:jc w:val="left"/>
        <w:rPr>
          <w:rFonts w:cs="Arial,Bold"/>
          <w:bCs/>
          <w:color w:val="000000" w:themeColor="text1"/>
          <w:lang w:eastAsia="en-GB"/>
        </w:rPr>
      </w:pPr>
      <w:proofErr w:type="gramStart"/>
      <w:r>
        <w:rPr>
          <w:rFonts w:eastAsia="Arial Unicode MS"/>
          <w:color w:val="000000" w:themeColor="text1"/>
        </w:rPr>
        <w:t>instantaneous</w:t>
      </w:r>
      <w:proofErr w:type="gramEnd"/>
      <w:r>
        <w:rPr>
          <w:rFonts w:eastAsia="Arial Unicode MS"/>
          <w:color w:val="000000" w:themeColor="text1"/>
        </w:rPr>
        <w:t xml:space="preserve"> or near instantaneous displacement attributable to an earthquake</w:t>
      </w:r>
      <w:r w:rsidRPr="00B80764">
        <w:rPr>
          <w:rFonts w:cs="Arial,Bold"/>
          <w:bCs/>
          <w:strike/>
          <w:color w:val="000000" w:themeColor="text1"/>
          <w:sz w:val="20"/>
          <w:lang w:eastAsia="en-GB"/>
        </w:rPr>
        <w:t xml:space="preserve"> </w:t>
      </w:r>
    </w:p>
    <w:p w:rsidR="00E3502C" w:rsidRDefault="00E3502C" w:rsidP="00E71D36">
      <w:pPr>
        <w:rPr>
          <w:b/>
        </w:rPr>
      </w:pPr>
    </w:p>
    <w:p w:rsidR="00F10DE2" w:rsidRDefault="00F10DE2" w:rsidP="00E71D36">
      <w:pPr>
        <w:rPr>
          <w:b/>
          <w:sz w:val="24"/>
          <w:szCs w:val="24"/>
        </w:rPr>
      </w:pPr>
      <w:proofErr w:type="gramStart"/>
      <w:r>
        <w:rPr>
          <w:b/>
          <w:sz w:val="24"/>
          <w:szCs w:val="24"/>
        </w:rPr>
        <w:t>c</w:t>
      </w:r>
      <w:r w:rsidRPr="00B924A8">
        <w:rPr>
          <w:b/>
          <w:sz w:val="24"/>
          <w:szCs w:val="24"/>
        </w:rPr>
        <w:t>o</w:t>
      </w:r>
      <w:r>
        <w:rPr>
          <w:b/>
          <w:sz w:val="24"/>
          <w:szCs w:val="24"/>
        </w:rPr>
        <w:t>seismic</w:t>
      </w:r>
      <w:proofErr w:type="gramEnd"/>
      <w:r>
        <w:rPr>
          <w:b/>
          <w:sz w:val="24"/>
          <w:szCs w:val="24"/>
        </w:rPr>
        <w:t xml:space="preserve"> displacement model</w:t>
      </w:r>
    </w:p>
    <w:p w:rsidR="00F10DE2" w:rsidRPr="00F10DE2" w:rsidRDefault="00F10DE2" w:rsidP="00E71D36">
      <w:r w:rsidRPr="00F10DE2">
        <w:t>(</w:t>
      </w:r>
      <w:proofErr w:type="gramStart"/>
      <w:r w:rsidRPr="00F10DE2">
        <w:t>deformation</w:t>
      </w:r>
      <w:proofErr w:type="gramEnd"/>
      <w:r w:rsidRPr="00F10DE2">
        <w:t xml:space="preserve"> patch)</w:t>
      </w:r>
    </w:p>
    <w:p w:rsidR="00F10DE2" w:rsidRPr="00B15560" w:rsidRDefault="00F10DE2" w:rsidP="00E71D36">
      <w:proofErr w:type="gramStart"/>
      <w:r>
        <w:t>model</w:t>
      </w:r>
      <w:proofErr w:type="gramEnd"/>
      <w:r>
        <w:t xml:space="preserve"> of corrections </w:t>
      </w:r>
      <w:r w:rsidR="00CD44D3">
        <w:t xml:space="preserve">to a CRS </w:t>
      </w:r>
      <w:r>
        <w:t>caused by instantaneous coseismic displacement at a specific epoch</w:t>
      </w:r>
    </w:p>
    <w:p w:rsidR="00F10DE2" w:rsidRDefault="00F10DE2" w:rsidP="00E71D36">
      <w:pPr>
        <w:rPr>
          <w:b/>
        </w:rPr>
      </w:pPr>
    </w:p>
    <w:p w:rsidR="002D6A63" w:rsidRPr="00B924A8" w:rsidRDefault="002D6A63" w:rsidP="00E71D36">
      <w:pPr>
        <w:keepNext/>
        <w:keepLines/>
        <w:rPr>
          <w:b/>
          <w:sz w:val="24"/>
          <w:szCs w:val="24"/>
        </w:rPr>
      </w:pPr>
      <w:proofErr w:type="gramStart"/>
      <w:r w:rsidRPr="00B924A8">
        <w:rPr>
          <w:b/>
          <w:sz w:val="24"/>
          <w:szCs w:val="24"/>
        </w:rPr>
        <w:t>c</w:t>
      </w:r>
      <w:r w:rsidR="007B52BE" w:rsidRPr="00B924A8">
        <w:rPr>
          <w:b/>
          <w:sz w:val="24"/>
          <w:szCs w:val="24"/>
        </w:rPr>
        <w:t>rust</w:t>
      </w:r>
      <w:proofErr w:type="gramEnd"/>
      <w:r w:rsidR="007B52BE" w:rsidRPr="00B924A8">
        <w:rPr>
          <w:b/>
          <w:sz w:val="24"/>
          <w:szCs w:val="24"/>
        </w:rPr>
        <w:t xml:space="preserve"> </w:t>
      </w:r>
    </w:p>
    <w:p w:rsidR="00B53094" w:rsidRPr="00B53094" w:rsidRDefault="002D6A63" w:rsidP="00E71D36">
      <w:pPr>
        <w:keepNext/>
        <w:keepLines/>
      </w:pPr>
      <w:r w:rsidRPr="00B53094">
        <w:t xml:space="preserve">&lt;Earth&gt; </w:t>
      </w:r>
    </w:p>
    <w:p w:rsidR="002D6A63" w:rsidRPr="00B53094" w:rsidRDefault="007B52BE" w:rsidP="00E71D36">
      <w:pPr>
        <w:keepNext/>
        <w:keepLines/>
      </w:pPr>
      <w:proofErr w:type="gramStart"/>
      <w:r w:rsidRPr="00B53094">
        <w:t>uppermost</w:t>
      </w:r>
      <w:proofErr w:type="gramEnd"/>
      <w:r w:rsidRPr="00B53094">
        <w:t xml:space="preserve"> layer of the solid Earth </w:t>
      </w:r>
    </w:p>
    <w:p w:rsidR="002D6A63" w:rsidRPr="00B53094" w:rsidRDefault="002D6A63" w:rsidP="00E71D36">
      <w:pPr>
        <w:keepNext/>
        <w:keepLines/>
      </w:pPr>
    </w:p>
    <w:p w:rsidR="007B52BE" w:rsidRPr="00A54BE4" w:rsidRDefault="002D6A63" w:rsidP="00E71D36">
      <w:pPr>
        <w:keepNext/>
        <w:keepLines/>
        <w:rPr>
          <w:color w:val="7030A0"/>
          <w:sz w:val="20"/>
          <w:szCs w:val="20"/>
        </w:rPr>
      </w:pPr>
      <w:r w:rsidRPr="00A54BE4">
        <w:rPr>
          <w:color w:val="7030A0"/>
          <w:sz w:val="20"/>
          <w:szCs w:val="20"/>
        </w:rPr>
        <w:t xml:space="preserve">RS </w:t>
      </w:r>
      <w:r w:rsidR="00AA2881" w:rsidRPr="00A54BE4">
        <w:rPr>
          <w:color w:val="7030A0"/>
          <w:sz w:val="20"/>
          <w:szCs w:val="20"/>
        </w:rPr>
        <w:t>comment</w:t>
      </w:r>
      <w:r w:rsidRPr="00A54BE4">
        <w:rPr>
          <w:color w:val="7030A0"/>
          <w:sz w:val="20"/>
          <w:szCs w:val="20"/>
        </w:rPr>
        <w:t xml:space="preserve">: </w:t>
      </w:r>
      <w:r w:rsidR="007B52BE" w:rsidRPr="00A54BE4">
        <w:rPr>
          <w:color w:val="7030A0"/>
          <w:sz w:val="20"/>
          <w:szCs w:val="20"/>
        </w:rPr>
        <w:t xml:space="preserve">Crustal thickness varies </w:t>
      </w:r>
      <w:r w:rsidRPr="00A54BE4">
        <w:rPr>
          <w:color w:val="7030A0"/>
          <w:sz w:val="20"/>
          <w:szCs w:val="20"/>
        </w:rPr>
        <w:t xml:space="preserve">according to tectonic position </w:t>
      </w:r>
      <w:r w:rsidR="007B52BE" w:rsidRPr="00A54BE4">
        <w:rPr>
          <w:color w:val="7030A0"/>
          <w:sz w:val="20"/>
          <w:szCs w:val="20"/>
        </w:rPr>
        <w:t>from near zero to 10 km for oceanic crust and up to 70 km thick for continental crust. The Earth's crust is divided into tectonic plates which move over the underlying mantle. The boundary zones between tectonic plates are deforming zones.</w:t>
      </w:r>
    </w:p>
    <w:p w:rsidR="007B52BE" w:rsidRPr="00A54BE4" w:rsidRDefault="007B52BE" w:rsidP="00E71D36">
      <w:pPr>
        <w:rPr>
          <w:color w:val="7030A0"/>
          <w:sz w:val="20"/>
          <w:szCs w:val="20"/>
          <w:lang w:val="en-US"/>
        </w:rPr>
      </w:pPr>
    </w:p>
    <w:p w:rsidR="00ED72F9" w:rsidRPr="00A54BE4" w:rsidRDefault="00ED72F9" w:rsidP="00E71D36">
      <w:pPr>
        <w:rPr>
          <w:color w:val="7030A0"/>
          <w:sz w:val="20"/>
          <w:szCs w:val="20"/>
          <w:lang w:val="en-US"/>
        </w:rPr>
      </w:pPr>
      <w:r w:rsidRPr="00A54BE4">
        <w:rPr>
          <w:color w:val="7030A0"/>
          <w:sz w:val="20"/>
          <w:szCs w:val="20"/>
          <w:lang w:val="en-US"/>
        </w:rPr>
        <w:t xml:space="preserve">RS </w:t>
      </w:r>
      <w:r w:rsidR="00AA2881" w:rsidRPr="00A54BE4">
        <w:rPr>
          <w:color w:val="7030A0"/>
          <w:sz w:val="20"/>
          <w:szCs w:val="20"/>
          <w:lang w:val="en-US"/>
        </w:rPr>
        <w:t>comment</w:t>
      </w:r>
      <w:r w:rsidRPr="00A54BE4">
        <w:rPr>
          <w:color w:val="7030A0"/>
          <w:sz w:val="20"/>
          <w:szCs w:val="20"/>
          <w:lang w:val="en-US"/>
        </w:rPr>
        <w:t>: Crust is implied as the Earth surface at the level of bedrock or stable substratum.</w:t>
      </w:r>
    </w:p>
    <w:p w:rsidR="00ED72F9" w:rsidRDefault="00ED72F9" w:rsidP="00E71D36">
      <w:pPr>
        <w:rPr>
          <w:lang w:val="en-US"/>
        </w:rPr>
      </w:pPr>
    </w:p>
    <w:p w:rsidR="00902D5A" w:rsidRPr="00B924A8" w:rsidRDefault="00902D5A" w:rsidP="00E71D36">
      <w:pPr>
        <w:rPr>
          <w:b/>
          <w:sz w:val="24"/>
          <w:szCs w:val="24"/>
          <w:lang w:val="en-US"/>
        </w:rPr>
      </w:pPr>
      <w:proofErr w:type="gramStart"/>
      <w:r w:rsidRPr="00B924A8">
        <w:rPr>
          <w:b/>
          <w:sz w:val="24"/>
          <w:szCs w:val="24"/>
          <w:lang w:val="en-US"/>
        </w:rPr>
        <w:t>crust-based</w:t>
      </w:r>
      <w:proofErr w:type="gramEnd"/>
      <w:r w:rsidRPr="00B924A8">
        <w:rPr>
          <w:b/>
          <w:sz w:val="24"/>
          <w:szCs w:val="24"/>
          <w:lang w:val="en-US"/>
        </w:rPr>
        <w:t xml:space="preserve"> </w:t>
      </w:r>
      <w:r w:rsidR="00AE56F7">
        <w:rPr>
          <w:b/>
          <w:sz w:val="24"/>
          <w:szCs w:val="24"/>
          <w:lang w:val="en-US"/>
        </w:rPr>
        <w:t>terrestrial reference frame</w:t>
      </w:r>
    </w:p>
    <w:p w:rsidR="00902D5A" w:rsidRDefault="00B53094" w:rsidP="00E71D36">
      <w:pPr>
        <w:rPr>
          <w:lang w:val="en-US"/>
        </w:rPr>
      </w:pPr>
      <w:r>
        <w:rPr>
          <w:lang w:val="en-US"/>
        </w:rPr>
        <w:t>TRF</w:t>
      </w:r>
      <w:r w:rsidR="00902D5A" w:rsidRPr="00902D5A">
        <w:rPr>
          <w:lang w:val="en-US"/>
        </w:rPr>
        <w:t xml:space="preserve"> currently determined within the IERS activities, either by analysis centers or by combination centers, and ultimately as IERS products</w:t>
      </w:r>
    </w:p>
    <w:p w:rsidR="00AA2881" w:rsidRDefault="00AA2881" w:rsidP="00E71D36">
      <w:pPr>
        <w:rPr>
          <w:lang w:val="en-US"/>
        </w:rPr>
      </w:pPr>
    </w:p>
    <w:p w:rsidR="00B53094" w:rsidRPr="00BC4250" w:rsidRDefault="00B53094" w:rsidP="00E71D36">
      <w:pPr>
        <w:pStyle w:val="Terms"/>
        <w:autoSpaceDE w:val="0"/>
        <w:autoSpaceDN w:val="0"/>
        <w:adjustRightInd w:val="0"/>
        <w:spacing w:line="240" w:lineRule="auto"/>
        <w:rPr>
          <w:b w:val="0"/>
          <w:color w:val="000000" w:themeColor="text1"/>
          <w:szCs w:val="24"/>
        </w:rPr>
      </w:pPr>
      <w:r w:rsidRPr="00BC4250">
        <w:rPr>
          <w:b w:val="0"/>
          <w:color w:val="000000" w:themeColor="text1"/>
          <w:szCs w:val="24"/>
        </w:rPr>
        <w:t>[IERS Conventions TN36 (2010)</w:t>
      </w:r>
      <w:r>
        <w:rPr>
          <w:b w:val="0"/>
          <w:color w:val="000000" w:themeColor="text1"/>
          <w:szCs w:val="24"/>
        </w:rPr>
        <w:t xml:space="preserve"> Ch. 4</w:t>
      </w:r>
      <w:r w:rsidRPr="00BC4250">
        <w:rPr>
          <w:b w:val="0"/>
          <w:color w:val="000000" w:themeColor="text1"/>
          <w:szCs w:val="24"/>
        </w:rPr>
        <w:t>]</w:t>
      </w:r>
    </w:p>
    <w:p w:rsidR="00B53094" w:rsidRDefault="00B53094" w:rsidP="00E71D36">
      <w:pPr>
        <w:rPr>
          <w:lang w:val="en-US"/>
        </w:rPr>
      </w:pPr>
    </w:p>
    <w:p w:rsidR="00902D5A" w:rsidRPr="00A54BE4" w:rsidRDefault="00902D5A" w:rsidP="00E71D36">
      <w:pPr>
        <w:rPr>
          <w:color w:val="7030A0"/>
          <w:sz w:val="20"/>
          <w:szCs w:val="20"/>
          <w:lang w:val="en-US"/>
        </w:rPr>
      </w:pPr>
      <w:r w:rsidRPr="00A54BE4">
        <w:rPr>
          <w:color w:val="7030A0"/>
          <w:sz w:val="20"/>
          <w:szCs w:val="20"/>
          <w:lang w:val="en-US"/>
        </w:rPr>
        <w:t xml:space="preserve">RS </w:t>
      </w:r>
      <w:r w:rsidR="00AA2881" w:rsidRPr="00A54BE4">
        <w:rPr>
          <w:color w:val="7030A0"/>
          <w:sz w:val="20"/>
          <w:szCs w:val="20"/>
          <w:lang w:val="en-US"/>
        </w:rPr>
        <w:t>comment</w:t>
      </w:r>
      <w:r w:rsidR="00F642C7" w:rsidRPr="00A54BE4">
        <w:rPr>
          <w:color w:val="7030A0"/>
          <w:sz w:val="20"/>
          <w:szCs w:val="20"/>
          <w:lang w:val="en-US"/>
        </w:rPr>
        <w:t xml:space="preserve">: </w:t>
      </w:r>
      <w:r w:rsidRPr="00A54BE4">
        <w:rPr>
          <w:color w:val="7030A0"/>
          <w:sz w:val="20"/>
          <w:szCs w:val="20"/>
          <w:lang w:val="en-US"/>
        </w:rPr>
        <w:t xml:space="preserve">Crust-based means a reference frame with monuments </w:t>
      </w:r>
      <w:r w:rsidR="00B53094" w:rsidRPr="00A54BE4">
        <w:rPr>
          <w:color w:val="7030A0"/>
          <w:sz w:val="20"/>
          <w:szCs w:val="20"/>
          <w:lang w:val="en-US"/>
        </w:rPr>
        <w:t xml:space="preserve">that </w:t>
      </w:r>
      <w:r w:rsidRPr="00A54BE4">
        <w:rPr>
          <w:color w:val="7030A0"/>
          <w:sz w:val="20"/>
          <w:szCs w:val="20"/>
          <w:lang w:val="en-US"/>
        </w:rPr>
        <w:t>are fixed to the Earth’s surface.</w:t>
      </w:r>
    </w:p>
    <w:p w:rsidR="00902D5A" w:rsidRPr="00610C4F" w:rsidRDefault="00902D5A" w:rsidP="00E71D36">
      <w:pPr>
        <w:rPr>
          <w:lang w:val="en-US"/>
        </w:rPr>
      </w:pPr>
    </w:p>
    <w:p w:rsidR="00CD44D3" w:rsidRDefault="00CD44D3">
      <w:pPr>
        <w:spacing w:after="200" w:line="276" w:lineRule="auto"/>
        <w:jc w:val="left"/>
        <w:rPr>
          <w:b/>
          <w:sz w:val="24"/>
          <w:szCs w:val="24"/>
        </w:rPr>
      </w:pPr>
      <w:r>
        <w:rPr>
          <w:b/>
          <w:sz w:val="24"/>
          <w:szCs w:val="24"/>
        </w:rPr>
        <w:br w:type="page"/>
      </w:r>
    </w:p>
    <w:p w:rsidR="008D23E3" w:rsidRPr="00B924A8" w:rsidRDefault="008D23E3" w:rsidP="00E71D36">
      <w:pPr>
        <w:rPr>
          <w:b/>
          <w:sz w:val="24"/>
          <w:szCs w:val="24"/>
        </w:rPr>
      </w:pPr>
      <w:proofErr w:type="gramStart"/>
      <w:r w:rsidRPr="00B924A8">
        <w:rPr>
          <w:b/>
          <w:sz w:val="24"/>
          <w:szCs w:val="24"/>
        </w:rPr>
        <w:lastRenderedPageBreak/>
        <w:t>c</w:t>
      </w:r>
      <w:r w:rsidR="007B52BE" w:rsidRPr="00B924A8">
        <w:rPr>
          <w:b/>
          <w:sz w:val="24"/>
          <w:szCs w:val="24"/>
        </w:rPr>
        <w:t>rust-fixed</w:t>
      </w:r>
      <w:proofErr w:type="gramEnd"/>
      <w:r w:rsidR="007B52BE" w:rsidRPr="00B924A8">
        <w:rPr>
          <w:b/>
          <w:sz w:val="24"/>
          <w:szCs w:val="24"/>
        </w:rPr>
        <w:t xml:space="preserve"> reference frame </w:t>
      </w:r>
    </w:p>
    <w:p w:rsidR="007B52BE" w:rsidRPr="00B924A8" w:rsidRDefault="008D23E3" w:rsidP="00E71D36">
      <w:pPr>
        <w:rPr>
          <w:b/>
          <w:sz w:val="24"/>
          <w:szCs w:val="24"/>
        </w:rPr>
      </w:pPr>
      <w:r w:rsidRPr="00B924A8">
        <w:rPr>
          <w:b/>
          <w:sz w:val="24"/>
          <w:szCs w:val="24"/>
        </w:rPr>
        <w:t>CFRF</w:t>
      </w:r>
    </w:p>
    <w:p w:rsidR="008D23E3" w:rsidRPr="00B53094" w:rsidRDefault="006109FC" w:rsidP="00E71D36">
      <w:r w:rsidRPr="00B53094">
        <w:t>(</w:t>
      </w:r>
      <w:proofErr w:type="gramStart"/>
      <w:r w:rsidR="00622B22" w:rsidRPr="00B53094">
        <w:t>s</w:t>
      </w:r>
      <w:r w:rsidR="008D23E3" w:rsidRPr="00B53094">
        <w:t>emi-kinematic</w:t>
      </w:r>
      <w:proofErr w:type="gramEnd"/>
      <w:r w:rsidR="008D23E3" w:rsidRPr="00B53094">
        <w:t xml:space="preserve"> reference frame</w:t>
      </w:r>
      <w:r w:rsidRPr="00B53094">
        <w:t>)</w:t>
      </w:r>
    </w:p>
    <w:p w:rsidR="00B53094" w:rsidRPr="00B53094" w:rsidRDefault="00B53094" w:rsidP="00E71D36">
      <w:r w:rsidRPr="00B53094">
        <w:t>(</w:t>
      </w:r>
      <w:proofErr w:type="gramStart"/>
      <w:r w:rsidRPr="00B53094">
        <w:t>semi-dynamic</w:t>
      </w:r>
      <w:proofErr w:type="gramEnd"/>
      <w:r w:rsidRPr="00B53094">
        <w:t xml:space="preserve"> datum)</w:t>
      </w:r>
    </w:p>
    <w:p w:rsidR="00622B22" w:rsidRPr="00B53094" w:rsidRDefault="007C3475" w:rsidP="00E71D36">
      <w:proofErr w:type="gramStart"/>
      <w:r w:rsidRPr="00B53094">
        <w:t>reference</w:t>
      </w:r>
      <w:proofErr w:type="gramEnd"/>
      <w:r w:rsidRPr="00B53094">
        <w:t xml:space="preserve"> </w:t>
      </w:r>
      <w:r w:rsidR="00622B22" w:rsidRPr="00B53094">
        <w:t>frame</w:t>
      </w:r>
      <w:r w:rsidR="008D23E3" w:rsidRPr="00B53094">
        <w:t xml:space="preserve"> </w:t>
      </w:r>
      <w:r w:rsidR="00622B22" w:rsidRPr="00B53094">
        <w:t>where coordinates of points fixed to the crust do not change during interseismic period</w:t>
      </w:r>
      <w:r w:rsidR="00AB0BAD" w:rsidRPr="00B53094">
        <w:t>s</w:t>
      </w:r>
    </w:p>
    <w:p w:rsidR="00CD44D3" w:rsidRPr="00610C4F" w:rsidRDefault="00CD44D3" w:rsidP="00E71D36">
      <w:pPr>
        <w:rPr>
          <w:color w:val="7030A0"/>
        </w:rPr>
      </w:pPr>
    </w:p>
    <w:p w:rsidR="00F642C7" w:rsidRPr="00A54BE4" w:rsidRDefault="00622B22" w:rsidP="00E71D36">
      <w:pPr>
        <w:rPr>
          <w:color w:val="7030A0"/>
          <w:sz w:val="20"/>
          <w:szCs w:val="20"/>
        </w:rPr>
      </w:pPr>
      <w:r w:rsidRPr="00A54BE4">
        <w:rPr>
          <w:color w:val="7030A0"/>
          <w:sz w:val="20"/>
          <w:szCs w:val="20"/>
        </w:rPr>
        <w:t xml:space="preserve">RS </w:t>
      </w:r>
      <w:r w:rsidR="008F6281" w:rsidRPr="00A54BE4">
        <w:rPr>
          <w:color w:val="7030A0"/>
          <w:sz w:val="20"/>
          <w:szCs w:val="20"/>
        </w:rPr>
        <w:t>comment</w:t>
      </w:r>
      <w:r w:rsidRPr="00A54BE4">
        <w:rPr>
          <w:color w:val="7030A0"/>
          <w:sz w:val="20"/>
          <w:szCs w:val="20"/>
        </w:rPr>
        <w:t xml:space="preserve">:  A deformation model </w:t>
      </w:r>
      <w:r w:rsidR="007C3475" w:rsidRPr="00A54BE4">
        <w:rPr>
          <w:color w:val="7030A0"/>
          <w:sz w:val="20"/>
          <w:szCs w:val="20"/>
        </w:rPr>
        <w:t>is usually</w:t>
      </w:r>
      <w:r w:rsidRPr="00A54BE4">
        <w:rPr>
          <w:color w:val="7030A0"/>
          <w:sz w:val="20"/>
          <w:szCs w:val="20"/>
        </w:rPr>
        <w:t xml:space="preserve"> required to transform coordinates between </w:t>
      </w:r>
      <w:r w:rsidR="007C3475" w:rsidRPr="00A54BE4">
        <w:rPr>
          <w:color w:val="7030A0"/>
          <w:sz w:val="20"/>
          <w:szCs w:val="20"/>
        </w:rPr>
        <w:t xml:space="preserve">a </w:t>
      </w:r>
      <w:r w:rsidRPr="00A54BE4">
        <w:rPr>
          <w:color w:val="7030A0"/>
          <w:sz w:val="20"/>
          <w:szCs w:val="20"/>
        </w:rPr>
        <w:t xml:space="preserve">CFRF and </w:t>
      </w:r>
      <w:r w:rsidR="007C3475" w:rsidRPr="00A54BE4">
        <w:rPr>
          <w:color w:val="7030A0"/>
          <w:sz w:val="20"/>
          <w:szCs w:val="20"/>
        </w:rPr>
        <w:t>a dynamic CRS</w:t>
      </w:r>
      <w:r w:rsidR="002D6A63" w:rsidRPr="00A54BE4">
        <w:rPr>
          <w:color w:val="7030A0"/>
          <w:sz w:val="20"/>
          <w:szCs w:val="20"/>
        </w:rPr>
        <w:t xml:space="preserve">. </w:t>
      </w:r>
    </w:p>
    <w:p w:rsidR="00F642C7" w:rsidRPr="00A54BE4" w:rsidRDefault="00F642C7" w:rsidP="00E71D36">
      <w:pPr>
        <w:rPr>
          <w:color w:val="7030A0"/>
          <w:sz w:val="20"/>
          <w:szCs w:val="20"/>
        </w:rPr>
      </w:pPr>
    </w:p>
    <w:p w:rsidR="008D23E3" w:rsidRPr="00A54BE4" w:rsidRDefault="0071495B" w:rsidP="00E71D36">
      <w:pPr>
        <w:rPr>
          <w:color w:val="7030A0"/>
          <w:sz w:val="20"/>
          <w:szCs w:val="20"/>
        </w:rPr>
      </w:pPr>
      <w:r w:rsidRPr="00A54BE4">
        <w:rPr>
          <w:color w:val="7030A0"/>
          <w:sz w:val="20"/>
          <w:szCs w:val="20"/>
        </w:rPr>
        <w:t>Examples: NZGD2000, JGD2000, PNG94.</w:t>
      </w:r>
    </w:p>
    <w:p w:rsidR="00F642C7" w:rsidRPr="00A54BE4" w:rsidRDefault="00F642C7" w:rsidP="00E71D36">
      <w:pPr>
        <w:rPr>
          <w:color w:val="7030A0"/>
          <w:sz w:val="20"/>
          <w:szCs w:val="20"/>
        </w:rPr>
      </w:pPr>
    </w:p>
    <w:p w:rsidR="008D23E3" w:rsidRPr="00A54BE4" w:rsidRDefault="008F6281" w:rsidP="00E71D36">
      <w:pPr>
        <w:rPr>
          <w:color w:val="7030A0"/>
          <w:sz w:val="20"/>
          <w:szCs w:val="20"/>
        </w:rPr>
      </w:pPr>
      <w:r w:rsidRPr="00A54BE4">
        <w:rPr>
          <w:color w:val="7030A0"/>
          <w:sz w:val="20"/>
          <w:szCs w:val="20"/>
        </w:rPr>
        <w:t>RS comment</w:t>
      </w:r>
      <w:r w:rsidR="008D23E3" w:rsidRPr="00A54BE4">
        <w:rPr>
          <w:color w:val="7030A0"/>
          <w:sz w:val="20"/>
          <w:szCs w:val="20"/>
        </w:rPr>
        <w:t>: Typica</w:t>
      </w:r>
      <w:r w:rsidR="00CD44D3" w:rsidRPr="00A54BE4">
        <w:rPr>
          <w:color w:val="7030A0"/>
          <w:sz w:val="20"/>
          <w:szCs w:val="20"/>
        </w:rPr>
        <w:t>lly the interseismic velocity element within the deformation model is described wi</w:t>
      </w:r>
      <w:r w:rsidR="008D23E3" w:rsidRPr="00A54BE4">
        <w:rPr>
          <w:color w:val="7030A0"/>
          <w:sz w:val="20"/>
          <w:szCs w:val="20"/>
        </w:rPr>
        <w:t xml:space="preserve">th respect to </w:t>
      </w:r>
      <w:r w:rsidR="00AB0BAD" w:rsidRPr="00A54BE4">
        <w:rPr>
          <w:color w:val="7030A0"/>
          <w:sz w:val="20"/>
          <w:szCs w:val="20"/>
        </w:rPr>
        <w:t xml:space="preserve">either </w:t>
      </w:r>
      <w:r w:rsidR="008D23E3" w:rsidRPr="00A54BE4">
        <w:rPr>
          <w:color w:val="7030A0"/>
          <w:sz w:val="20"/>
          <w:szCs w:val="20"/>
        </w:rPr>
        <w:t xml:space="preserve">the predominant plate-fixed or </w:t>
      </w:r>
      <w:r w:rsidR="00AB0BAD" w:rsidRPr="00A54BE4">
        <w:rPr>
          <w:color w:val="7030A0"/>
          <w:sz w:val="20"/>
          <w:szCs w:val="20"/>
        </w:rPr>
        <w:t xml:space="preserve">a </w:t>
      </w:r>
      <w:r w:rsidR="008D23E3" w:rsidRPr="00A54BE4">
        <w:rPr>
          <w:color w:val="7030A0"/>
          <w:sz w:val="20"/>
          <w:szCs w:val="20"/>
        </w:rPr>
        <w:t>terrestrial reference system within the plate boundary zone.</w:t>
      </w:r>
    </w:p>
    <w:p w:rsidR="008D23E3" w:rsidRDefault="008D23E3" w:rsidP="00E71D36">
      <w:pPr>
        <w:rPr>
          <w:b/>
        </w:rPr>
      </w:pPr>
    </w:p>
    <w:p w:rsidR="00544BD3" w:rsidRPr="00B924A8" w:rsidRDefault="00544BD3" w:rsidP="00E71D36">
      <w:pPr>
        <w:pStyle w:val="Terms"/>
        <w:keepNext/>
        <w:autoSpaceDE w:val="0"/>
        <w:autoSpaceDN w:val="0"/>
        <w:adjustRightInd w:val="0"/>
        <w:spacing w:line="240" w:lineRule="auto"/>
        <w:rPr>
          <w:sz w:val="24"/>
          <w:szCs w:val="24"/>
        </w:rPr>
      </w:pPr>
      <w:proofErr w:type="gramStart"/>
      <w:r w:rsidRPr="00B924A8">
        <w:rPr>
          <w:sz w:val="24"/>
          <w:szCs w:val="24"/>
        </w:rPr>
        <w:t>datum</w:t>
      </w:r>
      <w:proofErr w:type="gramEnd"/>
    </w:p>
    <w:p w:rsidR="00B15560" w:rsidRPr="00B15560" w:rsidRDefault="00B15560" w:rsidP="00E71D36">
      <w:pPr>
        <w:pStyle w:val="Terms"/>
        <w:keepNext/>
        <w:autoSpaceDE w:val="0"/>
        <w:autoSpaceDN w:val="0"/>
        <w:adjustRightInd w:val="0"/>
        <w:spacing w:line="240" w:lineRule="auto"/>
        <w:rPr>
          <w:b w:val="0"/>
          <w:szCs w:val="24"/>
        </w:rPr>
      </w:pPr>
      <w:r w:rsidRPr="00B15560">
        <w:rPr>
          <w:b w:val="0"/>
          <w:szCs w:val="24"/>
        </w:rPr>
        <w:t xml:space="preserve"> (</w:t>
      </w:r>
      <w:proofErr w:type="gramStart"/>
      <w:r w:rsidRPr="00B15560">
        <w:rPr>
          <w:b w:val="0"/>
          <w:szCs w:val="24"/>
        </w:rPr>
        <w:t>reference</w:t>
      </w:r>
      <w:proofErr w:type="gramEnd"/>
      <w:r w:rsidRPr="00B15560">
        <w:rPr>
          <w:b w:val="0"/>
          <w:szCs w:val="24"/>
        </w:rPr>
        <w:t xml:space="preserve"> frame)</w:t>
      </w:r>
    </w:p>
    <w:p w:rsidR="00B15560" w:rsidRPr="00B15560" w:rsidRDefault="00B15560" w:rsidP="00E71D36">
      <w:pPr>
        <w:pStyle w:val="Terms"/>
        <w:keepNext/>
        <w:autoSpaceDE w:val="0"/>
        <w:autoSpaceDN w:val="0"/>
        <w:adjustRightInd w:val="0"/>
        <w:spacing w:line="240" w:lineRule="auto"/>
        <w:rPr>
          <w:b w:val="0"/>
          <w:szCs w:val="24"/>
        </w:rPr>
      </w:pPr>
      <w:r w:rsidRPr="00B15560">
        <w:rPr>
          <w:b w:val="0"/>
          <w:szCs w:val="24"/>
        </w:rPr>
        <w:t>&lt;</w:t>
      </w:r>
      <w:proofErr w:type="gramStart"/>
      <w:r w:rsidRPr="00B15560">
        <w:rPr>
          <w:b w:val="0"/>
          <w:szCs w:val="24"/>
        </w:rPr>
        <w:t>geodesy</w:t>
      </w:r>
      <w:proofErr w:type="gramEnd"/>
      <w:r w:rsidRPr="00B15560">
        <w:rPr>
          <w:b w:val="0"/>
          <w:szCs w:val="24"/>
        </w:rPr>
        <w:t>&gt;</w:t>
      </w:r>
    </w:p>
    <w:p w:rsidR="00FE6F44" w:rsidRPr="00C545F2" w:rsidRDefault="00FE6F44" w:rsidP="00E71D36">
      <w:pPr>
        <w:pStyle w:val="Definition"/>
        <w:widowControl w:val="0"/>
        <w:spacing w:after="0" w:line="240" w:lineRule="auto"/>
        <w:rPr>
          <w:rFonts w:eastAsia="Arial Unicode MS"/>
          <w:color w:val="000000" w:themeColor="text1"/>
        </w:rPr>
      </w:pPr>
      <w:proofErr w:type="gramStart"/>
      <w:r w:rsidRPr="00C545F2">
        <w:rPr>
          <w:rFonts w:eastAsia="Arial Unicode MS"/>
          <w:color w:val="000000" w:themeColor="text1"/>
        </w:rPr>
        <w:t>parameter</w:t>
      </w:r>
      <w:proofErr w:type="gramEnd"/>
      <w:r w:rsidRPr="00C545F2">
        <w:rPr>
          <w:rFonts w:eastAsia="Arial Unicode MS"/>
          <w:color w:val="000000" w:themeColor="text1"/>
        </w:rPr>
        <w:t xml:space="preserve"> or set of parameters that </w:t>
      </w:r>
      <w:r w:rsidRPr="0066776A">
        <w:rPr>
          <w:rFonts w:eastAsia="Arial Unicode MS"/>
          <w:snapToGrid w:val="0"/>
          <w:color w:val="000000" w:themeColor="text1"/>
        </w:rPr>
        <w:t>realize</w:t>
      </w:r>
      <w:r w:rsidRPr="00C545F2">
        <w:rPr>
          <w:rFonts w:eastAsia="Arial Unicode MS"/>
          <w:snapToGrid w:val="0"/>
          <w:color w:val="000000" w:themeColor="text1"/>
        </w:rPr>
        <w:t xml:space="preserve"> the position of the origin, the scale, and the orientation of a coordinate system</w:t>
      </w:r>
    </w:p>
    <w:p w:rsidR="00A54BE4" w:rsidRDefault="00A54BE4" w:rsidP="00E71D36"/>
    <w:p w:rsidR="00544BD3" w:rsidRPr="00B15560" w:rsidRDefault="00544BD3" w:rsidP="00E71D36">
      <w:pPr>
        <w:rPr>
          <w:b/>
        </w:rPr>
      </w:pPr>
      <w:r w:rsidRPr="00B15560">
        <w:t>[</w:t>
      </w:r>
      <w:r w:rsidR="00B15560">
        <w:t>I</w:t>
      </w:r>
      <w:r w:rsidRPr="00B15560">
        <w:t>SO 19111:2019, 3.1.15]</w:t>
      </w:r>
    </w:p>
    <w:p w:rsidR="00544BD3" w:rsidRDefault="00544BD3" w:rsidP="00E71D36">
      <w:pPr>
        <w:rPr>
          <w:b/>
        </w:rPr>
      </w:pPr>
    </w:p>
    <w:p w:rsidR="005D595C" w:rsidRPr="00B924A8" w:rsidRDefault="005D595C" w:rsidP="00E71D36">
      <w:pPr>
        <w:rPr>
          <w:b/>
          <w:sz w:val="24"/>
          <w:szCs w:val="24"/>
        </w:rPr>
      </w:pPr>
      <w:proofErr w:type="gramStart"/>
      <w:r w:rsidRPr="00B924A8">
        <w:rPr>
          <w:b/>
          <w:sz w:val="24"/>
          <w:szCs w:val="24"/>
        </w:rPr>
        <w:t>datum</w:t>
      </w:r>
      <w:proofErr w:type="gramEnd"/>
      <w:r w:rsidRPr="00B924A8">
        <w:rPr>
          <w:b/>
          <w:sz w:val="24"/>
          <w:szCs w:val="24"/>
        </w:rPr>
        <w:t xml:space="preserve"> ensemble</w:t>
      </w:r>
    </w:p>
    <w:p w:rsidR="005D595C" w:rsidRPr="00B15560" w:rsidRDefault="005D595C" w:rsidP="00E71D36">
      <w:proofErr w:type="gramStart"/>
      <w:r w:rsidRPr="00B15560">
        <w:t>group</w:t>
      </w:r>
      <w:proofErr w:type="gramEnd"/>
      <w:r w:rsidRPr="00B15560">
        <w:t xml:space="preserve"> of multiple realizations of the same terrestrial or vertical reference system that, for approximate spatial referencing purposes, are not significantly different</w:t>
      </w:r>
    </w:p>
    <w:p w:rsidR="00BA701A" w:rsidRPr="00B15560" w:rsidRDefault="00BA701A" w:rsidP="00E71D36"/>
    <w:p w:rsidR="005D595C" w:rsidRPr="00F642C7" w:rsidRDefault="005D595C" w:rsidP="00E71D36">
      <w:pPr>
        <w:rPr>
          <w:sz w:val="20"/>
          <w:szCs w:val="20"/>
        </w:rPr>
      </w:pPr>
      <w:r w:rsidRPr="00F642C7">
        <w:rPr>
          <w:sz w:val="20"/>
          <w:szCs w:val="20"/>
        </w:rPr>
        <w:t>Note 1 to entry: Datasets referenced to the different realizations within a datum ensemble may be merged without coordinate transformation.</w:t>
      </w:r>
    </w:p>
    <w:p w:rsidR="005D595C" w:rsidRPr="00F642C7" w:rsidRDefault="005D595C" w:rsidP="00E71D36">
      <w:pPr>
        <w:rPr>
          <w:sz w:val="20"/>
          <w:szCs w:val="20"/>
        </w:rPr>
      </w:pPr>
    </w:p>
    <w:p w:rsidR="005D595C" w:rsidRPr="00F642C7" w:rsidRDefault="005D595C" w:rsidP="00E71D36">
      <w:pPr>
        <w:rPr>
          <w:sz w:val="20"/>
          <w:szCs w:val="20"/>
        </w:rPr>
      </w:pPr>
      <w:r w:rsidRPr="00F642C7">
        <w:rPr>
          <w:sz w:val="20"/>
          <w:szCs w:val="20"/>
        </w:rPr>
        <w:t xml:space="preserve">Note 2 to entry:   ‘Approximate’ is for users to define but typically is in the order of </w:t>
      </w:r>
      <w:proofErr w:type="gramStart"/>
      <w:r w:rsidRPr="00F642C7">
        <w:rPr>
          <w:sz w:val="20"/>
          <w:szCs w:val="20"/>
        </w:rPr>
        <w:t>under</w:t>
      </w:r>
      <w:proofErr w:type="gramEnd"/>
      <w:r w:rsidRPr="00F642C7">
        <w:rPr>
          <w:sz w:val="20"/>
          <w:szCs w:val="20"/>
        </w:rPr>
        <w:t xml:space="preserve"> 1 decimetre but may be up to 2 metres.</w:t>
      </w:r>
    </w:p>
    <w:p w:rsidR="005D595C" w:rsidRPr="00F642C7" w:rsidRDefault="005D595C" w:rsidP="00E71D36">
      <w:pPr>
        <w:rPr>
          <w:sz w:val="20"/>
          <w:szCs w:val="20"/>
        </w:rPr>
      </w:pPr>
    </w:p>
    <w:p w:rsidR="005D595C" w:rsidRPr="00F642C7" w:rsidRDefault="005D595C" w:rsidP="00E71D36">
      <w:pPr>
        <w:rPr>
          <w:sz w:val="20"/>
          <w:szCs w:val="20"/>
        </w:rPr>
      </w:pPr>
      <w:r w:rsidRPr="00F642C7">
        <w:rPr>
          <w:sz w:val="20"/>
          <w:szCs w:val="20"/>
        </w:rPr>
        <w:t>EXAMPLE               “WGS 84” as an undifferentiated group of realizations including WGS 84 (TRANSIT), WGS 84 (G730), WGS 84 (G873), WGS 84 (G1150), WGS 84 (G1674)</w:t>
      </w:r>
      <w:r w:rsidR="005207CD" w:rsidRPr="00F642C7">
        <w:rPr>
          <w:sz w:val="20"/>
          <w:szCs w:val="20"/>
        </w:rPr>
        <w:t xml:space="preserve">, </w:t>
      </w:r>
      <w:r w:rsidRPr="00F642C7">
        <w:rPr>
          <w:sz w:val="20"/>
          <w:szCs w:val="20"/>
        </w:rPr>
        <w:t>WGS 84 (G1762</w:t>
      </w:r>
      <w:r w:rsidR="005207CD" w:rsidRPr="00F642C7">
        <w:rPr>
          <w:sz w:val="20"/>
          <w:szCs w:val="20"/>
        </w:rPr>
        <w:t xml:space="preserve"> and WGS 84 (G2139</w:t>
      </w:r>
      <w:r w:rsidRPr="00F642C7">
        <w:rPr>
          <w:sz w:val="20"/>
          <w:szCs w:val="20"/>
        </w:rPr>
        <w:t>). At the surface of the Earth these have changed on average by 0.7m between the TRANSIT and G730 realizations, a further 0.2m between G730 and G873, 0.06m between G873 and G1150, 0.2m between G1150 and G1674 and 0.02m between G1674 and G1762</w:t>
      </w:r>
      <w:r w:rsidR="005207CD" w:rsidRPr="00F642C7">
        <w:rPr>
          <w:sz w:val="20"/>
          <w:szCs w:val="20"/>
        </w:rPr>
        <w:t xml:space="preserve"> and 0.03m between G1762 and G2139</w:t>
      </w:r>
      <w:r w:rsidRPr="00F642C7">
        <w:rPr>
          <w:sz w:val="20"/>
          <w:szCs w:val="20"/>
        </w:rPr>
        <w:t>.</w:t>
      </w:r>
    </w:p>
    <w:p w:rsidR="005D595C" w:rsidRDefault="005D595C" w:rsidP="00E71D36"/>
    <w:p w:rsidR="00534E57" w:rsidRDefault="00534E57" w:rsidP="00E71D36">
      <w:r w:rsidRPr="00B15560">
        <w:t>[ISO 19111:2019, 3.1.16]</w:t>
      </w:r>
      <w:r>
        <w:t xml:space="preserve"> </w:t>
      </w:r>
      <w:r w:rsidRPr="005207CD">
        <w:t>amended: updated for G2139</w:t>
      </w:r>
    </w:p>
    <w:p w:rsidR="00534E57" w:rsidRDefault="00534E57" w:rsidP="00E71D36"/>
    <w:p w:rsidR="0036221D" w:rsidRPr="0036221D" w:rsidRDefault="0036221D" w:rsidP="00E71D36">
      <w:pPr>
        <w:rPr>
          <w:b/>
          <w:sz w:val="24"/>
          <w:szCs w:val="24"/>
        </w:rPr>
      </w:pPr>
      <w:proofErr w:type="gramStart"/>
      <w:r w:rsidRPr="0036221D">
        <w:rPr>
          <w:b/>
          <w:sz w:val="24"/>
          <w:szCs w:val="24"/>
        </w:rPr>
        <w:t>datum</w:t>
      </w:r>
      <w:proofErr w:type="gramEnd"/>
      <w:r w:rsidRPr="0036221D">
        <w:rPr>
          <w:b/>
          <w:sz w:val="24"/>
          <w:szCs w:val="24"/>
        </w:rPr>
        <w:t xml:space="preserve"> transformation</w:t>
      </w:r>
    </w:p>
    <w:p w:rsidR="0036221D" w:rsidRDefault="0036221D" w:rsidP="00E71D36">
      <w:r>
        <w:t>(</w:t>
      </w:r>
      <w:proofErr w:type="gramStart"/>
      <w:r>
        <w:t>coordinate</w:t>
      </w:r>
      <w:proofErr w:type="gramEnd"/>
      <w:r>
        <w:t xml:space="preserve"> transformation)</w:t>
      </w:r>
    </w:p>
    <w:p w:rsidR="0036221D" w:rsidRDefault="0036221D" w:rsidP="00E71D36"/>
    <w:p w:rsidR="0036221D" w:rsidRPr="00A54BE4" w:rsidRDefault="0036221D" w:rsidP="00E71D36">
      <w:r w:rsidRPr="00A54BE4">
        <w:t xml:space="preserve">Note: the terminology is erroneous since the coordinates are being transformed between two different </w:t>
      </w:r>
      <w:proofErr w:type="spellStart"/>
      <w:r w:rsidRPr="00A54BE4">
        <w:t>datums</w:t>
      </w:r>
      <w:proofErr w:type="spellEnd"/>
      <w:r w:rsidR="0003709C" w:rsidRPr="00A54BE4">
        <w:t xml:space="preserve">. The </w:t>
      </w:r>
      <w:proofErr w:type="spellStart"/>
      <w:r w:rsidR="0003709C" w:rsidRPr="00A54BE4">
        <w:t>datums</w:t>
      </w:r>
      <w:proofErr w:type="spellEnd"/>
      <w:r w:rsidR="0003709C" w:rsidRPr="00A54BE4">
        <w:t xml:space="preserve"> themselves are unchanged</w:t>
      </w:r>
      <w:r w:rsidRPr="00A54BE4">
        <w:t xml:space="preserve">. </w:t>
      </w:r>
    </w:p>
    <w:p w:rsidR="005D595C" w:rsidRPr="00610C4F" w:rsidRDefault="005D595C" w:rsidP="00E71D36">
      <w:pPr>
        <w:rPr>
          <w:color w:val="0070C0"/>
        </w:rPr>
      </w:pPr>
    </w:p>
    <w:p w:rsidR="00864448" w:rsidRPr="00B924A8" w:rsidRDefault="00864448" w:rsidP="00E71D36">
      <w:pPr>
        <w:rPr>
          <w:b/>
          <w:sz w:val="24"/>
          <w:szCs w:val="24"/>
        </w:rPr>
      </w:pPr>
      <w:proofErr w:type="gramStart"/>
      <w:r w:rsidRPr="00B924A8">
        <w:rPr>
          <w:b/>
          <w:sz w:val="24"/>
          <w:szCs w:val="24"/>
        </w:rPr>
        <w:t>d</w:t>
      </w:r>
      <w:r w:rsidR="007B52BE" w:rsidRPr="00B924A8">
        <w:rPr>
          <w:b/>
          <w:sz w:val="24"/>
          <w:szCs w:val="24"/>
        </w:rPr>
        <w:t>eformation</w:t>
      </w:r>
      <w:proofErr w:type="gramEnd"/>
      <w:r w:rsidR="007B52BE" w:rsidRPr="00B924A8">
        <w:rPr>
          <w:b/>
          <w:sz w:val="24"/>
          <w:szCs w:val="24"/>
        </w:rPr>
        <w:t xml:space="preserve"> </w:t>
      </w:r>
    </w:p>
    <w:p w:rsidR="00B15560" w:rsidRPr="00B15560" w:rsidRDefault="00864448" w:rsidP="00E71D36">
      <w:r w:rsidRPr="00B15560">
        <w:t>&lt;</w:t>
      </w:r>
      <w:proofErr w:type="gramStart"/>
      <w:r w:rsidRPr="00B15560">
        <w:t>geodesy</w:t>
      </w:r>
      <w:proofErr w:type="gramEnd"/>
      <w:r w:rsidRPr="00B15560">
        <w:t xml:space="preserve">&gt; </w:t>
      </w:r>
    </w:p>
    <w:p w:rsidR="007B52BE" w:rsidRPr="00B15560" w:rsidRDefault="007B52BE" w:rsidP="00E71D36">
      <w:proofErr w:type="gramStart"/>
      <w:r w:rsidRPr="00B15560">
        <w:t>change</w:t>
      </w:r>
      <w:proofErr w:type="gramEnd"/>
      <w:r w:rsidRPr="00B15560">
        <w:t xml:space="preserve"> in shape, position or orientation of </w:t>
      </w:r>
      <w:r w:rsidR="00864448" w:rsidRPr="00B15560">
        <w:t>a point or set of points</w:t>
      </w:r>
      <w:r w:rsidRPr="00B15560">
        <w:t xml:space="preserve"> with respect to a</w:t>
      </w:r>
      <w:r w:rsidR="006109FC" w:rsidRPr="00B15560">
        <w:t>n inertial</w:t>
      </w:r>
      <w:r w:rsidRPr="00B15560">
        <w:t xml:space="preserve"> reference system </w:t>
      </w:r>
    </w:p>
    <w:p w:rsidR="00E71C82" w:rsidRPr="00610C4F" w:rsidRDefault="00E71C82" w:rsidP="00E71D36"/>
    <w:p w:rsidR="00552535" w:rsidRDefault="00552535" w:rsidP="00E71D36">
      <w:pPr>
        <w:rPr>
          <w:b/>
          <w:sz w:val="24"/>
          <w:szCs w:val="24"/>
        </w:rPr>
      </w:pPr>
    </w:p>
    <w:p w:rsidR="00552535" w:rsidRDefault="00552535" w:rsidP="00E71D36">
      <w:pPr>
        <w:rPr>
          <w:b/>
          <w:sz w:val="24"/>
          <w:szCs w:val="24"/>
        </w:rPr>
      </w:pPr>
    </w:p>
    <w:p w:rsidR="00552535" w:rsidRDefault="00552535" w:rsidP="00E71D36">
      <w:pPr>
        <w:rPr>
          <w:b/>
          <w:sz w:val="24"/>
          <w:szCs w:val="24"/>
        </w:rPr>
      </w:pPr>
    </w:p>
    <w:p w:rsidR="00EA19C3" w:rsidRPr="00B924A8" w:rsidRDefault="00EA19C3" w:rsidP="00E71D36">
      <w:pPr>
        <w:rPr>
          <w:b/>
          <w:sz w:val="24"/>
          <w:szCs w:val="24"/>
        </w:rPr>
      </w:pPr>
      <w:proofErr w:type="gramStart"/>
      <w:r w:rsidRPr="00B924A8">
        <w:rPr>
          <w:b/>
          <w:sz w:val="24"/>
          <w:szCs w:val="24"/>
        </w:rPr>
        <w:t>d</w:t>
      </w:r>
      <w:r w:rsidR="007B52BE" w:rsidRPr="00B924A8">
        <w:rPr>
          <w:b/>
          <w:sz w:val="24"/>
          <w:szCs w:val="24"/>
        </w:rPr>
        <w:t>eformation</w:t>
      </w:r>
      <w:proofErr w:type="gramEnd"/>
      <w:r w:rsidR="007B52BE" w:rsidRPr="00B924A8">
        <w:rPr>
          <w:b/>
          <w:sz w:val="24"/>
          <w:szCs w:val="24"/>
        </w:rPr>
        <w:t xml:space="preserve"> model </w:t>
      </w:r>
    </w:p>
    <w:p w:rsidR="00B15560" w:rsidRPr="00B15560" w:rsidRDefault="00B15560" w:rsidP="00E71D36">
      <w:r w:rsidRPr="00B15560">
        <w:t xml:space="preserve"> (</w:t>
      </w:r>
      <w:proofErr w:type="gramStart"/>
      <w:r w:rsidRPr="00B15560">
        <w:t>trajectory</w:t>
      </w:r>
      <w:proofErr w:type="gramEnd"/>
      <w:r w:rsidRPr="00B15560">
        <w:t xml:space="preserve"> model)</w:t>
      </w:r>
    </w:p>
    <w:p w:rsidR="00B15560" w:rsidRDefault="00B15560" w:rsidP="00E71D36">
      <w:r w:rsidRPr="00B15560">
        <w:t>&lt;</w:t>
      </w:r>
      <w:proofErr w:type="gramStart"/>
      <w:r w:rsidRPr="00B15560">
        <w:t>geodesy</w:t>
      </w:r>
      <w:proofErr w:type="gramEnd"/>
      <w:r w:rsidRPr="00B15560">
        <w:t xml:space="preserve">&gt; </w:t>
      </w:r>
    </w:p>
    <w:p w:rsidR="00EA19C3" w:rsidRPr="00B15560" w:rsidRDefault="007B52BE" w:rsidP="00E71D36">
      <w:proofErr w:type="gramStart"/>
      <w:r w:rsidRPr="00B15560">
        <w:t>model</w:t>
      </w:r>
      <w:proofErr w:type="gramEnd"/>
      <w:r w:rsidRPr="00B15560">
        <w:t xml:space="preserve"> of </w:t>
      </w:r>
      <w:r w:rsidR="00430CC4" w:rsidRPr="00B15560">
        <w:t>point</w:t>
      </w:r>
      <w:r w:rsidRPr="00B15560">
        <w:t xml:space="preserve"> velocities</w:t>
      </w:r>
      <w:r w:rsidR="008B233D" w:rsidRPr="00B15560">
        <w:t>, non-linear elements</w:t>
      </w:r>
      <w:r w:rsidRPr="00B15560">
        <w:t xml:space="preserve"> and </w:t>
      </w:r>
      <w:r w:rsidR="00EA19C3" w:rsidRPr="00B15560">
        <w:t xml:space="preserve">episodic </w:t>
      </w:r>
      <w:r w:rsidRPr="00B15560">
        <w:t xml:space="preserve">displacements that </w:t>
      </w:r>
      <w:r w:rsidR="00EA19C3" w:rsidRPr="00B15560">
        <w:t>enable prediction of displacemen</w:t>
      </w:r>
      <w:r w:rsidR="00864448" w:rsidRPr="00B15560">
        <w:t>t of points between two epochs</w:t>
      </w:r>
      <w:r w:rsidR="007C3475" w:rsidRPr="00B15560">
        <w:t xml:space="preserve"> within a dynamic CRS</w:t>
      </w:r>
    </w:p>
    <w:p w:rsidR="008F6281" w:rsidRDefault="008F6281" w:rsidP="00E71D36">
      <w:pPr>
        <w:rPr>
          <w:b/>
          <w:sz w:val="24"/>
          <w:szCs w:val="24"/>
        </w:rPr>
      </w:pPr>
    </w:p>
    <w:p w:rsidR="00EA19C3" w:rsidRPr="00B924A8" w:rsidRDefault="00EA19C3" w:rsidP="00E71D36">
      <w:pPr>
        <w:rPr>
          <w:b/>
          <w:sz w:val="24"/>
          <w:szCs w:val="24"/>
        </w:rPr>
      </w:pPr>
      <w:proofErr w:type="gramStart"/>
      <w:r w:rsidRPr="00B924A8">
        <w:rPr>
          <w:b/>
          <w:sz w:val="24"/>
          <w:szCs w:val="24"/>
        </w:rPr>
        <w:t>d</w:t>
      </w:r>
      <w:r w:rsidR="00E71C82" w:rsidRPr="00B924A8">
        <w:rPr>
          <w:b/>
          <w:sz w:val="24"/>
          <w:szCs w:val="24"/>
        </w:rPr>
        <w:t>eformation</w:t>
      </w:r>
      <w:proofErr w:type="gramEnd"/>
      <w:r w:rsidR="00E71C82" w:rsidRPr="00B924A8">
        <w:rPr>
          <w:b/>
          <w:sz w:val="24"/>
          <w:szCs w:val="24"/>
        </w:rPr>
        <w:t xml:space="preserve"> </w:t>
      </w:r>
      <w:r w:rsidRPr="00B924A8">
        <w:rPr>
          <w:b/>
          <w:sz w:val="24"/>
          <w:szCs w:val="24"/>
        </w:rPr>
        <w:t>m</w:t>
      </w:r>
      <w:r w:rsidR="00E71C82" w:rsidRPr="00B924A8">
        <w:rPr>
          <w:b/>
          <w:sz w:val="24"/>
          <w:szCs w:val="24"/>
        </w:rPr>
        <w:t xml:space="preserve">odel </w:t>
      </w:r>
      <w:r w:rsidRPr="00B924A8">
        <w:rPr>
          <w:b/>
          <w:sz w:val="24"/>
          <w:szCs w:val="24"/>
        </w:rPr>
        <w:t>f</w:t>
      </w:r>
      <w:r w:rsidR="00E71C82" w:rsidRPr="00B924A8">
        <w:rPr>
          <w:b/>
          <w:sz w:val="24"/>
          <w:szCs w:val="24"/>
        </w:rPr>
        <w:t xml:space="preserve">unctional </w:t>
      </w:r>
      <w:r w:rsidRPr="00B924A8">
        <w:rPr>
          <w:b/>
          <w:sz w:val="24"/>
          <w:szCs w:val="24"/>
        </w:rPr>
        <w:t>m</w:t>
      </w:r>
      <w:r w:rsidR="00E71C82" w:rsidRPr="00B924A8">
        <w:rPr>
          <w:b/>
          <w:sz w:val="24"/>
          <w:szCs w:val="24"/>
        </w:rPr>
        <w:t xml:space="preserve">odel </w:t>
      </w:r>
    </w:p>
    <w:p w:rsidR="00E71C82" w:rsidRPr="00B924A8" w:rsidRDefault="00EA19C3" w:rsidP="00E71D36">
      <w:pPr>
        <w:rPr>
          <w:b/>
          <w:sz w:val="24"/>
          <w:szCs w:val="24"/>
        </w:rPr>
      </w:pPr>
      <w:r w:rsidRPr="00B924A8">
        <w:rPr>
          <w:b/>
          <w:sz w:val="24"/>
          <w:szCs w:val="24"/>
        </w:rPr>
        <w:t>DMFM</w:t>
      </w:r>
    </w:p>
    <w:p w:rsidR="007B52BE" w:rsidRDefault="005336A9" w:rsidP="00E71D36">
      <w:proofErr w:type="gramStart"/>
      <w:r w:rsidRPr="00B15560">
        <w:t>set</w:t>
      </w:r>
      <w:proofErr w:type="gramEnd"/>
      <w:r w:rsidRPr="00B15560">
        <w:t xml:space="preserve"> of operational </w:t>
      </w:r>
      <w:r w:rsidR="003A1669" w:rsidRPr="00B15560">
        <w:t>function</w:t>
      </w:r>
      <w:r w:rsidRPr="00B15560">
        <w:t>s</w:t>
      </w:r>
      <w:r w:rsidR="003A1669" w:rsidRPr="00B15560">
        <w:t xml:space="preserve"> </w:t>
      </w:r>
      <w:r w:rsidR="00807692" w:rsidRPr="00B15560">
        <w:t xml:space="preserve">and conditions </w:t>
      </w:r>
      <w:r w:rsidR="0090659B" w:rsidRPr="00B15560">
        <w:t>that express a deformation model</w:t>
      </w:r>
    </w:p>
    <w:p w:rsidR="00552535" w:rsidRPr="00B15560" w:rsidRDefault="00552535" w:rsidP="00E71D36"/>
    <w:p w:rsidR="00242400" w:rsidRPr="00B924A8" w:rsidRDefault="00242400" w:rsidP="00E71D36">
      <w:pPr>
        <w:rPr>
          <w:b/>
          <w:sz w:val="24"/>
          <w:szCs w:val="24"/>
        </w:rPr>
      </w:pPr>
      <w:proofErr w:type="gramStart"/>
      <w:r w:rsidRPr="00B924A8">
        <w:rPr>
          <w:b/>
          <w:sz w:val="24"/>
          <w:szCs w:val="24"/>
        </w:rPr>
        <w:t>d</w:t>
      </w:r>
      <w:r w:rsidR="007B52BE" w:rsidRPr="00B924A8">
        <w:rPr>
          <w:b/>
          <w:sz w:val="24"/>
          <w:szCs w:val="24"/>
        </w:rPr>
        <w:t>eformation</w:t>
      </w:r>
      <w:proofErr w:type="gramEnd"/>
      <w:r w:rsidR="007B52BE" w:rsidRPr="00B924A8">
        <w:rPr>
          <w:b/>
          <w:sz w:val="24"/>
          <w:szCs w:val="24"/>
        </w:rPr>
        <w:t xml:space="preserve"> patch</w:t>
      </w:r>
      <w:r w:rsidR="00807692" w:rsidRPr="00B924A8">
        <w:rPr>
          <w:b/>
          <w:sz w:val="24"/>
          <w:szCs w:val="24"/>
        </w:rPr>
        <w:t xml:space="preserve"> </w:t>
      </w:r>
    </w:p>
    <w:p w:rsidR="007B52BE" w:rsidRDefault="0090659B" w:rsidP="00E71D36">
      <w:r w:rsidRPr="00B15560">
        <w:t>(</w:t>
      </w:r>
      <w:proofErr w:type="gramStart"/>
      <w:r w:rsidR="00807692" w:rsidRPr="00B15560">
        <w:t>coseismic</w:t>
      </w:r>
      <w:proofErr w:type="gramEnd"/>
      <w:r w:rsidR="00807692" w:rsidRPr="00B15560">
        <w:t xml:space="preserve"> displacement mo</w:t>
      </w:r>
      <w:r w:rsidR="00242400" w:rsidRPr="00B15560">
        <w:t>del</w:t>
      </w:r>
      <w:r w:rsidRPr="00B15560">
        <w:t>)</w:t>
      </w:r>
    </w:p>
    <w:p w:rsidR="007B52BE" w:rsidRPr="00610C4F" w:rsidRDefault="007B52BE" w:rsidP="00E71D36"/>
    <w:p w:rsidR="007B52BE" w:rsidRPr="00B924A8" w:rsidRDefault="00242400" w:rsidP="00E71D36">
      <w:pPr>
        <w:rPr>
          <w:b/>
          <w:sz w:val="24"/>
          <w:szCs w:val="24"/>
        </w:rPr>
      </w:pPr>
      <w:proofErr w:type="gramStart"/>
      <w:r w:rsidRPr="00B924A8">
        <w:rPr>
          <w:b/>
          <w:sz w:val="24"/>
          <w:szCs w:val="24"/>
        </w:rPr>
        <w:t>d</w:t>
      </w:r>
      <w:r w:rsidR="007B52BE" w:rsidRPr="00B924A8">
        <w:rPr>
          <w:b/>
          <w:sz w:val="24"/>
          <w:szCs w:val="24"/>
        </w:rPr>
        <w:t>eforming</w:t>
      </w:r>
      <w:proofErr w:type="gramEnd"/>
      <w:r w:rsidR="007B52BE" w:rsidRPr="00B924A8">
        <w:rPr>
          <w:b/>
          <w:sz w:val="24"/>
          <w:szCs w:val="24"/>
        </w:rPr>
        <w:t xml:space="preserve"> zones</w:t>
      </w:r>
    </w:p>
    <w:p w:rsidR="00242400" w:rsidRPr="00B15560" w:rsidRDefault="00242400" w:rsidP="00E71D36">
      <w:proofErr w:type="gramStart"/>
      <w:r w:rsidRPr="00B15560">
        <w:t>p</w:t>
      </w:r>
      <w:r w:rsidR="007B52BE" w:rsidRPr="00B15560">
        <w:t>ortions</w:t>
      </w:r>
      <w:proofErr w:type="gramEnd"/>
      <w:r w:rsidR="007B52BE" w:rsidRPr="00B15560">
        <w:t xml:space="preserve"> of the Earth's crust which are undergoing deformation</w:t>
      </w:r>
      <w:r w:rsidR="005336A9" w:rsidRPr="00B15560">
        <w:t xml:space="preserve"> (not considering </w:t>
      </w:r>
      <w:r w:rsidR="007C3475" w:rsidRPr="00B15560">
        <w:t xml:space="preserve">periodic </w:t>
      </w:r>
      <w:r w:rsidR="005336A9" w:rsidRPr="00B15560">
        <w:t>tidal or seasonal loading effects)</w:t>
      </w:r>
    </w:p>
    <w:p w:rsidR="00242400" w:rsidRPr="00B15560" w:rsidRDefault="00242400" w:rsidP="00E71D36"/>
    <w:p w:rsidR="007B52BE" w:rsidRPr="00A54BE4" w:rsidRDefault="00242400" w:rsidP="00E71D36">
      <w:pPr>
        <w:rPr>
          <w:color w:val="7030A0"/>
          <w:sz w:val="20"/>
          <w:szCs w:val="20"/>
        </w:rPr>
      </w:pPr>
      <w:r w:rsidRPr="00A54BE4">
        <w:rPr>
          <w:color w:val="7030A0"/>
          <w:sz w:val="20"/>
          <w:szCs w:val="20"/>
        </w:rPr>
        <w:t xml:space="preserve">RS </w:t>
      </w:r>
      <w:r w:rsidR="008F6281" w:rsidRPr="00A54BE4">
        <w:rPr>
          <w:color w:val="7030A0"/>
          <w:sz w:val="20"/>
          <w:szCs w:val="20"/>
        </w:rPr>
        <w:t>comment</w:t>
      </w:r>
      <w:r w:rsidRPr="00A54BE4">
        <w:rPr>
          <w:color w:val="7030A0"/>
          <w:sz w:val="20"/>
          <w:szCs w:val="20"/>
        </w:rPr>
        <w:t xml:space="preserve">: </w:t>
      </w:r>
      <w:r w:rsidR="007B52BE" w:rsidRPr="00A54BE4">
        <w:rPr>
          <w:color w:val="7030A0"/>
          <w:sz w:val="20"/>
          <w:szCs w:val="20"/>
        </w:rPr>
        <w:t xml:space="preserve">Deforming zones are mostly located near plate boundaries where relative movement of adjacent tectonic plates induces crustal strain. Deforming zones can also be located where glacial </w:t>
      </w:r>
      <w:proofErr w:type="spellStart"/>
      <w:r w:rsidR="007B52BE" w:rsidRPr="00A54BE4">
        <w:rPr>
          <w:color w:val="7030A0"/>
          <w:sz w:val="20"/>
          <w:szCs w:val="20"/>
        </w:rPr>
        <w:t>isostati</w:t>
      </w:r>
      <w:r w:rsidRPr="00A54BE4">
        <w:rPr>
          <w:color w:val="7030A0"/>
          <w:sz w:val="20"/>
          <w:szCs w:val="20"/>
        </w:rPr>
        <w:t>c</w:t>
      </w:r>
      <w:proofErr w:type="spellEnd"/>
      <w:r w:rsidRPr="00A54BE4">
        <w:rPr>
          <w:color w:val="7030A0"/>
          <w:sz w:val="20"/>
          <w:szCs w:val="20"/>
        </w:rPr>
        <w:t xml:space="preserve"> adjustment, volcanic activity, resource extraction </w:t>
      </w:r>
      <w:r w:rsidR="007B52BE" w:rsidRPr="00A54BE4">
        <w:rPr>
          <w:color w:val="7030A0"/>
          <w:sz w:val="20"/>
          <w:szCs w:val="20"/>
        </w:rPr>
        <w:t>or water abstraction are occurring.</w:t>
      </w:r>
    </w:p>
    <w:p w:rsidR="000B1332" w:rsidRPr="00A54BE4" w:rsidRDefault="000B1332" w:rsidP="00E71D36">
      <w:pPr>
        <w:rPr>
          <w:color w:val="7030A0"/>
          <w:sz w:val="20"/>
          <w:szCs w:val="20"/>
        </w:rPr>
      </w:pPr>
    </w:p>
    <w:p w:rsidR="000B1332" w:rsidRPr="00A54BE4" w:rsidRDefault="000923F4" w:rsidP="00E71D36">
      <w:pPr>
        <w:rPr>
          <w:color w:val="7030A0"/>
          <w:sz w:val="20"/>
          <w:szCs w:val="20"/>
        </w:rPr>
      </w:pPr>
      <w:r w:rsidRPr="00A54BE4">
        <w:rPr>
          <w:color w:val="7030A0"/>
          <w:sz w:val="20"/>
          <w:szCs w:val="20"/>
        </w:rPr>
        <w:t xml:space="preserve">RS </w:t>
      </w:r>
      <w:r w:rsidR="008F6281" w:rsidRPr="00A54BE4">
        <w:rPr>
          <w:color w:val="7030A0"/>
          <w:sz w:val="20"/>
          <w:szCs w:val="20"/>
        </w:rPr>
        <w:t>comment</w:t>
      </w:r>
      <w:r w:rsidR="000B1332" w:rsidRPr="00A54BE4">
        <w:rPr>
          <w:color w:val="7030A0"/>
          <w:sz w:val="20"/>
          <w:szCs w:val="20"/>
        </w:rPr>
        <w:t>: Tidal and seasonal loading effects generally include: solid Earth tides, ocean tide loading, atmospheric loading, periodic hydrological loading, non-tidal ocean loading and pole tide loading. These loading effects are generally modelled implicitly within geodetic applications and data processing and are perhaps beyond the scope of inclusion in deformation models</w:t>
      </w:r>
      <w:r w:rsidR="00972EC7" w:rsidRPr="00A54BE4">
        <w:rPr>
          <w:color w:val="7030A0"/>
          <w:sz w:val="20"/>
          <w:szCs w:val="20"/>
        </w:rPr>
        <w:t xml:space="preserve"> for normal positioning applications and coordinate transformations</w:t>
      </w:r>
      <w:r w:rsidR="000B1332" w:rsidRPr="00A54BE4">
        <w:rPr>
          <w:color w:val="7030A0"/>
          <w:sz w:val="20"/>
          <w:szCs w:val="20"/>
        </w:rPr>
        <w:t>.</w:t>
      </w:r>
    </w:p>
    <w:p w:rsidR="007B52BE" w:rsidRDefault="007B52BE" w:rsidP="00E71D36"/>
    <w:p w:rsidR="00FE6F44" w:rsidRPr="00FE6F44" w:rsidRDefault="00FE6F44" w:rsidP="00E71D36">
      <w:pPr>
        <w:pStyle w:val="Terms"/>
        <w:keepLines/>
        <w:widowControl w:val="0"/>
        <w:spacing w:line="240" w:lineRule="auto"/>
        <w:rPr>
          <w:rFonts w:eastAsia="Arial Unicode MS"/>
          <w:color w:val="000000" w:themeColor="text1"/>
          <w:sz w:val="24"/>
          <w:szCs w:val="24"/>
        </w:rPr>
      </w:pPr>
      <w:proofErr w:type="gramStart"/>
      <w:r w:rsidRPr="00FE6F44">
        <w:rPr>
          <w:rFonts w:eastAsia="Arial Unicode MS"/>
          <w:color w:val="000000" w:themeColor="text1"/>
          <w:sz w:val="24"/>
          <w:szCs w:val="24"/>
        </w:rPr>
        <w:t>depth</w:t>
      </w:r>
      <w:proofErr w:type="gramEnd"/>
    </w:p>
    <w:p w:rsidR="00FE6F44" w:rsidRPr="00C545F2" w:rsidRDefault="00FE6F44" w:rsidP="00E71D36">
      <w:pPr>
        <w:pStyle w:val="Definition"/>
        <w:keepNext/>
        <w:keepLines/>
        <w:widowControl w:val="0"/>
        <w:spacing w:after="0" w:line="240" w:lineRule="auto"/>
        <w:rPr>
          <w:rFonts w:eastAsia="Arial Unicode MS"/>
          <w:color w:val="000000" w:themeColor="text1"/>
        </w:rPr>
      </w:pPr>
      <w:proofErr w:type="gramStart"/>
      <w:r w:rsidRPr="00C545F2">
        <w:rPr>
          <w:rFonts w:eastAsia="Arial Unicode MS"/>
          <w:color w:val="000000" w:themeColor="text1"/>
        </w:rPr>
        <w:t>distance</w:t>
      </w:r>
      <w:proofErr w:type="gramEnd"/>
      <w:r w:rsidRPr="00C545F2">
        <w:rPr>
          <w:rFonts w:eastAsia="Arial Unicode MS"/>
          <w:color w:val="000000" w:themeColor="text1"/>
        </w:rPr>
        <w:t xml:space="preserve"> of a point from a chosen </w:t>
      </w:r>
      <w:r>
        <w:rPr>
          <w:rFonts w:eastAsia="Arial Unicode MS"/>
          <w:color w:val="000000" w:themeColor="text1"/>
        </w:rPr>
        <w:t xml:space="preserve">vertical </w:t>
      </w:r>
      <w:r w:rsidRPr="00C545F2">
        <w:rPr>
          <w:rFonts w:eastAsia="Arial Unicode MS"/>
          <w:color w:val="000000" w:themeColor="text1"/>
        </w:rPr>
        <w:t xml:space="preserve">reference surface downward along a line </w:t>
      </w:r>
      <w:r>
        <w:rPr>
          <w:rFonts w:eastAsia="Arial Unicode MS"/>
          <w:color w:val="000000" w:themeColor="text1"/>
        </w:rPr>
        <w:t xml:space="preserve">that is </w:t>
      </w:r>
      <w:r w:rsidRPr="00C545F2">
        <w:rPr>
          <w:rFonts w:eastAsia="Arial Unicode MS"/>
          <w:color w:val="000000" w:themeColor="text1"/>
        </w:rPr>
        <w:t>perpendicular to that surface</w:t>
      </w:r>
    </w:p>
    <w:p w:rsidR="00552535" w:rsidRDefault="00552535" w:rsidP="00E71D36">
      <w:pPr>
        <w:pStyle w:val="Note"/>
        <w:spacing w:after="0" w:line="240" w:lineRule="auto"/>
        <w:rPr>
          <w:rFonts w:eastAsia="Arial Unicode MS"/>
          <w:color w:val="000000" w:themeColor="text1"/>
        </w:rPr>
      </w:pPr>
    </w:p>
    <w:p w:rsidR="00FE6F44" w:rsidRPr="00C85806" w:rsidRDefault="00FE6F44" w:rsidP="00E71D36">
      <w:pPr>
        <w:pStyle w:val="Note"/>
        <w:spacing w:after="0" w:line="240" w:lineRule="auto"/>
        <w:rPr>
          <w:rFonts w:eastAsia="Arial Unicode MS"/>
        </w:rPr>
      </w:pPr>
      <w:r>
        <w:rPr>
          <w:rFonts w:eastAsia="Arial Unicode MS"/>
          <w:color w:val="000000" w:themeColor="text1"/>
        </w:rPr>
        <w:t>Note </w:t>
      </w:r>
      <w:r w:rsidRPr="00174BDC">
        <w:rPr>
          <w:rFonts w:eastAsia="Arial Unicode MS"/>
          <w:color w:val="000000" w:themeColor="text1"/>
        </w:rPr>
        <w:t xml:space="preserve">1 to entry: </w:t>
      </w:r>
      <w:r w:rsidRPr="00C85806">
        <w:rPr>
          <w:rFonts w:cs="Arial"/>
        </w:rPr>
        <w:t>The line direction may be straight, or be dependent on the Earth's gravity field or other physical phenomena.</w:t>
      </w:r>
      <w:r w:rsidRPr="00C85806">
        <w:rPr>
          <w:rFonts w:eastAsia="Arial Unicode MS"/>
        </w:rPr>
        <w:t xml:space="preserve"> </w:t>
      </w:r>
    </w:p>
    <w:p w:rsidR="00552535" w:rsidRDefault="00552535" w:rsidP="00E71D36">
      <w:pPr>
        <w:pStyle w:val="Note"/>
        <w:spacing w:after="0" w:line="240" w:lineRule="auto"/>
        <w:rPr>
          <w:rFonts w:eastAsia="Arial Unicode MS"/>
          <w:color w:val="000000" w:themeColor="text1"/>
        </w:rPr>
      </w:pPr>
    </w:p>
    <w:p w:rsidR="00FE6F44" w:rsidRPr="00174BDC" w:rsidRDefault="00FE6F44" w:rsidP="00E71D36">
      <w:pPr>
        <w:pStyle w:val="Note"/>
        <w:spacing w:after="0" w:line="240" w:lineRule="auto"/>
      </w:pPr>
      <w:r>
        <w:rPr>
          <w:rFonts w:eastAsia="Arial Unicode MS"/>
          <w:color w:val="000000" w:themeColor="text1"/>
        </w:rPr>
        <w:t>Note </w:t>
      </w:r>
      <w:r w:rsidRPr="00174BDC">
        <w:rPr>
          <w:rFonts w:eastAsia="Arial Unicode MS"/>
          <w:color w:val="000000" w:themeColor="text1"/>
        </w:rPr>
        <w:t xml:space="preserve">2 </w:t>
      </w:r>
      <w:r>
        <w:rPr>
          <w:rFonts w:eastAsia="Arial Unicode MS"/>
          <w:color w:val="000000" w:themeColor="text1"/>
        </w:rPr>
        <w:t xml:space="preserve">to entry: </w:t>
      </w:r>
      <w:r w:rsidRPr="00174BDC">
        <w:rPr>
          <w:rFonts w:eastAsia="Arial Unicode MS"/>
          <w:color w:val="000000" w:themeColor="text1"/>
        </w:rPr>
        <w:t>A depth above the vertical reference surface will have a negative value.</w:t>
      </w:r>
    </w:p>
    <w:p w:rsidR="00552535" w:rsidRDefault="00552535" w:rsidP="00E71D36"/>
    <w:p w:rsidR="00FE6F44" w:rsidRDefault="00FE6F44" w:rsidP="00E71D36">
      <w:r w:rsidRPr="00B15560">
        <w:t>[</w:t>
      </w:r>
      <w:r>
        <w:t>I</w:t>
      </w:r>
      <w:r w:rsidRPr="00B15560">
        <w:t>SO 19111:2019, 3.1.1</w:t>
      </w:r>
      <w:r>
        <w:t>7]</w:t>
      </w:r>
    </w:p>
    <w:p w:rsidR="00FE6F44" w:rsidRPr="00610C4F" w:rsidRDefault="00FE6F44" w:rsidP="00E71D36"/>
    <w:p w:rsidR="007B52BE" w:rsidRPr="00B924A8" w:rsidRDefault="00B7116E" w:rsidP="00E71D36">
      <w:pPr>
        <w:keepNext/>
        <w:rPr>
          <w:b/>
          <w:sz w:val="24"/>
          <w:szCs w:val="24"/>
        </w:rPr>
      </w:pPr>
      <w:proofErr w:type="gramStart"/>
      <w:r w:rsidRPr="00B924A8">
        <w:rPr>
          <w:b/>
          <w:sz w:val="24"/>
          <w:szCs w:val="24"/>
        </w:rPr>
        <w:t>d</w:t>
      </w:r>
      <w:r w:rsidR="007B52BE" w:rsidRPr="00B924A8">
        <w:rPr>
          <w:b/>
          <w:sz w:val="24"/>
          <w:szCs w:val="24"/>
        </w:rPr>
        <w:t>isplacement</w:t>
      </w:r>
      <w:proofErr w:type="gramEnd"/>
    </w:p>
    <w:p w:rsidR="00242400" w:rsidRPr="00B15560" w:rsidRDefault="00242400" w:rsidP="00E71D36">
      <w:pPr>
        <w:keepNext/>
      </w:pPr>
      <w:proofErr w:type="gramStart"/>
      <w:r w:rsidRPr="00B15560">
        <w:t>change</w:t>
      </w:r>
      <w:proofErr w:type="gramEnd"/>
      <w:r w:rsidRPr="00B15560">
        <w:t xml:space="preserve"> in coordinates</w:t>
      </w:r>
      <w:r w:rsidR="007B52BE" w:rsidRPr="00B15560">
        <w:t xml:space="preserve"> </w:t>
      </w:r>
      <w:r w:rsidRPr="00B15560">
        <w:t xml:space="preserve">of a </w:t>
      </w:r>
      <w:r w:rsidR="00471469" w:rsidRPr="00B15560">
        <w:t>point</w:t>
      </w:r>
      <w:r w:rsidR="007B52BE" w:rsidRPr="00B15560">
        <w:t xml:space="preserve"> </w:t>
      </w:r>
      <w:r w:rsidR="00A242CF" w:rsidRPr="00B15560">
        <w:t xml:space="preserve">within a CRS </w:t>
      </w:r>
      <w:r w:rsidRPr="00B15560">
        <w:t>due to deformation</w:t>
      </w:r>
    </w:p>
    <w:p w:rsidR="00242400" w:rsidRPr="00610C4F" w:rsidRDefault="00242400" w:rsidP="00E71D36">
      <w:pPr>
        <w:keepNext/>
        <w:rPr>
          <w:color w:val="7030A0"/>
        </w:rPr>
      </w:pPr>
    </w:p>
    <w:p w:rsidR="003722F9" w:rsidRPr="00A54BE4" w:rsidRDefault="00242400" w:rsidP="00E71D36">
      <w:pPr>
        <w:keepNext/>
        <w:rPr>
          <w:color w:val="7030A0"/>
          <w:sz w:val="20"/>
          <w:szCs w:val="20"/>
        </w:rPr>
      </w:pPr>
      <w:r w:rsidRPr="00A54BE4">
        <w:rPr>
          <w:color w:val="7030A0"/>
          <w:sz w:val="20"/>
          <w:szCs w:val="20"/>
        </w:rPr>
        <w:t xml:space="preserve">RS </w:t>
      </w:r>
      <w:r w:rsidR="008F6281" w:rsidRPr="00A54BE4">
        <w:rPr>
          <w:color w:val="7030A0"/>
          <w:sz w:val="20"/>
          <w:szCs w:val="20"/>
        </w:rPr>
        <w:t>comment</w:t>
      </w:r>
      <w:r w:rsidRPr="00A54BE4">
        <w:rPr>
          <w:color w:val="7030A0"/>
          <w:sz w:val="20"/>
          <w:szCs w:val="20"/>
        </w:rPr>
        <w:t xml:space="preserve">: </w:t>
      </w:r>
      <w:r w:rsidR="00471469" w:rsidRPr="00A54BE4">
        <w:rPr>
          <w:color w:val="7030A0"/>
          <w:sz w:val="20"/>
          <w:szCs w:val="20"/>
        </w:rPr>
        <w:t>Displacement can be episodic (e.g. earthquake related)</w:t>
      </w:r>
      <w:r w:rsidR="003E35AC" w:rsidRPr="00A54BE4">
        <w:rPr>
          <w:color w:val="7030A0"/>
          <w:sz w:val="20"/>
          <w:szCs w:val="20"/>
        </w:rPr>
        <w:t>, periodic (e.g. tidal or seasonal)</w:t>
      </w:r>
      <w:r w:rsidR="00471469" w:rsidRPr="00A54BE4">
        <w:rPr>
          <w:color w:val="7030A0"/>
          <w:sz w:val="20"/>
          <w:szCs w:val="20"/>
        </w:rPr>
        <w:t xml:space="preserve"> or continuous (</w:t>
      </w:r>
      <w:r w:rsidRPr="00A54BE4">
        <w:rPr>
          <w:color w:val="7030A0"/>
          <w:sz w:val="20"/>
          <w:szCs w:val="20"/>
        </w:rPr>
        <w:t xml:space="preserve">secular </w:t>
      </w:r>
      <w:r w:rsidR="003E35AC" w:rsidRPr="00A54BE4">
        <w:rPr>
          <w:color w:val="7030A0"/>
          <w:sz w:val="20"/>
          <w:szCs w:val="20"/>
        </w:rPr>
        <w:t>interseismic motion).</w:t>
      </w:r>
      <w:r w:rsidR="002D6A63" w:rsidRPr="00A54BE4">
        <w:rPr>
          <w:color w:val="7030A0"/>
          <w:sz w:val="20"/>
          <w:szCs w:val="20"/>
        </w:rPr>
        <w:t xml:space="preserve"> Earthquake related displacements are coseismic (defined at the epoch of the event) and </w:t>
      </w:r>
      <w:proofErr w:type="spellStart"/>
      <w:r w:rsidR="002D6A63" w:rsidRPr="00A54BE4">
        <w:rPr>
          <w:color w:val="7030A0"/>
          <w:sz w:val="20"/>
          <w:szCs w:val="20"/>
        </w:rPr>
        <w:t>postseismic</w:t>
      </w:r>
      <w:proofErr w:type="spellEnd"/>
      <w:r w:rsidR="002D6A63" w:rsidRPr="00A54BE4">
        <w:rPr>
          <w:color w:val="7030A0"/>
          <w:sz w:val="20"/>
          <w:szCs w:val="20"/>
        </w:rPr>
        <w:t xml:space="preserve"> </w:t>
      </w:r>
      <w:r w:rsidR="003722F9" w:rsidRPr="00A54BE4">
        <w:rPr>
          <w:color w:val="7030A0"/>
          <w:sz w:val="20"/>
          <w:szCs w:val="20"/>
        </w:rPr>
        <w:t>(elastic creep, slow-slip displacement and viscoelastic relaxation that occurs after an earthquake). Postseismic displacement can be represented by a combination of logarithmic, exponential amplitude and decay time parameters and transient velocity changes. Postseismic displacement can be evident for decades following large earthquakes.</w:t>
      </w:r>
    </w:p>
    <w:p w:rsidR="00D92685" w:rsidRDefault="00D92685" w:rsidP="00E71D36">
      <w:pPr>
        <w:rPr>
          <w:color w:val="0070C0"/>
        </w:rPr>
      </w:pPr>
    </w:p>
    <w:p w:rsidR="00B7116E" w:rsidRPr="00B924A8" w:rsidRDefault="00B7116E" w:rsidP="00E71D36">
      <w:pPr>
        <w:keepNext/>
        <w:rPr>
          <w:b/>
          <w:sz w:val="24"/>
          <w:szCs w:val="24"/>
        </w:rPr>
      </w:pPr>
      <w:proofErr w:type="gramStart"/>
      <w:r w:rsidRPr="00B924A8">
        <w:rPr>
          <w:b/>
          <w:sz w:val="24"/>
          <w:szCs w:val="24"/>
        </w:rPr>
        <w:lastRenderedPageBreak/>
        <w:t>d</w:t>
      </w:r>
      <w:r w:rsidR="007B52BE" w:rsidRPr="00B924A8">
        <w:rPr>
          <w:b/>
          <w:sz w:val="24"/>
          <w:szCs w:val="24"/>
        </w:rPr>
        <w:t>istortion</w:t>
      </w:r>
      <w:proofErr w:type="gramEnd"/>
      <w:r w:rsidR="007B52BE" w:rsidRPr="00B924A8">
        <w:rPr>
          <w:b/>
          <w:sz w:val="24"/>
          <w:szCs w:val="24"/>
        </w:rPr>
        <w:t xml:space="preserve"> </w:t>
      </w:r>
    </w:p>
    <w:p w:rsidR="00B15560" w:rsidRPr="00B15560" w:rsidRDefault="00B7116E" w:rsidP="00E71D36">
      <w:pPr>
        <w:keepNext/>
      </w:pPr>
      <w:r w:rsidRPr="00B15560">
        <w:t>&lt;</w:t>
      </w:r>
      <w:proofErr w:type="gramStart"/>
      <w:r w:rsidRPr="00B15560">
        <w:t>geodesy</w:t>
      </w:r>
      <w:proofErr w:type="gramEnd"/>
      <w:r w:rsidRPr="00B15560">
        <w:t xml:space="preserve">&gt; </w:t>
      </w:r>
    </w:p>
    <w:p w:rsidR="00B7116E" w:rsidRPr="00B15560" w:rsidRDefault="007B52BE" w:rsidP="00E71D36">
      <w:pPr>
        <w:keepNext/>
      </w:pPr>
      <w:proofErr w:type="gramStart"/>
      <w:r w:rsidRPr="00B15560">
        <w:t>change</w:t>
      </w:r>
      <w:proofErr w:type="gramEnd"/>
      <w:r w:rsidRPr="00B15560">
        <w:t xml:space="preserve"> in shape of a reference frame from its initial realisation wh</w:t>
      </w:r>
      <w:r w:rsidR="00972EC7">
        <w:t>ere no deformation is modelled</w:t>
      </w:r>
    </w:p>
    <w:p w:rsidR="00B7116E" w:rsidRPr="00B15560" w:rsidRDefault="00B7116E" w:rsidP="00E71D36">
      <w:pPr>
        <w:keepNext/>
      </w:pPr>
    </w:p>
    <w:p w:rsidR="007B52BE" w:rsidRPr="00552535" w:rsidRDefault="001B56BF" w:rsidP="00E71D36">
      <w:pPr>
        <w:keepNext/>
        <w:rPr>
          <w:color w:val="7030A0"/>
          <w:sz w:val="20"/>
          <w:szCs w:val="20"/>
        </w:rPr>
      </w:pPr>
      <w:r w:rsidRPr="00552535">
        <w:rPr>
          <w:color w:val="7030A0"/>
          <w:sz w:val="20"/>
          <w:szCs w:val="20"/>
        </w:rPr>
        <w:t>RS comment:</w:t>
      </w:r>
      <w:r w:rsidR="00B7116E" w:rsidRPr="00552535">
        <w:rPr>
          <w:color w:val="7030A0"/>
          <w:sz w:val="20"/>
          <w:szCs w:val="20"/>
        </w:rPr>
        <w:t xml:space="preserve"> D</w:t>
      </w:r>
      <w:r w:rsidR="007B52BE" w:rsidRPr="00552535">
        <w:rPr>
          <w:color w:val="7030A0"/>
          <w:sz w:val="20"/>
          <w:szCs w:val="20"/>
        </w:rPr>
        <w:t xml:space="preserve">istortion </w:t>
      </w:r>
      <w:r w:rsidR="00B7116E" w:rsidRPr="00552535">
        <w:rPr>
          <w:color w:val="7030A0"/>
          <w:sz w:val="20"/>
          <w:szCs w:val="20"/>
        </w:rPr>
        <w:t xml:space="preserve">is </w:t>
      </w:r>
      <w:r w:rsidR="007B52BE" w:rsidRPr="00552535">
        <w:rPr>
          <w:color w:val="7030A0"/>
          <w:sz w:val="20"/>
          <w:szCs w:val="20"/>
        </w:rPr>
        <w:t xml:space="preserve">usually </w:t>
      </w:r>
      <w:r w:rsidR="00B7116E" w:rsidRPr="00552535">
        <w:rPr>
          <w:color w:val="7030A0"/>
          <w:sz w:val="20"/>
          <w:szCs w:val="20"/>
        </w:rPr>
        <w:t xml:space="preserve">an artefact of </w:t>
      </w:r>
      <w:r w:rsidR="007B52BE" w:rsidRPr="00552535">
        <w:rPr>
          <w:color w:val="7030A0"/>
          <w:sz w:val="20"/>
          <w:szCs w:val="20"/>
        </w:rPr>
        <w:t>measurement imprecision and positional uncertainty rather than deformation in stable plate settings.</w:t>
      </w:r>
    </w:p>
    <w:p w:rsidR="007B52BE" w:rsidRPr="00610C4F" w:rsidRDefault="007B52BE" w:rsidP="00E71D36"/>
    <w:p w:rsidR="007B52BE" w:rsidRPr="00B924A8" w:rsidRDefault="00B7116E" w:rsidP="00E71D36">
      <w:pPr>
        <w:rPr>
          <w:b/>
          <w:sz w:val="24"/>
          <w:szCs w:val="24"/>
        </w:rPr>
      </w:pPr>
      <w:proofErr w:type="gramStart"/>
      <w:r w:rsidRPr="00B924A8">
        <w:rPr>
          <w:b/>
          <w:sz w:val="24"/>
          <w:szCs w:val="24"/>
        </w:rPr>
        <w:t>d</w:t>
      </w:r>
      <w:r w:rsidR="007B52BE" w:rsidRPr="00B924A8">
        <w:rPr>
          <w:b/>
          <w:sz w:val="24"/>
          <w:szCs w:val="24"/>
        </w:rPr>
        <w:t>istortion</w:t>
      </w:r>
      <w:proofErr w:type="gramEnd"/>
      <w:r w:rsidR="007B52BE" w:rsidRPr="00B924A8">
        <w:rPr>
          <w:b/>
          <w:sz w:val="24"/>
          <w:szCs w:val="24"/>
        </w:rPr>
        <w:t xml:space="preserve"> grid</w:t>
      </w:r>
    </w:p>
    <w:p w:rsidR="00B7116E" w:rsidRPr="00224086" w:rsidRDefault="007B52BE" w:rsidP="00E71D36">
      <w:pPr>
        <w:rPr>
          <w:b/>
        </w:rPr>
      </w:pPr>
      <w:proofErr w:type="gramStart"/>
      <w:r w:rsidRPr="00224086">
        <w:t>grid</w:t>
      </w:r>
      <w:proofErr w:type="gramEnd"/>
      <w:r w:rsidRPr="00224086">
        <w:t xml:space="preserve"> of </w:t>
      </w:r>
      <w:r w:rsidR="00972EC7">
        <w:t xml:space="preserve">apparent </w:t>
      </w:r>
      <w:r w:rsidRPr="00224086">
        <w:t>displacements from known to truth</w:t>
      </w:r>
    </w:p>
    <w:p w:rsidR="00B7116E" w:rsidRPr="00610C4F" w:rsidRDefault="00B7116E" w:rsidP="00E71D36">
      <w:pPr>
        <w:rPr>
          <w:color w:val="7030A0"/>
        </w:rPr>
      </w:pPr>
    </w:p>
    <w:p w:rsidR="007B52BE" w:rsidRPr="00552535" w:rsidRDefault="00B7116E" w:rsidP="00E71D36">
      <w:pPr>
        <w:rPr>
          <w:color w:val="7030A0"/>
          <w:sz w:val="20"/>
          <w:szCs w:val="20"/>
        </w:rPr>
      </w:pPr>
      <w:r w:rsidRPr="00552535">
        <w:rPr>
          <w:color w:val="7030A0"/>
          <w:sz w:val="20"/>
          <w:szCs w:val="20"/>
        </w:rPr>
        <w:t xml:space="preserve">RS </w:t>
      </w:r>
      <w:r w:rsidR="001B56BF" w:rsidRPr="00552535">
        <w:rPr>
          <w:color w:val="7030A0"/>
          <w:sz w:val="20"/>
          <w:szCs w:val="20"/>
        </w:rPr>
        <w:t>comment</w:t>
      </w:r>
      <w:r w:rsidRPr="00552535">
        <w:rPr>
          <w:color w:val="7030A0"/>
          <w:sz w:val="20"/>
          <w:szCs w:val="20"/>
        </w:rPr>
        <w:t xml:space="preserve">: </w:t>
      </w:r>
      <w:r w:rsidR="007B52BE" w:rsidRPr="00552535">
        <w:rPr>
          <w:color w:val="7030A0"/>
          <w:sz w:val="20"/>
          <w:szCs w:val="20"/>
        </w:rPr>
        <w:t xml:space="preserve">In most instances the displacement is </w:t>
      </w:r>
      <w:r w:rsidRPr="00552535">
        <w:rPr>
          <w:color w:val="7030A0"/>
          <w:sz w:val="20"/>
          <w:szCs w:val="20"/>
        </w:rPr>
        <w:t xml:space="preserve">an artefact </w:t>
      </w:r>
      <w:r w:rsidR="007B52BE" w:rsidRPr="00552535">
        <w:rPr>
          <w:color w:val="7030A0"/>
          <w:sz w:val="20"/>
          <w:szCs w:val="20"/>
        </w:rPr>
        <w:t>due to improved measurement or positional uncertainty rather than deformation. If the displacement results from deformation that is not known or modelled then the distortion grid can conflate both distortion and deformation components.</w:t>
      </w:r>
      <w:r w:rsidR="00471469" w:rsidRPr="00552535">
        <w:rPr>
          <w:color w:val="7030A0"/>
          <w:sz w:val="20"/>
          <w:szCs w:val="20"/>
        </w:rPr>
        <w:t xml:space="preserve"> A distortion grid can </w:t>
      </w:r>
      <w:r w:rsidR="007C3475" w:rsidRPr="00552535">
        <w:rPr>
          <w:color w:val="7030A0"/>
          <w:sz w:val="20"/>
          <w:szCs w:val="20"/>
        </w:rPr>
        <w:t xml:space="preserve">also </w:t>
      </w:r>
      <w:r w:rsidR="00471469" w:rsidRPr="00552535">
        <w:rPr>
          <w:color w:val="7030A0"/>
          <w:sz w:val="20"/>
          <w:szCs w:val="20"/>
        </w:rPr>
        <w:t xml:space="preserve">be used for </w:t>
      </w:r>
      <w:r w:rsidR="007C3475" w:rsidRPr="00552535">
        <w:rPr>
          <w:color w:val="7030A0"/>
          <w:sz w:val="20"/>
          <w:szCs w:val="20"/>
        </w:rPr>
        <w:t>CRS</w:t>
      </w:r>
      <w:r w:rsidR="00471469" w:rsidRPr="00552535">
        <w:rPr>
          <w:color w:val="7030A0"/>
          <w:sz w:val="20"/>
          <w:szCs w:val="20"/>
        </w:rPr>
        <w:t xml:space="preserve"> transformations where either or both </w:t>
      </w:r>
      <w:r w:rsidR="007C3475" w:rsidRPr="00552535">
        <w:rPr>
          <w:color w:val="7030A0"/>
          <w:sz w:val="20"/>
          <w:szCs w:val="20"/>
        </w:rPr>
        <w:t>CRS</w:t>
      </w:r>
      <w:r w:rsidR="00471469" w:rsidRPr="00552535">
        <w:rPr>
          <w:color w:val="7030A0"/>
          <w:sz w:val="20"/>
          <w:szCs w:val="20"/>
        </w:rPr>
        <w:t xml:space="preserve"> have heterogeneous data that precludes the use of a conformal transformation on its own.</w:t>
      </w:r>
    </w:p>
    <w:p w:rsidR="00471469" w:rsidRPr="00610C4F" w:rsidRDefault="00471469" w:rsidP="00E71D36"/>
    <w:p w:rsidR="002025D7" w:rsidRPr="00B924A8" w:rsidRDefault="002025D7" w:rsidP="00E71D36">
      <w:pPr>
        <w:pStyle w:val="Terms"/>
        <w:autoSpaceDE w:val="0"/>
        <w:autoSpaceDN w:val="0"/>
        <w:adjustRightInd w:val="0"/>
        <w:spacing w:line="240" w:lineRule="auto"/>
        <w:rPr>
          <w:sz w:val="24"/>
          <w:szCs w:val="24"/>
        </w:rPr>
      </w:pPr>
      <w:proofErr w:type="gramStart"/>
      <w:r w:rsidRPr="00B924A8">
        <w:rPr>
          <w:sz w:val="24"/>
          <w:szCs w:val="24"/>
        </w:rPr>
        <w:t>dynamic</w:t>
      </w:r>
      <w:proofErr w:type="gramEnd"/>
      <w:r w:rsidRPr="00B924A8">
        <w:rPr>
          <w:sz w:val="24"/>
          <w:szCs w:val="24"/>
        </w:rPr>
        <w:t xml:space="preserve"> coordinate reference system</w:t>
      </w:r>
    </w:p>
    <w:p w:rsidR="002025D7" w:rsidRPr="00224086" w:rsidRDefault="002025D7" w:rsidP="00E71D36">
      <w:pPr>
        <w:pStyle w:val="Definition"/>
        <w:autoSpaceDE w:val="0"/>
        <w:autoSpaceDN w:val="0"/>
        <w:adjustRightInd w:val="0"/>
        <w:spacing w:after="0" w:line="240" w:lineRule="auto"/>
        <w:rPr>
          <w:szCs w:val="24"/>
        </w:rPr>
      </w:pPr>
      <w:proofErr w:type="gramStart"/>
      <w:r w:rsidRPr="00224086">
        <w:rPr>
          <w:szCs w:val="24"/>
        </w:rPr>
        <w:t>coordinate</w:t>
      </w:r>
      <w:proofErr w:type="gramEnd"/>
      <w:r w:rsidRPr="00224086">
        <w:rPr>
          <w:szCs w:val="24"/>
        </w:rPr>
        <w:t xml:space="preserve"> reference system </w:t>
      </w:r>
      <w:r w:rsidR="00224086" w:rsidRPr="00224086">
        <w:rPr>
          <w:szCs w:val="24"/>
        </w:rPr>
        <w:t>related</w:t>
      </w:r>
      <w:r w:rsidRPr="00224086">
        <w:rPr>
          <w:szCs w:val="24"/>
        </w:rPr>
        <w:t xml:space="preserve"> a dynamic reference frame</w:t>
      </w:r>
    </w:p>
    <w:p w:rsidR="00BA701A" w:rsidRPr="00224086" w:rsidRDefault="00BA701A" w:rsidP="00E71D36">
      <w:pPr>
        <w:pStyle w:val="Note"/>
        <w:autoSpaceDE w:val="0"/>
        <w:autoSpaceDN w:val="0"/>
        <w:adjustRightInd w:val="0"/>
        <w:spacing w:after="0" w:line="240" w:lineRule="auto"/>
        <w:rPr>
          <w:sz w:val="22"/>
        </w:rPr>
      </w:pPr>
    </w:p>
    <w:p w:rsidR="002025D7" w:rsidRPr="00224086" w:rsidRDefault="002025D7" w:rsidP="00E71D36">
      <w:pPr>
        <w:pStyle w:val="Note"/>
        <w:autoSpaceDE w:val="0"/>
        <w:autoSpaceDN w:val="0"/>
        <w:adjustRightInd w:val="0"/>
        <w:spacing w:after="0" w:line="240" w:lineRule="auto"/>
        <w:rPr>
          <w:szCs w:val="24"/>
        </w:rPr>
      </w:pPr>
      <w:r w:rsidRPr="00224086">
        <w:rPr>
          <w:szCs w:val="24"/>
        </w:rPr>
        <w:t xml:space="preserve">Note 1 to entry: Coordinates of points on or near the crust of the Earth that are referenced to a dynamic coordinate reference system may change with time, usually due to crustal deformations such as tectonic motion and glacial </w:t>
      </w:r>
      <w:proofErr w:type="spellStart"/>
      <w:r w:rsidRPr="00224086">
        <w:rPr>
          <w:szCs w:val="24"/>
        </w:rPr>
        <w:t>isostatic</w:t>
      </w:r>
      <w:proofErr w:type="spellEnd"/>
      <w:r w:rsidRPr="00224086">
        <w:rPr>
          <w:szCs w:val="24"/>
        </w:rPr>
        <w:t xml:space="preserve"> adjustment.</w:t>
      </w:r>
    </w:p>
    <w:p w:rsidR="00552535" w:rsidRDefault="00552535" w:rsidP="00E71D36">
      <w:pPr>
        <w:pStyle w:val="Note"/>
        <w:autoSpaceDE w:val="0"/>
        <w:autoSpaceDN w:val="0"/>
        <w:adjustRightInd w:val="0"/>
        <w:spacing w:after="0" w:line="240" w:lineRule="auto"/>
        <w:rPr>
          <w:szCs w:val="24"/>
        </w:rPr>
      </w:pPr>
    </w:p>
    <w:p w:rsidR="002025D7" w:rsidRDefault="002025D7" w:rsidP="00E71D36">
      <w:pPr>
        <w:pStyle w:val="Note"/>
        <w:autoSpaceDE w:val="0"/>
        <w:autoSpaceDN w:val="0"/>
        <w:adjustRightInd w:val="0"/>
        <w:spacing w:after="0" w:line="240" w:lineRule="auto"/>
        <w:rPr>
          <w:szCs w:val="24"/>
        </w:rPr>
      </w:pPr>
      <w:r w:rsidRPr="00224086">
        <w:rPr>
          <w:szCs w:val="24"/>
        </w:rPr>
        <w:t>Note 2 to entry: Metadata for a dataset referenced to a dynamic coordinate reference system should include coordinate epoch information.</w:t>
      </w:r>
    </w:p>
    <w:p w:rsidR="00A54BE4" w:rsidRDefault="00A54BE4" w:rsidP="00E71D36">
      <w:pPr>
        <w:pStyle w:val="Note"/>
        <w:autoSpaceDE w:val="0"/>
        <w:autoSpaceDN w:val="0"/>
        <w:adjustRightInd w:val="0"/>
        <w:spacing w:after="0" w:line="240" w:lineRule="auto"/>
        <w:rPr>
          <w:sz w:val="22"/>
        </w:rPr>
      </w:pPr>
    </w:p>
    <w:p w:rsidR="00534E57" w:rsidRDefault="00534E57" w:rsidP="00E71D36">
      <w:pPr>
        <w:pStyle w:val="Note"/>
        <w:autoSpaceDE w:val="0"/>
        <w:autoSpaceDN w:val="0"/>
        <w:adjustRightInd w:val="0"/>
        <w:spacing w:after="0" w:line="240" w:lineRule="auto"/>
        <w:rPr>
          <w:sz w:val="22"/>
        </w:rPr>
      </w:pPr>
      <w:r w:rsidRPr="00224086">
        <w:rPr>
          <w:sz w:val="22"/>
        </w:rPr>
        <w:t>[ISO 19111:2019, 3.1.19]</w:t>
      </w:r>
    </w:p>
    <w:p w:rsidR="001B56BF" w:rsidRDefault="001B56BF" w:rsidP="00E71D36">
      <w:pPr>
        <w:pStyle w:val="Terms"/>
        <w:keepNext/>
        <w:autoSpaceDE w:val="0"/>
        <w:autoSpaceDN w:val="0"/>
        <w:adjustRightInd w:val="0"/>
        <w:spacing w:line="240" w:lineRule="auto"/>
        <w:rPr>
          <w:sz w:val="24"/>
          <w:szCs w:val="24"/>
        </w:rPr>
      </w:pPr>
    </w:p>
    <w:p w:rsidR="00552535" w:rsidRPr="00B924A8" w:rsidRDefault="00552535" w:rsidP="00552535">
      <w:pPr>
        <w:pStyle w:val="Terms"/>
        <w:keepNext/>
        <w:autoSpaceDE w:val="0"/>
        <w:autoSpaceDN w:val="0"/>
        <w:adjustRightInd w:val="0"/>
        <w:spacing w:line="240" w:lineRule="auto"/>
        <w:rPr>
          <w:sz w:val="24"/>
          <w:szCs w:val="24"/>
        </w:rPr>
      </w:pPr>
      <w:proofErr w:type="gramStart"/>
      <w:r w:rsidRPr="00B924A8">
        <w:rPr>
          <w:sz w:val="24"/>
          <w:szCs w:val="24"/>
        </w:rPr>
        <w:t>dynamic</w:t>
      </w:r>
      <w:proofErr w:type="gramEnd"/>
      <w:r w:rsidRPr="00B924A8">
        <w:rPr>
          <w:sz w:val="24"/>
          <w:szCs w:val="24"/>
        </w:rPr>
        <w:t xml:space="preserve"> </w:t>
      </w:r>
      <w:r>
        <w:rPr>
          <w:sz w:val="24"/>
          <w:szCs w:val="24"/>
        </w:rPr>
        <w:t>datum</w:t>
      </w:r>
    </w:p>
    <w:p w:rsidR="00552535" w:rsidRPr="00552535" w:rsidRDefault="00552535" w:rsidP="00552535">
      <w:pPr>
        <w:pStyle w:val="Terms"/>
        <w:keepNext/>
        <w:autoSpaceDE w:val="0"/>
        <w:autoSpaceDN w:val="0"/>
        <w:adjustRightInd w:val="0"/>
        <w:spacing w:line="240" w:lineRule="auto"/>
        <w:rPr>
          <w:b w:val="0"/>
        </w:rPr>
      </w:pPr>
      <w:r w:rsidRPr="00552535">
        <w:rPr>
          <w:b w:val="0"/>
        </w:rPr>
        <w:t>(</w:t>
      </w:r>
      <w:proofErr w:type="gramStart"/>
      <w:r w:rsidRPr="00552535">
        <w:rPr>
          <w:b w:val="0"/>
        </w:rPr>
        <w:t>dynamic</w:t>
      </w:r>
      <w:proofErr w:type="gramEnd"/>
      <w:r w:rsidRPr="00552535">
        <w:rPr>
          <w:b w:val="0"/>
        </w:rPr>
        <w:t xml:space="preserve"> reference frame)</w:t>
      </w:r>
    </w:p>
    <w:p w:rsidR="00552535" w:rsidRDefault="00552535" w:rsidP="00552535">
      <w:pPr>
        <w:pStyle w:val="Terms"/>
        <w:keepNext/>
        <w:autoSpaceDE w:val="0"/>
        <w:autoSpaceDN w:val="0"/>
        <w:adjustRightInd w:val="0"/>
        <w:spacing w:line="240" w:lineRule="auto"/>
        <w:rPr>
          <w:b w:val="0"/>
          <w:szCs w:val="24"/>
        </w:rPr>
      </w:pPr>
      <w:r w:rsidRPr="00224086">
        <w:rPr>
          <w:b w:val="0"/>
          <w:szCs w:val="24"/>
        </w:rPr>
        <w:t>(</w:t>
      </w:r>
      <w:proofErr w:type="gramStart"/>
      <w:r w:rsidRPr="00224086">
        <w:rPr>
          <w:b w:val="0"/>
          <w:szCs w:val="24"/>
        </w:rPr>
        <w:t>kinematic</w:t>
      </w:r>
      <w:proofErr w:type="gramEnd"/>
      <w:r w:rsidRPr="00224086">
        <w:rPr>
          <w:b w:val="0"/>
          <w:szCs w:val="24"/>
        </w:rPr>
        <w:t xml:space="preserve"> reference frame)</w:t>
      </w:r>
    </w:p>
    <w:p w:rsidR="00552535" w:rsidRPr="00224086" w:rsidRDefault="00552535" w:rsidP="00552535">
      <w:pPr>
        <w:pStyle w:val="Terms"/>
        <w:keepNext/>
        <w:autoSpaceDE w:val="0"/>
        <w:autoSpaceDN w:val="0"/>
        <w:adjustRightInd w:val="0"/>
        <w:spacing w:line="240" w:lineRule="auto"/>
        <w:rPr>
          <w:b w:val="0"/>
          <w:szCs w:val="24"/>
        </w:rPr>
      </w:pPr>
      <w:r>
        <w:rPr>
          <w:b w:val="0"/>
          <w:szCs w:val="24"/>
        </w:rPr>
        <w:t>(</w:t>
      </w:r>
      <w:proofErr w:type="gramStart"/>
      <w:r>
        <w:rPr>
          <w:b w:val="0"/>
          <w:szCs w:val="24"/>
        </w:rPr>
        <w:t>time-dependent</w:t>
      </w:r>
      <w:proofErr w:type="gramEnd"/>
      <w:r>
        <w:rPr>
          <w:b w:val="0"/>
          <w:szCs w:val="24"/>
        </w:rPr>
        <w:t xml:space="preserve"> reference frame)</w:t>
      </w:r>
    </w:p>
    <w:p w:rsidR="00552535" w:rsidRPr="00224086" w:rsidRDefault="00552535" w:rsidP="00552535">
      <w:pPr>
        <w:pStyle w:val="Terms"/>
        <w:keepNext/>
        <w:autoSpaceDE w:val="0"/>
        <w:autoSpaceDN w:val="0"/>
        <w:adjustRightInd w:val="0"/>
        <w:spacing w:line="240" w:lineRule="auto"/>
        <w:rPr>
          <w:b w:val="0"/>
          <w:szCs w:val="24"/>
        </w:rPr>
      </w:pPr>
      <w:r w:rsidRPr="00224086">
        <w:rPr>
          <w:b w:val="0"/>
          <w:szCs w:val="24"/>
        </w:rPr>
        <w:t>(</w:t>
      </w:r>
      <w:proofErr w:type="gramStart"/>
      <w:r w:rsidRPr="00224086">
        <w:rPr>
          <w:b w:val="0"/>
          <w:szCs w:val="24"/>
        </w:rPr>
        <w:t>kinematic</w:t>
      </w:r>
      <w:proofErr w:type="gramEnd"/>
      <w:r w:rsidRPr="00224086">
        <w:rPr>
          <w:b w:val="0"/>
          <w:szCs w:val="24"/>
        </w:rPr>
        <w:t xml:space="preserve"> datum)</w:t>
      </w:r>
    </w:p>
    <w:p w:rsidR="00552535" w:rsidRDefault="00552535" w:rsidP="00E71D36">
      <w:pPr>
        <w:pStyle w:val="Terms"/>
        <w:keepNext/>
        <w:autoSpaceDE w:val="0"/>
        <w:autoSpaceDN w:val="0"/>
        <w:adjustRightInd w:val="0"/>
        <w:spacing w:line="240" w:lineRule="auto"/>
        <w:rPr>
          <w:sz w:val="24"/>
          <w:szCs w:val="24"/>
        </w:rPr>
      </w:pPr>
    </w:p>
    <w:p w:rsidR="00B7116E" w:rsidRPr="00B924A8" w:rsidRDefault="00B7116E" w:rsidP="00E71D36">
      <w:pPr>
        <w:pStyle w:val="Terms"/>
        <w:keepNext/>
        <w:autoSpaceDE w:val="0"/>
        <w:autoSpaceDN w:val="0"/>
        <w:adjustRightInd w:val="0"/>
        <w:spacing w:line="240" w:lineRule="auto"/>
        <w:rPr>
          <w:sz w:val="24"/>
          <w:szCs w:val="24"/>
        </w:rPr>
      </w:pPr>
      <w:proofErr w:type="gramStart"/>
      <w:r w:rsidRPr="00B924A8">
        <w:rPr>
          <w:sz w:val="24"/>
          <w:szCs w:val="24"/>
        </w:rPr>
        <w:t>dynamic</w:t>
      </w:r>
      <w:proofErr w:type="gramEnd"/>
      <w:r w:rsidRPr="00B924A8">
        <w:rPr>
          <w:sz w:val="24"/>
          <w:szCs w:val="24"/>
        </w:rPr>
        <w:t xml:space="preserve"> reference frame</w:t>
      </w:r>
    </w:p>
    <w:p w:rsidR="007C3475" w:rsidRDefault="00B1192C" w:rsidP="00E71D36">
      <w:pPr>
        <w:pStyle w:val="Terms"/>
        <w:keepNext/>
        <w:autoSpaceDE w:val="0"/>
        <w:autoSpaceDN w:val="0"/>
        <w:adjustRightInd w:val="0"/>
        <w:spacing w:line="240" w:lineRule="auto"/>
        <w:rPr>
          <w:b w:val="0"/>
          <w:szCs w:val="24"/>
        </w:rPr>
      </w:pPr>
      <w:r w:rsidRPr="00224086">
        <w:rPr>
          <w:b w:val="0"/>
          <w:szCs w:val="24"/>
        </w:rPr>
        <w:t>(</w:t>
      </w:r>
      <w:proofErr w:type="gramStart"/>
      <w:r w:rsidR="007C3475" w:rsidRPr="00224086">
        <w:rPr>
          <w:b w:val="0"/>
          <w:szCs w:val="24"/>
        </w:rPr>
        <w:t>kinematic</w:t>
      </w:r>
      <w:proofErr w:type="gramEnd"/>
      <w:r w:rsidR="007C3475" w:rsidRPr="00224086">
        <w:rPr>
          <w:b w:val="0"/>
          <w:szCs w:val="24"/>
        </w:rPr>
        <w:t xml:space="preserve"> reference frame</w:t>
      </w:r>
      <w:r w:rsidRPr="00224086">
        <w:rPr>
          <w:b w:val="0"/>
          <w:szCs w:val="24"/>
        </w:rPr>
        <w:t>)</w:t>
      </w:r>
    </w:p>
    <w:p w:rsidR="002F486C" w:rsidRPr="00224086" w:rsidRDefault="002F486C" w:rsidP="00E71D36">
      <w:pPr>
        <w:pStyle w:val="Terms"/>
        <w:keepNext/>
        <w:autoSpaceDE w:val="0"/>
        <w:autoSpaceDN w:val="0"/>
        <w:adjustRightInd w:val="0"/>
        <w:spacing w:line="240" w:lineRule="auto"/>
        <w:rPr>
          <w:b w:val="0"/>
          <w:szCs w:val="24"/>
        </w:rPr>
      </w:pPr>
      <w:r>
        <w:rPr>
          <w:b w:val="0"/>
          <w:szCs w:val="24"/>
        </w:rPr>
        <w:t>(</w:t>
      </w:r>
      <w:proofErr w:type="gramStart"/>
      <w:r>
        <w:rPr>
          <w:b w:val="0"/>
          <w:szCs w:val="24"/>
        </w:rPr>
        <w:t>time-dependent</w:t>
      </w:r>
      <w:proofErr w:type="gramEnd"/>
      <w:r>
        <w:rPr>
          <w:b w:val="0"/>
          <w:szCs w:val="24"/>
        </w:rPr>
        <w:t xml:space="preserve"> reference frame)</w:t>
      </w:r>
    </w:p>
    <w:p w:rsidR="00B7116E" w:rsidRPr="00224086" w:rsidRDefault="00B1192C" w:rsidP="00E71D36">
      <w:pPr>
        <w:pStyle w:val="Terms"/>
        <w:keepNext/>
        <w:autoSpaceDE w:val="0"/>
        <w:autoSpaceDN w:val="0"/>
        <w:adjustRightInd w:val="0"/>
        <w:spacing w:line="240" w:lineRule="auto"/>
        <w:rPr>
          <w:b w:val="0"/>
          <w:szCs w:val="24"/>
        </w:rPr>
      </w:pPr>
      <w:r w:rsidRPr="00224086">
        <w:rPr>
          <w:b w:val="0"/>
          <w:szCs w:val="24"/>
        </w:rPr>
        <w:t>(</w:t>
      </w:r>
      <w:proofErr w:type="gramStart"/>
      <w:r w:rsidR="00B7116E" w:rsidRPr="00224086">
        <w:rPr>
          <w:b w:val="0"/>
          <w:szCs w:val="24"/>
        </w:rPr>
        <w:t>dynamic</w:t>
      </w:r>
      <w:proofErr w:type="gramEnd"/>
      <w:r w:rsidR="00B7116E" w:rsidRPr="00224086">
        <w:rPr>
          <w:b w:val="0"/>
          <w:szCs w:val="24"/>
        </w:rPr>
        <w:t xml:space="preserve"> datum</w:t>
      </w:r>
      <w:r w:rsidRPr="00224086">
        <w:rPr>
          <w:b w:val="0"/>
          <w:szCs w:val="24"/>
        </w:rPr>
        <w:t>)</w:t>
      </w:r>
    </w:p>
    <w:p w:rsidR="00B1192C" w:rsidRPr="00224086" w:rsidRDefault="00B1192C" w:rsidP="00E71D36">
      <w:pPr>
        <w:pStyle w:val="Terms"/>
        <w:keepNext/>
        <w:autoSpaceDE w:val="0"/>
        <w:autoSpaceDN w:val="0"/>
        <w:adjustRightInd w:val="0"/>
        <w:spacing w:line="240" w:lineRule="auto"/>
        <w:rPr>
          <w:b w:val="0"/>
          <w:szCs w:val="24"/>
        </w:rPr>
      </w:pPr>
      <w:r w:rsidRPr="00224086">
        <w:rPr>
          <w:b w:val="0"/>
          <w:szCs w:val="24"/>
        </w:rPr>
        <w:t>(</w:t>
      </w:r>
      <w:proofErr w:type="gramStart"/>
      <w:r w:rsidRPr="00224086">
        <w:rPr>
          <w:b w:val="0"/>
          <w:szCs w:val="24"/>
        </w:rPr>
        <w:t>kinematic</w:t>
      </w:r>
      <w:proofErr w:type="gramEnd"/>
      <w:r w:rsidRPr="00224086">
        <w:rPr>
          <w:b w:val="0"/>
          <w:szCs w:val="24"/>
        </w:rPr>
        <w:t xml:space="preserve"> datum)</w:t>
      </w:r>
    </w:p>
    <w:p w:rsidR="00B7116E" w:rsidRPr="00224086" w:rsidRDefault="00B7116E" w:rsidP="00E71D36">
      <w:pPr>
        <w:pStyle w:val="Definition"/>
        <w:keepNext/>
        <w:autoSpaceDE w:val="0"/>
        <w:autoSpaceDN w:val="0"/>
        <w:adjustRightInd w:val="0"/>
        <w:spacing w:after="0" w:line="240" w:lineRule="auto"/>
        <w:rPr>
          <w:szCs w:val="24"/>
        </w:rPr>
      </w:pPr>
      <w:proofErr w:type="gramStart"/>
      <w:r w:rsidRPr="00224086">
        <w:rPr>
          <w:szCs w:val="24"/>
        </w:rPr>
        <w:t>reference</w:t>
      </w:r>
      <w:proofErr w:type="gramEnd"/>
      <w:r w:rsidRPr="00224086">
        <w:rPr>
          <w:szCs w:val="24"/>
        </w:rPr>
        <w:t xml:space="preserve"> frame or datum i</w:t>
      </w:r>
      <w:r w:rsidR="002F486C">
        <w:rPr>
          <w:szCs w:val="24"/>
        </w:rPr>
        <w:t xml:space="preserve">n which the defining parameters </w:t>
      </w:r>
      <w:r w:rsidRPr="00224086">
        <w:rPr>
          <w:szCs w:val="24"/>
        </w:rPr>
        <w:t>include time evolution</w:t>
      </w:r>
    </w:p>
    <w:p w:rsidR="00552535" w:rsidRPr="00224086" w:rsidRDefault="00552535" w:rsidP="00E71D36">
      <w:pPr>
        <w:pStyle w:val="Note"/>
        <w:autoSpaceDE w:val="0"/>
        <w:autoSpaceDN w:val="0"/>
        <w:adjustRightInd w:val="0"/>
        <w:spacing w:after="0" w:line="240" w:lineRule="auto"/>
        <w:rPr>
          <w:sz w:val="22"/>
        </w:rPr>
      </w:pPr>
    </w:p>
    <w:p w:rsidR="00B7116E" w:rsidRDefault="00B7116E" w:rsidP="00E71D36">
      <w:pPr>
        <w:pStyle w:val="Note"/>
        <w:autoSpaceDE w:val="0"/>
        <w:autoSpaceDN w:val="0"/>
        <w:adjustRightInd w:val="0"/>
        <w:spacing w:after="0" w:line="240" w:lineRule="auto"/>
        <w:rPr>
          <w:szCs w:val="24"/>
        </w:rPr>
      </w:pPr>
      <w:r w:rsidRPr="00224086">
        <w:rPr>
          <w:szCs w:val="24"/>
        </w:rPr>
        <w:t>Note 1 to entry: The defining parameters that have time evolution are usually a coordinate set.</w:t>
      </w:r>
    </w:p>
    <w:p w:rsidR="00552535" w:rsidRDefault="00552535" w:rsidP="00E71D36">
      <w:pPr>
        <w:pStyle w:val="Note"/>
        <w:autoSpaceDE w:val="0"/>
        <w:autoSpaceDN w:val="0"/>
        <w:adjustRightInd w:val="0"/>
        <w:spacing w:after="0" w:line="240" w:lineRule="auto"/>
        <w:rPr>
          <w:szCs w:val="24"/>
        </w:rPr>
      </w:pPr>
    </w:p>
    <w:p w:rsidR="00A87F8F" w:rsidRDefault="00A87F8F" w:rsidP="00E71D36">
      <w:pPr>
        <w:pStyle w:val="Note"/>
        <w:autoSpaceDE w:val="0"/>
        <w:autoSpaceDN w:val="0"/>
        <w:adjustRightInd w:val="0"/>
        <w:spacing w:after="0" w:line="240" w:lineRule="auto"/>
        <w:rPr>
          <w:szCs w:val="24"/>
        </w:rPr>
      </w:pPr>
      <w:r w:rsidRPr="00A87F8F">
        <w:rPr>
          <w:szCs w:val="24"/>
        </w:rPr>
        <w:t>Note 2 to entry: This definition describes what in physics is called a kinematic reference frame. It excludes a description of the force that leads to the time evolution. In physics, a dynamic reference frame includes a description of the cause of the motion. The IERS Conventions follow the definition from physics. This document has adopted dynamic rather than kinematic because it is felt that it better compliments static when explaining the time dependency of coordinates, including when to use coordinate epoch, to lay users.</w:t>
      </w:r>
    </w:p>
    <w:p w:rsidR="00552535" w:rsidRDefault="00552535" w:rsidP="00E71D36">
      <w:pPr>
        <w:pStyle w:val="Note"/>
        <w:autoSpaceDE w:val="0"/>
        <w:autoSpaceDN w:val="0"/>
        <w:adjustRightInd w:val="0"/>
        <w:spacing w:after="0" w:line="240" w:lineRule="auto"/>
        <w:rPr>
          <w:sz w:val="22"/>
        </w:rPr>
      </w:pPr>
    </w:p>
    <w:p w:rsidR="00534E57" w:rsidRDefault="00534E57" w:rsidP="00E71D36">
      <w:pPr>
        <w:pStyle w:val="Note"/>
        <w:autoSpaceDE w:val="0"/>
        <w:autoSpaceDN w:val="0"/>
        <w:adjustRightInd w:val="0"/>
        <w:spacing w:after="0" w:line="240" w:lineRule="auto"/>
        <w:rPr>
          <w:sz w:val="22"/>
        </w:rPr>
      </w:pPr>
      <w:r w:rsidRPr="00224086">
        <w:rPr>
          <w:sz w:val="22"/>
        </w:rPr>
        <w:t>[ISO 19111:2019, 3.1.20]</w:t>
      </w:r>
      <w:r>
        <w:rPr>
          <w:sz w:val="22"/>
        </w:rPr>
        <w:t xml:space="preserve"> </w:t>
      </w:r>
      <w:r w:rsidRPr="00A87F8F">
        <w:rPr>
          <w:sz w:val="22"/>
        </w:rPr>
        <w:t>amended: Note 2 added</w:t>
      </w:r>
    </w:p>
    <w:p w:rsidR="000923F4" w:rsidRDefault="000923F4" w:rsidP="00E71D36">
      <w:pPr>
        <w:rPr>
          <w:b/>
          <w:sz w:val="24"/>
          <w:szCs w:val="24"/>
        </w:rPr>
      </w:pPr>
    </w:p>
    <w:p w:rsidR="00552535" w:rsidRDefault="00552535" w:rsidP="00E71D36">
      <w:pPr>
        <w:rPr>
          <w:b/>
          <w:sz w:val="24"/>
          <w:szCs w:val="24"/>
        </w:rPr>
      </w:pPr>
    </w:p>
    <w:p w:rsidR="00552535" w:rsidRDefault="00552535" w:rsidP="00E71D36">
      <w:pPr>
        <w:rPr>
          <w:b/>
          <w:sz w:val="24"/>
          <w:szCs w:val="24"/>
        </w:rPr>
      </w:pPr>
    </w:p>
    <w:p w:rsidR="00552535" w:rsidRDefault="00552535" w:rsidP="00E71D36">
      <w:pPr>
        <w:rPr>
          <w:b/>
          <w:sz w:val="24"/>
          <w:szCs w:val="24"/>
        </w:rPr>
      </w:pPr>
    </w:p>
    <w:p w:rsidR="00B7116E" w:rsidRPr="00B924A8" w:rsidRDefault="00B7116E" w:rsidP="00E71D36">
      <w:pPr>
        <w:rPr>
          <w:b/>
          <w:sz w:val="24"/>
          <w:szCs w:val="24"/>
        </w:rPr>
      </w:pPr>
      <w:r w:rsidRPr="00B924A8">
        <w:rPr>
          <w:b/>
          <w:sz w:val="24"/>
          <w:szCs w:val="24"/>
        </w:rPr>
        <w:t>Earth-fixed datum</w:t>
      </w:r>
    </w:p>
    <w:p w:rsidR="00224086" w:rsidRPr="00224086" w:rsidRDefault="00224086" w:rsidP="00E71D36">
      <w:r w:rsidRPr="00224086">
        <w:t>(</w:t>
      </w:r>
      <w:proofErr w:type="gramStart"/>
      <w:r w:rsidRPr="00224086">
        <w:t>terrestrial</w:t>
      </w:r>
      <w:proofErr w:type="gramEnd"/>
      <w:r w:rsidRPr="00224086">
        <w:t xml:space="preserve"> reference frame)</w:t>
      </w:r>
    </w:p>
    <w:p w:rsidR="003274C5" w:rsidRPr="00224086" w:rsidRDefault="003274C5" w:rsidP="003274C5">
      <w:r w:rsidRPr="00224086">
        <w:t>(Earth-fixed reference frame)</w:t>
      </w:r>
    </w:p>
    <w:p w:rsidR="00B7116E" w:rsidRPr="00224086" w:rsidRDefault="00B7116E" w:rsidP="00E71D36"/>
    <w:p w:rsidR="003274C5" w:rsidRPr="00B924A8" w:rsidRDefault="003274C5" w:rsidP="003274C5">
      <w:pPr>
        <w:rPr>
          <w:b/>
          <w:sz w:val="24"/>
          <w:szCs w:val="24"/>
        </w:rPr>
      </w:pPr>
      <w:r w:rsidRPr="00B924A8">
        <w:rPr>
          <w:b/>
          <w:sz w:val="24"/>
          <w:szCs w:val="24"/>
        </w:rPr>
        <w:t xml:space="preserve">Earth-fixed </w:t>
      </w:r>
      <w:r>
        <w:rPr>
          <w:b/>
          <w:sz w:val="24"/>
          <w:szCs w:val="24"/>
        </w:rPr>
        <w:t>reference frame</w:t>
      </w:r>
    </w:p>
    <w:p w:rsidR="003274C5" w:rsidRPr="00224086" w:rsidRDefault="003274C5" w:rsidP="003274C5">
      <w:r w:rsidRPr="00224086">
        <w:t>(</w:t>
      </w:r>
      <w:proofErr w:type="gramStart"/>
      <w:r w:rsidRPr="00224086">
        <w:t>terrestrial</w:t>
      </w:r>
      <w:proofErr w:type="gramEnd"/>
      <w:r w:rsidRPr="00224086">
        <w:t xml:space="preserve"> reference frame)</w:t>
      </w:r>
    </w:p>
    <w:p w:rsidR="003274C5" w:rsidRPr="00224086" w:rsidRDefault="003274C5" w:rsidP="003274C5">
      <w:r w:rsidRPr="00224086">
        <w:t xml:space="preserve">(Earth-fixed </w:t>
      </w:r>
      <w:r>
        <w:t>datum</w:t>
      </w:r>
      <w:r w:rsidRPr="00224086">
        <w:t>)</w:t>
      </w:r>
    </w:p>
    <w:p w:rsidR="00B7116E" w:rsidRDefault="00B7116E" w:rsidP="00E71D36">
      <w:pPr>
        <w:pStyle w:val="Terms"/>
        <w:autoSpaceDE w:val="0"/>
        <w:autoSpaceDN w:val="0"/>
        <w:adjustRightInd w:val="0"/>
        <w:spacing w:line="240" w:lineRule="auto"/>
        <w:rPr>
          <w:color w:val="00B050"/>
          <w:szCs w:val="24"/>
        </w:rPr>
      </w:pPr>
    </w:p>
    <w:p w:rsidR="00A242CF" w:rsidRPr="00B924A8" w:rsidRDefault="00A242CF" w:rsidP="00E71D36">
      <w:pPr>
        <w:pStyle w:val="Terms"/>
        <w:autoSpaceDE w:val="0"/>
        <w:autoSpaceDN w:val="0"/>
        <w:adjustRightInd w:val="0"/>
        <w:spacing w:line="240" w:lineRule="auto"/>
        <w:rPr>
          <w:sz w:val="24"/>
          <w:szCs w:val="24"/>
        </w:rPr>
      </w:pPr>
      <w:proofErr w:type="gramStart"/>
      <w:r w:rsidRPr="00B924A8">
        <w:rPr>
          <w:sz w:val="24"/>
          <w:szCs w:val="24"/>
        </w:rPr>
        <w:t>elastic</w:t>
      </w:r>
      <w:proofErr w:type="gramEnd"/>
      <w:r w:rsidRPr="00B924A8">
        <w:rPr>
          <w:sz w:val="24"/>
          <w:szCs w:val="24"/>
        </w:rPr>
        <w:t xml:space="preserve"> creep</w:t>
      </w:r>
    </w:p>
    <w:p w:rsidR="00A242CF" w:rsidRPr="00224086" w:rsidRDefault="00A51CC5" w:rsidP="00E71D36">
      <w:pPr>
        <w:pStyle w:val="Terms"/>
        <w:autoSpaceDE w:val="0"/>
        <w:autoSpaceDN w:val="0"/>
        <w:adjustRightInd w:val="0"/>
        <w:spacing w:line="240" w:lineRule="auto"/>
        <w:rPr>
          <w:b w:val="0"/>
          <w:szCs w:val="24"/>
        </w:rPr>
      </w:pPr>
      <w:proofErr w:type="gramStart"/>
      <w:r w:rsidRPr="00224086">
        <w:rPr>
          <w:b w:val="0"/>
          <w:szCs w:val="24"/>
        </w:rPr>
        <w:t>slow</w:t>
      </w:r>
      <w:proofErr w:type="gramEnd"/>
      <w:r w:rsidRPr="00224086">
        <w:rPr>
          <w:b w:val="0"/>
          <w:szCs w:val="24"/>
        </w:rPr>
        <w:t xml:space="preserve"> displacement </w:t>
      </w:r>
      <w:r w:rsidR="0069323F" w:rsidRPr="00224086">
        <w:rPr>
          <w:b w:val="0"/>
          <w:szCs w:val="24"/>
        </w:rPr>
        <w:t xml:space="preserve">of a point </w:t>
      </w:r>
      <w:r w:rsidR="00017127">
        <w:rPr>
          <w:b w:val="0"/>
          <w:szCs w:val="24"/>
        </w:rPr>
        <w:t>after an earthquake</w:t>
      </w:r>
      <w:r w:rsidR="001B56BF">
        <w:rPr>
          <w:b w:val="0"/>
          <w:szCs w:val="24"/>
        </w:rPr>
        <w:t xml:space="preserve"> </w:t>
      </w:r>
      <w:r w:rsidR="0069323F" w:rsidRPr="00224086">
        <w:rPr>
          <w:b w:val="0"/>
          <w:szCs w:val="24"/>
        </w:rPr>
        <w:t>resulting from residual stress.</w:t>
      </w:r>
    </w:p>
    <w:p w:rsidR="00A242CF" w:rsidRDefault="00A242CF" w:rsidP="00E71D36">
      <w:pPr>
        <w:pStyle w:val="Terms"/>
        <w:autoSpaceDE w:val="0"/>
        <w:autoSpaceDN w:val="0"/>
        <w:adjustRightInd w:val="0"/>
        <w:spacing w:line="240" w:lineRule="auto"/>
        <w:rPr>
          <w:color w:val="7030A0"/>
          <w:szCs w:val="24"/>
        </w:rPr>
      </w:pPr>
    </w:p>
    <w:p w:rsidR="00017A40" w:rsidRPr="00B924A8" w:rsidRDefault="00224086" w:rsidP="00E71D36">
      <w:pPr>
        <w:pStyle w:val="Terms"/>
        <w:autoSpaceDE w:val="0"/>
        <w:autoSpaceDN w:val="0"/>
        <w:adjustRightInd w:val="0"/>
        <w:spacing w:line="240" w:lineRule="auto"/>
        <w:rPr>
          <w:sz w:val="24"/>
          <w:szCs w:val="24"/>
        </w:rPr>
      </w:pPr>
      <w:proofErr w:type="gramStart"/>
      <w:r w:rsidRPr="00B924A8">
        <w:rPr>
          <w:sz w:val="24"/>
          <w:szCs w:val="24"/>
        </w:rPr>
        <w:t>e</w:t>
      </w:r>
      <w:r w:rsidR="00017A40" w:rsidRPr="00B924A8">
        <w:rPr>
          <w:sz w:val="24"/>
          <w:szCs w:val="24"/>
        </w:rPr>
        <w:t>lement</w:t>
      </w:r>
      <w:proofErr w:type="gramEnd"/>
    </w:p>
    <w:p w:rsidR="00224086" w:rsidRPr="00224086" w:rsidRDefault="00224086" w:rsidP="00E71D36">
      <w:pPr>
        <w:pStyle w:val="Terms"/>
        <w:autoSpaceDE w:val="0"/>
        <w:autoSpaceDN w:val="0"/>
        <w:adjustRightInd w:val="0"/>
        <w:spacing w:line="240" w:lineRule="auto"/>
        <w:rPr>
          <w:b w:val="0"/>
          <w:szCs w:val="24"/>
        </w:rPr>
      </w:pPr>
      <w:r w:rsidRPr="00224086">
        <w:rPr>
          <w:b w:val="0"/>
          <w:szCs w:val="24"/>
        </w:rPr>
        <w:t>&lt;</w:t>
      </w:r>
      <w:proofErr w:type="gramStart"/>
      <w:r w:rsidRPr="00224086">
        <w:rPr>
          <w:b w:val="0"/>
          <w:szCs w:val="24"/>
        </w:rPr>
        <w:t>deformation</w:t>
      </w:r>
      <w:proofErr w:type="gramEnd"/>
      <w:r w:rsidRPr="00224086">
        <w:rPr>
          <w:b w:val="0"/>
          <w:szCs w:val="24"/>
        </w:rPr>
        <w:t xml:space="preserve"> model&gt;</w:t>
      </w:r>
    </w:p>
    <w:p w:rsidR="00017A40" w:rsidRPr="00224086" w:rsidRDefault="00017A40" w:rsidP="00E71D36">
      <w:pPr>
        <w:pStyle w:val="Terms"/>
        <w:autoSpaceDE w:val="0"/>
        <w:autoSpaceDN w:val="0"/>
        <w:adjustRightInd w:val="0"/>
        <w:spacing w:line="240" w:lineRule="auto"/>
        <w:rPr>
          <w:b w:val="0"/>
          <w:szCs w:val="24"/>
        </w:rPr>
      </w:pPr>
      <w:proofErr w:type="gramStart"/>
      <w:r w:rsidRPr="00224086">
        <w:rPr>
          <w:b w:val="0"/>
          <w:szCs w:val="24"/>
        </w:rPr>
        <w:t>constituent</w:t>
      </w:r>
      <w:proofErr w:type="gramEnd"/>
      <w:r w:rsidRPr="00224086">
        <w:rPr>
          <w:b w:val="0"/>
          <w:szCs w:val="24"/>
        </w:rPr>
        <w:t xml:space="preserve"> </w:t>
      </w:r>
      <w:r w:rsidR="000923F4">
        <w:rPr>
          <w:b w:val="0"/>
          <w:szCs w:val="24"/>
        </w:rPr>
        <w:t xml:space="preserve">part of displacement attributed </w:t>
      </w:r>
      <w:r w:rsidRPr="00224086">
        <w:rPr>
          <w:b w:val="0"/>
          <w:szCs w:val="24"/>
        </w:rPr>
        <w:t>to a specific model</w:t>
      </w:r>
    </w:p>
    <w:p w:rsidR="00B7116E" w:rsidRPr="00610C4F" w:rsidRDefault="00B7116E" w:rsidP="00E71D36">
      <w:pPr>
        <w:pStyle w:val="Terms"/>
        <w:autoSpaceDE w:val="0"/>
        <w:autoSpaceDN w:val="0"/>
        <w:adjustRightInd w:val="0"/>
        <w:spacing w:line="240" w:lineRule="auto"/>
        <w:rPr>
          <w:color w:val="00B050"/>
          <w:szCs w:val="24"/>
        </w:rPr>
      </w:pPr>
    </w:p>
    <w:p w:rsidR="00A67523" w:rsidRPr="00B924A8" w:rsidRDefault="00A67523" w:rsidP="00E71D36">
      <w:pPr>
        <w:pStyle w:val="Terms"/>
        <w:autoSpaceDE w:val="0"/>
        <w:autoSpaceDN w:val="0"/>
        <w:adjustRightInd w:val="0"/>
        <w:spacing w:line="240" w:lineRule="auto"/>
        <w:rPr>
          <w:sz w:val="24"/>
          <w:szCs w:val="24"/>
        </w:rPr>
      </w:pPr>
      <w:proofErr w:type="gramStart"/>
      <w:r w:rsidRPr="00B924A8">
        <w:rPr>
          <w:sz w:val="24"/>
          <w:szCs w:val="24"/>
        </w:rPr>
        <w:t>ellipsoid</w:t>
      </w:r>
      <w:proofErr w:type="gramEnd"/>
    </w:p>
    <w:p w:rsidR="00224086" w:rsidRPr="00224086" w:rsidRDefault="00A67523" w:rsidP="00E71D36">
      <w:pPr>
        <w:pStyle w:val="Definition"/>
        <w:autoSpaceDE w:val="0"/>
        <w:autoSpaceDN w:val="0"/>
        <w:adjustRightInd w:val="0"/>
        <w:spacing w:after="0" w:line="240" w:lineRule="auto"/>
        <w:rPr>
          <w:szCs w:val="24"/>
        </w:rPr>
      </w:pPr>
      <w:r w:rsidRPr="00224086">
        <w:rPr>
          <w:szCs w:val="24"/>
        </w:rPr>
        <w:t>&lt;</w:t>
      </w:r>
      <w:proofErr w:type="gramStart"/>
      <w:r w:rsidRPr="00224086">
        <w:rPr>
          <w:szCs w:val="24"/>
        </w:rPr>
        <w:t>geodesy</w:t>
      </w:r>
      <w:proofErr w:type="gramEnd"/>
      <w:r w:rsidRPr="00224086">
        <w:rPr>
          <w:szCs w:val="24"/>
        </w:rPr>
        <w:t xml:space="preserve">&gt; </w:t>
      </w:r>
    </w:p>
    <w:p w:rsidR="00A67523" w:rsidRPr="00224086" w:rsidRDefault="00A67523" w:rsidP="00E71D36">
      <w:pPr>
        <w:pStyle w:val="Definition"/>
        <w:autoSpaceDE w:val="0"/>
        <w:autoSpaceDN w:val="0"/>
        <w:adjustRightInd w:val="0"/>
        <w:spacing w:after="0" w:line="240" w:lineRule="auto"/>
        <w:rPr>
          <w:szCs w:val="24"/>
        </w:rPr>
      </w:pPr>
      <w:proofErr w:type="gramStart"/>
      <w:r w:rsidRPr="00224086">
        <w:rPr>
          <w:szCs w:val="24"/>
        </w:rPr>
        <w:t>geometric</w:t>
      </w:r>
      <w:proofErr w:type="gramEnd"/>
      <w:r w:rsidRPr="00224086">
        <w:rPr>
          <w:szCs w:val="24"/>
        </w:rPr>
        <w:t xml:space="preserve"> reference surface embedded in 3D Euclidean space formed by an ellipse that is rotated about a main axis</w:t>
      </w:r>
    </w:p>
    <w:p w:rsidR="00BA701A" w:rsidRDefault="00BA701A" w:rsidP="00E71D36">
      <w:pPr>
        <w:rPr>
          <w:sz w:val="20"/>
          <w:szCs w:val="24"/>
        </w:rPr>
      </w:pPr>
    </w:p>
    <w:p w:rsidR="00A67523" w:rsidRPr="00224086" w:rsidRDefault="00A67523" w:rsidP="00E71D36">
      <w:r w:rsidRPr="00224086">
        <w:rPr>
          <w:sz w:val="20"/>
          <w:szCs w:val="24"/>
        </w:rPr>
        <w:t xml:space="preserve">Note 1 to entry: For the Earth the ellipsoid is bi-axial with rotation about the polar axis. </w:t>
      </w:r>
      <w:proofErr w:type="gramStart"/>
      <w:r w:rsidRPr="00224086">
        <w:rPr>
          <w:sz w:val="20"/>
          <w:szCs w:val="24"/>
        </w:rPr>
        <w:t>This results</w:t>
      </w:r>
      <w:proofErr w:type="gramEnd"/>
      <w:r w:rsidRPr="00224086">
        <w:rPr>
          <w:sz w:val="20"/>
          <w:szCs w:val="24"/>
        </w:rPr>
        <w:t xml:space="preserve"> in an oblate ellipsoid with the midpoint of the foci located at the nominal centre of the Earth.</w:t>
      </w:r>
    </w:p>
    <w:p w:rsidR="003274C5" w:rsidRDefault="003274C5" w:rsidP="00E71D36"/>
    <w:p w:rsidR="00534E57" w:rsidRDefault="00534E57" w:rsidP="00E71D36">
      <w:r w:rsidRPr="00224086">
        <w:t>[ISO 19111:2019, 3.1.22]</w:t>
      </w:r>
    </w:p>
    <w:p w:rsidR="000923F4" w:rsidRDefault="000923F4" w:rsidP="00E71D36">
      <w:pPr>
        <w:jc w:val="left"/>
        <w:rPr>
          <w:b/>
          <w:sz w:val="24"/>
          <w:szCs w:val="24"/>
          <w:lang w:val="en-GB"/>
        </w:rPr>
      </w:pPr>
    </w:p>
    <w:p w:rsidR="0003709C" w:rsidRPr="0003709C" w:rsidRDefault="0003709C" w:rsidP="00E71D36">
      <w:pPr>
        <w:pStyle w:val="Terms"/>
        <w:keepLines/>
        <w:spacing w:line="240" w:lineRule="auto"/>
        <w:rPr>
          <w:rFonts w:eastAsia="Arial Unicode MS"/>
          <w:b w:val="0"/>
        </w:rPr>
      </w:pPr>
      <w:proofErr w:type="gramStart"/>
      <w:r w:rsidRPr="0003709C">
        <w:rPr>
          <w:rFonts w:eastAsia="Arial Unicode MS"/>
          <w:sz w:val="24"/>
          <w:szCs w:val="24"/>
        </w:rPr>
        <w:t>ellipsoidal</w:t>
      </w:r>
      <w:proofErr w:type="gramEnd"/>
      <w:r w:rsidRPr="0003709C">
        <w:rPr>
          <w:rFonts w:eastAsia="Arial Unicode MS"/>
          <w:sz w:val="24"/>
          <w:szCs w:val="24"/>
        </w:rPr>
        <w:t xml:space="preserve"> coordinate system</w:t>
      </w:r>
      <w:r w:rsidRPr="0003709C">
        <w:rPr>
          <w:rFonts w:eastAsia="Arial Unicode MS"/>
          <w:sz w:val="24"/>
          <w:szCs w:val="24"/>
        </w:rPr>
        <w:br/>
      </w:r>
      <w:r>
        <w:rPr>
          <w:rFonts w:eastAsia="Arial Unicode MS"/>
          <w:b w:val="0"/>
        </w:rPr>
        <w:t>(</w:t>
      </w:r>
      <w:r w:rsidRPr="0003709C">
        <w:rPr>
          <w:rFonts w:eastAsia="Arial Unicode MS"/>
          <w:b w:val="0"/>
        </w:rPr>
        <w:t>geodetic coordinate system</w:t>
      </w:r>
      <w:r>
        <w:rPr>
          <w:rFonts w:eastAsia="Arial Unicode MS"/>
          <w:b w:val="0"/>
        </w:rPr>
        <w:t>)</w:t>
      </w:r>
    </w:p>
    <w:p w:rsidR="0003709C" w:rsidRPr="0003709C" w:rsidRDefault="0003709C" w:rsidP="00E71D36">
      <w:pPr>
        <w:pStyle w:val="Terms"/>
        <w:keepLines/>
        <w:spacing w:line="240" w:lineRule="auto"/>
        <w:rPr>
          <w:rFonts w:eastAsia="Arial Unicode MS"/>
          <w:b w:val="0"/>
        </w:rPr>
      </w:pPr>
      <w:proofErr w:type="gramStart"/>
      <w:r w:rsidRPr="0003709C">
        <w:rPr>
          <w:rFonts w:eastAsia="Arial Unicode MS"/>
          <w:b w:val="0"/>
        </w:rPr>
        <w:t>coordinate</w:t>
      </w:r>
      <w:proofErr w:type="gramEnd"/>
      <w:r w:rsidRPr="0003709C">
        <w:rPr>
          <w:rFonts w:eastAsia="Arial Unicode MS"/>
          <w:b w:val="0"/>
        </w:rPr>
        <w:t xml:space="preserve"> system in which position is specified by geodetic latitude, geodetic longitude and (in the three-dimensional case) ellipsoidal height</w:t>
      </w:r>
    </w:p>
    <w:p w:rsidR="001B56BF" w:rsidRDefault="001B56BF" w:rsidP="00E71D36"/>
    <w:p w:rsidR="0003709C" w:rsidRPr="0003709C" w:rsidRDefault="0003709C" w:rsidP="00E71D36">
      <w:r w:rsidRPr="0003709C">
        <w:t>[ISO 19111:2019, 3.1.23]</w:t>
      </w:r>
    </w:p>
    <w:p w:rsidR="0003709C" w:rsidRPr="0003709C" w:rsidRDefault="0003709C" w:rsidP="00E71D36">
      <w:pPr>
        <w:pStyle w:val="Terms"/>
        <w:keepLines/>
        <w:spacing w:line="240" w:lineRule="auto"/>
        <w:rPr>
          <w:rFonts w:eastAsia="Arial Unicode MS"/>
          <w:b w:val="0"/>
        </w:rPr>
      </w:pPr>
    </w:p>
    <w:p w:rsidR="0003709C" w:rsidRPr="0003709C" w:rsidRDefault="0003709C" w:rsidP="00E71D36">
      <w:pPr>
        <w:pStyle w:val="Terms"/>
        <w:keepLines/>
        <w:spacing w:line="240" w:lineRule="auto"/>
        <w:rPr>
          <w:rFonts w:eastAsia="Arial Unicode MS"/>
          <w:sz w:val="24"/>
          <w:szCs w:val="24"/>
        </w:rPr>
      </w:pPr>
      <w:proofErr w:type="gramStart"/>
      <w:r w:rsidRPr="0003709C">
        <w:rPr>
          <w:rFonts w:eastAsia="Arial Unicode MS"/>
          <w:sz w:val="24"/>
          <w:szCs w:val="24"/>
        </w:rPr>
        <w:t>ellipsoidal</w:t>
      </w:r>
      <w:proofErr w:type="gramEnd"/>
      <w:r w:rsidRPr="0003709C">
        <w:rPr>
          <w:rFonts w:eastAsia="Arial Unicode MS"/>
          <w:sz w:val="24"/>
          <w:szCs w:val="24"/>
        </w:rPr>
        <w:t xml:space="preserve"> height</w:t>
      </w:r>
    </w:p>
    <w:p w:rsidR="0003709C" w:rsidRPr="0003709C" w:rsidRDefault="0003709C" w:rsidP="00E71D36">
      <w:pPr>
        <w:pStyle w:val="Terms"/>
        <w:keepLines/>
        <w:spacing w:line="240" w:lineRule="auto"/>
        <w:rPr>
          <w:rFonts w:eastAsia="Arial Unicode MS"/>
          <w:b w:val="0"/>
        </w:rPr>
      </w:pPr>
      <w:r>
        <w:rPr>
          <w:rFonts w:eastAsia="Arial Unicode MS"/>
          <w:b w:val="0"/>
        </w:rPr>
        <w:t>(</w:t>
      </w:r>
      <w:proofErr w:type="gramStart"/>
      <w:r w:rsidRPr="0003709C">
        <w:rPr>
          <w:rFonts w:eastAsia="Arial Unicode MS"/>
          <w:b w:val="0"/>
        </w:rPr>
        <w:t>geodetic</w:t>
      </w:r>
      <w:proofErr w:type="gramEnd"/>
      <w:r w:rsidRPr="0003709C">
        <w:rPr>
          <w:rFonts w:eastAsia="Arial Unicode MS"/>
          <w:b w:val="0"/>
        </w:rPr>
        <w:t xml:space="preserve"> height</w:t>
      </w:r>
      <w:r>
        <w:rPr>
          <w:rFonts w:eastAsia="Arial Unicode MS"/>
          <w:b w:val="0"/>
        </w:rPr>
        <w:t>)</w:t>
      </w:r>
    </w:p>
    <w:p w:rsidR="0003709C" w:rsidRPr="0003709C" w:rsidRDefault="0003709C" w:rsidP="00E71D36">
      <w:pPr>
        <w:pStyle w:val="Terms"/>
        <w:keepLines/>
        <w:spacing w:line="240" w:lineRule="auto"/>
        <w:rPr>
          <w:rFonts w:eastAsia="Arial Unicode MS"/>
          <w:b w:val="0"/>
          <w:i/>
        </w:rPr>
      </w:pPr>
      <w:proofErr w:type="gramStart"/>
      <w:r w:rsidRPr="0003709C">
        <w:rPr>
          <w:rFonts w:eastAsia="Arial Unicode MS"/>
          <w:b w:val="0"/>
          <w:i/>
        </w:rPr>
        <w:t>h</w:t>
      </w:r>
      <w:proofErr w:type="gramEnd"/>
    </w:p>
    <w:p w:rsidR="0003709C" w:rsidRPr="0003709C" w:rsidRDefault="0003709C" w:rsidP="00E71D36">
      <w:pPr>
        <w:pStyle w:val="Definition"/>
        <w:keepNext/>
        <w:keepLines/>
        <w:spacing w:after="0" w:line="240" w:lineRule="auto"/>
        <w:rPr>
          <w:rFonts w:eastAsia="Arial Unicode MS"/>
        </w:rPr>
      </w:pPr>
      <w:proofErr w:type="gramStart"/>
      <w:r w:rsidRPr="0003709C">
        <w:rPr>
          <w:rFonts w:eastAsia="Arial Unicode MS"/>
        </w:rPr>
        <w:t>distance</w:t>
      </w:r>
      <w:proofErr w:type="gramEnd"/>
      <w:r w:rsidRPr="0003709C">
        <w:rPr>
          <w:rFonts w:eastAsia="Arial Unicode MS"/>
        </w:rPr>
        <w:t xml:space="preserve"> of a point from the reference ellipsoid along the perpendicular from the reference ellipsoid to this point, positive if upwards or outside of the reference ellipsoid</w:t>
      </w:r>
    </w:p>
    <w:p w:rsidR="0003709C" w:rsidRPr="0003709C" w:rsidRDefault="0003709C" w:rsidP="00E71D36">
      <w:pPr>
        <w:pStyle w:val="Note"/>
        <w:autoSpaceDE w:val="0"/>
        <w:autoSpaceDN w:val="0"/>
        <w:adjustRightInd w:val="0"/>
        <w:spacing w:after="0" w:line="240" w:lineRule="auto"/>
        <w:rPr>
          <w:rFonts w:eastAsia="Arial Unicode MS"/>
        </w:rPr>
      </w:pPr>
      <w:r w:rsidRPr="0003709C">
        <w:rPr>
          <w:rFonts w:eastAsia="Arial Unicode MS"/>
        </w:rPr>
        <w:t xml:space="preserve">Note 1 to entry: Only used as part of a three-dimensional ellipsoidal coordinate system or as part of a three-dimensional Cartesian coordinate system in a three-dimensional projected coordinate reference system, </w:t>
      </w:r>
      <w:proofErr w:type="gramStart"/>
      <w:r w:rsidRPr="0003709C">
        <w:rPr>
          <w:rFonts w:eastAsia="Arial Unicode MS"/>
        </w:rPr>
        <w:t>but never on its own</w:t>
      </w:r>
      <w:proofErr w:type="gramEnd"/>
      <w:r w:rsidRPr="0003709C">
        <w:rPr>
          <w:rFonts w:eastAsia="Arial Unicode MS"/>
        </w:rPr>
        <w:t>.</w:t>
      </w:r>
    </w:p>
    <w:p w:rsidR="001B56BF" w:rsidRDefault="001B56BF" w:rsidP="00E71D36"/>
    <w:p w:rsidR="0003709C" w:rsidRPr="0003709C" w:rsidRDefault="0003709C" w:rsidP="00E71D36">
      <w:r w:rsidRPr="0003709C">
        <w:t>[ISO 19111:2019, 3.1.24]</w:t>
      </w:r>
    </w:p>
    <w:p w:rsidR="0003709C" w:rsidRDefault="0003709C" w:rsidP="00E71D36">
      <w:pPr>
        <w:pStyle w:val="Note"/>
        <w:autoSpaceDE w:val="0"/>
        <w:autoSpaceDN w:val="0"/>
        <w:adjustRightInd w:val="0"/>
        <w:spacing w:after="0" w:line="240" w:lineRule="auto"/>
        <w:rPr>
          <w:b/>
          <w:sz w:val="24"/>
          <w:szCs w:val="24"/>
        </w:rPr>
      </w:pPr>
    </w:p>
    <w:p w:rsidR="00F277EA" w:rsidRPr="00F277EA" w:rsidRDefault="00F277EA" w:rsidP="00E71D36">
      <w:pPr>
        <w:pStyle w:val="Terms"/>
        <w:keepLines/>
        <w:spacing w:line="240" w:lineRule="auto"/>
        <w:rPr>
          <w:rFonts w:eastAsia="Arial Unicode MS"/>
          <w:color w:val="000000" w:themeColor="text1"/>
          <w:sz w:val="24"/>
          <w:szCs w:val="24"/>
        </w:rPr>
      </w:pPr>
      <w:proofErr w:type="gramStart"/>
      <w:r w:rsidRPr="00F277EA">
        <w:rPr>
          <w:rFonts w:eastAsia="Arial Unicode MS"/>
          <w:color w:val="000000" w:themeColor="text1"/>
          <w:sz w:val="24"/>
          <w:szCs w:val="24"/>
        </w:rPr>
        <w:t>epoch</w:t>
      </w:r>
      <w:proofErr w:type="gramEnd"/>
    </w:p>
    <w:p w:rsidR="00F277EA" w:rsidRDefault="00F277EA" w:rsidP="00E71D36">
      <w:pPr>
        <w:pStyle w:val="Definition"/>
        <w:keepNext/>
        <w:spacing w:after="0" w:line="240" w:lineRule="auto"/>
        <w:rPr>
          <w:rFonts w:eastAsia="Arial Unicode MS"/>
          <w:color w:val="000000" w:themeColor="text1"/>
        </w:rPr>
      </w:pPr>
      <w:r>
        <w:t>&lt;</w:t>
      </w:r>
      <w:proofErr w:type="gramStart"/>
      <w:r>
        <w:t>geodesy</w:t>
      </w:r>
      <w:proofErr w:type="gramEnd"/>
      <w:r>
        <w:t>&gt;</w:t>
      </w:r>
      <w:r>
        <w:rPr>
          <w:rFonts w:eastAsia="Arial Unicode MS"/>
          <w:color w:val="000000" w:themeColor="text1"/>
        </w:rPr>
        <w:t xml:space="preserve"> </w:t>
      </w:r>
    </w:p>
    <w:p w:rsidR="00F277EA" w:rsidRDefault="00F277EA" w:rsidP="00E71D36">
      <w:pPr>
        <w:pStyle w:val="Definition"/>
        <w:keepNext/>
        <w:spacing w:after="0" w:line="240" w:lineRule="auto"/>
        <w:rPr>
          <w:rFonts w:eastAsia="Arial Unicode MS"/>
          <w:color w:val="000000" w:themeColor="text1"/>
        </w:rPr>
      </w:pPr>
      <w:proofErr w:type="gramStart"/>
      <w:r>
        <w:rPr>
          <w:rFonts w:eastAsia="Arial Unicode MS"/>
          <w:color w:val="000000" w:themeColor="text1"/>
        </w:rPr>
        <w:t>point</w:t>
      </w:r>
      <w:proofErr w:type="gramEnd"/>
      <w:r>
        <w:rPr>
          <w:rFonts w:eastAsia="Arial Unicode MS"/>
          <w:color w:val="000000" w:themeColor="text1"/>
        </w:rPr>
        <w:t xml:space="preserve"> in time</w:t>
      </w:r>
    </w:p>
    <w:p w:rsidR="003274C5" w:rsidRDefault="003274C5" w:rsidP="00E71D36">
      <w:pPr>
        <w:pStyle w:val="Definition"/>
        <w:keepNext/>
        <w:keepLines/>
        <w:spacing w:after="0" w:line="240" w:lineRule="auto"/>
        <w:rPr>
          <w:rFonts w:eastAsia="Arial Unicode MS"/>
          <w:color w:val="000000" w:themeColor="text1"/>
          <w:sz w:val="20"/>
        </w:rPr>
      </w:pPr>
    </w:p>
    <w:p w:rsidR="00F277EA" w:rsidRPr="00C545F2" w:rsidRDefault="00F277EA" w:rsidP="00E71D36">
      <w:pPr>
        <w:pStyle w:val="Definition"/>
        <w:keepNext/>
        <w:keepLines/>
        <w:spacing w:after="0" w:line="240" w:lineRule="auto"/>
        <w:rPr>
          <w:rFonts w:eastAsia="Arial Unicode MS"/>
          <w:color w:val="000000" w:themeColor="text1"/>
        </w:rPr>
      </w:pPr>
      <w:r>
        <w:rPr>
          <w:rFonts w:eastAsia="Arial Unicode MS"/>
          <w:color w:val="000000" w:themeColor="text1"/>
          <w:sz w:val="20"/>
        </w:rPr>
        <w:t xml:space="preserve">Note 1 to entry: </w:t>
      </w:r>
      <w:r w:rsidRPr="00F81859">
        <w:rPr>
          <w:sz w:val="20"/>
          <w:szCs w:val="18"/>
        </w:rPr>
        <w:t xml:space="preserve">In this document an epoch is </w:t>
      </w:r>
      <w:r w:rsidRPr="007B41E9">
        <w:rPr>
          <w:rFonts w:eastAsia="Arial Unicode MS"/>
          <w:color w:val="000000" w:themeColor="text1"/>
          <w:sz w:val="20"/>
          <w:szCs w:val="20"/>
        </w:rPr>
        <w:t>expressed in the Gregorian calendar as a decimal year.</w:t>
      </w:r>
    </w:p>
    <w:p w:rsidR="00F277EA" w:rsidRPr="00C545F2" w:rsidRDefault="00F277EA" w:rsidP="00E71D36">
      <w:pPr>
        <w:pStyle w:val="Note"/>
        <w:widowControl w:val="0"/>
        <w:spacing w:after="0" w:line="240" w:lineRule="auto"/>
        <w:rPr>
          <w:rFonts w:eastAsia="Arial Unicode MS"/>
          <w:color w:val="000000" w:themeColor="text1"/>
        </w:rPr>
      </w:pPr>
      <w:r w:rsidRPr="00C545F2">
        <w:rPr>
          <w:rFonts w:eastAsia="Arial Unicode MS"/>
          <w:color w:val="000000" w:themeColor="text1"/>
        </w:rPr>
        <w:t>EXAMPLE</w:t>
      </w:r>
      <w:r>
        <w:rPr>
          <w:rFonts w:eastAsia="Arial Unicode MS"/>
          <w:color w:val="000000" w:themeColor="text1"/>
        </w:rPr>
        <w:tab/>
      </w:r>
      <w:r w:rsidRPr="00C545F2">
        <w:rPr>
          <w:rFonts w:eastAsia="Arial Unicode MS"/>
          <w:color w:val="000000" w:themeColor="text1"/>
        </w:rPr>
        <w:t>2017-03-25 in the Gregorian calendar is epoch 2017.23.</w:t>
      </w:r>
    </w:p>
    <w:p w:rsidR="003274C5" w:rsidRDefault="003274C5" w:rsidP="00E71D36">
      <w:pPr>
        <w:pStyle w:val="Note"/>
        <w:autoSpaceDE w:val="0"/>
        <w:autoSpaceDN w:val="0"/>
        <w:adjustRightInd w:val="0"/>
        <w:spacing w:after="0" w:line="240" w:lineRule="auto"/>
        <w:rPr>
          <w:sz w:val="22"/>
        </w:rPr>
      </w:pPr>
    </w:p>
    <w:p w:rsidR="0003709C" w:rsidRPr="00F277EA" w:rsidRDefault="00F277EA" w:rsidP="00E71D36">
      <w:pPr>
        <w:pStyle w:val="Note"/>
        <w:autoSpaceDE w:val="0"/>
        <w:autoSpaceDN w:val="0"/>
        <w:adjustRightInd w:val="0"/>
        <w:spacing w:after="0" w:line="240" w:lineRule="auto"/>
        <w:rPr>
          <w:b/>
          <w:sz w:val="22"/>
        </w:rPr>
      </w:pPr>
      <w:r w:rsidRPr="00F277EA">
        <w:rPr>
          <w:sz w:val="22"/>
        </w:rPr>
        <w:t>[ISO 19111:2019, 3.1.2</w:t>
      </w:r>
      <w:r>
        <w:rPr>
          <w:sz w:val="22"/>
        </w:rPr>
        <w:t>7</w:t>
      </w:r>
      <w:r w:rsidRPr="00F277EA">
        <w:rPr>
          <w:sz w:val="22"/>
        </w:rPr>
        <w:t>]</w:t>
      </w:r>
    </w:p>
    <w:p w:rsidR="00F277EA" w:rsidRDefault="00F277EA" w:rsidP="00E71D36">
      <w:pPr>
        <w:pStyle w:val="Note"/>
        <w:autoSpaceDE w:val="0"/>
        <w:autoSpaceDN w:val="0"/>
        <w:adjustRightInd w:val="0"/>
        <w:spacing w:after="0" w:line="240" w:lineRule="auto"/>
        <w:rPr>
          <w:b/>
          <w:sz w:val="24"/>
          <w:szCs w:val="24"/>
        </w:rPr>
      </w:pPr>
    </w:p>
    <w:p w:rsidR="00224086" w:rsidRPr="00B924A8" w:rsidRDefault="00BE0E22" w:rsidP="00E71D36">
      <w:pPr>
        <w:pStyle w:val="Note"/>
        <w:autoSpaceDE w:val="0"/>
        <w:autoSpaceDN w:val="0"/>
        <w:adjustRightInd w:val="0"/>
        <w:spacing w:after="0" w:line="240" w:lineRule="auto"/>
        <w:rPr>
          <w:b/>
          <w:sz w:val="24"/>
          <w:szCs w:val="24"/>
        </w:rPr>
      </w:pPr>
      <w:proofErr w:type="gramStart"/>
      <w:r w:rsidRPr="00B924A8">
        <w:rPr>
          <w:b/>
          <w:sz w:val="24"/>
          <w:szCs w:val="24"/>
        </w:rPr>
        <w:lastRenderedPageBreak/>
        <w:t>frame</w:t>
      </w:r>
      <w:proofErr w:type="gramEnd"/>
      <w:r w:rsidRPr="00B924A8">
        <w:rPr>
          <w:b/>
          <w:sz w:val="24"/>
          <w:szCs w:val="24"/>
        </w:rPr>
        <w:t xml:space="preserve"> reference epoch</w:t>
      </w:r>
    </w:p>
    <w:p w:rsidR="00BE0E22" w:rsidRPr="00224086" w:rsidRDefault="00BE0E22" w:rsidP="00E71D36">
      <w:pPr>
        <w:pStyle w:val="Note"/>
        <w:autoSpaceDE w:val="0"/>
        <w:autoSpaceDN w:val="0"/>
        <w:adjustRightInd w:val="0"/>
        <w:spacing w:after="0" w:line="240" w:lineRule="auto"/>
        <w:rPr>
          <w:b/>
          <w:sz w:val="22"/>
        </w:rPr>
      </w:pPr>
      <w:proofErr w:type="gramStart"/>
      <w:r w:rsidRPr="00224086">
        <w:rPr>
          <w:sz w:val="22"/>
        </w:rPr>
        <w:t>epoch</w:t>
      </w:r>
      <w:proofErr w:type="gramEnd"/>
      <w:r w:rsidRPr="00224086">
        <w:rPr>
          <w:sz w:val="22"/>
        </w:rPr>
        <w:t xml:space="preserve"> of coordinates that define a dynamic reference frame</w:t>
      </w:r>
    </w:p>
    <w:p w:rsidR="001B56BF" w:rsidRPr="001B56BF" w:rsidRDefault="001B56BF" w:rsidP="00E71D36">
      <w:pPr>
        <w:pStyle w:val="Note"/>
        <w:autoSpaceDE w:val="0"/>
        <w:autoSpaceDN w:val="0"/>
        <w:adjustRightInd w:val="0"/>
        <w:spacing w:after="0" w:line="240" w:lineRule="auto"/>
        <w:rPr>
          <w:szCs w:val="20"/>
        </w:rPr>
      </w:pPr>
    </w:p>
    <w:p w:rsidR="00BE0E22" w:rsidRPr="00224086" w:rsidRDefault="00BE0E22" w:rsidP="00E71D36">
      <w:pPr>
        <w:pStyle w:val="Note"/>
        <w:autoSpaceDE w:val="0"/>
        <w:autoSpaceDN w:val="0"/>
        <w:adjustRightInd w:val="0"/>
        <w:spacing w:after="0" w:line="240" w:lineRule="auto"/>
        <w:rPr>
          <w:sz w:val="22"/>
        </w:rPr>
      </w:pPr>
      <w:r w:rsidRPr="00224086">
        <w:rPr>
          <w:sz w:val="22"/>
        </w:rPr>
        <w:t>[ISO 19111:2019, 3.1.29]</w:t>
      </w:r>
    </w:p>
    <w:p w:rsidR="003274C5" w:rsidRDefault="003274C5" w:rsidP="00E71D36">
      <w:pPr>
        <w:rPr>
          <w:b/>
          <w:sz w:val="24"/>
          <w:szCs w:val="24"/>
        </w:rPr>
      </w:pPr>
    </w:p>
    <w:p w:rsidR="00A242CF" w:rsidRPr="00B924A8" w:rsidRDefault="00A242CF" w:rsidP="00E71D36">
      <w:pPr>
        <w:rPr>
          <w:b/>
          <w:sz w:val="24"/>
          <w:szCs w:val="24"/>
        </w:rPr>
      </w:pPr>
      <w:proofErr w:type="gramStart"/>
      <w:r w:rsidRPr="00B924A8">
        <w:rPr>
          <w:b/>
          <w:sz w:val="24"/>
          <w:szCs w:val="24"/>
        </w:rPr>
        <w:t>functional</w:t>
      </w:r>
      <w:proofErr w:type="gramEnd"/>
      <w:r w:rsidRPr="00B924A8">
        <w:rPr>
          <w:b/>
          <w:sz w:val="24"/>
          <w:szCs w:val="24"/>
        </w:rPr>
        <w:t xml:space="preserve"> model</w:t>
      </w:r>
    </w:p>
    <w:p w:rsidR="007F6103" w:rsidRPr="00224086" w:rsidRDefault="007F6103" w:rsidP="00E71D36">
      <w:r w:rsidRPr="00224086">
        <w:t>&lt;</w:t>
      </w:r>
      <w:proofErr w:type="gramStart"/>
      <w:r w:rsidRPr="00224086">
        <w:t>deformation</w:t>
      </w:r>
      <w:proofErr w:type="gramEnd"/>
      <w:r w:rsidRPr="00224086">
        <w:t xml:space="preserve"> model&gt;</w:t>
      </w:r>
    </w:p>
    <w:p w:rsidR="00A242CF" w:rsidRPr="00224086" w:rsidRDefault="00A242CF" w:rsidP="00E71D36">
      <w:proofErr w:type="gramStart"/>
      <w:r w:rsidRPr="00224086">
        <w:t>mathematical</w:t>
      </w:r>
      <w:proofErr w:type="gramEnd"/>
      <w:r w:rsidRPr="00224086">
        <w:t xml:space="preserve"> model that estimates displacement between two epochs by use of parameters and interpolated grid values</w:t>
      </w:r>
    </w:p>
    <w:p w:rsidR="007F6103" w:rsidRPr="00A242CF" w:rsidRDefault="007F6103" w:rsidP="00E71D36">
      <w:pPr>
        <w:rPr>
          <w:i/>
          <w:color w:val="7030A0"/>
        </w:rPr>
      </w:pPr>
    </w:p>
    <w:p w:rsidR="007B52BE" w:rsidRPr="00B924A8" w:rsidRDefault="00773E34" w:rsidP="00E71D36">
      <w:pPr>
        <w:rPr>
          <w:b/>
          <w:sz w:val="24"/>
          <w:szCs w:val="24"/>
        </w:rPr>
      </w:pPr>
      <w:proofErr w:type="spellStart"/>
      <w:proofErr w:type="gramStart"/>
      <w:r w:rsidRPr="00B924A8">
        <w:rPr>
          <w:b/>
          <w:sz w:val="24"/>
          <w:szCs w:val="24"/>
        </w:rPr>
        <w:t>g</w:t>
      </w:r>
      <w:r w:rsidR="007B52BE" w:rsidRPr="00B924A8">
        <w:rPr>
          <w:b/>
          <w:sz w:val="24"/>
          <w:szCs w:val="24"/>
        </w:rPr>
        <w:t>eocent</w:t>
      </w:r>
      <w:r w:rsidR="00224086" w:rsidRPr="00B924A8">
        <w:rPr>
          <w:b/>
          <w:sz w:val="24"/>
          <w:szCs w:val="24"/>
        </w:rPr>
        <w:t>er</w:t>
      </w:r>
      <w:proofErr w:type="spellEnd"/>
      <w:proofErr w:type="gramEnd"/>
    </w:p>
    <w:p w:rsidR="007B52BE" w:rsidRPr="00224086" w:rsidRDefault="007B52BE" w:rsidP="00E71D36">
      <w:proofErr w:type="spellStart"/>
      <w:proofErr w:type="gramStart"/>
      <w:r w:rsidRPr="00224086">
        <w:t>cent</w:t>
      </w:r>
      <w:r w:rsidR="00017127">
        <w:t>er</w:t>
      </w:r>
      <w:proofErr w:type="spellEnd"/>
      <w:proofErr w:type="gramEnd"/>
      <w:r w:rsidRPr="00224086">
        <w:t xml:space="preserve"> of mass (CM) of t</w:t>
      </w:r>
      <w:r w:rsidR="001B56BF">
        <w:t>he Earth</w:t>
      </w:r>
    </w:p>
    <w:p w:rsidR="005F659C" w:rsidRPr="00610C4F" w:rsidRDefault="005F659C" w:rsidP="00E71D36"/>
    <w:p w:rsidR="00871D61" w:rsidRPr="00B924A8" w:rsidRDefault="00871D61" w:rsidP="00E71D36">
      <w:pPr>
        <w:rPr>
          <w:b/>
          <w:sz w:val="24"/>
          <w:szCs w:val="24"/>
        </w:rPr>
      </w:pPr>
      <w:proofErr w:type="gramStart"/>
      <w:r w:rsidRPr="00B924A8">
        <w:rPr>
          <w:b/>
          <w:sz w:val="24"/>
          <w:szCs w:val="24"/>
        </w:rPr>
        <w:t>geocentric</w:t>
      </w:r>
      <w:proofErr w:type="gramEnd"/>
      <w:r w:rsidRPr="00B924A8">
        <w:rPr>
          <w:b/>
          <w:sz w:val="24"/>
          <w:szCs w:val="24"/>
        </w:rPr>
        <w:t xml:space="preserve"> terrestrial reference system</w:t>
      </w:r>
    </w:p>
    <w:p w:rsidR="00871D61" w:rsidRPr="00B924A8" w:rsidRDefault="00871D61" w:rsidP="00E71D36">
      <w:pPr>
        <w:rPr>
          <w:b/>
          <w:sz w:val="24"/>
          <w:szCs w:val="24"/>
        </w:rPr>
      </w:pPr>
      <w:r w:rsidRPr="00B924A8">
        <w:rPr>
          <w:b/>
          <w:sz w:val="24"/>
          <w:szCs w:val="24"/>
        </w:rPr>
        <w:t>GTRS</w:t>
      </w:r>
    </w:p>
    <w:p w:rsidR="00871D61" w:rsidRDefault="00AB2C6A" w:rsidP="00E71D36">
      <w:r w:rsidRPr="00AB2C6A">
        <w:t>C</w:t>
      </w:r>
      <w:r w:rsidR="00871D61" w:rsidRPr="00AB2C6A">
        <w:t xml:space="preserve">TRS whose origin coincides with the </w:t>
      </w:r>
      <w:proofErr w:type="spellStart"/>
      <w:r w:rsidR="00871D61" w:rsidRPr="00AB2C6A">
        <w:t>geocent</w:t>
      </w:r>
      <w:r w:rsidRPr="00AB2C6A">
        <w:t>er</w:t>
      </w:r>
      <w:proofErr w:type="spellEnd"/>
      <w:r>
        <w:t xml:space="preserve"> and co-rotates with the Earth</w:t>
      </w:r>
      <w:r w:rsidRPr="00AB2C6A">
        <w:t>, considered for the whole Earth system incl</w:t>
      </w:r>
      <w:r w:rsidR="001B56BF">
        <w:t>uding the oceans and atmosphere</w:t>
      </w:r>
    </w:p>
    <w:p w:rsidR="00A87F8F" w:rsidRPr="00A87F8F" w:rsidRDefault="00A87F8F" w:rsidP="00E71D36">
      <w:pPr>
        <w:rPr>
          <w:color w:val="FF0000"/>
        </w:rPr>
      </w:pPr>
      <w:proofErr w:type="gramStart"/>
      <w:r w:rsidRPr="00A87F8F">
        <w:rPr>
          <w:color w:val="FF0000"/>
        </w:rPr>
        <w:t>system</w:t>
      </w:r>
      <w:proofErr w:type="gramEnd"/>
      <w:r w:rsidRPr="00A87F8F">
        <w:rPr>
          <w:color w:val="FF0000"/>
        </w:rPr>
        <w:t xml:space="preserve"> of geocentric space-time coordinates within the framework of General Relativity, co-rotating with the Earth and related to the Geocentric Celestial Reference System by a spatial rotation which takes into account the Earth's orientation parameters</w:t>
      </w:r>
    </w:p>
    <w:p w:rsidR="00BA701A" w:rsidRPr="00B1192C" w:rsidRDefault="00BA701A" w:rsidP="00E71D36">
      <w:pPr>
        <w:rPr>
          <w:color w:val="000000" w:themeColor="text1"/>
        </w:rPr>
      </w:pPr>
      <w:r>
        <w:rPr>
          <w:color w:val="000000" w:themeColor="text1"/>
        </w:rPr>
        <w:t>[</w:t>
      </w:r>
      <w:r w:rsidRPr="00B1192C">
        <w:rPr>
          <w:color w:val="000000" w:themeColor="text1"/>
        </w:rPr>
        <w:t xml:space="preserve">IERS conventions </w:t>
      </w:r>
      <w:proofErr w:type="spellStart"/>
      <w:r w:rsidRPr="00B1192C">
        <w:rPr>
          <w:color w:val="000000" w:themeColor="text1"/>
        </w:rPr>
        <w:t>ch</w:t>
      </w:r>
      <w:proofErr w:type="spellEnd"/>
      <w:r w:rsidRPr="00B1192C">
        <w:rPr>
          <w:color w:val="000000" w:themeColor="text1"/>
        </w:rPr>
        <w:t>. 4</w:t>
      </w:r>
      <w:r>
        <w:rPr>
          <w:color w:val="000000" w:themeColor="text1"/>
        </w:rPr>
        <w:t>]</w:t>
      </w:r>
      <w:r w:rsidRPr="00B1192C">
        <w:rPr>
          <w:color w:val="000000" w:themeColor="text1"/>
        </w:rPr>
        <w:t xml:space="preserve"> </w:t>
      </w:r>
    </w:p>
    <w:p w:rsidR="00BA701A" w:rsidRDefault="00BA701A" w:rsidP="00E71D36">
      <w:pPr>
        <w:rPr>
          <w:color w:val="000000" w:themeColor="text1"/>
        </w:rPr>
      </w:pPr>
      <w:r>
        <w:rPr>
          <w:color w:val="000000" w:themeColor="text1"/>
        </w:rPr>
        <w:t>[</w:t>
      </w:r>
      <w:r w:rsidRPr="00A87F8F">
        <w:rPr>
          <w:color w:val="000000" w:themeColor="text1"/>
        </w:rPr>
        <w:t>ISO 19161-1 (Geode</w:t>
      </w:r>
      <w:r>
        <w:rPr>
          <w:color w:val="000000" w:themeColor="text1"/>
        </w:rPr>
        <w:t>tic References - The ITRS)]</w:t>
      </w:r>
    </w:p>
    <w:p w:rsidR="00871D61" w:rsidRPr="00AB2C6A" w:rsidRDefault="00871D61" w:rsidP="00E71D36"/>
    <w:p w:rsidR="00871D61" w:rsidRPr="00A54BE4" w:rsidRDefault="001B56BF" w:rsidP="00E71D36">
      <w:pPr>
        <w:rPr>
          <w:color w:val="7030A0"/>
        </w:rPr>
      </w:pPr>
      <w:r w:rsidRPr="00A54BE4">
        <w:rPr>
          <w:color w:val="7030A0"/>
        </w:rPr>
        <w:t>RS comment:</w:t>
      </w:r>
      <w:r w:rsidR="00871D61" w:rsidRPr="00A54BE4">
        <w:rPr>
          <w:color w:val="7030A0"/>
        </w:rPr>
        <w:t xml:space="preserve"> an example of a GTRS is the ITRS</w:t>
      </w:r>
    </w:p>
    <w:p w:rsidR="00B1192C" w:rsidRDefault="00B1192C" w:rsidP="00E71D36">
      <w:pPr>
        <w:rPr>
          <w:i/>
          <w:color w:val="7030A0"/>
        </w:rPr>
      </w:pPr>
    </w:p>
    <w:p w:rsidR="00A747A5" w:rsidRPr="00B924A8" w:rsidRDefault="00A747A5" w:rsidP="00E71D36">
      <w:pPr>
        <w:rPr>
          <w:b/>
          <w:sz w:val="24"/>
          <w:szCs w:val="24"/>
        </w:rPr>
      </w:pPr>
      <w:proofErr w:type="gramStart"/>
      <w:r w:rsidRPr="00B924A8">
        <w:rPr>
          <w:b/>
          <w:sz w:val="24"/>
          <w:szCs w:val="24"/>
        </w:rPr>
        <w:t>geodetic</w:t>
      </w:r>
      <w:proofErr w:type="gramEnd"/>
      <w:r w:rsidRPr="00B924A8">
        <w:rPr>
          <w:b/>
          <w:sz w:val="24"/>
          <w:szCs w:val="24"/>
        </w:rPr>
        <w:t xml:space="preserve"> coordinate reference system</w:t>
      </w:r>
    </w:p>
    <w:p w:rsidR="00A747A5" w:rsidRDefault="00A747A5" w:rsidP="00E71D36">
      <w:proofErr w:type="gramStart"/>
      <w:r w:rsidRPr="003971A4">
        <w:t>three-dimensional</w:t>
      </w:r>
      <w:proofErr w:type="gramEnd"/>
      <w:r w:rsidRPr="003971A4">
        <w:t xml:space="preserve"> coordinate reference system based on a geodetic reference frame and having either a three-dimensional Cartesian or a spherical coordinate system</w:t>
      </w:r>
    </w:p>
    <w:p w:rsidR="001B56BF" w:rsidRPr="003971A4" w:rsidRDefault="001B56BF" w:rsidP="00E71D36"/>
    <w:p w:rsidR="00A747A5" w:rsidRDefault="00A747A5" w:rsidP="00E71D36">
      <w:pPr>
        <w:rPr>
          <w:sz w:val="20"/>
          <w:szCs w:val="20"/>
        </w:rPr>
      </w:pPr>
      <w:r w:rsidRPr="000923F4">
        <w:rPr>
          <w:sz w:val="20"/>
          <w:szCs w:val="20"/>
        </w:rPr>
        <w:t>Note 1 to entry: In this document a coordinate reference system based on a geodetic reference frame and having an ellipsoidal coordinate system is geographic.</w:t>
      </w:r>
    </w:p>
    <w:p w:rsidR="001B56BF" w:rsidRDefault="001B56BF" w:rsidP="00E71D36">
      <w:pPr>
        <w:rPr>
          <w:sz w:val="20"/>
          <w:szCs w:val="20"/>
        </w:rPr>
      </w:pPr>
    </w:p>
    <w:p w:rsidR="001B56BF" w:rsidRDefault="001B56BF" w:rsidP="00E71D36">
      <w:pPr>
        <w:pStyle w:val="Note"/>
        <w:autoSpaceDE w:val="0"/>
        <w:autoSpaceDN w:val="0"/>
        <w:adjustRightInd w:val="0"/>
        <w:spacing w:after="0" w:line="240" w:lineRule="auto"/>
        <w:rPr>
          <w:sz w:val="22"/>
        </w:rPr>
      </w:pPr>
      <w:r w:rsidRPr="003971A4">
        <w:rPr>
          <w:sz w:val="22"/>
        </w:rPr>
        <w:t>[ISO 19111:2019, 3.1.31]</w:t>
      </w:r>
    </w:p>
    <w:p w:rsidR="003274C5" w:rsidRDefault="003274C5" w:rsidP="00E71D36">
      <w:pPr>
        <w:pStyle w:val="Terms"/>
        <w:autoSpaceDE w:val="0"/>
        <w:autoSpaceDN w:val="0"/>
        <w:adjustRightInd w:val="0"/>
        <w:spacing w:line="240" w:lineRule="auto"/>
        <w:rPr>
          <w:sz w:val="24"/>
          <w:szCs w:val="24"/>
        </w:rPr>
      </w:pPr>
    </w:p>
    <w:p w:rsidR="003274C5" w:rsidRDefault="003274C5" w:rsidP="00E71D36">
      <w:pPr>
        <w:pStyle w:val="Terms"/>
        <w:autoSpaceDE w:val="0"/>
        <w:autoSpaceDN w:val="0"/>
        <w:adjustRightInd w:val="0"/>
        <w:spacing w:line="240" w:lineRule="auto"/>
        <w:rPr>
          <w:sz w:val="24"/>
          <w:szCs w:val="24"/>
        </w:rPr>
      </w:pPr>
      <w:proofErr w:type="gramStart"/>
      <w:r>
        <w:rPr>
          <w:sz w:val="24"/>
          <w:szCs w:val="24"/>
        </w:rPr>
        <w:t>geodetic</w:t>
      </w:r>
      <w:proofErr w:type="gramEnd"/>
      <w:r>
        <w:rPr>
          <w:sz w:val="24"/>
          <w:szCs w:val="24"/>
        </w:rPr>
        <w:t xml:space="preserve"> datum</w:t>
      </w:r>
    </w:p>
    <w:p w:rsidR="003274C5" w:rsidRPr="003274C5" w:rsidRDefault="003274C5" w:rsidP="00E71D36">
      <w:pPr>
        <w:pStyle w:val="Terms"/>
        <w:autoSpaceDE w:val="0"/>
        <w:autoSpaceDN w:val="0"/>
        <w:adjustRightInd w:val="0"/>
        <w:spacing w:line="240" w:lineRule="auto"/>
        <w:rPr>
          <w:b w:val="0"/>
        </w:rPr>
      </w:pPr>
      <w:r w:rsidRPr="003274C5">
        <w:rPr>
          <w:b w:val="0"/>
        </w:rPr>
        <w:t>(</w:t>
      </w:r>
      <w:proofErr w:type="gramStart"/>
      <w:r w:rsidRPr="003274C5">
        <w:rPr>
          <w:b w:val="0"/>
        </w:rPr>
        <w:t>geodetic</w:t>
      </w:r>
      <w:proofErr w:type="gramEnd"/>
      <w:r w:rsidRPr="003274C5">
        <w:rPr>
          <w:b w:val="0"/>
        </w:rPr>
        <w:t xml:space="preserve"> reference frame)</w:t>
      </w:r>
    </w:p>
    <w:p w:rsidR="003274C5" w:rsidRDefault="003274C5" w:rsidP="00E71D36">
      <w:pPr>
        <w:pStyle w:val="Terms"/>
        <w:autoSpaceDE w:val="0"/>
        <w:autoSpaceDN w:val="0"/>
        <w:adjustRightInd w:val="0"/>
        <w:spacing w:line="240" w:lineRule="auto"/>
        <w:rPr>
          <w:sz w:val="24"/>
          <w:szCs w:val="24"/>
        </w:rPr>
      </w:pPr>
    </w:p>
    <w:p w:rsidR="003971A4" w:rsidRPr="00B924A8" w:rsidRDefault="003971A4" w:rsidP="00E71D36">
      <w:pPr>
        <w:pStyle w:val="Terms"/>
        <w:autoSpaceDE w:val="0"/>
        <w:autoSpaceDN w:val="0"/>
        <w:adjustRightInd w:val="0"/>
        <w:spacing w:line="240" w:lineRule="auto"/>
        <w:rPr>
          <w:sz w:val="24"/>
          <w:szCs w:val="24"/>
        </w:rPr>
      </w:pPr>
      <w:proofErr w:type="gramStart"/>
      <w:r w:rsidRPr="00B924A8">
        <w:rPr>
          <w:sz w:val="24"/>
          <w:szCs w:val="24"/>
        </w:rPr>
        <w:t>geodetic</w:t>
      </w:r>
      <w:proofErr w:type="gramEnd"/>
      <w:r w:rsidRPr="00B924A8">
        <w:rPr>
          <w:sz w:val="24"/>
          <w:szCs w:val="24"/>
        </w:rPr>
        <w:t xml:space="preserve"> reference frame</w:t>
      </w:r>
    </w:p>
    <w:p w:rsidR="003971A4" w:rsidRPr="00A45CB6" w:rsidRDefault="00A45CB6" w:rsidP="00E71D36">
      <w:pPr>
        <w:pStyle w:val="Terms"/>
        <w:autoSpaceDE w:val="0"/>
        <w:autoSpaceDN w:val="0"/>
        <w:adjustRightInd w:val="0"/>
        <w:spacing w:line="240" w:lineRule="auto"/>
        <w:rPr>
          <w:b w:val="0"/>
          <w:szCs w:val="24"/>
        </w:rPr>
      </w:pPr>
      <w:r>
        <w:rPr>
          <w:b w:val="0"/>
          <w:szCs w:val="24"/>
        </w:rPr>
        <w:t>(</w:t>
      </w:r>
      <w:proofErr w:type="gramStart"/>
      <w:r w:rsidR="003971A4" w:rsidRPr="00A45CB6">
        <w:rPr>
          <w:b w:val="0"/>
          <w:szCs w:val="24"/>
        </w:rPr>
        <w:t>geodetic</w:t>
      </w:r>
      <w:proofErr w:type="gramEnd"/>
      <w:r w:rsidR="003971A4" w:rsidRPr="00A45CB6">
        <w:rPr>
          <w:b w:val="0"/>
          <w:szCs w:val="24"/>
        </w:rPr>
        <w:t xml:space="preserve"> datum</w:t>
      </w:r>
      <w:r>
        <w:rPr>
          <w:b w:val="0"/>
          <w:szCs w:val="24"/>
        </w:rPr>
        <w:t>)</w:t>
      </w:r>
    </w:p>
    <w:p w:rsidR="003971A4" w:rsidRPr="00A45CB6" w:rsidRDefault="003971A4" w:rsidP="00E71D36">
      <w:pPr>
        <w:pStyle w:val="Definition"/>
        <w:autoSpaceDE w:val="0"/>
        <w:autoSpaceDN w:val="0"/>
        <w:adjustRightInd w:val="0"/>
        <w:spacing w:after="0" w:line="240" w:lineRule="auto"/>
        <w:rPr>
          <w:szCs w:val="24"/>
        </w:rPr>
      </w:pPr>
      <w:proofErr w:type="gramStart"/>
      <w:r w:rsidRPr="00A45CB6">
        <w:rPr>
          <w:szCs w:val="24"/>
        </w:rPr>
        <w:t>reference</w:t>
      </w:r>
      <w:proofErr w:type="gramEnd"/>
      <w:r w:rsidRPr="00A45CB6">
        <w:rPr>
          <w:szCs w:val="24"/>
        </w:rPr>
        <w:t xml:space="preserve"> frame or datum describing the relationship of a two- or three-dimensional coordinate system to the Earth</w:t>
      </w:r>
    </w:p>
    <w:p w:rsidR="00BA701A" w:rsidRDefault="00BA701A" w:rsidP="00E71D36">
      <w:pPr>
        <w:rPr>
          <w:sz w:val="20"/>
          <w:szCs w:val="24"/>
        </w:rPr>
      </w:pPr>
    </w:p>
    <w:p w:rsidR="003971A4" w:rsidRPr="00A45CB6" w:rsidRDefault="003971A4" w:rsidP="00E71D36">
      <w:pPr>
        <w:rPr>
          <w:szCs w:val="24"/>
        </w:rPr>
      </w:pPr>
      <w:r w:rsidRPr="00A45CB6">
        <w:rPr>
          <w:sz w:val="20"/>
          <w:szCs w:val="24"/>
        </w:rPr>
        <w:t xml:space="preserve">Note 1 to entry: In the data model described in this document, the UML class </w:t>
      </w:r>
      <w:proofErr w:type="spellStart"/>
      <w:r w:rsidRPr="00A45CB6">
        <w:rPr>
          <w:sz w:val="20"/>
          <w:szCs w:val="24"/>
        </w:rPr>
        <w:t>GeodeticReferenceFrame</w:t>
      </w:r>
      <w:proofErr w:type="spellEnd"/>
      <w:r w:rsidRPr="00A45CB6">
        <w:rPr>
          <w:sz w:val="20"/>
          <w:szCs w:val="24"/>
        </w:rPr>
        <w:t xml:space="preserve"> includes both modern terrestrial reference frames and classical geodetic </w:t>
      </w:r>
      <w:proofErr w:type="spellStart"/>
      <w:r w:rsidRPr="00A45CB6">
        <w:rPr>
          <w:sz w:val="20"/>
          <w:szCs w:val="24"/>
        </w:rPr>
        <w:t>datums</w:t>
      </w:r>
      <w:proofErr w:type="spellEnd"/>
      <w:r w:rsidRPr="00A45CB6">
        <w:rPr>
          <w:sz w:val="20"/>
          <w:szCs w:val="24"/>
        </w:rPr>
        <w:t>.</w:t>
      </w:r>
    </w:p>
    <w:p w:rsidR="003274C5" w:rsidRDefault="003274C5" w:rsidP="00E71D36">
      <w:pPr>
        <w:pStyle w:val="Note"/>
        <w:autoSpaceDE w:val="0"/>
        <w:autoSpaceDN w:val="0"/>
        <w:adjustRightInd w:val="0"/>
        <w:spacing w:after="0" w:line="240" w:lineRule="auto"/>
        <w:rPr>
          <w:sz w:val="22"/>
        </w:rPr>
      </w:pPr>
    </w:p>
    <w:p w:rsidR="00534E57" w:rsidRPr="00A45CB6" w:rsidRDefault="00534E57" w:rsidP="00E71D36">
      <w:pPr>
        <w:pStyle w:val="Note"/>
        <w:autoSpaceDE w:val="0"/>
        <w:autoSpaceDN w:val="0"/>
        <w:adjustRightInd w:val="0"/>
        <w:spacing w:after="0" w:line="240" w:lineRule="auto"/>
        <w:rPr>
          <w:sz w:val="22"/>
        </w:rPr>
      </w:pPr>
      <w:r w:rsidRPr="00A45CB6">
        <w:rPr>
          <w:sz w:val="22"/>
        </w:rPr>
        <w:t>[ISO 19111:2019, 3.1.34]</w:t>
      </w:r>
    </w:p>
    <w:p w:rsidR="000923F4" w:rsidRDefault="000923F4" w:rsidP="00E71D36">
      <w:pPr>
        <w:pStyle w:val="Note"/>
        <w:autoSpaceDE w:val="0"/>
        <w:autoSpaceDN w:val="0"/>
        <w:adjustRightInd w:val="0"/>
        <w:spacing w:after="0" w:line="240" w:lineRule="auto"/>
        <w:rPr>
          <w:b/>
          <w:sz w:val="24"/>
          <w:szCs w:val="24"/>
        </w:rPr>
      </w:pPr>
    </w:p>
    <w:p w:rsidR="00F277EA" w:rsidRPr="00F277EA" w:rsidRDefault="00F277EA" w:rsidP="00E71D36">
      <w:pPr>
        <w:pStyle w:val="Terms"/>
        <w:keepLines/>
        <w:spacing w:line="240" w:lineRule="auto"/>
        <w:rPr>
          <w:rFonts w:eastAsia="Arial Unicode MS"/>
          <w:color w:val="000000" w:themeColor="text1"/>
          <w:sz w:val="24"/>
          <w:szCs w:val="24"/>
        </w:rPr>
      </w:pPr>
      <w:proofErr w:type="spellStart"/>
      <w:proofErr w:type="gramStart"/>
      <w:r w:rsidRPr="00F277EA">
        <w:rPr>
          <w:rFonts w:eastAsia="Arial Unicode MS"/>
          <w:color w:val="000000" w:themeColor="text1"/>
          <w:sz w:val="24"/>
          <w:szCs w:val="24"/>
        </w:rPr>
        <w:t>geoid</w:t>
      </w:r>
      <w:proofErr w:type="spellEnd"/>
      <w:proofErr w:type="gramEnd"/>
    </w:p>
    <w:p w:rsidR="00F277EA" w:rsidRDefault="00F277EA" w:rsidP="00E71D36">
      <w:pPr>
        <w:pStyle w:val="Definition"/>
        <w:spacing w:after="0" w:line="240" w:lineRule="auto"/>
        <w:rPr>
          <w:rFonts w:eastAsia="Arial Unicode MS"/>
          <w:color w:val="000000" w:themeColor="text1"/>
        </w:rPr>
      </w:pPr>
      <w:proofErr w:type="spellStart"/>
      <w:proofErr w:type="gramStart"/>
      <w:r w:rsidRPr="00C545F2">
        <w:rPr>
          <w:rFonts w:eastAsia="Arial Unicode MS"/>
          <w:color w:val="000000" w:themeColor="text1"/>
        </w:rPr>
        <w:t>equipotential</w:t>
      </w:r>
      <w:proofErr w:type="spellEnd"/>
      <w:proofErr w:type="gramEnd"/>
      <w:r w:rsidRPr="00C545F2">
        <w:rPr>
          <w:rFonts w:eastAsia="Arial Unicode MS"/>
          <w:color w:val="000000" w:themeColor="text1"/>
        </w:rPr>
        <w:t xml:space="preserve"> surface of the Earth’s gravity field which is perpendicular to the direction of gravity and which best fits mean sea level either locally</w:t>
      </w:r>
      <w:r>
        <w:rPr>
          <w:rFonts w:eastAsia="Arial Unicode MS"/>
          <w:color w:val="000000" w:themeColor="text1"/>
        </w:rPr>
        <w:t>, regionally</w:t>
      </w:r>
      <w:r w:rsidRPr="00C545F2">
        <w:rPr>
          <w:rFonts w:eastAsia="Arial Unicode MS"/>
          <w:color w:val="000000" w:themeColor="text1"/>
        </w:rPr>
        <w:t xml:space="preserve"> or globally</w:t>
      </w:r>
    </w:p>
    <w:p w:rsidR="00A54BE4" w:rsidRDefault="00A54BE4" w:rsidP="00E71D36">
      <w:pPr>
        <w:pStyle w:val="Note"/>
        <w:autoSpaceDE w:val="0"/>
        <w:autoSpaceDN w:val="0"/>
        <w:adjustRightInd w:val="0"/>
        <w:spacing w:after="0" w:line="240" w:lineRule="auto"/>
        <w:rPr>
          <w:sz w:val="22"/>
        </w:rPr>
      </w:pPr>
    </w:p>
    <w:p w:rsidR="00F277EA" w:rsidRPr="00A45CB6" w:rsidRDefault="00A54BE4" w:rsidP="00E71D36">
      <w:pPr>
        <w:pStyle w:val="Note"/>
        <w:autoSpaceDE w:val="0"/>
        <w:autoSpaceDN w:val="0"/>
        <w:adjustRightInd w:val="0"/>
        <w:spacing w:after="0" w:line="240" w:lineRule="auto"/>
        <w:rPr>
          <w:sz w:val="22"/>
        </w:rPr>
      </w:pPr>
      <w:r>
        <w:rPr>
          <w:sz w:val="22"/>
        </w:rPr>
        <w:t>[</w:t>
      </w:r>
      <w:r w:rsidR="00F277EA" w:rsidRPr="00A45CB6">
        <w:rPr>
          <w:sz w:val="22"/>
        </w:rPr>
        <w:t>ISO 19111:2019, 3.1.3</w:t>
      </w:r>
      <w:r w:rsidR="00F277EA">
        <w:rPr>
          <w:sz w:val="22"/>
        </w:rPr>
        <w:t>6</w:t>
      </w:r>
      <w:r w:rsidR="00F277EA" w:rsidRPr="00A45CB6">
        <w:rPr>
          <w:sz w:val="22"/>
        </w:rPr>
        <w:t>]</w:t>
      </w:r>
    </w:p>
    <w:p w:rsidR="00F277EA" w:rsidRDefault="00F277EA" w:rsidP="00E71D36">
      <w:pPr>
        <w:pStyle w:val="Note"/>
        <w:autoSpaceDE w:val="0"/>
        <w:autoSpaceDN w:val="0"/>
        <w:adjustRightInd w:val="0"/>
        <w:spacing w:after="0" w:line="240" w:lineRule="auto"/>
        <w:rPr>
          <w:b/>
          <w:sz w:val="24"/>
          <w:szCs w:val="24"/>
        </w:rPr>
      </w:pPr>
    </w:p>
    <w:p w:rsidR="0003709C" w:rsidRPr="0003709C" w:rsidRDefault="0003709C" w:rsidP="00E71D36">
      <w:pPr>
        <w:pStyle w:val="Terms"/>
        <w:keepLines/>
        <w:spacing w:line="240" w:lineRule="auto"/>
        <w:rPr>
          <w:rFonts w:eastAsia="Arial Unicode MS"/>
          <w:sz w:val="24"/>
          <w:szCs w:val="24"/>
        </w:rPr>
      </w:pPr>
      <w:proofErr w:type="gramStart"/>
      <w:r w:rsidRPr="0003709C">
        <w:rPr>
          <w:rFonts w:eastAsia="Arial Unicode MS"/>
          <w:sz w:val="24"/>
          <w:szCs w:val="24"/>
        </w:rPr>
        <w:lastRenderedPageBreak/>
        <w:t>geographic</w:t>
      </w:r>
      <w:proofErr w:type="gramEnd"/>
      <w:r w:rsidRPr="0003709C">
        <w:rPr>
          <w:rFonts w:eastAsia="Arial Unicode MS"/>
          <w:sz w:val="24"/>
          <w:szCs w:val="24"/>
        </w:rPr>
        <w:t xml:space="preserve"> coordinate reference system</w:t>
      </w:r>
    </w:p>
    <w:p w:rsidR="0003709C" w:rsidRPr="0003709C" w:rsidRDefault="0003709C" w:rsidP="00E71D36">
      <w:pPr>
        <w:pStyle w:val="Note"/>
        <w:autoSpaceDE w:val="0"/>
        <w:autoSpaceDN w:val="0"/>
        <w:adjustRightInd w:val="0"/>
        <w:spacing w:after="0" w:line="240" w:lineRule="auto"/>
        <w:rPr>
          <w:sz w:val="22"/>
        </w:rPr>
      </w:pPr>
      <w:proofErr w:type="gramStart"/>
      <w:r w:rsidRPr="0003709C">
        <w:rPr>
          <w:rFonts w:eastAsia="Arial Unicode MS"/>
        </w:rPr>
        <w:t>coordinate</w:t>
      </w:r>
      <w:proofErr w:type="gramEnd"/>
      <w:r w:rsidRPr="0003709C">
        <w:rPr>
          <w:rFonts w:eastAsia="Arial Unicode MS"/>
        </w:rPr>
        <w:t xml:space="preserve"> reference system that has a geodetic reference frame and an ellipsoidal coordinate system</w:t>
      </w:r>
    </w:p>
    <w:p w:rsidR="00A54BE4" w:rsidRDefault="00A54BE4" w:rsidP="00E71D36">
      <w:pPr>
        <w:pStyle w:val="Note"/>
        <w:autoSpaceDE w:val="0"/>
        <w:autoSpaceDN w:val="0"/>
        <w:adjustRightInd w:val="0"/>
        <w:spacing w:after="0" w:line="240" w:lineRule="auto"/>
        <w:rPr>
          <w:sz w:val="22"/>
        </w:rPr>
      </w:pPr>
    </w:p>
    <w:p w:rsidR="0003709C" w:rsidRPr="0003709C" w:rsidRDefault="0003709C" w:rsidP="00E71D36">
      <w:pPr>
        <w:pStyle w:val="Note"/>
        <w:autoSpaceDE w:val="0"/>
        <w:autoSpaceDN w:val="0"/>
        <w:adjustRightInd w:val="0"/>
        <w:spacing w:after="0" w:line="240" w:lineRule="auto"/>
        <w:rPr>
          <w:sz w:val="22"/>
        </w:rPr>
      </w:pPr>
      <w:r w:rsidRPr="0003709C">
        <w:rPr>
          <w:sz w:val="22"/>
        </w:rPr>
        <w:t>[ISO 19111:2019, 3.1.35]</w:t>
      </w:r>
    </w:p>
    <w:p w:rsidR="0003709C" w:rsidRDefault="0003709C" w:rsidP="00E71D36">
      <w:pPr>
        <w:rPr>
          <w:b/>
          <w:sz w:val="24"/>
          <w:szCs w:val="24"/>
        </w:rPr>
      </w:pPr>
    </w:p>
    <w:p w:rsidR="00A747A5" w:rsidRPr="00B924A8" w:rsidRDefault="00A747A5" w:rsidP="00E71D36">
      <w:pPr>
        <w:rPr>
          <w:b/>
          <w:sz w:val="24"/>
          <w:szCs w:val="24"/>
        </w:rPr>
      </w:pPr>
      <w:proofErr w:type="gramStart"/>
      <w:r w:rsidRPr="00B924A8">
        <w:rPr>
          <w:b/>
          <w:sz w:val="24"/>
          <w:szCs w:val="24"/>
        </w:rPr>
        <w:t>g</w:t>
      </w:r>
      <w:r w:rsidR="007B52BE" w:rsidRPr="00B924A8">
        <w:rPr>
          <w:b/>
          <w:sz w:val="24"/>
          <w:szCs w:val="24"/>
        </w:rPr>
        <w:t>lacial</w:t>
      </w:r>
      <w:proofErr w:type="gramEnd"/>
      <w:r w:rsidR="007B52BE" w:rsidRPr="00B924A8">
        <w:rPr>
          <w:b/>
          <w:sz w:val="24"/>
          <w:szCs w:val="24"/>
        </w:rPr>
        <w:t xml:space="preserve"> </w:t>
      </w:r>
      <w:proofErr w:type="spellStart"/>
      <w:r w:rsidR="007B52BE" w:rsidRPr="00B924A8">
        <w:rPr>
          <w:b/>
          <w:sz w:val="24"/>
          <w:szCs w:val="24"/>
        </w:rPr>
        <w:t>isostatic</w:t>
      </w:r>
      <w:proofErr w:type="spellEnd"/>
      <w:r w:rsidR="007B52BE" w:rsidRPr="00B924A8">
        <w:rPr>
          <w:b/>
          <w:sz w:val="24"/>
          <w:szCs w:val="24"/>
        </w:rPr>
        <w:t xml:space="preserve"> adjustment</w:t>
      </w:r>
    </w:p>
    <w:p w:rsidR="007B52BE" w:rsidRPr="00B924A8" w:rsidRDefault="00A747A5" w:rsidP="00E71D36">
      <w:pPr>
        <w:rPr>
          <w:b/>
          <w:sz w:val="24"/>
          <w:szCs w:val="24"/>
        </w:rPr>
      </w:pPr>
      <w:r w:rsidRPr="00B924A8">
        <w:rPr>
          <w:b/>
          <w:sz w:val="24"/>
          <w:szCs w:val="24"/>
        </w:rPr>
        <w:t>GIA</w:t>
      </w:r>
    </w:p>
    <w:p w:rsidR="00A747A5" w:rsidRPr="00A45CB6" w:rsidRDefault="00A747A5" w:rsidP="00E71D36">
      <w:proofErr w:type="gramStart"/>
      <w:r w:rsidRPr="00A45CB6">
        <w:t>m</w:t>
      </w:r>
      <w:r w:rsidR="007B52BE" w:rsidRPr="00A45CB6">
        <w:t>ovement</w:t>
      </w:r>
      <w:proofErr w:type="gramEnd"/>
      <w:r w:rsidR="007B52BE" w:rsidRPr="00A45CB6">
        <w:t xml:space="preserve"> of the Earth's crust as a response to loading or unloa</w:t>
      </w:r>
      <w:r w:rsidRPr="00A45CB6">
        <w:t>ding of ice sheets and glaciers</w:t>
      </w:r>
    </w:p>
    <w:p w:rsidR="00A747A5" w:rsidRPr="00A45CB6" w:rsidRDefault="00A747A5" w:rsidP="00E71D36"/>
    <w:p w:rsidR="007B52BE" w:rsidRPr="00A54BE4" w:rsidRDefault="001B56BF" w:rsidP="00E71D36">
      <w:pPr>
        <w:rPr>
          <w:color w:val="7030A0"/>
          <w:sz w:val="20"/>
          <w:szCs w:val="20"/>
        </w:rPr>
      </w:pPr>
      <w:r w:rsidRPr="00A54BE4">
        <w:rPr>
          <w:color w:val="7030A0"/>
          <w:sz w:val="20"/>
          <w:szCs w:val="20"/>
        </w:rPr>
        <w:t>RS comment:</w:t>
      </w:r>
      <w:r w:rsidR="007B52BE" w:rsidRPr="00A54BE4">
        <w:rPr>
          <w:color w:val="7030A0"/>
          <w:sz w:val="20"/>
          <w:szCs w:val="20"/>
        </w:rPr>
        <w:t xml:space="preserve"> GIA has also been referred to as post-glacial rebound. The displacement is predominantly vertical with a smaller horizontal component</w:t>
      </w:r>
      <w:r w:rsidR="000139C5" w:rsidRPr="00A54BE4">
        <w:rPr>
          <w:color w:val="7030A0"/>
          <w:sz w:val="20"/>
          <w:szCs w:val="20"/>
        </w:rPr>
        <w:t xml:space="preserve"> and is secular on annual to decadal time-scales</w:t>
      </w:r>
      <w:r w:rsidR="007B52BE" w:rsidRPr="00A54BE4">
        <w:rPr>
          <w:color w:val="7030A0"/>
          <w:sz w:val="20"/>
          <w:szCs w:val="20"/>
        </w:rPr>
        <w:t>.</w:t>
      </w:r>
    </w:p>
    <w:p w:rsidR="00790051" w:rsidRPr="00610C4F" w:rsidRDefault="00790051" w:rsidP="00E71D36">
      <w:pPr>
        <w:rPr>
          <w:i/>
          <w:color w:val="7030A0"/>
        </w:rPr>
      </w:pPr>
    </w:p>
    <w:p w:rsidR="0003709C" w:rsidRPr="0003709C" w:rsidRDefault="0003709C" w:rsidP="00E71D36">
      <w:pPr>
        <w:pStyle w:val="Terms"/>
        <w:keepLines/>
        <w:widowControl w:val="0"/>
        <w:spacing w:line="240" w:lineRule="auto"/>
        <w:rPr>
          <w:rFonts w:eastAsia="Arial Unicode MS"/>
          <w:sz w:val="24"/>
          <w:szCs w:val="24"/>
        </w:rPr>
      </w:pPr>
      <w:proofErr w:type="gramStart"/>
      <w:r w:rsidRPr="0003709C">
        <w:rPr>
          <w:rFonts w:eastAsia="Arial Unicode MS"/>
          <w:sz w:val="24"/>
          <w:szCs w:val="24"/>
        </w:rPr>
        <w:t>gravity-related</w:t>
      </w:r>
      <w:proofErr w:type="gramEnd"/>
      <w:r w:rsidRPr="0003709C">
        <w:rPr>
          <w:rFonts w:eastAsia="Arial Unicode MS"/>
          <w:sz w:val="24"/>
          <w:szCs w:val="24"/>
        </w:rPr>
        <w:t xml:space="preserve"> height</w:t>
      </w:r>
    </w:p>
    <w:p w:rsidR="0003709C" w:rsidRPr="0003709C" w:rsidRDefault="0003709C" w:rsidP="00E71D36">
      <w:pPr>
        <w:pStyle w:val="Terms"/>
        <w:keepLines/>
        <w:widowControl w:val="0"/>
        <w:spacing w:line="240" w:lineRule="auto"/>
        <w:rPr>
          <w:rFonts w:eastAsia="Arial Unicode MS"/>
          <w:b w:val="0"/>
          <w:i/>
        </w:rPr>
      </w:pPr>
      <w:r w:rsidRPr="0003709C">
        <w:rPr>
          <w:rFonts w:eastAsia="Arial Unicode MS"/>
          <w:b w:val="0"/>
          <w:i/>
        </w:rPr>
        <w:t>H</w:t>
      </w:r>
    </w:p>
    <w:p w:rsidR="0003709C" w:rsidRPr="0003709C" w:rsidRDefault="0003709C" w:rsidP="00E71D36">
      <w:pPr>
        <w:pStyle w:val="Definition"/>
        <w:keepNext/>
        <w:keepLines/>
        <w:widowControl w:val="0"/>
        <w:spacing w:after="0" w:line="240" w:lineRule="auto"/>
        <w:rPr>
          <w:rFonts w:eastAsia="Arial Unicode MS"/>
        </w:rPr>
      </w:pPr>
      <w:proofErr w:type="gramStart"/>
      <w:r w:rsidRPr="0003709C">
        <w:rPr>
          <w:rFonts w:eastAsia="Arial Unicode MS"/>
        </w:rPr>
        <w:t>height</w:t>
      </w:r>
      <w:proofErr w:type="gramEnd"/>
      <w:r w:rsidRPr="0003709C">
        <w:rPr>
          <w:rFonts w:eastAsia="Arial Unicode MS"/>
        </w:rPr>
        <w:t xml:space="preserve"> that is dependent on the Earth’s gravity field</w:t>
      </w:r>
    </w:p>
    <w:p w:rsidR="003274C5" w:rsidRDefault="003274C5" w:rsidP="00E71D36">
      <w:pPr>
        <w:pStyle w:val="Note"/>
        <w:keepNext/>
        <w:keepLines/>
        <w:spacing w:after="0" w:line="240" w:lineRule="auto"/>
        <w:rPr>
          <w:rFonts w:eastAsia="Arial Unicode MS"/>
        </w:rPr>
      </w:pPr>
    </w:p>
    <w:p w:rsidR="0003709C" w:rsidRPr="0003709C" w:rsidRDefault="0003709C" w:rsidP="00E71D36">
      <w:pPr>
        <w:pStyle w:val="Note"/>
        <w:keepNext/>
        <w:keepLines/>
        <w:spacing w:after="0" w:line="240" w:lineRule="auto"/>
        <w:rPr>
          <w:rFonts w:eastAsia="Arial Unicode MS"/>
        </w:rPr>
      </w:pPr>
      <w:r w:rsidRPr="0003709C">
        <w:rPr>
          <w:rFonts w:eastAsia="Arial Unicode MS"/>
        </w:rPr>
        <w:t xml:space="preserve">Note 1 to entry: This refers to, amongst others, </w:t>
      </w:r>
      <w:proofErr w:type="spellStart"/>
      <w:r w:rsidRPr="0003709C">
        <w:rPr>
          <w:rFonts w:eastAsia="Arial Unicode MS"/>
        </w:rPr>
        <w:t>orthometric</w:t>
      </w:r>
      <w:proofErr w:type="spellEnd"/>
      <w:r w:rsidRPr="0003709C">
        <w:rPr>
          <w:rFonts w:eastAsia="Arial Unicode MS"/>
        </w:rPr>
        <w:t xml:space="preserve"> height and Normal height, which are both approximations of the distance of a point above the mean sea level, </w:t>
      </w:r>
      <w:r w:rsidRPr="0003709C">
        <w:rPr>
          <w:rFonts w:cs="Arial"/>
        </w:rPr>
        <w:t>but also may include Normal-</w:t>
      </w:r>
      <w:proofErr w:type="spellStart"/>
      <w:r w:rsidRPr="0003709C">
        <w:rPr>
          <w:rFonts w:cs="Arial"/>
        </w:rPr>
        <w:t>orthometric</w:t>
      </w:r>
      <w:proofErr w:type="spellEnd"/>
      <w:r w:rsidRPr="0003709C">
        <w:rPr>
          <w:rFonts w:cs="Arial"/>
        </w:rPr>
        <w:t xml:space="preserve"> heights, dynamic heights or </w:t>
      </w:r>
      <w:proofErr w:type="spellStart"/>
      <w:r w:rsidRPr="0003709C">
        <w:rPr>
          <w:rFonts w:cs="Arial"/>
        </w:rPr>
        <w:t>geopotential</w:t>
      </w:r>
      <w:proofErr w:type="spellEnd"/>
      <w:r w:rsidRPr="0003709C">
        <w:rPr>
          <w:rFonts w:cs="Arial"/>
        </w:rPr>
        <w:t xml:space="preserve"> numbers</w:t>
      </w:r>
      <w:r w:rsidRPr="0003709C">
        <w:rPr>
          <w:rFonts w:eastAsia="Arial Unicode MS"/>
        </w:rPr>
        <w:t>.</w:t>
      </w:r>
    </w:p>
    <w:p w:rsidR="003274C5" w:rsidRDefault="003274C5" w:rsidP="00E71D36">
      <w:pPr>
        <w:rPr>
          <w:rFonts w:eastAsia="Arial Unicode MS"/>
          <w:sz w:val="20"/>
        </w:rPr>
      </w:pPr>
    </w:p>
    <w:p w:rsidR="0003709C" w:rsidRPr="0003709C" w:rsidRDefault="0003709C" w:rsidP="00E71D36">
      <w:pPr>
        <w:rPr>
          <w:rFonts w:eastAsia="Arial Unicode MS"/>
          <w:sz w:val="20"/>
        </w:rPr>
      </w:pPr>
      <w:r w:rsidRPr="0003709C">
        <w:rPr>
          <w:rFonts w:eastAsia="Arial Unicode MS"/>
          <w:sz w:val="20"/>
        </w:rPr>
        <w:t>Note 2 to entry: The distance from the reference surface may follow a curved line, not necessarily straight, as it is influenced by the direction of gravity.</w:t>
      </w:r>
    </w:p>
    <w:p w:rsidR="003274C5" w:rsidRDefault="003274C5" w:rsidP="00E71D36">
      <w:pPr>
        <w:pStyle w:val="Note"/>
        <w:autoSpaceDE w:val="0"/>
        <w:autoSpaceDN w:val="0"/>
        <w:adjustRightInd w:val="0"/>
        <w:spacing w:after="0" w:line="240" w:lineRule="auto"/>
        <w:rPr>
          <w:sz w:val="22"/>
        </w:rPr>
      </w:pPr>
    </w:p>
    <w:p w:rsidR="0003709C" w:rsidRPr="0003709C" w:rsidRDefault="0003709C" w:rsidP="00E71D36">
      <w:pPr>
        <w:pStyle w:val="Note"/>
        <w:autoSpaceDE w:val="0"/>
        <w:autoSpaceDN w:val="0"/>
        <w:adjustRightInd w:val="0"/>
        <w:spacing w:after="0" w:line="240" w:lineRule="auto"/>
        <w:rPr>
          <w:sz w:val="22"/>
        </w:rPr>
      </w:pPr>
      <w:r w:rsidRPr="0003709C">
        <w:rPr>
          <w:sz w:val="22"/>
        </w:rPr>
        <w:t>[ISO 19111:2019, 3.1.37]</w:t>
      </w:r>
    </w:p>
    <w:p w:rsidR="001B56BF" w:rsidRDefault="001B56BF" w:rsidP="00E71D36">
      <w:pPr>
        <w:pStyle w:val="Terms"/>
        <w:keepLines/>
        <w:spacing w:line="240" w:lineRule="auto"/>
        <w:rPr>
          <w:rFonts w:eastAsia="Arial Unicode MS"/>
          <w:sz w:val="24"/>
          <w:szCs w:val="24"/>
        </w:rPr>
      </w:pPr>
    </w:p>
    <w:p w:rsidR="0003709C" w:rsidRPr="0003709C" w:rsidRDefault="0003709C" w:rsidP="00E71D36">
      <w:pPr>
        <w:pStyle w:val="Terms"/>
        <w:keepLines/>
        <w:spacing w:line="240" w:lineRule="auto"/>
        <w:rPr>
          <w:rFonts w:eastAsia="Arial Unicode MS"/>
          <w:sz w:val="24"/>
          <w:szCs w:val="24"/>
        </w:rPr>
      </w:pPr>
      <w:proofErr w:type="gramStart"/>
      <w:r w:rsidRPr="0003709C">
        <w:rPr>
          <w:rFonts w:eastAsia="Arial Unicode MS"/>
          <w:sz w:val="24"/>
          <w:szCs w:val="24"/>
        </w:rPr>
        <w:t>height</w:t>
      </w:r>
      <w:proofErr w:type="gramEnd"/>
    </w:p>
    <w:p w:rsidR="0003709C" w:rsidRPr="0003709C" w:rsidRDefault="0003709C" w:rsidP="00E71D36">
      <w:pPr>
        <w:pStyle w:val="Definition"/>
        <w:keepNext/>
        <w:keepLines/>
        <w:spacing w:after="0" w:line="240" w:lineRule="auto"/>
        <w:rPr>
          <w:rFonts w:eastAsia="Arial Unicode MS"/>
        </w:rPr>
      </w:pPr>
      <w:proofErr w:type="gramStart"/>
      <w:r w:rsidRPr="0003709C">
        <w:rPr>
          <w:rFonts w:eastAsia="Arial Unicode MS"/>
        </w:rPr>
        <w:t>distance</w:t>
      </w:r>
      <w:proofErr w:type="gramEnd"/>
      <w:r w:rsidRPr="0003709C">
        <w:rPr>
          <w:rFonts w:eastAsia="Arial Unicode MS"/>
        </w:rPr>
        <w:t xml:space="preserve"> of a point from a chosen reference surface positive upward along a line perpendicular to that surface</w:t>
      </w:r>
    </w:p>
    <w:p w:rsidR="003274C5" w:rsidRDefault="003274C5" w:rsidP="00E71D36">
      <w:pPr>
        <w:pStyle w:val="Note"/>
        <w:spacing w:after="0" w:line="240" w:lineRule="auto"/>
        <w:rPr>
          <w:rFonts w:eastAsia="Arial Unicode MS"/>
        </w:rPr>
      </w:pPr>
    </w:p>
    <w:p w:rsidR="0003709C" w:rsidRPr="0003709C" w:rsidRDefault="0003709C" w:rsidP="00E71D36">
      <w:pPr>
        <w:pStyle w:val="Note"/>
        <w:spacing w:after="0" w:line="240" w:lineRule="auto"/>
        <w:rPr>
          <w:rFonts w:eastAsia="Arial Unicode MS"/>
        </w:rPr>
      </w:pPr>
      <w:r w:rsidRPr="0003709C">
        <w:rPr>
          <w:rFonts w:eastAsia="Arial Unicode MS"/>
        </w:rPr>
        <w:t>Note 1 to entry: A height below the reference surface will have a negative value.</w:t>
      </w:r>
    </w:p>
    <w:p w:rsidR="0003709C" w:rsidRPr="0003709C" w:rsidRDefault="0003709C" w:rsidP="00E71D36">
      <w:pPr>
        <w:rPr>
          <w:rFonts w:cs="Arial"/>
          <w:sz w:val="20"/>
        </w:rPr>
      </w:pPr>
      <w:proofErr w:type="gramStart"/>
      <w:r w:rsidRPr="0003709C">
        <w:rPr>
          <w:rFonts w:cs="Arial"/>
          <w:sz w:val="20"/>
        </w:rPr>
        <w:t>Note 2 to entry: Generalisation of ellipsoidal height (h) and gravity-related height (H).</w:t>
      </w:r>
      <w:proofErr w:type="gramEnd"/>
    </w:p>
    <w:p w:rsidR="001B56BF" w:rsidRDefault="001B56BF" w:rsidP="00E71D36"/>
    <w:p w:rsidR="0003709C" w:rsidRDefault="0003709C" w:rsidP="00E71D36">
      <w:r w:rsidRPr="0003709C">
        <w:t>[ISO 19111:2019, 3.1.38]</w:t>
      </w:r>
    </w:p>
    <w:p w:rsidR="001B56BF" w:rsidRPr="0003709C" w:rsidRDefault="001B56BF" w:rsidP="00E71D36">
      <w:pPr>
        <w:rPr>
          <w:rFonts w:cs="Arial"/>
          <w:sz w:val="20"/>
        </w:rPr>
      </w:pPr>
    </w:p>
    <w:p w:rsidR="0003709C" w:rsidRPr="00A54BE4" w:rsidRDefault="0003709C" w:rsidP="00E71D36">
      <w:pPr>
        <w:jc w:val="left"/>
        <w:rPr>
          <w:color w:val="7030A0"/>
          <w:sz w:val="20"/>
          <w:szCs w:val="20"/>
        </w:rPr>
      </w:pPr>
      <w:r w:rsidRPr="00A54BE4">
        <w:rPr>
          <w:color w:val="7030A0"/>
          <w:sz w:val="20"/>
          <w:szCs w:val="20"/>
        </w:rPr>
        <w:t xml:space="preserve">RS comment: an </w:t>
      </w:r>
      <w:proofErr w:type="spellStart"/>
      <w:r w:rsidRPr="00A54BE4">
        <w:rPr>
          <w:color w:val="7030A0"/>
          <w:sz w:val="20"/>
          <w:szCs w:val="20"/>
        </w:rPr>
        <w:t>orthometric</w:t>
      </w:r>
      <w:proofErr w:type="spellEnd"/>
      <w:r w:rsidRPr="00A54BE4">
        <w:rPr>
          <w:color w:val="7030A0"/>
          <w:sz w:val="20"/>
          <w:szCs w:val="20"/>
        </w:rPr>
        <w:t xml:space="preserve"> height follows a curved path normal to </w:t>
      </w:r>
      <w:proofErr w:type="spellStart"/>
      <w:r w:rsidRPr="00A54BE4">
        <w:rPr>
          <w:color w:val="7030A0"/>
          <w:sz w:val="20"/>
          <w:szCs w:val="20"/>
        </w:rPr>
        <w:t>equipotential</w:t>
      </w:r>
      <w:proofErr w:type="spellEnd"/>
      <w:r w:rsidRPr="00A54BE4">
        <w:rPr>
          <w:color w:val="7030A0"/>
          <w:sz w:val="20"/>
          <w:szCs w:val="20"/>
        </w:rPr>
        <w:t xml:space="preserve"> surfaces, so not a straight line from the reference surface.</w:t>
      </w:r>
    </w:p>
    <w:p w:rsidR="003274C5" w:rsidRDefault="003274C5" w:rsidP="00E71D36">
      <w:pPr>
        <w:rPr>
          <w:b/>
          <w:color w:val="000000" w:themeColor="text1"/>
          <w:sz w:val="24"/>
          <w:szCs w:val="24"/>
        </w:rPr>
      </w:pPr>
    </w:p>
    <w:p w:rsidR="00A45CB6" w:rsidRPr="00B924A8" w:rsidRDefault="00967D23" w:rsidP="00E71D36">
      <w:pPr>
        <w:rPr>
          <w:b/>
          <w:color w:val="000000" w:themeColor="text1"/>
          <w:sz w:val="24"/>
          <w:szCs w:val="24"/>
        </w:rPr>
      </w:pPr>
      <w:proofErr w:type="gramStart"/>
      <w:r w:rsidRPr="00B924A8">
        <w:rPr>
          <w:b/>
          <w:color w:val="000000" w:themeColor="text1"/>
          <w:sz w:val="24"/>
          <w:szCs w:val="24"/>
        </w:rPr>
        <w:t>inertial</w:t>
      </w:r>
      <w:proofErr w:type="gramEnd"/>
      <w:r w:rsidRPr="00B924A8">
        <w:rPr>
          <w:b/>
          <w:color w:val="000000" w:themeColor="text1"/>
          <w:sz w:val="24"/>
          <w:szCs w:val="24"/>
        </w:rPr>
        <w:t xml:space="preserve"> reference system</w:t>
      </w:r>
    </w:p>
    <w:p w:rsidR="00967D23" w:rsidRPr="00967D23" w:rsidRDefault="00967D23" w:rsidP="00E71D36">
      <w:pPr>
        <w:rPr>
          <w:color w:val="000000" w:themeColor="text1"/>
        </w:rPr>
      </w:pPr>
      <w:proofErr w:type="gramStart"/>
      <w:r w:rsidRPr="00967D23">
        <w:rPr>
          <w:color w:val="000000" w:themeColor="text1"/>
        </w:rPr>
        <w:t>reference</w:t>
      </w:r>
      <w:proofErr w:type="gramEnd"/>
      <w:r w:rsidRPr="00967D23">
        <w:rPr>
          <w:color w:val="000000" w:themeColor="text1"/>
        </w:rPr>
        <w:t xml:space="preserve"> system that is invariant with time</w:t>
      </w:r>
    </w:p>
    <w:p w:rsidR="00A45CB6" w:rsidRPr="00967D23" w:rsidRDefault="00A45CB6" w:rsidP="00E71D36">
      <w:pPr>
        <w:rPr>
          <w:color w:val="000000" w:themeColor="text1"/>
        </w:rPr>
      </w:pPr>
    </w:p>
    <w:p w:rsidR="00790051" w:rsidRPr="00B924A8" w:rsidRDefault="00790051" w:rsidP="00E71D36">
      <w:pPr>
        <w:rPr>
          <w:b/>
          <w:sz w:val="24"/>
          <w:szCs w:val="24"/>
        </w:rPr>
      </w:pPr>
      <w:r w:rsidRPr="00B924A8">
        <w:rPr>
          <w:b/>
          <w:sz w:val="24"/>
          <w:szCs w:val="24"/>
        </w:rPr>
        <w:t>International Terrestrial Reference Frame</w:t>
      </w:r>
    </w:p>
    <w:p w:rsidR="00790051" w:rsidRPr="00B924A8" w:rsidRDefault="00790051" w:rsidP="00E71D36">
      <w:pPr>
        <w:rPr>
          <w:b/>
          <w:sz w:val="24"/>
          <w:szCs w:val="24"/>
        </w:rPr>
      </w:pPr>
      <w:r w:rsidRPr="00B924A8">
        <w:rPr>
          <w:b/>
          <w:sz w:val="24"/>
          <w:szCs w:val="24"/>
        </w:rPr>
        <w:t>ITRF</w:t>
      </w:r>
    </w:p>
    <w:p w:rsidR="00790051" w:rsidRPr="00A45CB6" w:rsidRDefault="00790051" w:rsidP="00E71D36">
      <w:proofErr w:type="gramStart"/>
      <w:r w:rsidRPr="00A45CB6">
        <w:t>geocentric</w:t>
      </w:r>
      <w:proofErr w:type="gramEnd"/>
      <w:r w:rsidRPr="00A45CB6">
        <w:t xml:space="preserve"> terrestrial reference frame </w:t>
      </w:r>
      <w:r w:rsidR="0003709C">
        <w:t xml:space="preserve">(GTRF) </w:t>
      </w:r>
      <w:r w:rsidRPr="00A45CB6">
        <w:t>used by the IERS</w:t>
      </w:r>
      <w:r w:rsidR="00A45CB6" w:rsidRPr="00A45CB6">
        <w:t xml:space="preserve"> that realizes the ITRS, through the realization of its origin, orientation axes and scale</w:t>
      </w:r>
    </w:p>
    <w:p w:rsidR="00A54BE4" w:rsidRDefault="00A54BE4" w:rsidP="00E71D36"/>
    <w:p w:rsidR="00BA701A" w:rsidRPr="00A45CB6" w:rsidRDefault="00BA701A" w:rsidP="00E71D36">
      <w:r w:rsidRPr="00A45CB6">
        <w:t xml:space="preserve">[IERS conventions] </w:t>
      </w:r>
    </w:p>
    <w:p w:rsidR="00790051" w:rsidRPr="00A45CB6" w:rsidRDefault="00790051" w:rsidP="00E71D36"/>
    <w:p w:rsidR="007B52BE" w:rsidRPr="00A54BE4" w:rsidRDefault="001B56BF" w:rsidP="00E71D36">
      <w:pPr>
        <w:rPr>
          <w:color w:val="7030A0"/>
          <w:sz w:val="20"/>
          <w:szCs w:val="20"/>
        </w:rPr>
      </w:pPr>
      <w:r w:rsidRPr="00A54BE4">
        <w:rPr>
          <w:color w:val="7030A0"/>
          <w:sz w:val="20"/>
          <w:szCs w:val="20"/>
        </w:rPr>
        <w:t>RS comment:</w:t>
      </w:r>
      <w:r w:rsidR="00790051" w:rsidRPr="00A54BE4">
        <w:rPr>
          <w:color w:val="7030A0"/>
          <w:sz w:val="20"/>
          <w:szCs w:val="20"/>
        </w:rPr>
        <w:t xml:space="preserve"> ITRF </w:t>
      </w:r>
      <w:r w:rsidR="00A45CB6" w:rsidRPr="00A54BE4">
        <w:rPr>
          <w:color w:val="7030A0"/>
          <w:sz w:val="20"/>
          <w:szCs w:val="20"/>
        </w:rPr>
        <w:t xml:space="preserve">is time-dependent in that the positions that define the ITRF have velocities and epoch specific offsets and </w:t>
      </w:r>
      <w:proofErr w:type="spellStart"/>
      <w:r w:rsidR="00A45CB6" w:rsidRPr="00A54BE4">
        <w:rPr>
          <w:color w:val="7030A0"/>
          <w:sz w:val="20"/>
          <w:szCs w:val="20"/>
        </w:rPr>
        <w:t>postseismic</w:t>
      </w:r>
      <w:proofErr w:type="spellEnd"/>
      <w:r w:rsidR="00A45CB6" w:rsidRPr="00A54BE4">
        <w:rPr>
          <w:color w:val="7030A0"/>
          <w:sz w:val="20"/>
          <w:szCs w:val="20"/>
        </w:rPr>
        <w:t xml:space="preserve"> parameters applied</w:t>
      </w:r>
      <w:r w:rsidR="00790051" w:rsidRPr="00A54BE4">
        <w:rPr>
          <w:color w:val="7030A0"/>
          <w:sz w:val="20"/>
          <w:szCs w:val="20"/>
        </w:rPr>
        <w:t xml:space="preserve">. Positions and velocities are defined at a reference epoch. </w:t>
      </w:r>
      <w:r w:rsidR="00585BC3" w:rsidRPr="00A54BE4">
        <w:rPr>
          <w:color w:val="7030A0"/>
          <w:sz w:val="20"/>
          <w:szCs w:val="20"/>
        </w:rPr>
        <w:t>ITRF is updated periodically as the precision of realization of the ITRS improves.</w:t>
      </w:r>
    </w:p>
    <w:p w:rsidR="00585BC3" w:rsidRPr="00A45CB6" w:rsidRDefault="00585BC3" w:rsidP="00E71D36"/>
    <w:p w:rsidR="003274C5" w:rsidRDefault="003274C5" w:rsidP="00E71D36">
      <w:pPr>
        <w:rPr>
          <w:b/>
          <w:sz w:val="24"/>
          <w:szCs w:val="24"/>
        </w:rPr>
      </w:pPr>
    </w:p>
    <w:p w:rsidR="003274C5" w:rsidRDefault="003274C5" w:rsidP="00E71D36">
      <w:pPr>
        <w:rPr>
          <w:b/>
          <w:sz w:val="24"/>
          <w:szCs w:val="24"/>
        </w:rPr>
      </w:pPr>
    </w:p>
    <w:p w:rsidR="003274C5" w:rsidRDefault="003274C5" w:rsidP="00E71D36">
      <w:pPr>
        <w:rPr>
          <w:b/>
          <w:sz w:val="24"/>
          <w:szCs w:val="24"/>
        </w:rPr>
      </w:pPr>
    </w:p>
    <w:p w:rsidR="003274C5" w:rsidRDefault="003274C5" w:rsidP="00E71D36">
      <w:pPr>
        <w:rPr>
          <w:b/>
          <w:sz w:val="24"/>
          <w:szCs w:val="24"/>
        </w:rPr>
      </w:pPr>
    </w:p>
    <w:p w:rsidR="00280763" w:rsidRPr="00B924A8" w:rsidRDefault="00280763" w:rsidP="00E71D36">
      <w:pPr>
        <w:rPr>
          <w:b/>
          <w:sz w:val="24"/>
          <w:szCs w:val="24"/>
        </w:rPr>
      </w:pPr>
      <w:r w:rsidRPr="00B924A8">
        <w:rPr>
          <w:b/>
          <w:sz w:val="24"/>
          <w:szCs w:val="24"/>
        </w:rPr>
        <w:t>International Terrestrial Reference System</w:t>
      </w:r>
    </w:p>
    <w:p w:rsidR="00280763" w:rsidRPr="00B924A8" w:rsidRDefault="00280763" w:rsidP="00E71D36">
      <w:pPr>
        <w:rPr>
          <w:b/>
          <w:sz w:val="24"/>
          <w:szCs w:val="24"/>
        </w:rPr>
      </w:pPr>
      <w:r w:rsidRPr="00B924A8">
        <w:rPr>
          <w:b/>
          <w:sz w:val="24"/>
          <w:szCs w:val="24"/>
        </w:rPr>
        <w:t>ITRS</w:t>
      </w:r>
    </w:p>
    <w:p w:rsidR="00280763" w:rsidRPr="00585BC3" w:rsidRDefault="00280763" w:rsidP="00E71D36">
      <w:proofErr w:type="gramStart"/>
      <w:r w:rsidRPr="00585BC3">
        <w:t>geocentric</w:t>
      </w:r>
      <w:proofErr w:type="gramEnd"/>
      <w:r w:rsidRPr="00585BC3">
        <w:t xml:space="preserve"> terrestrial reference system </w:t>
      </w:r>
      <w:r w:rsidR="0003709C">
        <w:t xml:space="preserve">(GTRS) </w:t>
      </w:r>
      <w:r w:rsidRPr="00585BC3">
        <w:t>adopted by the IERS</w:t>
      </w:r>
    </w:p>
    <w:p w:rsidR="00A54BE4" w:rsidRDefault="00A54BE4" w:rsidP="00E71D36"/>
    <w:p w:rsidR="00BA701A" w:rsidRPr="00585BC3" w:rsidRDefault="00BA701A" w:rsidP="00E71D36">
      <w:r w:rsidRPr="00585BC3">
        <w:t xml:space="preserve">[IERS conventions] </w:t>
      </w:r>
    </w:p>
    <w:p w:rsidR="00DA1647" w:rsidRPr="00585BC3" w:rsidRDefault="00DA1647" w:rsidP="00E71D36"/>
    <w:p w:rsidR="00DA1647" w:rsidRPr="000923F4" w:rsidRDefault="00585BC3" w:rsidP="00E71D36">
      <w:pPr>
        <w:rPr>
          <w:sz w:val="20"/>
          <w:szCs w:val="20"/>
        </w:rPr>
      </w:pPr>
      <w:r w:rsidRPr="000923F4">
        <w:rPr>
          <w:sz w:val="20"/>
          <w:szCs w:val="20"/>
        </w:rPr>
        <w:t>Note to entry: According to IUGG 2007 Resolution 2, the ITRS is the specific GTRS for which the orientation is operationally maintained in continuity with past international agreements (BIH orientation).</w:t>
      </w:r>
      <w:r w:rsidR="00DA1647" w:rsidRPr="000923F4">
        <w:rPr>
          <w:sz w:val="20"/>
          <w:szCs w:val="20"/>
        </w:rPr>
        <w:t xml:space="preserve">The co-rotation condition is defined as no residual rotation with regard to the Earth's surface, and the </w:t>
      </w:r>
      <w:proofErr w:type="spellStart"/>
      <w:r w:rsidR="00DA1647" w:rsidRPr="000923F4">
        <w:rPr>
          <w:sz w:val="20"/>
          <w:szCs w:val="20"/>
        </w:rPr>
        <w:t>geocenter</w:t>
      </w:r>
      <w:proofErr w:type="spellEnd"/>
      <w:r w:rsidR="00DA1647" w:rsidRPr="000923F4">
        <w:rPr>
          <w:sz w:val="20"/>
          <w:szCs w:val="20"/>
        </w:rPr>
        <w:t xml:space="preserve"> is understood as the </w:t>
      </w:r>
      <w:proofErr w:type="spellStart"/>
      <w:r w:rsidR="00DA1647" w:rsidRPr="000923F4">
        <w:rPr>
          <w:sz w:val="20"/>
          <w:szCs w:val="20"/>
        </w:rPr>
        <w:t>center</w:t>
      </w:r>
      <w:proofErr w:type="spellEnd"/>
      <w:r w:rsidR="00DA1647" w:rsidRPr="000923F4">
        <w:rPr>
          <w:sz w:val="20"/>
          <w:szCs w:val="20"/>
        </w:rPr>
        <w:t xml:space="preserve"> of mass of the whole Earth system, including oceans and atmosphere (IUGG 1991 Resolution 2). For continuity with previous terrestrial reference systems, the first alignment was close to the mean equator of 1900 and the Greenwich meridian. The ITRS was adopted (IUGG 2007 Resolution 2) as the preferred GTRS for scientific and technical applications and is the recommended system to express positions on the Earth. [NFA Glossary], p. 34.</w:t>
      </w:r>
    </w:p>
    <w:p w:rsidR="00DA1647" w:rsidRPr="000923F4" w:rsidRDefault="00DA1647" w:rsidP="00E71D36">
      <w:pPr>
        <w:rPr>
          <w:color w:val="7030A0"/>
          <w:sz w:val="20"/>
          <w:szCs w:val="20"/>
        </w:rPr>
      </w:pPr>
    </w:p>
    <w:p w:rsidR="00790185" w:rsidRPr="00B924A8" w:rsidRDefault="00A747A5" w:rsidP="00E71D36">
      <w:pPr>
        <w:rPr>
          <w:b/>
          <w:sz w:val="24"/>
          <w:szCs w:val="24"/>
        </w:rPr>
      </w:pPr>
      <w:proofErr w:type="gramStart"/>
      <w:r w:rsidRPr="00B924A8">
        <w:rPr>
          <w:b/>
          <w:sz w:val="24"/>
          <w:szCs w:val="24"/>
        </w:rPr>
        <w:t>i</w:t>
      </w:r>
      <w:r w:rsidR="00790185" w:rsidRPr="00B924A8">
        <w:rPr>
          <w:b/>
          <w:sz w:val="24"/>
          <w:szCs w:val="24"/>
        </w:rPr>
        <w:t>nterpolation</w:t>
      </w:r>
      <w:proofErr w:type="gramEnd"/>
      <w:r w:rsidR="00790185" w:rsidRPr="00B924A8">
        <w:rPr>
          <w:b/>
          <w:sz w:val="24"/>
          <w:szCs w:val="24"/>
        </w:rPr>
        <w:t xml:space="preserve"> CRS</w:t>
      </w:r>
    </w:p>
    <w:p w:rsidR="00790185" w:rsidRPr="00585BC3" w:rsidRDefault="00A747A5" w:rsidP="00E71D36">
      <w:proofErr w:type="gramStart"/>
      <w:r w:rsidRPr="00585BC3">
        <w:t>c</w:t>
      </w:r>
      <w:r w:rsidR="00790185" w:rsidRPr="00585BC3">
        <w:t>oordinate</w:t>
      </w:r>
      <w:proofErr w:type="gramEnd"/>
      <w:r w:rsidR="00790185" w:rsidRPr="00585BC3">
        <w:t xml:space="preserve"> reference system to which a grid is referenced and in which interpolation of the grid is performed</w:t>
      </w:r>
    </w:p>
    <w:p w:rsidR="00790185" w:rsidRDefault="00790185" w:rsidP="00E71D36">
      <w:pPr>
        <w:rPr>
          <w:b/>
        </w:rPr>
      </w:pPr>
    </w:p>
    <w:p w:rsidR="005207CD" w:rsidRPr="00B924A8" w:rsidRDefault="005207CD" w:rsidP="00E71D36">
      <w:pPr>
        <w:rPr>
          <w:b/>
          <w:sz w:val="24"/>
          <w:szCs w:val="24"/>
        </w:rPr>
      </w:pPr>
      <w:proofErr w:type="gramStart"/>
      <w:r w:rsidRPr="00B924A8">
        <w:rPr>
          <w:b/>
          <w:sz w:val="24"/>
          <w:szCs w:val="24"/>
        </w:rPr>
        <w:t>interseismic</w:t>
      </w:r>
      <w:proofErr w:type="gramEnd"/>
    </w:p>
    <w:p w:rsidR="005207CD" w:rsidRDefault="005207CD" w:rsidP="00E71D36">
      <w:proofErr w:type="gramStart"/>
      <w:r>
        <w:t>period</w:t>
      </w:r>
      <w:proofErr w:type="gramEnd"/>
      <w:r>
        <w:t xml:space="preserve"> between seismic events</w:t>
      </w:r>
    </w:p>
    <w:p w:rsidR="005207CD" w:rsidRDefault="005207CD" w:rsidP="00E71D36"/>
    <w:p w:rsidR="005207CD" w:rsidRPr="00A54BE4" w:rsidRDefault="001B56BF" w:rsidP="00E71D36">
      <w:pPr>
        <w:rPr>
          <w:color w:val="7030A0"/>
          <w:sz w:val="20"/>
          <w:szCs w:val="20"/>
        </w:rPr>
      </w:pPr>
      <w:r w:rsidRPr="00A54BE4">
        <w:rPr>
          <w:color w:val="7030A0"/>
          <w:sz w:val="20"/>
          <w:szCs w:val="20"/>
        </w:rPr>
        <w:t>RS comment:</w:t>
      </w:r>
      <w:r w:rsidR="005207CD" w:rsidRPr="00A54BE4">
        <w:rPr>
          <w:color w:val="7030A0"/>
          <w:sz w:val="20"/>
          <w:szCs w:val="20"/>
        </w:rPr>
        <w:t xml:space="preserve"> </w:t>
      </w:r>
      <w:r w:rsidRPr="00A54BE4">
        <w:rPr>
          <w:color w:val="7030A0"/>
          <w:sz w:val="20"/>
          <w:szCs w:val="20"/>
        </w:rPr>
        <w:t>point</w:t>
      </w:r>
      <w:r w:rsidR="005207CD" w:rsidRPr="00A54BE4">
        <w:rPr>
          <w:color w:val="7030A0"/>
          <w:sz w:val="20"/>
          <w:szCs w:val="20"/>
        </w:rPr>
        <w:t xml:space="preserve"> motion is usually secular during the interseismic period, although ongoing effects of </w:t>
      </w:r>
      <w:proofErr w:type="spellStart"/>
      <w:r w:rsidR="005207CD" w:rsidRPr="00A54BE4">
        <w:rPr>
          <w:color w:val="7030A0"/>
          <w:sz w:val="20"/>
          <w:szCs w:val="20"/>
        </w:rPr>
        <w:t>postseismic</w:t>
      </w:r>
      <w:proofErr w:type="spellEnd"/>
      <w:r w:rsidR="005207CD" w:rsidRPr="00A54BE4">
        <w:rPr>
          <w:color w:val="7030A0"/>
          <w:sz w:val="20"/>
          <w:szCs w:val="20"/>
        </w:rPr>
        <w:t xml:space="preserve"> displacement are often evident over long time scales. In some instances </w:t>
      </w:r>
      <w:proofErr w:type="spellStart"/>
      <w:r w:rsidR="005207CD" w:rsidRPr="00A54BE4">
        <w:rPr>
          <w:color w:val="7030A0"/>
          <w:sz w:val="20"/>
          <w:szCs w:val="20"/>
        </w:rPr>
        <w:t>postseismic</w:t>
      </w:r>
      <w:proofErr w:type="spellEnd"/>
      <w:r w:rsidR="005207CD" w:rsidRPr="00A54BE4">
        <w:rPr>
          <w:color w:val="7030A0"/>
          <w:sz w:val="20"/>
          <w:szCs w:val="20"/>
        </w:rPr>
        <w:t xml:space="preserve"> displacement some time after the seismic event is conflated with interseismic displacement, although ideally it should be modelled separately.</w:t>
      </w:r>
    </w:p>
    <w:p w:rsidR="001B56BF" w:rsidRDefault="001B56BF" w:rsidP="00E71D36">
      <w:pPr>
        <w:rPr>
          <w:b/>
          <w:sz w:val="24"/>
          <w:szCs w:val="24"/>
        </w:rPr>
      </w:pPr>
    </w:p>
    <w:p w:rsidR="007B52BE" w:rsidRPr="00B924A8" w:rsidRDefault="00A747A5" w:rsidP="00E71D36">
      <w:pPr>
        <w:rPr>
          <w:b/>
          <w:sz w:val="24"/>
          <w:szCs w:val="24"/>
        </w:rPr>
      </w:pPr>
      <w:proofErr w:type="gramStart"/>
      <w:r w:rsidRPr="00B924A8">
        <w:rPr>
          <w:b/>
          <w:sz w:val="24"/>
          <w:szCs w:val="24"/>
        </w:rPr>
        <w:t>i</w:t>
      </w:r>
      <w:r w:rsidR="007B52BE" w:rsidRPr="00B924A8">
        <w:rPr>
          <w:b/>
          <w:sz w:val="24"/>
          <w:szCs w:val="24"/>
        </w:rPr>
        <w:t>nterseismic</w:t>
      </w:r>
      <w:proofErr w:type="gramEnd"/>
      <w:r w:rsidR="007B52BE" w:rsidRPr="00B924A8">
        <w:rPr>
          <w:b/>
          <w:sz w:val="24"/>
          <w:szCs w:val="24"/>
        </w:rPr>
        <w:t xml:space="preserve"> velocity</w:t>
      </w:r>
    </w:p>
    <w:p w:rsidR="003F7199" w:rsidRPr="003F7199" w:rsidRDefault="003F7199" w:rsidP="00E71D36">
      <w:r w:rsidRPr="003F7199">
        <w:t>(</w:t>
      </w:r>
      <w:proofErr w:type="gramStart"/>
      <w:r w:rsidRPr="003F7199">
        <w:t>point</w:t>
      </w:r>
      <w:proofErr w:type="gramEnd"/>
      <w:r w:rsidRPr="003F7199">
        <w:t xml:space="preserve"> velocity)</w:t>
      </w:r>
    </w:p>
    <w:p w:rsidR="007C1DF5" w:rsidRPr="003F7199" w:rsidRDefault="007C1DF5" w:rsidP="00E71D36">
      <w:r w:rsidRPr="003F7199">
        <w:t>(</w:t>
      </w:r>
      <w:proofErr w:type="gramStart"/>
      <w:r w:rsidRPr="003F7199">
        <w:t>secular</w:t>
      </w:r>
      <w:proofErr w:type="gramEnd"/>
      <w:r w:rsidRPr="003F7199">
        <w:t xml:space="preserve"> velocity)</w:t>
      </w:r>
    </w:p>
    <w:p w:rsidR="00A747A5" w:rsidRDefault="007B52BE" w:rsidP="00E71D36">
      <w:proofErr w:type="gramStart"/>
      <w:r w:rsidRPr="007C1DF5">
        <w:t>linear</w:t>
      </w:r>
      <w:proofErr w:type="gramEnd"/>
      <w:r w:rsidRPr="007C1DF5">
        <w:t xml:space="preserve"> rate of change (or displacement rate) of a position between episodes of non-linear seismic deformation (coseismic d</w:t>
      </w:r>
      <w:r w:rsidR="00AD6165" w:rsidRPr="007C1DF5">
        <w:t>isplacement</w:t>
      </w:r>
      <w:r w:rsidRPr="007C1DF5">
        <w:t>)</w:t>
      </w:r>
      <w:r w:rsidR="003F7199">
        <w:t xml:space="preserve"> in a dynamic CRS</w:t>
      </w:r>
    </w:p>
    <w:p w:rsidR="00D12D7E" w:rsidRDefault="00D12D7E" w:rsidP="00E71D36"/>
    <w:p w:rsidR="00D12D7E" w:rsidRPr="00D12D7E" w:rsidRDefault="00D12D7E" w:rsidP="00E71D36">
      <w:pPr>
        <w:rPr>
          <w:b/>
          <w:sz w:val="24"/>
          <w:szCs w:val="24"/>
        </w:rPr>
      </w:pPr>
      <w:proofErr w:type="spellStart"/>
      <w:proofErr w:type="gramStart"/>
      <w:r w:rsidRPr="00D12D7E">
        <w:rPr>
          <w:b/>
          <w:sz w:val="24"/>
          <w:szCs w:val="24"/>
        </w:rPr>
        <w:t>intraplate</w:t>
      </w:r>
      <w:proofErr w:type="spellEnd"/>
      <w:proofErr w:type="gramEnd"/>
      <w:r w:rsidRPr="00D12D7E">
        <w:rPr>
          <w:b/>
          <w:sz w:val="24"/>
          <w:szCs w:val="24"/>
        </w:rPr>
        <w:t xml:space="preserve"> velocity</w:t>
      </w:r>
    </w:p>
    <w:p w:rsidR="00D12D7E" w:rsidRDefault="00D12D7E" w:rsidP="00E71D36">
      <w:proofErr w:type="gramStart"/>
      <w:r>
        <w:t>velocity</w:t>
      </w:r>
      <w:proofErr w:type="gramEnd"/>
      <w:r>
        <w:t xml:space="preserve"> of a point in a plate-fixed reference system</w:t>
      </w:r>
    </w:p>
    <w:p w:rsidR="00D12D7E" w:rsidRDefault="00D12D7E" w:rsidP="00E71D36"/>
    <w:p w:rsidR="00D12D7E" w:rsidRPr="00A54BE4" w:rsidRDefault="001B56BF" w:rsidP="00E71D36">
      <w:pPr>
        <w:rPr>
          <w:color w:val="7030A0"/>
        </w:rPr>
      </w:pPr>
      <w:r w:rsidRPr="00A54BE4">
        <w:rPr>
          <w:color w:val="7030A0"/>
        </w:rPr>
        <w:t>RS comment:</w:t>
      </w:r>
      <w:r w:rsidR="00D12D7E" w:rsidRPr="00A54BE4">
        <w:rPr>
          <w:color w:val="7030A0"/>
        </w:rPr>
        <w:t xml:space="preserve"> </w:t>
      </w:r>
      <w:proofErr w:type="spellStart"/>
      <w:r w:rsidR="00D12D7E" w:rsidRPr="00A54BE4">
        <w:rPr>
          <w:color w:val="7030A0"/>
        </w:rPr>
        <w:t>intraplate</w:t>
      </w:r>
      <w:proofErr w:type="spellEnd"/>
      <w:r w:rsidR="00D12D7E" w:rsidRPr="00A54BE4">
        <w:rPr>
          <w:color w:val="7030A0"/>
        </w:rPr>
        <w:t xml:space="preserve"> velocities are close to zero within stable portions of a tectonic plate but increase near plate boundaries or other deforming zones.</w:t>
      </w:r>
    </w:p>
    <w:p w:rsidR="007B52BE" w:rsidRPr="00610C4F" w:rsidRDefault="007B52BE" w:rsidP="00E71D36"/>
    <w:p w:rsidR="00552535" w:rsidRPr="00552535" w:rsidRDefault="00552535" w:rsidP="00552535">
      <w:pPr>
        <w:pStyle w:val="Terms"/>
        <w:keepNext/>
        <w:autoSpaceDE w:val="0"/>
        <w:autoSpaceDN w:val="0"/>
        <w:adjustRightInd w:val="0"/>
        <w:spacing w:line="240" w:lineRule="auto"/>
        <w:rPr>
          <w:sz w:val="24"/>
          <w:szCs w:val="24"/>
        </w:rPr>
      </w:pPr>
      <w:proofErr w:type="gramStart"/>
      <w:r w:rsidRPr="00552535">
        <w:rPr>
          <w:sz w:val="24"/>
          <w:szCs w:val="24"/>
        </w:rPr>
        <w:t>kinematic</w:t>
      </w:r>
      <w:proofErr w:type="gramEnd"/>
      <w:r w:rsidRPr="00552535">
        <w:rPr>
          <w:sz w:val="24"/>
          <w:szCs w:val="24"/>
        </w:rPr>
        <w:t xml:space="preserve"> datum</w:t>
      </w:r>
    </w:p>
    <w:p w:rsidR="00552535" w:rsidRPr="00552535" w:rsidRDefault="00552535" w:rsidP="00552535">
      <w:pPr>
        <w:pStyle w:val="Terms"/>
        <w:keepNext/>
        <w:autoSpaceDE w:val="0"/>
        <w:autoSpaceDN w:val="0"/>
        <w:adjustRightInd w:val="0"/>
        <w:spacing w:line="240" w:lineRule="auto"/>
        <w:rPr>
          <w:b w:val="0"/>
        </w:rPr>
      </w:pPr>
      <w:r w:rsidRPr="00552535">
        <w:rPr>
          <w:b w:val="0"/>
        </w:rPr>
        <w:t>(</w:t>
      </w:r>
      <w:proofErr w:type="gramStart"/>
      <w:r w:rsidRPr="00552535">
        <w:rPr>
          <w:b w:val="0"/>
        </w:rPr>
        <w:t>dynamic</w:t>
      </w:r>
      <w:proofErr w:type="gramEnd"/>
      <w:r w:rsidRPr="00552535">
        <w:rPr>
          <w:b w:val="0"/>
        </w:rPr>
        <w:t xml:space="preserve"> datum)</w:t>
      </w:r>
    </w:p>
    <w:p w:rsidR="00552535" w:rsidRPr="00552535" w:rsidRDefault="00552535" w:rsidP="00552535">
      <w:pPr>
        <w:pStyle w:val="Terms"/>
        <w:keepNext/>
        <w:autoSpaceDE w:val="0"/>
        <w:autoSpaceDN w:val="0"/>
        <w:adjustRightInd w:val="0"/>
        <w:spacing w:line="240" w:lineRule="auto"/>
        <w:rPr>
          <w:b w:val="0"/>
        </w:rPr>
      </w:pPr>
      <w:r w:rsidRPr="00552535">
        <w:rPr>
          <w:b w:val="0"/>
        </w:rPr>
        <w:t>(</w:t>
      </w:r>
      <w:proofErr w:type="gramStart"/>
      <w:r w:rsidRPr="00552535">
        <w:rPr>
          <w:b w:val="0"/>
        </w:rPr>
        <w:t>dynamic</w:t>
      </w:r>
      <w:proofErr w:type="gramEnd"/>
      <w:r w:rsidRPr="00552535">
        <w:rPr>
          <w:b w:val="0"/>
        </w:rPr>
        <w:t xml:space="preserve"> reference frame)</w:t>
      </w:r>
    </w:p>
    <w:p w:rsidR="00552535" w:rsidRDefault="00552535" w:rsidP="00552535">
      <w:pPr>
        <w:pStyle w:val="Terms"/>
        <w:keepNext/>
        <w:autoSpaceDE w:val="0"/>
        <w:autoSpaceDN w:val="0"/>
        <w:adjustRightInd w:val="0"/>
        <w:spacing w:line="240" w:lineRule="auto"/>
        <w:rPr>
          <w:b w:val="0"/>
          <w:szCs w:val="24"/>
        </w:rPr>
      </w:pPr>
      <w:r w:rsidRPr="00224086">
        <w:rPr>
          <w:b w:val="0"/>
          <w:szCs w:val="24"/>
        </w:rPr>
        <w:t>(</w:t>
      </w:r>
      <w:proofErr w:type="gramStart"/>
      <w:r w:rsidRPr="00224086">
        <w:rPr>
          <w:b w:val="0"/>
          <w:szCs w:val="24"/>
        </w:rPr>
        <w:t>kinematic</w:t>
      </w:r>
      <w:proofErr w:type="gramEnd"/>
      <w:r w:rsidRPr="00224086">
        <w:rPr>
          <w:b w:val="0"/>
          <w:szCs w:val="24"/>
        </w:rPr>
        <w:t xml:space="preserve"> reference frame)</w:t>
      </w:r>
    </w:p>
    <w:p w:rsidR="00552535" w:rsidRPr="00224086" w:rsidRDefault="00552535" w:rsidP="00552535">
      <w:pPr>
        <w:pStyle w:val="Terms"/>
        <w:keepNext/>
        <w:autoSpaceDE w:val="0"/>
        <w:autoSpaceDN w:val="0"/>
        <w:adjustRightInd w:val="0"/>
        <w:spacing w:line="240" w:lineRule="auto"/>
        <w:rPr>
          <w:b w:val="0"/>
          <w:szCs w:val="24"/>
        </w:rPr>
      </w:pPr>
      <w:r>
        <w:rPr>
          <w:b w:val="0"/>
          <w:szCs w:val="24"/>
        </w:rPr>
        <w:t>(</w:t>
      </w:r>
      <w:proofErr w:type="gramStart"/>
      <w:r>
        <w:rPr>
          <w:b w:val="0"/>
          <w:szCs w:val="24"/>
        </w:rPr>
        <w:t>time-dependent</w:t>
      </w:r>
      <w:proofErr w:type="gramEnd"/>
      <w:r>
        <w:rPr>
          <w:b w:val="0"/>
          <w:szCs w:val="24"/>
        </w:rPr>
        <w:t xml:space="preserve"> reference frame)</w:t>
      </w:r>
    </w:p>
    <w:p w:rsidR="00552535" w:rsidRPr="00224086" w:rsidRDefault="00552535" w:rsidP="00552535">
      <w:pPr>
        <w:pStyle w:val="Terms"/>
        <w:keepNext/>
        <w:autoSpaceDE w:val="0"/>
        <w:autoSpaceDN w:val="0"/>
        <w:adjustRightInd w:val="0"/>
        <w:spacing w:line="240" w:lineRule="auto"/>
        <w:rPr>
          <w:b w:val="0"/>
          <w:szCs w:val="24"/>
        </w:rPr>
      </w:pPr>
      <w:r w:rsidRPr="00224086">
        <w:rPr>
          <w:b w:val="0"/>
          <w:szCs w:val="24"/>
        </w:rPr>
        <w:t>(</w:t>
      </w:r>
      <w:proofErr w:type="gramStart"/>
      <w:r w:rsidRPr="00224086">
        <w:rPr>
          <w:b w:val="0"/>
          <w:szCs w:val="24"/>
        </w:rPr>
        <w:t>kinematic</w:t>
      </w:r>
      <w:proofErr w:type="gramEnd"/>
      <w:r w:rsidRPr="00224086">
        <w:rPr>
          <w:b w:val="0"/>
          <w:szCs w:val="24"/>
        </w:rPr>
        <w:t xml:space="preserve"> datum)</w:t>
      </w:r>
    </w:p>
    <w:p w:rsidR="00552535" w:rsidRDefault="00552535" w:rsidP="00E71D36">
      <w:pPr>
        <w:rPr>
          <w:b/>
          <w:sz w:val="24"/>
          <w:szCs w:val="24"/>
        </w:rPr>
      </w:pPr>
    </w:p>
    <w:p w:rsidR="007C1DF5" w:rsidRPr="00B924A8" w:rsidRDefault="00A747A5" w:rsidP="00E71D36">
      <w:pPr>
        <w:rPr>
          <w:b/>
          <w:sz w:val="24"/>
          <w:szCs w:val="24"/>
        </w:rPr>
      </w:pPr>
      <w:proofErr w:type="gramStart"/>
      <w:r w:rsidRPr="00B924A8">
        <w:rPr>
          <w:b/>
          <w:sz w:val="24"/>
          <w:szCs w:val="24"/>
        </w:rPr>
        <w:t>k</w:t>
      </w:r>
      <w:r w:rsidR="007B52BE" w:rsidRPr="00B924A8">
        <w:rPr>
          <w:b/>
          <w:sz w:val="24"/>
          <w:szCs w:val="24"/>
        </w:rPr>
        <w:t>inematic</w:t>
      </w:r>
      <w:proofErr w:type="gramEnd"/>
      <w:r w:rsidR="007B52BE" w:rsidRPr="00B924A8">
        <w:rPr>
          <w:b/>
          <w:sz w:val="24"/>
          <w:szCs w:val="24"/>
        </w:rPr>
        <w:t xml:space="preserve"> reference frame</w:t>
      </w:r>
    </w:p>
    <w:p w:rsidR="00552535" w:rsidRPr="00552535" w:rsidRDefault="00552535" w:rsidP="00552535">
      <w:pPr>
        <w:pStyle w:val="Terms"/>
        <w:keepNext/>
        <w:autoSpaceDE w:val="0"/>
        <w:autoSpaceDN w:val="0"/>
        <w:adjustRightInd w:val="0"/>
        <w:spacing w:line="240" w:lineRule="auto"/>
        <w:rPr>
          <w:b w:val="0"/>
        </w:rPr>
      </w:pPr>
      <w:r w:rsidRPr="00552535">
        <w:rPr>
          <w:b w:val="0"/>
        </w:rPr>
        <w:t>(</w:t>
      </w:r>
      <w:proofErr w:type="gramStart"/>
      <w:r w:rsidRPr="00552535">
        <w:rPr>
          <w:b w:val="0"/>
        </w:rPr>
        <w:t>dynamic</w:t>
      </w:r>
      <w:proofErr w:type="gramEnd"/>
      <w:r w:rsidRPr="00552535">
        <w:rPr>
          <w:b w:val="0"/>
        </w:rPr>
        <w:t xml:space="preserve"> datum)</w:t>
      </w:r>
    </w:p>
    <w:p w:rsidR="00552535" w:rsidRPr="00552535" w:rsidRDefault="00552535" w:rsidP="00552535">
      <w:pPr>
        <w:pStyle w:val="Terms"/>
        <w:keepNext/>
        <w:autoSpaceDE w:val="0"/>
        <w:autoSpaceDN w:val="0"/>
        <w:adjustRightInd w:val="0"/>
        <w:spacing w:line="240" w:lineRule="auto"/>
        <w:rPr>
          <w:b w:val="0"/>
        </w:rPr>
      </w:pPr>
      <w:r w:rsidRPr="00552535">
        <w:rPr>
          <w:b w:val="0"/>
        </w:rPr>
        <w:t>(</w:t>
      </w:r>
      <w:proofErr w:type="gramStart"/>
      <w:r w:rsidRPr="00552535">
        <w:rPr>
          <w:b w:val="0"/>
        </w:rPr>
        <w:t>dynamic</w:t>
      </w:r>
      <w:proofErr w:type="gramEnd"/>
      <w:r w:rsidRPr="00552535">
        <w:rPr>
          <w:b w:val="0"/>
        </w:rPr>
        <w:t xml:space="preserve"> reference frame)</w:t>
      </w:r>
    </w:p>
    <w:p w:rsidR="00552535" w:rsidRDefault="00552535" w:rsidP="00552535">
      <w:pPr>
        <w:pStyle w:val="Terms"/>
        <w:keepNext/>
        <w:autoSpaceDE w:val="0"/>
        <w:autoSpaceDN w:val="0"/>
        <w:adjustRightInd w:val="0"/>
        <w:spacing w:line="240" w:lineRule="auto"/>
        <w:rPr>
          <w:b w:val="0"/>
          <w:szCs w:val="24"/>
        </w:rPr>
      </w:pPr>
      <w:r w:rsidRPr="00224086">
        <w:rPr>
          <w:b w:val="0"/>
          <w:szCs w:val="24"/>
        </w:rPr>
        <w:t>(</w:t>
      </w:r>
      <w:proofErr w:type="gramStart"/>
      <w:r w:rsidRPr="00224086">
        <w:rPr>
          <w:b w:val="0"/>
          <w:szCs w:val="24"/>
        </w:rPr>
        <w:t>kinematic</w:t>
      </w:r>
      <w:proofErr w:type="gramEnd"/>
      <w:r w:rsidRPr="00224086">
        <w:rPr>
          <w:b w:val="0"/>
          <w:szCs w:val="24"/>
        </w:rPr>
        <w:t xml:space="preserve"> reference frame)</w:t>
      </w:r>
    </w:p>
    <w:p w:rsidR="00552535" w:rsidRPr="00224086" w:rsidRDefault="00552535" w:rsidP="00552535">
      <w:pPr>
        <w:pStyle w:val="Terms"/>
        <w:keepNext/>
        <w:autoSpaceDE w:val="0"/>
        <w:autoSpaceDN w:val="0"/>
        <w:adjustRightInd w:val="0"/>
        <w:spacing w:line="240" w:lineRule="auto"/>
        <w:rPr>
          <w:b w:val="0"/>
          <w:szCs w:val="24"/>
        </w:rPr>
      </w:pPr>
      <w:r>
        <w:rPr>
          <w:b w:val="0"/>
          <w:szCs w:val="24"/>
        </w:rPr>
        <w:t>(</w:t>
      </w:r>
      <w:proofErr w:type="gramStart"/>
      <w:r>
        <w:rPr>
          <w:b w:val="0"/>
          <w:szCs w:val="24"/>
        </w:rPr>
        <w:t>time-dependent</w:t>
      </w:r>
      <w:proofErr w:type="gramEnd"/>
      <w:r>
        <w:rPr>
          <w:b w:val="0"/>
          <w:szCs w:val="24"/>
        </w:rPr>
        <w:t xml:space="preserve"> reference frame)</w:t>
      </w:r>
    </w:p>
    <w:p w:rsidR="00552535" w:rsidRPr="00224086" w:rsidRDefault="00552535" w:rsidP="00552535">
      <w:pPr>
        <w:pStyle w:val="Terms"/>
        <w:keepNext/>
        <w:autoSpaceDE w:val="0"/>
        <w:autoSpaceDN w:val="0"/>
        <w:adjustRightInd w:val="0"/>
        <w:spacing w:line="240" w:lineRule="auto"/>
        <w:rPr>
          <w:b w:val="0"/>
          <w:szCs w:val="24"/>
        </w:rPr>
      </w:pPr>
      <w:r w:rsidRPr="00224086">
        <w:rPr>
          <w:b w:val="0"/>
          <w:szCs w:val="24"/>
        </w:rPr>
        <w:t>(</w:t>
      </w:r>
      <w:proofErr w:type="gramStart"/>
      <w:r w:rsidRPr="00224086">
        <w:rPr>
          <w:b w:val="0"/>
          <w:szCs w:val="24"/>
        </w:rPr>
        <w:t>kinematic</w:t>
      </w:r>
      <w:proofErr w:type="gramEnd"/>
      <w:r w:rsidRPr="00224086">
        <w:rPr>
          <w:b w:val="0"/>
          <w:szCs w:val="24"/>
        </w:rPr>
        <w:t xml:space="preserve"> datum)</w:t>
      </w:r>
    </w:p>
    <w:p w:rsidR="001F445D" w:rsidRDefault="001F445D" w:rsidP="00E71D36">
      <w:pPr>
        <w:rPr>
          <w:b/>
        </w:rPr>
      </w:pPr>
    </w:p>
    <w:p w:rsidR="003274C5" w:rsidRDefault="003274C5" w:rsidP="00E71D36">
      <w:pPr>
        <w:pStyle w:val="Terms"/>
        <w:keepLines/>
        <w:spacing w:line="240" w:lineRule="auto"/>
        <w:rPr>
          <w:rFonts w:eastAsia="Arial Unicode MS"/>
          <w:color w:val="000000" w:themeColor="text1"/>
          <w:sz w:val="24"/>
          <w:szCs w:val="24"/>
        </w:rPr>
      </w:pPr>
    </w:p>
    <w:p w:rsidR="003274C5" w:rsidRDefault="003274C5" w:rsidP="00E71D36">
      <w:pPr>
        <w:pStyle w:val="Terms"/>
        <w:keepLines/>
        <w:spacing w:line="240" w:lineRule="auto"/>
        <w:rPr>
          <w:rFonts w:eastAsia="Arial Unicode MS"/>
          <w:color w:val="000000" w:themeColor="text1"/>
          <w:sz w:val="24"/>
          <w:szCs w:val="24"/>
        </w:rPr>
      </w:pPr>
    </w:p>
    <w:p w:rsidR="00F277EA" w:rsidRPr="003274C5" w:rsidRDefault="00F277EA" w:rsidP="00E71D36">
      <w:pPr>
        <w:pStyle w:val="Terms"/>
        <w:keepLines/>
        <w:spacing w:line="240" w:lineRule="auto"/>
        <w:rPr>
          <w:rFonts w:eastAsia="Arial Unicode MS"/>
          <w:color w:val="000000" w:themeColor="text1"/>
          <w:sz w:val="24"/>
          <w:szCs w:val="24"/>
        </w:rPr>
      </w:pPr>
      <w:proofErr w:type="gramStart"/>
      <w:r w:rsidRPr="003274C5">
        <w:rPr>
          <w:rFonts w:eastAsia="Arial Unicode MS"/>
          <w:color w:val="000000" w:themeColor="text1"/>
          <w:sz w:val="24"/>
          <w:szCs w:val="24"/>
        </w:rPr>
        <w:t>mean</w:t>
      </w:r>
      <w:proofErr w:type="gramEnd"/>
      <w:r w:rsidRPr="003274C5">
        <w:rPr>
          <w:rFonts w:eastAsia="Arial Unicode MS"/>
          <w:color w:val="000000" w:themeColor="text1"/>
          <w:sz w:val="24"/>
          <w:szCs w:val="24"/>
        </w:rPr>
        <w:t xml:space="preserve"> sea level</w:t>
      </w:r>
    </w:p>
    <w:p w:rsidR="00F277EA" w:rsidRPr="003274C5" w:rsidRDefault="00F277EA" w:rsidP="00E71D36">
      <w:pPr>
        <w:pStyle w:val="Definition"/>
        <w:keepNext/>
        <w:keepLines/>
        <w:spacing w:after="0" w:line="240" w:lineRule="auto"/>
        <w:rPr>
          <w:b/>
          <w:sz w:val="24"/>
          <w:szCs w:val="24"/>
        </w:rPr>
      </w:pPr>
      <w:r w:rsidRPr="003274C5">
        <w:rPr>
          <w:b/>
          <w:sz w:val="24"/>
          <w:szCs w:val="24"/>
        </w:rPr>
        <w:t>MSL</w:t>
      </w:r>
    </w:p>
    <w:p w:rsidR="003274C5" w:rsidRDefault="00F277EA" w:rsidP="00E71D36">
      <w:pPr>
        <w:pStyle w:val="Definition"/>
        <w:keepNext/>
        <w:keepLines/>
        <w:spacing w:after="0" w:line="240" w:lineRule="auto"/>
        <w:rPr>
          <w:rFonts w:eastAsia="Arial Unicode MS"/>
          <w:color w:val="000000" w:themeColor="text1"/>
        </w:rPr>
      </w:pPr>
      <w:r>
        <w:rPr>
          <w:rFonts w:eastAsia="Arial Unicode MS"/>
          <w:color w:val="000000" w:themeColor="text1"/>
        </w:rPr>
        <w:t>&lt;</w:t>
      </w:r>
      <w:proofErr w:type="gramStart"/>
      <w:r>
        <w:rPr>
          <w:rFonts w:eastAsia="Arial Unicode MS"/>
          <w:color w:val="000000" w:themeColor="text1"/>
        </w:rPr>
        <w:t>geodesy</w:t>
      </w:r>
      <w:proofErr w:type="gramEnd"/>
      <w:r>
        <w:rPr>
          <w:rFonts w:eastAsia="Arial Unicode MS"/>
          <w:color w:val="000000" w:themeColor="text1"/>
        </w:rPr>
        <w:t xml:space="preserve">&gt; </w:t>
      </w:r>
    </w:p>
    <w:p w:rsidR="00F277EA" w:rsidRPr="00C545F2" w:rsidRDefault="00F277EA" w:rsidP="00E71D36">
      <w:pPr>
        <w:pStyle w:val="Definition"/>
        <w:keepNext/>
        <w:keepLines/>
        <w:spacing w:after="0" w:line="240" w:lineRule="auto"/>
        <w:rPr>
          <w:rFonts w:eastAsia="Arial Unicode MS"/>
          <w:color w:val="000000" w:themeColor="text1"/>
        </w:rPr>
      </w:pPr>
      <w:proofErr w:type="gramStart"/>
      <w:r w:rsidRPr="00C545F2">
        <w:rPr>
          <w:rFonts w:eastAsia="Arial Unicode MS"/>
          <w:color w:val="000000" w:themeColor="text1"/>
        </w:rPr>
        <w:t>average</w:t>
      </w:r>
      <w:proofErr w:type="gramEnd"/>
      <w:r w:rsidRPr="00C545F2">
        <w:rPr>
          <w:rFonts w:eastAsia="Arial Unicode MS"/>
          <w:color w:val="000000" w:themeColor="text1"/>
        </w:rPr>
        <w:t xml:space="preserve"> level of the surface of the sea over all stages of tide and seasonal variations</w:t>
      </w:r>
    </w:p>
    <w:p w:rsidR="003274C5" w:rsidRDefault="003274C5" w:rsidP="00E71D36">
      <w:pPr>
        <w:pStyle w:val="Note"/>
        <w:keepLines/>
        <w:spacing w:after="0" w:line="240" w:lineRule="auto"/>
        <w:rPr>
          <w:rFonts w:eastAsia="Arial Unicode MS"/>
          <w:color w:val="000000" w:themeColor="text1"/>
        </w:rPr>
      </w:pPr>
    </w:p>
    <w:p w:rsidR="00F277EA" w:rsidRDefault="00F277EA" w:rsidP="00E71D36">
      <w:pPr>
        <w:pStyle w:val="Note"/>
        <w:keepLines/>
        <w:spacing w:after="0" w:line="240" w:lineRule="auto"/>
        <w:rPr>
          <w:rFonts w:eastAsia="Arial Unicode MS"/>
          <w:color w:val="000000" w:themeColor="text1"/>
        </w:rPr>
      </w:pPr>
      <w:r>
        <w:rPr>
          <w:rFonts w:eastAsia="Arial Unicode MS"/>
          <w:color w:val="000000" w:themeColor="text1"/>
        </w:rPr>
        <w:t>Note </w:t>
      </w:r>
      <w:r w:rsidRPr="00C545F2">
        <w:rPr>
          <w:rFonts w:eastAsia="Arial Unicode MS"/>
          <w:color w:val="000000" w:themeColor="text1"/>
        </w:rPr>
        <w:t xml:space="preserve">1 to entry: Mean sea level in a local context normally means mean sea level for the region calculated from observations at one or more points over a given period of time. </w:t>
      </w:r>
      <w:r>
        <w:rPr>
          <w:rFonts w:eastAsia="Arial Unicode MS"/>
          <w:color w:val="000000" w:themeColor="text1"/>
        </w:rPr>
        <w:t xml:space="preserve">To meet IHO standards that period should be one full lunar cycle of 19 years. </w:t>
      </w:r>
      <w:r w:rsidRPr="00C545F2">
        <w:rPr>
          <w:rFonts w:eastAsia="Arial Unicode MS"/>
          <w:color w:val="000000" w:themeColor="text1"/>
        </w:rPr>
        <w:t xml:space="preserve">Mean sea level in a global context differs from a global </w:t>
      </w:r>
      <w:proofErr w:type="spellStart"/>
      <w:r w:rsidRPr="00C545F2">
        <w:rPr>
          <w:rFonts w:eastAsia="Arial Unicode MS"/>
          <w:color w:val="000000" w:themeColor="text1"/>
        </w:rPr>
        <w:t>geoid</w:t>
      </w:r>
      <w:proofErr w:type="spellEnd"/>
      <w:r w:rsidRPr="00C545F2">
        <w:rPr>
          <w:rFonts w:eastAsia="Arial Unicode MS"/>
          <w:color w:val="000000" w:themeColor="text1"/>
        </w:rPr>
        <w:t xml:space="preserve"> by not more than 2</w:t>
      </w:r>
      <w:r>
        <w:rPr>
          <w:rFonts w:eastAsia="Arial Unicode MS"/>
          <w:color w:val="000000" w:themeColor="text1"/>
        </w:rPr>
        <w:t> m</w:t>
      </w:r>
      <w:r w:rsidRPr="00C545F2">
        <w:rPr>
          <w:rFonts w:eastAsia="Arial Unicode MS"/>
          <w:color w:val="000000" w:themeColor="text1"/>
        </w:rPr>
        <w:t>.</w:t>
      </w:r>
    </w:p>
    <w:p w:rsidR="003274C5" w:rsidRDefault="003274C5" w:rsidP="00E71D36">
      <w:pPr>
        <w:pStyle w:val="Note"/>
        <w:autoSpaceDE w:val="0"/>
        <w:autoSpaceDN w:val="0"/>
        <w:adjustRightInd w:val="0"/>
        <w:spacing w:after="0" w:line="240" w:lineRule="auto"/>
        <w:rPr>
          <w:sz w:val="22"/>
        </w:rPr>
      </w:pPr>
    </w:p>
    <w:p w:rsidR="00F277EA" w:rsidRPr="003F7199" w:rsidRDefault="00F277EA" w:rsidP="00E71D36">
      <w:pPr>
        <w:pStyle w:val="Note"/>
        <w:autoSpaceDE w:val="0"/>
        <w:autoSpaceDN w:val="0"/>
        <w:adjustRightInd w:val="0"/>
        <w:spacing w:after="0" w:line="240" w:lineRule="auto"/>
        <w:rPr>
          <w:sz w:val="22"/>
        </w:rPr>
      </w:pPr>
      <w:r w:rsidRPr="003F7199">
        <w:rPr>
          <w:sz w:val="22"/>
        </w:rPr>
        <w:t>[ISO 19111:2019, 3.1.4</w:t>
      </w:r>
      <w:r>
        <w:rPr>
          <w:sz w:val="22"/>
        </w:rPr>
        <w:t>1</w:t>
      </w:r>
      <w:r w:rsidRPr="003F7199">
        <w:rPr>
          <w:sz w:val="22"/>
        </w:rPr>
        <w:t>]</w:t>
      </w:r>
    </w:p>
    <w:p w:rsidR="003274C5" w:rsidRDefault="003274C5" w:rsidP="00E71D36">
      <w:pPr>
        <w:rPr>
          <w:b/>
          <w:sz w:val="24"/>
          <w:szCs w:val="24"/>
        </w:rPr>
      </w:pPr>
    </w:p>
    <w:p w:rsidR="00D1331D" w:rsidRPr="00B924A8" w:rsidRDefault="006A7AA5" w:rsidP="00E71D36">
      <w:pPr>
        <w:rPr>
          <w:b/>
          <w:sz w:val="24"/>
          <w:szCs w:val="24"/>
        </w:rPr>
      </w:pPr>
      <w:proofErr w:type="gramStart"/>
      <w:r w:rsidRPr="00B924A8">
        <w:rPr>
          <w:b/>
          <w:sz w:val="24"/>
          <w:szCs w:val="24"/>
        </w:rPr>
        <w:t>n</w:t>
      </w:r>
      <w:r w:rsidR="00D1331D" w:rsidRPr="00B924A8">
        <w:rPr>
          <w:b/>
          <w:sz w:val="24"/>
          <w:szCs w:val="24"/>
        </w:rPr>
        <w:t>ested</w:t>
      </w:r>
      <w:proofErr w:type="gramEnd"/>
      <w:r w:rsidR="00D1331D" w:rsidRPr="00B924A8">
        <w:rPr>
          <w:b/>
          <w:sz w:val="24"/>
          <w:szCs w:val="24"/>
        </w:rPr>
        <w:t xml:space="preserve"> grid</w:t>
      </w:r>
    </w:p>
    <w:p w:rsidR="00C37C86" w:rsidRPr="007C1DF5" w:rsidRDefault="00C37C86" w:rsidP="00E71D36">
      <w:proofErr w:type="gramStart"/>
      <w:r w:rsidRPr="007C1DF5">
        <w:t>denser</w:t>
      </w:r>
      <w:proofErr w:type="gramEnd"/>
      <w:r w:rsidRPr="007C1DF5">
        <w:t xml:space="preserve"> grid </w:t>
      </w:r>
      <w:r w:rsidR="006728D8" w:rsidRPr="007C1DF5">
        <w:t xml:space="preserve">spatially contained </w:t>
      </w:r>
      <w:r w:rsidR="00A87F8F">
        <w:t>within a coarser parent grid</w:t>
      </w:r>
    </w:p>
    <w:p w:rsidR="00C37C86" w:rsidRPr="007C1DF5" w:rsidRDefault="00C37C86" w:rsidP="00E71D36"/>
    <w:p w:rsidR="00C37C86" w:rsidRPr="000923F4" w:rsidRDefault="001B56BF" w:rsidP="00E71D36">
      <w:pPr>
        <w:rPr>
          <w:sz w:val="20"/>
          <w:szCs w:val="20"/>
        </w:rPr>
      </w:pPr>
      <w:r>
        <w:rPr>
          <w:sz w:val="20"/>
          <w:szCs w:val="20"/>
        </w:rPr>
        <w:t>RS comment:</w:t>
      </w:r>
      <w:r w:rsidR="00C37C86" w:rsidRPr="000923F4">
        <w:rPr>
          <w:sz w:val="20"/>
          <w:szCs w:val="20"/>
        </w:rPr>
        <w:t xml:space="preserve"> The denser grid </w:t>
      </w:r>
      <w:r w:rsidR="006A7AA5" w:rsidRPr="000923F4">
        <w:rPr>
          <w:sz w:val="20"/>
          <w:szCs w:val="20"/>
        </w:rPr>
        <w:t xml:space="preserve">node spacing </w:t>
      </w:r>
      <w:r w:rsidR="00C37C86" w:rsidRPr="000923F4">
        <w:rPr>
          <w:sz w:val="20"/>
          <w:szCs w:val="20"/>
        </w:rPr>
        <w:t xml:space="preserve">must </w:t>
      </w:r>
      <w:r w:rsidR="006A7AA5" w:rsidRPr="000923F4">
        <w:rPr>
          <w:sz w:val="20"/>
          <w:szCs w:val="20"/>
        </w:rPr>
        <w:t xml:space="preserve">be </w:t>
      </w:r>
      <w:r w:rsidR="001E26EE" w:rsidRPr="000923F4">
        <w:rPr>
          <w:sz w:val="20"/>
          <w:szCs w:val="20"/>
        </w:rPr>
        <w:t xml:space="preserve">a </w:t>
      </w:r>
      <w:r w:rsidR="007C1DF5" w:rsidRPr="000923F4">
        <w:rPr>
          <w:sz w:val="20"/>
          <w:szCs w:val="20"/>
        </w:rPr>
        <w:t>divisor</w:t>
      </w:r>
      <w:r w:rsidR="006A7AA5" w:rsidRPr="000923F4">
        <w:rPr>
          <w:sz w:val="20"/>
          <w:szCs w:val="20"/>
        </w:rPr>
        <w:t xml:space="preserve"> of</w:t>
      </w:r>
      <w:r w:rsidR="00C37C86" w:rsidRPr="000923F4">
        <w:rPr>
          <w:sz w:val="20"/>
          <w:szCs w:val="20"/>
        </w:rPr>
        <w:t xml:space="preserve"> the parent grid</w:t>
      </w:r>
      <w:r w:rsidR="007C1DF5" w:rsidRPr="000923F4">
        <w:rPr>
          <w:sz w:val="20"/>
          <w:szCs w:val="20"/>
        </w:rPr>
        <w:t xml:space="preserve"> resolution</w:t>
      </w:r>
      <w:r w:rsidR="00C37C86" w:rsidRPr="000923F4">
        <w:rPr>
          <w:sz w:val="20"/>
          <w:szCs w:val="20"/>
        </w:rPr>
        <w:t xml:space="preserve">. Ideally, the boundary node values of the nested grid should be estimated by interpolation of the parent grid to avoid </w:t>
      </w:r>
      <w:r w:rsidR="006A7AA5" w:rsidRPr="000923F4">
        <w:rPr>
          <w:sz w:val="20"/>
          <w:szCs w:val="20"/>
        </w:rPr>
        <w:t xml:space="preserve">model </w:t>
      </w:r>
      <w:r w:rsidR="001F445D" w:rsidRPr="000923F4">
        <w:rPr>
          <w:sz w:val="20"/>
          <w:szCs w:val="20"/>
        </w:rPr>
        <w:t xml:space="preserve">interpolation </w:t>
      </w:r>
      <w:r w:rsidR="00C37C86" w:rsidRPr="000923F4">
        <w:rPr>
          <w:sz w:val="20"/>
          <w:szCs w:val="20"/>
        </w:rPr>
        <w:t>discontinuities acro</w:t>
      </w:r>
      <w:r w:rsidR="006A7AA5" w:rsidRPr="000923F4">
        <w:rPr>
          <w:sz w:val="20"/>
          <w:szCs w:val="20"/>
        </w:rPr>
        <w:t xml:space="preserve">ss the </w:t>
      </w:r>
      <w:r w:rsidR="001E26EE" w:rsidRPr="000923F4">
        <w:rPr>
          <w:sz w:val="20"/>
          <w:szCs w:val="20"/>
        </w:rPr>
        <w:t>parent/nested</w:t>
      </w:r>
      <w:r w:rsidR="006A7AA5" w:rsidRPr="000923F4">
        <w:rPr>
          <w:sz w:val="20"/>
          <w:szCs w:val="20"/>
        </w:rPr>
        <w:t xml:space="preserve"> grid boundary.</w:t>
      </w:r>
    </w:p>
    <w:p w:rsidR="006728D8" w:rsidRDefault="006728D8" w:rsidP="00E71D36">
      <w:pPr>
        <w:rPr>
          <w:color w:val="7030A0"/>
        </w:rPr>
      </w:pPr>
    </w:p>
    <w:p w:rsidR="006728D8" w:rsidRPr="006728D8" w:rsidRDefault="006728D8" w:rsidP="00E71D36">
      <w:pPr>
        <w:rPr>
          <w:color w:val="FF0000"/>
        </w:rPr>
      </w:pPr>
      <w:r w:rsidRPr="006728D8">
        <w:rPr>
          <w:color w:val="FF0000"/>
        </w:rPr>
        <w:t xml:space="preserve">Comments: - </w:t>
      </w:r>
      <w:r>
        <w:rPr>
          <w:color w:val="FF0000"/>
        </w:rPr>
        <w:t>Other conditions (e.g. when denser grid partially lies outside parent grid?).</w:t>
      </w:r>
    </w:p>
    <w:p w:rsidR="00C37C86" w:rsidRDefault="00C37C86" w:rsidP="00E71D36">
      <w:pPr>
        <w:rPr>
          <w:b/>
        </w:rPr>
      </w:pPr>
    </w:p>
    <w:p w:rsidR="00F277EA" w:rsidRPr="00F277EA" w:rsidRDefault="00F277EA" w:rsidP="00E71D36">
      <w:pPr>
        <w:pStyle w:val="Terms"/>
        <w:keepLines/>
        <w:spacing w:line="240" w:lineRule="auto"/>
        <w:rPr>
          <w:rFonts w:eastAsia="Arial Unicode MS"/>
          <w:color w:val="000000" w:themeColor="text1"/>
          <w:sz w:val="24"/>
          <w:szCs w:val="24"/>
        </w:rPr>
      </w:pPr>
      <w:proofErr w:type="gramStart"/>
      <w:r w:rsidRPr="00F277EA">
        <w:rPr>
          <w:rFonts w:eastAsia="Arial Unicode MS"/>
          <w:color w:val="000000" w:themeColor="text1"/>
          <w:sz w:val="24"/>
          <w:szCs w:val="24"/>
        </w:rPr>
        <w:t>parameter</w:t>
      </w:r>
      <w:proofErr w:type="gramEnd"/>
      <w:r w:rsidRPr="00F277EA">
        <w:rPr>
          <w:rFonts w:eastAsia="Arial Unicode MS"/>
          <w:color w:val="000000" w:themeColor="text1"/>
          <w:sz w:val="24"/>
          <w:szCs w:val="24"/>
        </w:rPr>
        <w:t xml:space="preserve"> reference epoch</w:t>
      </w:r>
    </w:p>
    <w:p w:rsidR="00F277EA" w:rsidRDefault="00F277EA" w:rsidP="00E71D36">
      <w:pPr>
        <w:pStyle w:val="TermNum"/>
        <w:keepLines/>
        <w:spacing w:line="240" w:lineRule="auto"/>
        <w:rPr>
          <w:b w:val="0"/>
          <w:color w:val="000000" w:themeColor="text1"/>
          <w:lang w:val="en-US"/>
        </w:rPr>
      </w:pPr>
      <w:proofErr w:type="gramStart"/>
      <w:r w:rsidRPr="00C545F2">
        <w:rPr>
          <w:b w:val="0"/>
          <w:color w:val="000000" w:themeColor="text1"/>
          <w:lang w:val="en-US"/>
        </w:rPr>
        <w:t>epoch</w:t>
      </w:r>
      <w:proofErr w:type="gramEnd"/>
      <w:r w:rsidRPr="00C545F2">
        <w:rPr>
          <w:b w:val="0"/>
          <w:color w:val="000000" w:themeColor="text1"/>
          <w:lang w:val="en-US"/>
        </w:rPr>
        <w:t xml:space="preserve"> at which the parameter values of a time-dependent coordinate </w:t>
      </w:r>
      <w:r>
        <w:rPr>
          <w:b w:val="0"/>
          <w:color w:val="000000" w:themeColor="text1"/>
          <w:lang w:val="en-US"/>
        </w:rPr>
        <w:t>transform</w:t>
      </w:r>
      <w:r w:rsidRPr="00C545F2">
        <w:rPr>
          <w:b w:val="0"/>
          <w:color w:val="000000" w:themeColor="text1"/>
          <w:lang w:val="en-US"/>
        </w:rPr>
        <w:t>ation are valid</w:t>
      </w:r>
    </w:p>
    <w:p w:rsidR="003274C5" w:rsidRDefault="003274C5" w:rsidP="00E71D36">
      <w:pPr>
        <w:pStyle w:val="Terms"/>
        <w:spacing w:line="240" w:lineRule="auto"/>
        <w:rPr>
          <w:b w:val="0"/>
          <w:sz w:val="20"/>
          <w:szCs w:val="20"/>
          <w:lang w:val="en-US"/>
        </w:rPr>
      </w:pPr>
    </w:p>
    <w:p w:rsidR="00F277EA" w:rsidRPr="00205448" w:rsidRDefault="00F277EA" w:rsidP="00E71D36">
      <w:pPr>
        <w:pStyle w:val="Terms"/>
        <w:spacing w:line="240" w:lineRule="auto"/>
        <w:rPr>
          <w:b w:val="0"/>
          <w:sz w:val="20"/>
          <w:szCs w:val="20"/>
          <w:lang w:val="en-US"/>
        </w:rPr>
      </w:pPr>
      <w:r>
        <w:rPr>
          <w:b w:val="0"/>
          <w:sz w:val="20"/>
          <w:szCs w:val="20"/>
          <w:lang w:val="en-US"/>
        </w:rPr>
        <w:t>Note </w:t>
      </w:r>
      <w:r w:rsidRPr="00205448">
        <w:rPr>
          <w:b w:val="0"/>
          <w:sz w:val="20"/>
          <w:szCs w:val="20"/>
          <w:lang w:val="en-US"/>
        </w:rPr>
        <w:t xml:space="preserve">1 to entry: </w:t>
      </w:r>
      <w:r w:rsidRPr="00205448">
        <w:rPr>
          <w:rFonts w:cs="Arial"/>
          <w:b w:val="0"/>
          <w:sz w:val="20"/>
          <w:szCs w:val="20"/>
        </w:rPr>
        <w:t>The transformation parameter</w:t>
      </w:r>
      <w:r>
        <w:rPr>
          <w:rFonts w:cs="Arial"/>
          <w:b w:val="0"/>
          <w:sz w:val="20"/>
          <w:szCs w:val="20"/>
        </w:rPr>
        <w:t xml:space="preserve"> value</w:t>
      </w:r>
      <w:r w:rsidRPr="00205448">
        <w:rPr>
          <w:rFonts w:cs="Arial"/>
          <w:b w:val="0"/>
          <w:sz w:val="20"/>
          <w:szCs w:val="20"/>
        </w:rPr>
        <w:t xml:space="preserve">s first need to be propagated to the epoch of the coordinates before the </w:t>
      </w:r>
      <w:r>
        <w:rPr>
          <w:rFonts w:cs="Arial"/>
          <w:b w:val="0"/>
          <w:sz w:val="20"/>
          <w:szCs w:val="20"/>
        </w:rPr>
        <w:t xml:space="preserve">coordinate </w:t>
      </w:r>
      <w:r w:rsidRPr="00205448">
        <w:rPr>
          <w:rFonts w:cs="Arial"/>
          <w:b w:val="0"/>
          <w:sz w:val="20"/>
          <w:szCs w:val="20"/>
        </w:rPr>
        <w:t>transformation can be applied.</w:t>
      </w:r>
    </w:p>
    <w:p w:rsidR="003274C5" w:rsidRDefault="003274C5" w:rsidP="00E71D36">
      <w:pPr>
        <w:pStyle w:val="Note"/>
        <w:autoSpaceDE w:val="0"/>
        <w:autoSpaceDN w:val="0"/>
        <w:adjustRightInd w:val="0"/>
        <w:spacing w:after="0" w:line="240" w:lineRule="auto"/>
        <w:rPr>
          <w:sz w:val="22"/>
        </w:rPr>
      </w:pPr>
    </w:p>
    <w:p w:rsidR="00F277EA" w:rsidRPr="003F7199" w:rsidRDefault="00F277EA" w:rsidP="00E71D36">
      <w:pPr>
        <w:pStyle w:val="Note"/>
        <w:autoSpaceDE w:val="0"/>
        <w:autoSpaceDN w:val="0"/>
        <w:adjustRightInd w:val="0"/>
        <w:spacing w:after="0" w:line="240" w:lineRule="auto"/>
        <w:rPr>
          <w:sz w:val="22"/>
        </w:rPr>
      </w:pPr>
      <w:r w:rsidRPr="003F7199">
        <w:rPr>
          <w:sz w:val="22"/>
        </w:rPr>
        <w:t>[ISO 19111:2019, 3.1.4</w:t>
      </w:r>
      <w:r>
        <w:rPr>
          <w:sz w:val="22"/>
        </w:rPr>
        <w:t>4</w:t>
      </w:r>
      <w:r w:rsidRPr="003F7199">
        <w:rPr>
          <w:sz w:val="22"/>
        </w:rPr>
        <w:t>]</w:t>
      </w:r>
    </w:p>
    <w:p w:rsidR="003274C5" w:rsidRDefault="003274C5" w:rsidP="00E71D36">
      <w:pPr>
        <w:ind w:left="720" w:hanging="720"/>
        <w:rPr>
          <w:b/>
          <w:color w:val="000000" w:themeColor="text1"/>
          <w:sz w:val="24"/>
          <w:szCs w:val="24"/>
        </w:rPr>
      </w:pPr>
    </w:p>
    <w:p w:rsidR="001B56BF" w:rsidRPr="00B924A8" w:rsidRDefault="001B56BF" w:rsidP="00E71D36">
      <w:pPr>
        <w:ind w:left="720" w:hanging="720"/>
        <w:rPr>
          <w:b/>
          <w:color w:val="000000" w:themeColor="text1"/>
          <w:sz w:val="24"/>
          <w:szCs w:val="24"/>
        </w:rPr>
      </w:pPr>
      <w:proofErr w:type="gramStart"/>
      <w:r w:rsidRPr="00B924A8">
        <w:rPr>
          <w:b/>
          <w:color w:val="000000" w:themeColor="text1"/>
          <w:sz w:val="24"/>
          <w:szCs w:val="24"/>
        </w:rPr>
        <w:t>parent</w:t>
      </w:r>
      <w:proofErr w:type="gramEnd"/>
      <w:r w:rsidRPr="00B924A8">
        <w:rPr>
          <w:b/>
          <w:color w:val="000000" w:themeColor="text1"/>
          <w:sz w:val="24"/>
          <w:szCs w:val="24"/>
        </w:rPr>
        <w:t xml:space="preserve"> grid</w:t>
      </w:r>
    </w:p>
    <w:p w:rsidR="001B56BF" w:rsidRPr="001F445D" w:rsidRDefault="001B56BF" w:rsidP="00E71D36">
      <w:proofErr w:type="gramStart"/>
      <w:r w:rsidRPr="001F445D">
        <w:t>grid</w:t>
      </w:r>
      <w:proofErr w:type="gramEnd"/>
      <w:r w:rsidRPr="001F445D">
        <w:t xml:space="preserve"> that contains </w:t>
      </w:r>
      <w:r>
        <w:t>one or more denser nested grids</w:t>
      </w:r>
    </w:p>
    <w:p w:rsidR="001B56BF" w:rsidRDefault="001B56BF" w:rsidP="00E71D36"/>
    <w:p w:rsidR="004B18EE" w:rsidRPr="00B924A8" w:rsidRDefault="004B18EE" w:rsidP="00E71D36">
      <w:pPr>
        <w:rPr>
          <w:b/>
          <w:sz w:val="24"/>
          <w:szCs w:val="24"/>
        </w:rPr>
      </w:pPr>
      <w:proofErr w:type="gramStart"/>
      <w:r w:rsidRPr="00B924A8">
        <w:rPr>
          <w:b/>
          <w:sz w:val="24"/>
          <w:szCs w:val="24"/>
        </w:rPr>
        <w:t>plate-fixed</w:t>
      </w:r>
      <w:proofErr w:type="gramEnd"/>
      <w:r w:rsidRPr="00B924A8">
        <w:rPr>
          <w:b/>
          <w:sz w:val="24"/>
          <w:szCs w:val="24"/>
        </w:rPr>
        <w:t xml:space="preserve"> reference frame</w:t>
      </w:r>
    </w:p>
    <w:p w:rsidR="007B52BE" w:rsidRPr="00B924A8" w:rsidRDefault="004B18EE" w:rsidP="00E71D36">
      <w:pPr>
        <w:rPr>
          <w:b/>
          <w:sz w:val="24"/>
          <w:szCs w:val="24"/>
        </w:rPr>
      </w:pPr>
      <w:r w:rsidRPr="00B924A8">
        <w:rPr>
          <w:b/>
          <w:sz w:val="24"/>
          <w:szCs w:val="24"/>
        </w:rPr>
        <w:t>PFRF</w:t>
      </w:r>
    </w:p>
    <w:p w:rsidR="004B18EE" w:rsidRPr="001F445D" w:rsidRDefault="004B18EE" w:rsidP="00E71D36">
      <w:pPr>
        <w:pStyle w:val="Pa18"/>
        <w:spacing w:line="240" w:lineRule="auto"/>
        <w:jc w:val="both"/>
        <w:rPr>
          <w:rFonts w:cs="Cambria"/>
          <w:sz w:val="22"/>
          <w:szCs w:val="22"/>
        </w:rPr>
      </w:pPr>
      <w:proofErr w:type="gramStart"/>
      <w:r w:rsidRPr="001F445D">
        <w:rPr>
          <w:rFonts w:cs="Cambria"/>
          <w:sz w:val="22"/>
          <w:szCs w:val="22"/>
        </w:rPr>
        <w:t>realization</w:t>
      </w:r>
      <w:proofErr w:type="gramEnd"/>
      <w:r w:rsidRPr="001F445D">
        <w:rPr>
          <w:rFonts w:cs="Cambria"/>
          <w:sz w:val="22"/>
          <w:szCs w:val="22"/>
        </w:rPr>
        <w:t xml:space="preserve"> of a PFRS</w:t>
      </w:r>
    </w:p>
    <w:p w:rsidR="003274C5" w:rsidRDefault="003274C5" w:rsidP="00E71D36">
      <w:pPr>
        <w:pStyle w:val="Pa23"/>
        <w:spacing w:line="240" w:lineRule="auto"/>
        <w:jc w:val="both"/>
        <w:rPr>
          <w:rFonts w:cs="Cambria"/>
          <w:sz w:val="20"/>
          <w:szCs w:val="20"/>
        </w:rPr>
      </w:pPr>
    </w:p>
    <w:p w:rsidR="004B18EE" w:rsidRPr="00A54BE4" w:rsidRDefault="001B56BF" w:rsidP="00E71D36">
      <w:pPr>
        <w:pStyle w:val="Pa23"/>
        <w:spacing w:line="240" w:lineRule="auto"/>
        <w:jc w:val="both"/>
        <w:rPr>
          <w:rFonts w:cs="Cambria"/>
          <w:color w:val="7030A0"/>
          <w:sz w:val="20"/>
          <w:szCs w:val="20"/>
        </w:rPr>
      </w:pPr>
      <w:r w:rsidRPr="00A54BE4">
        <w:rPr>
          <w:rFonts w:cs="Cambria"/>
          <w:color w:val="7030A0"/>
          <w:sz w:val="20"/>
          <w:szCs w:val="20"/>
        </w:rPr>
        <w:t>RS comment:</w:t>
      </w:r>
      <w:r w:rsidR="004B18EE" w:rsidRPr="00A54BE4">
        <w:rPr>
          <w:rFonts w:cs="Cambria"/>
          <w:color w:val="7030A0"/>
          <w:sz w:val="20"/>
          <w:szCs w:val="20"/>
        </w:rPr>
        <w:t xml:space="preserve"> </w:t>
      </w:r>
      <w:r w:rsidR="00AD6165" w:rsidRPr="00A54BE4">
        <w:rPr>
          <w:rFonts w:cs="Cambria"/>
          <w:color w:val="7030A0"/>
          <w:sz w:val="20"/>
          <w:szCs w:val="20"/>
        </w:rPr>
        <w:t>PFRF p</w:t>
      </w:r>
      <w:r w:rsidR="004B18EE" w:rsidRPr="00A54BE4">
        <w:rPr>
          <w:rFonts w:cs="Cambria"/>
          <w:color w:val="7030A0"/>
          <w:sz w:val="20"/>
          <w:szCs w:val="20"/>
        </w:rPr>
        <w:t xml:space="preserve">oint coordinates are </w:t>
      </w:r>
      <w:r w:rsidR="001F445D" w:rsidRPr="00A54BE4">
        <w:rPr>
          <w:rFonts w:cs="Cambria"/>
          <w:color w:val="7030A0"/>
          <w:sz w:val="20"/>
          <w:szCs w:val="20"/>
        </w:rPr>
        <w:t xml:space="preserve">conventionally </w:t>
      </w:r>
      <w:r w:rsidR="004B18EE" w:rsidRPr="00A54BE4">
        <w:rPr>
          <w:rFonts w:cs="Cambria"/>
          <w:color w:val="7030A0"/>
          <w:sz w:val="20"/>
          <w:szCs w:val="20"/>
        </w:rPr>
        <w:t xml:space="preserve">defined within a TRS at the </w:t>
      </w:r>
      <w:r w:rsidR="00AD6165" w:rsidRPr="00A54BE4">
        <w:rPr>
          <w:rFonts w:cs="Cambria"/>
          <w:color w:val="7030A0"/>
          <w:sz w:val="20"/>
          <w:szCs w:val="20"/>
        </w:rPr>
        <w:t>PFRF</w:t>
      </w:r>
      <w:r w:rsidR="004B18EE" w:rsidRPr="00A54BE4">
        <w:rPr>
          <w:rFonts w:cs="Cambria"/>
          <w:color w:val="7030A0"/>
          <w:sz w:val="20"/>
          <w:szCs w:val="20"/>
        </w:rPr>
        <w:t xml:space="preserve"> reference epoch</w:t>
      </w:r>
      <w:r w:rsidR="00AD6165" w:rsidRPr="00A54BE4">
        <w:rPr>
          <w:rFonts w:cs="Cambria"/>
          <w:color w:val="7030A0"/>
          <w:sz w:val="20"/>
          <w:szCs w:val="20"/>
        </w:rPr>
        <w:t>. PFRF</w:t>
      </w:r>
      <w:r w:rsidR="004B18EE" w:rsidRPr="00A54BE4">
        <w:rPr>
          <w:rFonts w:cs="Cambria"/>
          <w:color w:val="7030A0"/>
          <w:sz w:val="20"/>
          <w:szCs w:val="20"/>
        </w:rPr>
        <w:t xml:space="preserve"> point velocities are described with respect to the pole of rotation of the PFRS by subtraction of the </w:t>
      </w:r>
      <w:r w:rsidR="00A747A5" w:rsidRPr="00A54BE4">
        <w:rPr>
          <w:rFonts w:cs="Cambria"/>
          <w:color w:val="7030A0"/>
          <w:sz w:val="20"/>
          <w:szCs w:val="20"/>
        </w:rPr>
        <w:t>predicted PFRS velocity using a PMM from the velocity defined in a No-Net</w:t>
      </w:r>
      <w:r w:rsidR="00AD6165" w:rsidRPr="00A54BE4">
        <w:rPr>
          <w:rFonts w:cs="Cambria"/>
          <w:color w:val="7030A0"/>
          <w:sz w:val="20"/>
          <w:szCs w:val="20"/>
        </w:rPr>
        <w:t>-</w:t>
      </w:r>
      <w:r w:rsidR="00A747A5" w:rsidRPr="00A54BE4">
        <w:rPr>
          <w:rFonts w:cs="Cambria"/>
          <w:color w:val="7030A0"/>
          <w:sz w:val="20"/>
          <w:szCs w:val="20"/>
        </w:rPr>
        <w:t>Rotation defined TRS.</w:t>
      </w:r>
    </w:p>
    <w:p w:rsidR="003274C5" w:rsidRDefault="003274C5" w:rsidP="00E71D36">
      <w:pPr>
        <w:rPr>
          <w:lang w:val="en-GB"/>
        </w:rPr>
      </w:pPr>
    </w:p>
    <w:p w:rsidR="0071495B" w:rsidRPr="001F445D" w:rsidRDefault="0071495B" w:rsidP="00E71D36">
      <w:pPr>
        <w:rPr>
          <w:lang w:val="en-GB"/>
        </w:rPr>
      </w:pPr>
      <w:r w:rsidRPr="001F445D">
        <w:rPr>
          <w:lang w:val="en-GB"/>
        </w:rPr>
        <w:t>Example: ETRF89, ETRF2014</w:t>
      </w:r>
    </w:p>
    <w:p w:rsidR="00DA1647" w:rsidRPr="001F445D" w:rsidRDefault="00DA1647" w:rsidP="00E71D36">
      <w:pPr>
        <w:rPr>
          <w:i/>
          <w:lang w:val="en-GB"/>
        </w:rPr>
      </w:pPr>
    </w:p>
    <w:p w:rsidR="0067565C" w:rsidRPr="00B924A8" w:rsidRDefault="0067565C" w:rsidP="00E71D36">
      <w:pPr>
        <w:rPr>
          <w:b/>
          <w:sz w:val="24"/>
          <w:szCs w:val="24"/>
        </w:rPr>
      </w:pPr>
      <w:proofErr w:type="gramStart"/>
      <w:r w:rsidRPr="00B924A8">
        <w:rPr>
          <w:b/>
          <w:sz w:val="24"/>
          <w:szCs w:val="24"/>
        </w:rPr>
        <w:t>plate-fixed</w:t>
      </w:r>
      <w:proofErr w:type="gramEnd"/>
      <w:r w:rsidRPr="00B924A8">
        <w:rPr>
          <w:b/>
          <w:sz w:val="24"/>
          <w:szCs w:val="24"/>
        </w:rPr>
        <w:t xml:space="preserve"> reference system</w:t>
      </w:r>
    </w:p>
    <w:p w:rsidR="007B52BE" w:rsidRPr="00B924A8" w:rsidRDefault="0067565C" w:rsidP="00E71D36">
      <w:pPr>
        <w:rPr>
          <w:b/>
          <w:sz w:val="24"/>
          <w:szCs w:val="24"/>
        </w:rPr>
      </w:pPr>
      <w:r w:rsidRPr="00B924A8">
        <w:rPr>
          <w:b/>
          <w:sz w:val="24"/>
          <w:szCs w:val="24"/>
        </w:rPr>
        <w:t>PFRS</w:t>
      </w:r>
    </w:p>
    <w:p w:rsidR="0067565C" w:rsidRPr="001F445D" w:rsidRDefault="0067565C" w:rsidP="00E71D36">
      <w:proofErr w:type="gramStart"/>
      <w:r w:rsidRPr="001F445D">
        <w:t>r</w:t>
      </w:r>
      <w:r w:rsidR="007B52BE" w:rsidRPr="001F445D">
        <w:t>eference</w:t>
      </w:r>
      <w:proofErr w:type="gramEnd"/>
      <w:r w:rsidR="007B52BE" w:rsidRPr="001F445D">
        <w:t xml:space="preserve"> system </w:t>
      </w:r>
      <w:r w:rsidR="004B0E79">
        <w:t xml:space="preserve">fixed to the stable portion of a rotating </w:t>
      </w:r>
      <w:r w:rsidRPr="001F445D">
        <w:t>tectonic plate</w:t>
      </w:r>
    </w:p>
    <w:p w:rsidR="0067565C" w:rsidRPr="001F445D" w:rsidRDefault="0067565C" w:rsidP="00E71D36"/>
    <w:p w:rsidR="0067565C" w:rsidRPr="00A54BE4" w:rsidRDefault="001B56BF" w:rsidP="00E71D36">
      <w:pPr>
        <w:rPr>
          <w:color w:val="7030A0"/>
          <w:sz w:val="20"/>
          <w:szCs w:val="20"/>
        </w:rPr>
      </w:pPr>
      <w:r w:rsidRPr="00A54BE4">
        <w:rPr>
          <w:color w:val="7030A0"/>
          <w:sz w:val="20"/>
          <w:szCs w:val="20"/>
        </w:rPr>
        <w:t>RS comment:</w:t>
      </w:r>
      <w:r w:rsidR="0067565C" w:rsidRPr="00A54BE4">
        <w:rPr>
          <w:color w:val="7030A0"/>
          <w:sz w:val="20"/>
          <w:szCs w:val="20"/>
        </w:rPr>
        <w:t xml:space="preserve">  </w:t>
      </w:r>
      <w:r w:rsidR="004B0E79" w:rsidRPr="00A54BE4">
        <w:rPr>
          <w:color w:val="7030A0"/>
          <w:sz w:val="20"/>
          <w:szCs w:val="20"/>
        </w:rPr>
        <w:t xml:space="preserve">The PFRS can be defined by its pole and rate of rotation within a TRS.  </w:t>
      </w:r>
      <w:r w:rsidR="0067565C" w:rsidRPr="00A54BE4">
        <w:rPr>
          <w:color w:val="7030A0"/>
          <w:sz w:val="20"/>
          <w:szCs w:val="20"/>
        </w:rPr>
        <w:t xml:space="preserve">A PMM relates the PFRS to a TRS. PFRS point velocities on a stable </w:t>
      </w:r>
      <w:r w:rsidR="004B18EE" w:rsidRPr="00A54BE4">
        <w:rPr>
          <w:color w:val="7030A0"/>
          <w:sz w:val="20"/>
          <w:szCs w:val="20"/>
        </w:rPr>
        <w:t xml:space="preserve">plate are close to zero. </w:t>
      </w:r>
      <w:proofErr w:type="spellStart"/>
      <w:r w:rsidR="004B18EE" w:rsidRPr="00A54BE4">
        <w:rPr>
          <w:color w:val="7030A0"/>
          <w:sz w:val="20"/>
          <w:szCs w:val="20"/>
        </w:rPr>
        <w:t>Intraplate</w:t>
      </w:r>
      <w:proofErr w:type="spellEnd"/>
      <w:r w:rsidR="004B18EE" w:rsidRPr="00A54BE4">
        <w:rPr>
          <w:color w:val="7030A0"/>
          <w:sz w:val="20"/>
          <w:szCs w:val="20"/>
        </w:rPr>
        <w:t xml:space="preserve"> strain results in non-zero point velocities.</w:t>
      </w:r>
    </w:p>
    <w:p w:rsidR="003E35AC" w:rsidRDefault="003E35AC" w:rsidP="00E71D36"/>
    <w:p w:rsidR="0067565C" w:rsidRPr="00B924A8" w:rsidRDefault="0067565C" w:rsidP="00E71D36">
      <w:pPr>
        <w:keepNext/>
        <w:rPr>
          <w:b/>
          <w:sz w:val="24"/>
          <w:szCs w:val="24"/>
        </w:rPr>
      </w:pPr>
      <w:proofErr w:type="gramStart"/>
      <w:r w:rsidRPr="00B924A8">
        <w:rPr>
          <w:b/>
          <w:sz w:val="24"/>
          <w:szCs w:val="24"/>
        </w:rPr>
        <w:lastRenderedPageBreak/>
        <w:t>plate</w:t>
      </w:r>
      <w:proofErr w:type="gramEnd"/>
      <w:r w:rsidRPr="00B924A8">
        <w:rPr>
          <w:b/>
          <w:sz w:val="24"/>
          <w:szCs w:val="24"/>
        </w:rPr>
        <w:t xml:space="preserve"> motion model</w:t>
      </w:r>
    </w:p>
    <w:p w:rsidR="003E35AC" w:rsidRPr="00B924A8" w:rsidRDefault="0067565C" w:rsidP="00E71D36">
      <w:pPr>
        <w:keepNext/>
        <w:rPr>
          <w:b/>
          <w:sz w:val="24"/>
          <w:szCs w:val="24"/>
        </w:rPr>
      </w:pPr>
      <w:r w:rsidRPr="00B924A8">
        <w:rPr>
          <w:b/>
          <w:sz w:val="24"/>
          <w:szCs w:val="24"/>
        </w:rPr>
        <w:t>PMM</w:t>
      </w:r>
    </w:p>
    <w:p w:rsidR="0067565C" w:rsidRPr="001F445D" w:rsidRDefault="003E35AC" w:rsidP="00E71D36">
      <w:pPr>
        <w:keepNext/>
      </w:pPr>
      <w:proofErr w:type="gramStart"/>
      <w:r w:rsidRPr="001F445D">
        <w:t>model</w:t>
      </w:r>
      <w:proofErr w:type="gramEnd"/>
      <w:r w:rsidRPr="001F445D">
        <w:t xml:space="preserve"> that defines the pole and ro</w:t>
      </w:r>
      <w:r w:rsidR="0067565C" w:rsidRPr="001F445D">
        <w:t>tation rate of a tectonic plate</w:t>
      </w:r>
    </w:p>
    <w:p w:rsidR="0067565C" w:rsidRPr="00610C4F" w:rsidRDefault="0067565C" w:rsidP="00E71D36">
      <w:pPr>
        <w:keepNext/>
        <w:rPr>
          <w:color w:val="7030A0"/>
        </w:rPr>
      </w:pPr>
    </w:p>
    <w:p w:rsidR="003E35AC" w:rsidRPr="00A54BE4" w:rsidRDefault="001B56BF" w:rsidP="00E71D36">
      <w:pPr>
        <w:keepNext/>
        <w:rPr>
          <w:color w:val="7030A0"/>
          <w:sz w:val="20"/>
          <w:szCs w:val="20"/>
        </w:rPr>
      </w:pPr>
      <w:r w:rsidRPr="00A54BE4">
        <w:rPr>
          <w:color w:val="7030A0"/>
          <w:sz w:val="20"/>
          <w:szCs w:val="20"/>
        </w:rPr>
        <w:t>RS comment:</w:t>
      </w:r>
      <w:r w:rsidR="0067565C" w:rsidRPr="00A54BE4">
        <w:rPr>
          <w:color w:val="7030A0"/>
          <w:sz w:val="20"/>
          <w:szCs w:val="20"/>
        </w:rPr>
        <w:t xml:space="preserve"> Also known as an Euler pole using Euler’s theorem. A plate is </w:t>
      </w:r>
      <w:r w:rsidR="003E35AC" w:rsidRPr="00A54BE4">
        <w:rPr>
          <w:color w:val="7030A0"/>
          <w:sz w:val="20"/>
          <w:szCs w:val="20"/>
        </w:rPr>
        <w:t>assumed to be a rigid body</w:t>
      </w:r>
      <w:r w:rsidR="0067565C" w:rsidRPr="00A54BE4">
        <w:rPr>
          <w:color w:val="7030A0"/>
          <w:sz w:val="20"/>
          <w:szCs w:val="20"/>
        </w:rPr>
        <w:t xml:space="preserve"> in the form of a spherical cap</w:t>
      </w:r>
      <w:r w:rsidR="003E35AC" w:rsidRPr="00A54BE4">
        <w:rPr>
          <w:color w:val="7030A0"/>
          <w:sz w:val="20"/>
          <w:szCs w:val="20"/>
        </w:rPr>
        <w:t>. The model can also be expressed as a rate of rotation about the Cartesian axes defining a terrestrial reference system.</w:t>
      </w:r>
    </w:p>
    <w:p w:rsidR="00BE0E22" w:rsidRPr="00610C4F" w:rsidRDefault="00BE0E22" w:rsidP="00E71D36">
      <w:pPr>
        <w:keepNext/>
      </w:pPr>
    </w:p>
    <w:p w:rsidR="00BE0E22" w:rsidRPr="00B924A8" w:rsidRDefault="00BE0E22" w:rsidP="00E71D36">
      <w:pPr>
        <w:keepNext/>
        <w:rPr>
          <w:b/>
          <w:sz w:val="24"/>
          <w:szCs w:val="24"/>
        </w:rPr>
      </w:pPr>
      <w:proofErr w:type="gramStart"/>
      <w:r w:rsidRPr="00B924A8">
        <w:rPr>
          <w:b/>
          <w:sz w:val="24"/>
          <w:szCs w:val="24"/>
        </w:rPr>
        <w:t>point</w:t>
      </w:r>
      <w:proofErr w:type="gramEnd"/>
      <w:r w:rsidRPr="00B924A8">
        <w:rPr>
          <w:b/>
          <w:sz w:val="24"/>
          <w:szCs w:val="24"/>
        </w:rPr>
        <w:t xml:space="preserve"> motion operation</w:t>
      </w:r>
    </w:p>
    <w:p w:rsidR="00BE0E22" w:rsidRPr="003F7199" w:rsidRDefault="00BE0E22" w:rsidP="00E71D36">
      <w:pPr>
        <w:keepNext/>
      </w:pPr>
      <w:proofErr w:type="gramStart"/>
      <w:r w:rsidRPr="003F7199">
        <w:t>coordinate</w:t>
      </w:r>
      <w:proofErr w:type="gramEnd"/>
      <w:r w:rsidRPr="003F7199">
        <w:t xml:space="preserve"> operation that changes coordinates within one coordinate reference system due to the motion of the point</w:t>
      </w:r>
    </w:p>
    <w:p w:rsidR="003274C5" w:rsidRDefault="003274C5" w:rsidP="00E71D36">
      <w:pPr>
        <w:keepNext/>
        <w:rPr>
          <w:sz w:val="20"/>
          <w:szCs w:val="20"/>
        </w:rPr>
      </w:pPr>
    </w:p>
    <w:p w:rsidR="00BE0E22" w:rsidRPr="000923F4" w:rsidRDefault="00BE0E22" w:rsidP="00E71D36">
      <w:pPr>
        <w:keepNext/>
        <w:rPr>
          <w:sz w:val="20"/>
          <w:szCs w:val="20"/>
        </w:rPr>
      </w:pPr>
      <w:r w:rsidRPr="000923F4">
        <w:rPr>
          <w:sz w:val="20"/>
          <w:szCs w:val="20"/>
        </w:rPr>
        <w:t>Note 1 to entry: The change of coordinates is from those at an initial epoch to those at another epoch.</w:t>
      </w:r>
    </w:p>
    <w:p w:rsidR="00BE0E22" w:rsidRPr="000923F4" w:rsidRDefault="00BE0E22" w:rsidP="00E71D36">
      <w:pPr>
        <w:keepNext/>
        <w:rPr>
          <w:sz w:val="20"/>
          <w:szCs w:val="20"/>
        </w:rPr>
      </w:pPr>
    </w:p>
    <w:p w:rsidR="00BE0E22" w:rsidRDefault="00BE0E22" w:rsidP="00E71D36">
      <w:pPr>
        <w:keepNext/>
        <w:rPr>
          <w:sz w:val="20"/>
          <w:szCs w:val="20"/>
        </w:rPr>
      </w:pPr>
      <w:r w:rsidRPr="000923F4">
        <w:rPr>
          <w:sz w:val="20"/>
          <w:szCs w:val="20"/>
        </w:rPr>
        <w:t>Note 2 to entry: In this document the point motion is due to tectonic motion or crustal deformation.</w:t>
      </w:r>
    </w:p>
    <w:p w:rsidR="003274C5" w:rsidRDefault="003274C5" w:rsidP="00E71D36">
      <w:pPr>
        <w:pStyle w:val="Note"/>
        <w:autoSpaceDE w:val="0"/>
        <w:autoSpaceDN w:val="0"/>
        <w:adjustRightInd w:val="0"/>
        <w:spacing w:after="0" w:line="240" w:lineRule="auto"/>
        <w:rPr>
          <w:sz w:val="22"/>
        </w:rPr>
      </w:pPr>
    </w:p>
    <w:p w:rsidR="00534E57" w:rsidRDefault="00534E57" w:rsidP="00E71D36">
      <w:pPr>
        <w:pStyle w:val="Note"/>
        <w:autoSpaceDE w:val="0"/>
        <w:autoSpaceDN w:val="0"/>
        <w:adjustRightInd w:val="0"/>
        <w:spacing w:after="0" w:line="240" w:lineRule="auto"/>
        <w:rPr>
          <w:sz w:val="22"/>
        </w:rPr>
      </w:pPr>
      <w:r w:rsidRPr="003F7199">
        <w:rPr>
          <w:sz w:val="22"/>
        </w:rPr>
        <w:t>[ISO 19111:2019, 3.1.48]</w:t>
      </w:r>
    </w:p>
    <w:p w:rsidR="003274C5" w:rsidRDefault="003274C5" w:rsidP="00E71D36">
      <w:pPr>
        <w:pStyle w:val="Note"/>
        <w:autoSpaceDE w:val="0"/>
        <w:autoSpaceDN w:val="0"/>
        <w:adjustRightInd w:val="0"/>
        <w:spacing w:after="0" w:line="240" w:lineRule="auto"/>
        <w:rPr>
          <w:b/>
          <w:sz w:val="24"/>
          <w:szCs w:val="24"/>
        </w:rPr>
      </w:pPr>
    </w:p>
    <w:p w:rsidR="003274C5" w:rsidRDefault="003274C5" w:rsidP="003274C5">
      <w:pPr>
        <w:rPr>
          <w:b/>
          <w:sz w:val="24"/>
          <w:szCs w:val="24"/>
        </w:rPr>
      </w:pPr>
      <w:proofErr w:type="gramStart"/>
      <w:r>
        <w:rPr>
          <w:b/>
          <w:sz w:val="24"/>
          <w:szCs w:val="24"/>
        </w:rPr>
        <w:t>point</w:t>
      </w:r>
      <w:proofErr w:type="gramEnd"/>
      <w:r>
        <w:rPr>
          <w:b/>
          <w:sz w:val="24"/>
          <w:szCs w:val="24"/>
        </w:rPr>
        <w:t xml:space="preserve"> velocity</w:t>
      </w:r>
    </w:p>
    <w:p w:rsidR="003274C5" w:rsidRPr="003274C5" w:rsidRDefault="003274C5" w:rsidP="003274C5">
      <w:r w:rsidRPr="003274C5">
        <w:t>(</w:t>
      </w:r>
      <w:proofErr w:type="gramStart"/>
      <w:r w:rsidRPr="003274C5">
        <w:t>interseismic</w:t>
      </w:r>
      <w:proofErr w:type="gramEnd"/>
      <w:r w:rsidRPr="003274C5">
        <w:t xml:space="preserve"> velocity)</w:t>
      </w:r>
    </w:p>
    <w:p w:rsidR="003274C5" w:rsidRPr="003F7199" w:rsidRDefault="003274C5" w:rsidP="003274C5">
      <w:r w:rsidRPr="003F7199">
        <w:t>(</w:t>
      </w:r>
      <w:proofErr w:type="gramStart"/>
      <w:r w:rsidRPr="003F7199">
        <w:t>secular</w:t>
      </w:r>
      <w:proofErr w:type="gramEnd"/>
      <w:r w:rsidRPr="003F7199">
        <w:t xml:space="preserve"> velocity)</w:t>
      </w:r>
    </w:p>
    <w:p w:rsidR="003274C5" w:rsidRDefault="003274C5" w:rsidP="00E71D36">
      <w:pPr>
        <w:pStyle w:val="Note"/>
        <w:autoSpaceDE w:val="0"/>
        <w:autoSpaceDN w:val="0"/>
        <w:adjustRightInd w:val="0"/>
        <w:spacing w:after="0" w:line="240" w:lineRule="auto"/>
        <w:rPr>
          <w:b/>
          <w:sz w:val="24"/>
          <w:szCs w:val="24"/>
        </w:rPr>
      </w:pPr>
    </w:p>
    <w:p w:rsidR="00E71D36" w:rsidRPr="00E71D36" w:rsidRDefault="00E71D36" w:rsidP="00E71D36">
      <w:pPr>
        <w:pStyle w:val="Note"/>
        <w:autoSpaceDE w:val="0"/>
        <w:autoSpaceDN w:val="0"/>
        <w:adjustRightInd w:val="0"/>
        <w:spacing w:after="0" w:line="240" w:lineRule="auto"/>
        <w:rPr>
          <w:b/>
          <w:sz w:val="24"/>
          <w:szCs w:val="24"/>
        </w:rPr>
      </w:pPr>
      <w:proofErr w:type="spellStart"/>
      <w:proofErr w:type="gramStart"/>
      <w:r w:rsidRPr="00E71D36">
        <w:rPr>
          <w:b/>
          <w:sz w:val="24"/>
          <w:szCs w:val="24"/>
        </w:rPr>
        <w:t>postseismic</w:t>
      </w:r>
      <w:proofErr w:type="spellEnd"/>
      <w:proofErr w:type="gramEnd"/>
      <w:r w:rsidRPr="00E71D36">
        <w:rPr>
          <w:b/>
          <w:sz w:val="24"/>
          <w:szCs w:val="24"/>
        </w:rPr>
        <w:t xml:space="preserve"> displacement</w:t>
      </w:r>
    </w:p>
    <w:p w:rsidR="00E71D36" w:rsidRDefault="00E71D36" w:rsidP="00E71D36">
      <w:pPr>
        <w:pStyle w:val="Note"/>
        <w:autoSpaceDE w:val="0"/>
        <w:autoSpaceDN w:val="0"/>
        <w:adjustRightInd w:val="0"/>
        <w:spacing w:after="0" w:line="240" w:lineRule="auto"/>
        <w:rPr>
          <w:sz w:val="22"/>
        </w:rPr>
      </w:pPr>
      <w:proofErr w:type="gramStart"/>
      <w:r>
        <w:rPr>
          <w:sz w:val="22"/>
        </w:rPr>
        <w:t>displacement</w:t>
      </w:r>
      <w:proofErr w:type="gramEnd"/>
      <w:r>
        <w:rPr>
          <w:sz w:val="22"/>
        </w:rPr>
        <w:t xml:space="preserve"> in excess of interseismic displacement that occurs after an earthquake</w:t>
      </w:r>
    </w:p>
    <w:p w:rsidR="00E71D36" w:rsidRPr="003F7199" w:rsidRDefault="00E71D36" w:rsidP="00E71D36">
      <w:pPr>
        <w:pStyle w:val="Note"/>
        <w:autoSpaceDE w:val="0"/>
        <w:autoSpaceDN w:val="0"/>
        <w:adjustRightInd w:val="0"/>
        <w:spacing w:after="0" w:line="240" w:lineRule="auto"/>
        <w:rPr>
          <w:sz w:val="22"/>
        </w:rPr>
      </w:pPr>
    </w:p>
    <w:p w:rsidR="00BE0E22" w:rsidRPr="00B924A8" w:rsidRDefault="00BE0E22" w:rsidP="00E71D36">
      <w:pPr>
        <w:keepNext/>
        <w:rPr>
          <w:b/>
          <w:sz w:val="24"/>
          <w:szCs w:val="24"/>
        </w:rPr>
      </w:pPr>
      <w:proofErr w:type="gramStart"/>
      <w:r w:rsidRPr="00B924A8">
        <w:rPr>
          <w:b/>
          <w:sz w:val="24"/>
          <w:szCs w:val="24"/>
        </w:rPr>
        <w:t>reference</w:t>
      </w:r>
      <w:proofErr w:type="gramEnd"/>
      <w:r w:rsidRPr="00B924A8">
        <w:rPr>
          <w:b/>
          <w:sz w:val="24"/>
          <w:szCs w:val="24"/>
        </w:rPr>
        <w:t xml:space="preserve"> frame</w:t>
      </w:r>
    </w:p>
    <w:p w:rsidR="00BE0E22" w:rsidRDefault="00F95EB9" w:rsidP="00E71D36">
      <w:pPr>
        <w:keepNext/>
      </w:pPr>
      <w:r w:rsidRPr="003F7199">
        <w:t>(</w:t>
      </w:r>
      <w:proofErr w:type="gramStart"/>
      <w:r w:rsidR="00BE0E22" w:rsidRPr="003F7199">
        <w:t>datum</w:t>
      </w:r>
      <w:proofErr w:type="gramEnd"/>
      <w:r w:rsidRPr="003F7199">
        <w:t>)</w:t>
      </w:r>
    </w:p>
    <w:p w:rsidR="003E0916" w:rsidRPr="003F7199" w:rsidRDefault="003E0916" w:rsidP="00E71D36">
      <w:pPr>
        <w:keepNext/>
      </w:pPr>
      <w:r>
        <w:t>&lt;</w:t>
      </w:r>
      <w:proofErr w:type="gramStart"/>
      <w:r>
        <w:t>geodesy</w:t>
      </w:r>
      <w:proofErr w:type="gramEnd"/>
      <w:r>
        <w:t>&gt;</w:t>
      </w:r>
    </w:p>
    <w:p w:rsidR="000923F4" w:rsidRPr="003F7199" w:rsidRDefault="000923F4" w:rsidP="00E71D36">
      <w:pPr>
        <w:keepNext/>
      </w:pPr>
      <w:proofErr w:type="gramStart"/>
      <w:r w:rsidRPr="003F7199">
        <w:t>parameter</w:t>
      </w:r>
      <w:proofErr w:type="gramEnd"/>
      <w:r w:rsidRPr="003F7199">
        <w:t xml:space="preserve"> or set of parameters that realize the position of the origin, the scale, and the orientation of a </w:t>
      </w:r>
      <w:r>
        <w:t>geodetic reference system</w:t>
      </w:r>
    </w:p>
    <w:p w:rsidR="003274C5" w:rsidRDefault="000923F4" w:rsidP="00E71D36">
      <w:r w:rsidRPr="003F7199">
        <w:t xml:space="preserve"> </w:t>
      </w:r>
    </w:p>
    <w:p w:rsidR="00BA701A" w:rsidRPr="003F7199" w:rsidRDefault="00BA701A" w:rsidP="00E71D36">
      <w:r w:rsidRPr="003F7199">
        <w:t>[ISO 19111:2019, 3.1.52]</w:t>
      </w:r>
    </w:p>
    <w:p w:rsidR="00F95EB9" w:rsidRDefault="00F95EB9" w:rsidP="00E71D36">
      <w:pPr>
        <w:keepNext/>
      </w:pPr>
    </w:p>
    <w:p w:rsidR="00B924A8" w:rsidRPr="00B924A8" w:rsidRDefault="00B924A8" w:rsidP="00E71D36">
      <w:pPr>
        <w:keepNext/>
        <w:rPr>
          <w:b/>
          <w:sz w:val="24"/>
          <w:szCs w:val="24"/>
        </w:rPr>
      </w:pPr>
      <w:proofErr w:type="gramStart"/>
      <w:r w:rsidRPr="00B924A8">
        <w:rPr>
          <w:b/>
          <w:sz w:val="24"/>
          <w:szCs w:val="24"/>
        </w:rPr>
        <w:t>reference</w:t>
      </w:r>
      <w:proofErr w:type="gramEnd"/>
      <w:r w:rsidRPr="00B924A8">
        <w:rPr>
          <w:b/>
          <w:sz w:val="24"/>
          <w:szCs w:val="24"/>
        </w:rPr>
        <w:t xml:space="preserve"> system</w:t>
      </w:r>
    </w:p>
    <w:p w:rsidR="00B924A8" w:rsidRDefault="00B924A8" w:rsidP="00E71D36">
      <w:pPr>
        <w:keepNext/>
      </w:pPr>
      <w:r>
        <w:t>&lt;</w:t>
      </w:r>
      <w:proofErr w:type="gramStart"/>
      <w:r>
        <w:t>geodesy</w:t>
      </w:r>
      <w:proofErr w:type="gramEnd"/>
      <w:r>
        <w:t>&gt;</w:t>
      </w:r>
    </w:p>
    <w:p w:rsidR="00B924A8" w:rsidRPr="0075391F" w:rsidRDefault="00B924A8" w:rsidP="00E71D36">
      <w:pPr>
        <w:pStyle w:val="Definition"/>
        <w:autoSpaceDE w:val="0"/>
        <w:autoSpaceDN w:val="0"/>
        <w:adjustRightInd w:val="0"/>
        <w:spacing w:after="0" w:line="240" w:lineRule="auto"/>
        <w:rPr>
          <w:color w:val="000000" w:themeColor="text1"/>
          <w:szCs w:val="24"/>
        </w:rPr>
      </w:pPr>
      <w:proofErr w:type="gramStart"/>
      <w:r w:rsidRPr="0075391F">
        <w:rPr>
          <w:color w:val="000000" w:themeColor="text1"/>
          <w:szCs w:val="24"/>
        </w:rPr>
        <w:t>set</w:t>
      </w:r>
      <w:proofErr w:type="gramEnd"/>
      <w:r w:rsidRPr="0075391F">
        <w:rPr>
          <w:color w:val="000000" w:themeColor="text1"/>
          <w:szCs w:val="24"/>
        </w:rPr>
        <w:t xml:space="preserve"> of conventions defining the origin, scale, orientation and time evolution of a spatial reference system co-rotating with the Earth in its diurnal motion in space</w:t>
      </w:r>
    </w:p>
    <w:p w:rsidR="003274C5" w:rsidRDefault="003274C5" w:rsidP="00E71D36">
      <w:pPr>
        <w:keepNext/>
        <w:rPr>
          <w:sz w:val="20"/>
          <w:szCs w:val="20"/>
        </w:rPr>
      </w:pPr>
    </w:p>
    <w:p w:rsidR="00B924A8" w:rsidRPr="000923F4" w:rsidRDefault="00B924A8" w:rsidP="00E71D36">
      <w:pPr>
        <w:keepNext/>
        <w:rPr>
          <w:sz w:val="20"/>
          <w:szCs w:val="20"/>
        </w:rPr>
      </w:pPr>
      <w:r w:rsidRPr="000923F4">
        <w:rPr>
          <w:sz w:val="20"/>
          <w:szCs w:val="20"/>
        </w:rPr>
        <w:t>Note: A reference system is essentially a definition of the axes used to define a coordinate system.</w:t>
      </w:r>
    </w:p>
    <w:p w:rsidR="00B924A8" w:rsidRDefault="00B924A8" w:rsidP="00E71D36">
      <w:pPr>
        <w:keepNext/>
      </w:pPr>
    </w:p>
    <w:p w:rsidR="003274C5" w:rsidRDefault="003274C5" w:rsidP="003274C5">
      <w:pPr>
        <w:rPr>
          <w:b/>
          <w:sz w:val="24"/>
          <w:szCs w:val="24"/>
        </w:rPr>
      </w:pPr>
      <w:proofErr w:type="gramStart"/>
      <w:r>
        <w:rPr>
          <w:b/>
          <w:sz w:val="24"/>
          <w:szCs w:val="24"/>
        </w:rPr>
        <w:t>secular</w:t>
      </w:r>
      <w:proofErr w:type="gramEnd"/>
      <w:r>
        <w:rPr>
          <w:b/>
          <w:sz w:val="24"/>
          <w:szCs w:val="24"/>
        </w:rPr>
        <w:t xml:space="preserve"> velocity</w:t>
      </w:r>
    </w:p>
    <w:p w:rsidR="003274C5" w:rsidRPr="003274C5" w:rsidRDefault="003274C5" w:rsidP="003274C5">
      <w:r w:rsidRPr="003274C5">
        <w:t>(</w:t>
      </w:r>
      <w:proofErr w:type="gramStart"/>
      <w:r w:rsidRPr="003274C5">
        <w:t>interseismic</w:t>
      </w:r>
      <w:proofErr w:type="gramEnd"/>
      <w:r w:rsidRPr="003274C5">
        <w:t xml:space="preserve"> velocity)</w:t>
      </w:r>
    </w:p>
    <w:p w:rsidR="003274C5" w:rsidRPr="003F7199" w:rsidRDefault="003274C5" w:rsidP="003274C5">
      <w:r w:rsidRPr="003F7199">
        <w:t>(</w:t>
      </w:r>
      <w:proofErr w:type="gramStart"/>
      <w:r>
        <w:t>point</w:t>
      </w:r>
      <w:proofErr w:type="gramEnd"/>
      <w:r w:rsidRPr="003F7199">
        <w:t xml:space="preserve"> velocity)</w:t>
      </w:r>
    </w:p>
    <w:p w:rsidR="003274C5" w:rsidRDefault="003274C5" w:rsidP="00E71D36">
      <w:pPr>
        <w:keepNext/>
      </w:pPr>
    </w:p>
    <w:p w:rsidR="00CD44D3" w:rsidRPr="00B924A8" w:rsidRDefault="00CD44D3" w:rsidP="00CD44D3">
      <w:pPr>
        <w:rPr>
          <w:b/>
          <w:sz w:val="24"/>
          <w:szCs w:val="24"/>
        </w:rPr>
      </w:pPr>
      <w:proofErr w:type="gramStart"/>
      <w:r w:rsidRPr="00B924A8">
        <w:rPr>
          <w:b/>
          <w:sz w:val="24"/>
          <w:szCs w:val="24"/>
        </w:rPr>
        <w:t>semi-</w:t>
      </w:r>
      <w:r>
        <w:rPr>
          <w:b/>
          <w:sz w:val="24"/>
          <w:szCs w:val="24"/>
        </w:rPr>
        <w:t>dynamic</w:t>
      </w:r>
      <w:proofErr w:type="gramEnd"/>
      <w:r>
        <w:rPr>
          <w:b/>
          <w:sz w:val="24"/>
          <w:szCs w:val="24"/>
        </w:rPr>
        <w:t xml:space="preserve"> datum</w:t>
      </w:r>
      <w:r w:rsidRPr="00B924A8">
        <w:rPr>
          <w:b/>
          <w:sz w:val="24"/>
          <w:szCs w:val="24"/>
        </w:rPr>
        <w:t xml:space="preserve"> </w:t>
      </w:r>
    </w:p>
    <w:p w:rsidR="00CD44D3" w:rsidRPr="003E0916" w:rsidRDefault="00CD44D3" w:rsidP="00CD44D3">
      <w:r w:rsidRPr="003E0916">
        <w:t>(</w:t>
      </w:r>
      <w:proofErr w:type="gramStart"/>
      <w:r w:rsidRPr="003E0916">
        <w:t>crust-fixed</w:t>
      </w:r>
      <w:proofErr w:type="gramEnd"/>
      <w:r w:rsidRPr="003E0916">
        <w:t xml:space="preserve"> reference frame)</w:t>
      </w:r>
    </w:p>
    <w:p w:rsidR="00CD44D3" w:rsidRPr="003E0916" w:rsidRDefault="00CD44D3" w:rsidP="00CD44D3">
      <w:r w:rsidRPr="003E0916">
        <w:t>(</w:t>
      </w:r>
      <w:proofErr w:type="gramStart"/>
      <w:r w:rsidRPr="003E0916">
        <w:t>semi-</w:t>
      </w:r>
      <w:r>
        <w:t>kinematic</w:t>
      </w:r>
      <w:proofErr w:type="gramEnd"/>
      <w:r>
        <w:t xml:space="preserve"> reference frame)</w:t>
      </w:r>
      <w:r w:rsidRPr="003E0916">
        <w:t>)</w:t>
      </w:r>
    </w:p>
    <w:p w:rsidR="00E71D36" w:rsidRDefault="00E71D36" w:rsidP="00E71D36">
      <w:pPr>
        <w:rPr>
          <w:b/>
          <w:sz w:val="24"/>
          <w:szCs w:val="24"/>
        </w:rPr>
      </w:pPr>
    </w:p>
    <w:p w:rsidR="007B52BE" w:rsidRPr="00B924A8" w:rsidRDefault="006E0485" w:rsidP="00E71D36">
      <w:pPr>
        <w:rPr>
          <w:b/>
          <w:sz w:val="24"/>
          <w:szCs w:val="24"/>
        </w:rPr>
      </w:pPr>
      <w:proofErr w:type="gramStart"/>
      <w:r w:rsidRPr="00B924A8">
        <w:rPr>
          <w:b/>
          <w:sz w:val="24"/>
          <w:szCs w:val="24"/>
        </w:rPr>
        <w:t>s</w:t>
      </w:r>
      <w:r w:rsidR="007B52BE" w:rsidRPr="00B924A8">
        <w:rPr>
          <w:b/>
          <w:sz w:val="24"/>
          <w:szCs w:val="24"/>
        </w:rPr>
        <w:t>emi-kinematic</w:t>
      </w:r>
      <w:proofErr w:type="gramEnd"/>
      <w:r w:rsidR="007B52BE" w:rsidRPr="00B924A8">
        <w:rPr>
          <w:b/>
          <w:sz w:val="24"/>
          <w:szCs w:val="24"/>
        </w:rPr>
        <w:t xml:space="preserve"> reference frame </w:t>
      </w:r>
    </w:p>
    <w:p w:rsidR="006E0485" w:rsidRPr="003E0916" w:rsidRDefault="003E0916" w:rsidP="00E71D36">
      <w:r w:rsidRPr="003E0916">
        <w:t>(</w:t>
      </w:r>
      <w:proofErr w:type="gramStart"/>
      <w:r w:rsidR="006E0485" w:rsidRPr="003E0916">
        <w:t>crust-fixed</w:t>
      </w:r>
      <w:proofErr w:type="gramEnd"/>
      <w:r w:rsidR="006E0485" w:rsidRPr="003E0916">
        <w:t xml:space="preserve"> reference frame</w:t>
      </w:r>
      <w:r w:rsidRPr="003E0916">
        <w:t>)</w:t>
      </w:r>
    </w:p>
    <w:p w:rsidR="003E0916" w:rsidRPr="003E0916" w:rsidRDefault="003E0916" w:rsidP="00E71D36">
      <w:r w:rsidRPr="003E0916">
        <w:t>(</w:t>
      </w:r>
      <w:proofErr w:type="gramStart"/>
      <w:r w:rsidRPr="003E0916">
        <w:t>semi-dynamic</w:t>
      </w:r>
      <w:proofErr w:type="gramEnd"/>
      <w:r w:rsidRPr="003E0916">
        <w:t xml:space="preserve"> datum)</w:t>
      </w:r>
    </w:p>
    <w:p w:rsidR="007B52BE" w:rsidRDefault="007B52BE" w:rsidP="00E71D36"/>
    <w:p w:rsidR="003274C5" w:rsidRDefault="003274C5" w:rsidP="00E71D36">
      <w:pPr>
        <w:rPr>
          <w:b/>
          <w:sz w:val="24"/>
          <w:szCs w:val="24"/>
        </w:rPr>
      </w:pPr>
    </w:p>
    <w:p w:rsidR="00A51CC5" w:rsidRPr="00B924A8" w:rsidRDefault="00A51CC5" w:rsidP="00E71D36">
      <w:pPr>
        <w:rPr>
          <w:b/>
          <w:sz w:val="24"/>
          <w:szCs w:val="24"/>
        </w:rPr>
      </w:pPr>
      <w:proofErr w:type="gramStart"/>
      <w:r w:rsidRPr="00B924A8">
        <w:rPr>
          <w:b/>
          <w:sz w:val="24"/>
          <w:szCs w:val="24"/>
        </w:rPr>
        <w:lastRenderedPageBreak/>
        <w:t>slow-slip</w:t>
      </w:r>
      <w:proofErr w:type="gramEnd"/>
      <w:r w:rsidRPr="00B924A8">
        <w:rPr>
          <w:b/>
          <w:sz w:val="24"/>
          <w:szCs w:val="24"/>
        </w:rPr>
        <w:t xml:space="preserve"> displacement</w:t>
      </w:r>
    </w:p>
    <w:p w:rsidR="00A51CC5" w:rsidRPr="003E0916" w:rsidRDefault="003E0916" w:rsidP="00E71D36">
      <w:proofErr w:type="gramStart"/>
      <w:r w:rsidRPr="003E0916">
        <w:t>displacement</w:t>
      </w:r>
      <w:proofErr w:type="gramEnd"/>
      <w:r w:rsidRPr="003E0916">
        <w:t xml:space="preserve"> caused by a slow-slip event or </w:t>
      </w:r>
      <w:r w:rsidR="00A51CC5" w:rsidRPr="003E0916">
        <w:t xml:space="preserve">ongoing </w:t>
      </w:r>
      <w:proofErr w:type="spellStart"/>
      <w:r w:rsidR="00A51CC5" w:rsidRPr="003E0916">
        <w:t>postseismic</w:t>
      </w:r>
      <w:proofErr w:type="spellEnd"/>
      <w:r w:rsidR="00A51CC5" w:rsidRPr="003E0916">
        <w:t xml:space="preserve"> displacement</w:t>
      </w:r>
    </w:p>
    <w:p w:rsidR="00A51CC5" w:rsidRDefault="00A51CC5" w:rsidP="00E71D36">
      <w:pPr>
        <w:rPr>
          <w:b/>
          <w:color w:val="7030A0"/>
        </w:rPr>
      </w:pPr>
    </w:p>
    <w:p w:rsidR="007B52BE" w:rsidRPr="00B924A8" w:rsidRDefault="006E0485" w:rsidP="00E71D36">
      <w:pPr>
        <w:rPr>
          <w:b/>
          <w:sz w:val="24"/>
          <w:szCs w:val="24"/>
        </w:rPr>
      </w:pPr>
      <w:proofErr w:type="gramStart"/>
      <w:r w:rsidRPr="00B924A8">
        <w:rPr>
          <w:b/>
          <w:sz w:val="24"/>
          <w:szCs w:val="24"/>
        </w:rPr>
        <w:t>s</w:t>
      </w:r>
      <w:r w:rsidR="003274C5">
        <w:rPr>
          <w:b/>
          <w:sz w:val="24"/>
          <w:szCs w:val="24"/>
        </w:rPr>
        <w:t>low-slip</w:t>
      </w:r>
      <w:proofErr w:type="gramEnd"/>
      <w:r w:rsidR="003274C5">
        <w:rPr>
          <w:b/>
          <w:sz w:val="24"/>
          <w:szCs w:val="24"/>
        </w:rPr>
        <w:t xml:space="preserve"> event</w:t>
      </w:r>
    </w:p>
    <w:p w:rsidR="006E0485" w:rsidRPr="00B924A8" w:rsidRDefault="006E0485" w:rsidP="00E71D36">
      <w:pPr>
        <w:rPr>
          <w:b/>
          <w:sz w:val="24"/>
          <w:szCs w:val="24"/>
        </w:rPr>
      </w:pPr>
      <w:r w:rsidRPr="00B924A8">
        <w:rPr>
          <w:b/>
          <w:sz w:val="24"/>
          <w:szCs w:val="24"/>
        </w:rPr>
        <w:t>SSE</w:t>
      </w:r>
    </w:p>
    <w:p w:rsidR="007B52BE" w:rsidRPr="003E0916" w:rsidRDefault="006E0485" w:rsidP="00E71D36">
      <w:proofErr w:type="gramStart"/>
      <w:r w:rsidRPr="003E0916">
        <w:t>n</w:t>
      </w:r>
      <w:r w:rsidR="007B52BE" w:rsidRPr="003E0916">
        <w:t>early</w:t>
      </w:r>
      <w:proofErr w:type="gramEnd"/>
      <w:r w:rsidR="007B52BE" w:rsidRPr="003E0916">
        <w:t xml:space="preserve"> aseismic deformation occurring over longer time periods (hours to </w:t>
      </w:r>
      <w:r w:rsidR="003E0916" w:rsidRPr="003E0916">
        <w:t>years</w:t>
      </w:r>
      <w:r w:rsidR="00017127">
        <w:t>)</w:t>
      </w:r>
    </w:p>
    <w:p w:rsidR="003274C5" w:rsidRDefault="003274C5" w:rsidP="00E71D36"/>
    <w:p w:rsidR="001E26EE" w:rsidRPr="00A54BE4" w:rsidRDefault="001E26EE" w:rsidP="00E71D36">
      <w:pPr>
        <w:rPr>
          <w:color w:val="7030A0"/>
          <w:sz w:val="20"/>
          <w:szCs w:val="20"/>
        </w:rPr>
      </w:pPr>
      <w:r w:rsidRPr="00A54BE4">
        <w:rPr>
          <w:color w:val="7030A0"/>
          <w:sz w:val="20"/>
          <w:szCs w:val="20"/>
        </w:rPr>
        <w:t xml:space="preserve">RS </w:t>
      </w:r>
      <w:r w:rsidR="003274C5" w:rsidRPr="00A54BE4">
        <w:rPr>
          <w:color w:val="7030A0"/>
          <w:sz w:val="20"/>
          <w:szCs w:val="20"/>
        </w:rPr>
        <w:t>comment</w:t>
      </w:r>
      <w:r w:rsidRPr="00A54BE4">
        <w:rPr>
          <w:color w:val="7030A0"/>
          <w:sz w:val="20"/>
          <w:szCs w:val="20"/>
        </w:rPr>
        <w:t>: SSE displacement can be modelled by a hyperbolic tangent function, or more simplistically</w:t>
      </w:r>
      <w:r w:rsidR="003E0916" w:rsidRPr="00A54BE4">
        <w:rPr>
          <w:color w:val="7030A0"/>
          <w:sz w:val="20"/>
          <w:szCs w:val="20"/>
        </w:rPr>
        <w:t xml:space="preserve"> for shorter period SSE</w:t>
      </w:r>
      <w:r w:rsidRPr="00A54BE4">
        <w:rPr>
          <w:color w:val="7030A0"/>
          <w:sz w:val="20"/>
          <w:szCs w:val="20"/>
        </w:rPr>
        <w:t xml:space="preserve"> by a ramp function.</w:t>
      </w:r>
    </w:p>
    <w:p w:rsidR="003E0916" w:rsidRDefault="003E0916" w:rsidP="00E71D36"/>
    <w:p w:rsidR="003E0916" w:rsidRPr="00B924A8" w:rsidRDefault="003E0916" w:rsidP="00E71D36">
      <w:pPr>
        <w:pStyle w:val="Terms"/>
        <w:autoSpaceDE w:val="0"/>
        <w:autoSpaceDN w:val="0"/>
        <w:adjustRightInd w:val="0"/>
        <w:spacing w:line="240" w:lineRule="auto"/>
        <w:rPr>
          <w:sz w:val="24"/>
          <w:szCs w:val="24"/>
        </w:rPr>
      </w:pPr>
      <w:proofErr w:type="gramStart"/>
      <w:r w:rsidRPr="00B924A8">
        <w:rPr>
          <w:sz w:val="24"/>
          <w:szCs w:val="24"/>
        </w:rPr>
        <w:t>spatial</w:t>
      </w:r>
      <w:proofErr w:type="gramEnd"/>
      <w:r w:rsidRPr="00B924A8">
        <w:rPr>
          <w:sz w:val="24"/>
          <w:szCs w:val="24"/>
        </w:rPr>
        <w:t xml:space="preserve"> function</w:t>
      </w:r>
    </w:p>
    <w:p w:rsidR="003E0916" w:rsidRPr="003E0916" w:rsidRDefault="003E0916" w:rsidP="00E71D36">
      <w:pPr>
        <w:pStyle w:val="Terms"/>
        <w:autoSpaceDE w:val="0"/>
        <w:autoSpaceDN w:val="0"/>
        <w:adjustRightInd w:val="0"/>
        <w:spacing w:line="240" w:lineRule="auto"/>
        <w:rPr>
          <w:b w:val="0"/>
          <w:szCs w:val="24"/>
        </w:rPr>
      </w:pPr>
      <w:r w:rsidRPr="003E0916">
        <w:rPr>
          <w:b w:val="0"/>
          <w:szCs w:val="24"/>
        </w:rPr>
        <w:t>&lt;</w:t>
      </w:r>
      <w:proofErr w:type="gramStart"/>
      <w:r w:rsidRPr="003E0916">
        <w:rPr>
          <w:b w:val="0"/>
          <w:szCs w:val="24"/>
        </w:rPr>
        <w:t>deformation</w:t>
      </w:r>
      <w:proofErr w:type="gramEnd"/>
      <w:r w:rsidRPr="003E0916">
        <w:rPr>
          <w:b w:val="0"/>
          <w:szCs w:val="24"/>
        </w:rPr>
        <w:t xml:space="preserve"> model&gt;</w:t>
      </w:r>
    </w:p>
    <w:p w:rsidR="003E0916" w:rsidRPr="003E0916" w:rsidRDefault="003E0916" w:rsidP="00E71D36">
      <w:pPr>
        <w:rPr>
          <w:color w:val="FF0000"/>
        </w:rPr>
      </w:pPr>
      <w:r w:rsidRPr="003E0916">
        <w:rPr>
          <w:color w:val="FF0000"/>
        </w:rPr>
        <w:t>Requires a definition</w:t>
      </w:r>
    </w:p>
    <w:p w:rsidR="009D123E" w:rsidRPr="00DA1647" w:rsidRDefault="009D123E" w:rsidP="00E71D36">
      <w:pPr>
        <w:rPr>
          <w:color w:val="000000" w:themeColor="text1"/>
        </w:rPr>
      </w:pPr>
    </w:p>
    <w:p w:rsidR="00DA1647" w:rsidRPr="00B924A8" w:rsidRDefault="003E0916" w:rsidP="00E71D36">
      <w:pPr>
        <w:rPr>
          <w:b/>
          <w:color w:val="000000" w:themeColor="text1"/>
          <w:sz w:val="24"/>
          <w:szCs w:val="24"/>
        </w:rPr>
      </w:pPr>
      <w:proofErr w:type="gramStart"/>
      <w:r w:rsidRPr="00B924A8">
        <w:rPr>
          <w:b/>
          <w:color w:val="000000" w:themeColor="text1"/>
          <w:sz w:val="24"/>
          <w:szCs w:val="24"/>
        </w:rPr>
        <w:t>s</w:t>
      </w:r>
      <w:r w:rsidR="00DA1647" w:rsidRPr="00B924A8">
        <w:rPr>
          <w:b/>
          <w:color w:val="000000" w:themeColor="text1"/>
          <w:sz w:val="24"/>
          <w:szCs w:val="24"/>
        </w:rPr>
        <w:t>patial</w:t>
      </w:r>
      <w:proofErr w:type="gramEnd"/>
      <w:r w:rsidR="00DA1647" w:rsidRPr="00B924A8">
        <w:rPr>
          <w:b/>
          <w:color w:val="000000" w:themeColor="text1"/>
          <w:sz w:val="24"/>
          <w:szCs w:val="24"/>
        </w:rPr>
        <w:t xml:space="preserve"> reference system</w:t>
      </w:r>
    </w:p>
    <w:p w:rsidR="00DA1647" w:rsidRPr="00B924A8" w:rsidRDefault="00DA1647" w:rsidP="00E71D36">
      <w:pPr>
        <w:rPr>
          <w:b/>
          <w:color w:val="000000" w:themeColor="text1"/>
          <w:sz w:val="24"/>
          <w:szCs w:val="24"/>
        </w:rPr>
      </w:pPr>
      <w:r w:rsidRPr="00B924A8">
        <w:rPr>
          <w:b/>
          <w:color w:val="000000" w:themeColor="text1"/>
          <w:sz w:val="24"/>
          <w:szCs w:val="24"/>
        </w:rPr>
        <w:t>SRS</w:t>
      </w:r>
    </w:p>
    <w:p w:rsidR="00DA1647" w:rsidRPr="00DA1647" w:rsidRDefault="004F5FAB" w:rsidP="00E71D36">
      <w:pPr>
        <w:rPr>
          <w:color w:val="000000" w:themeColor="text1"/>
        </w:rPr>
      </w:pPr>
      <w:r>
        <w:rPr>
          <w:color w:val="000000" w:themeColor="text1"/>
        </w:rPr>
        <w:t>ISO 19123</w:t>
      </w:r>
      <w:r w:rsidR="00DA1647" w:rsidRPr="00DA1647">
        <w:rPr>
          <w:color w:val="000000" w:themeColor="text1"/>
        </w:rPr>
        <w:t xml:space="preserve"> system for identifying position in the real world</w:t>
      </w:r>
    </w:p>
    <w:p w:rsidR="00DA1647" w:rsidRDefault="00DA1647" w:rsidP="00E71D36">
      <w:pPr>
        <w:rPr>
          <w:color w:val="00B050"/>
        </w:rPr>
      </w:pPr>
    </w:p>
    <w:p w:rsidR="009D123E" w:rsidRPr="00B924A8" w:rsidRDefault="009D123E" w:rsidP="00E71D36">
      <w:pPr>
        <w:pStyle w:val="Terms"/>
        <w:autoSpaceDE w:val="0"/>
        <w:autoSpaceDN w:val="0"/>
        <w:adjustRightInd w:val="0"/>
        <w:spacing w:line="240" w:lineRule="auto"/>
        <w:rPr>
          <w:sz w:val="24"/>
          <w:szCs w:val="24"/>
        </w:rPr>
      </w:pPr>
      <w:proofErr w:type="gramStart"/>
      <w:r w:rsidRPr="00B924A8">
        <w:rPr>
          <w:sz w:val="24"/>
          <w:szCs w:val="24"/>
        </w:rPr>
        <w:t>static</w:t>
      </w:r>
      <w:proofErr w:type="gramEnd"/>
      <w:r w:rsidRPr="00B924A8">
        <w:rPr>
          <w:sz w:val="24"/>
          <w:szCs w:val="24"/>
        </w:rPr>
        <w:t xml:space="preserve"> coordinate reference system</w:t>
      </w:r>
    </w:p>
    <w:p w:rsidR="009D123E" w:rsidRPr="003E0916" w:rsidRDefault="009D123E" w:rsidP="00E71D36">
      <w:pPr>
        <w:pStyle w:val="Definition"/>
        <w:autoSpaceDE w:val="0"/>
        <w:autoSpaceDN w:val="0"/>
        <w:adjustRightInd w:val="0"/>
        <w:spacing w:after="0" w:line="240" w:lineRule="auto"/>
        <w:rPr>
          <w:szCs w:val="24"/>
        </w:rPr>
      </w:pPr>
      <w:proofErr w:type="gramStart"/>
      <w:r w:rsidRPr="003E0916">
        <w:rPr>
          <w:szCs w:val="24"/>
        </w:rPr>
        <w:t>coordinate</w:t>
      </w:r>
      <w:proofErr w:type="gramEnd"/>
      <w:r w:rsidRPr="003E0916">
        <w:rPr>
          <w:szCs w:val="24"/>
        </w:rPr>
        <w:t xml:space="preserve"> reference system </w:t>
      </w:r>
      <w:r w:rsidR="003E0916" w:rsidRPr="003E0916">
        <w:rPr>
          <w:szCs w:val="24"/>
        </w:rPr>
        <w:t>related to</w:t>
      </w:r>
      <w:r w:rsidRPr="003E0916">
        <w:rPr>
          <w:szCs w:val="24"/>
        </w:rPr>
        <w:t xml:space="preserve"> a static reference frame</w:t>
      </w:r>
    </w:p>
    <w:p w:rsidR="00F642C7" w:rsidRDefault="00F642C7" w:rsidP="00E71D36">
      <w:pPr>
        <w:pStyle w:val="Note"/>
        <w:autoSpaceDE w:val="0"/>
        <w:autoSpaceDN w:val="0"/>
        <w:adjustRightInd w:val="0"/>
        <w:spacing w:after="0" w:line="240" w:lineRule="auto"/>
        <w:rPr>
          <w:szCs w:val="24"/>
        </w:rPr>
      </w:pPr>
    </w:p>
    <w:p w:rsidR="009D123E" w:rsidRPr="004F5FAB" w:rsidRDefault="009D123E" w:rsidP="00E71D36">
      <w:pPr>
        <w:pStyle w:val="Note"/>
        <w:autoSpaceDE w:val="0"/>
        <w:autoSpaceDN w:val="0"/>
        <w:adjustRightInd w:val="0"/>
        <w:spacing w:after="0" w:line="240" w:lineRule="auto"/>
        <w:rPr>
          <w:szCs w:val="20"/>
        </w:rPr>
      </w:pPr>
      <w:r w:rsidRPr="004F5FAB">
        <w:rPr>
          <w:szCs w:val="20"/>
        </w:rPr>
        <w:t>Note 1 to entry: Coordinates of points on or near the crust of the Earth that are referenced to a static coordinate reference system do not change with time.</w:t>
      </w:r>
    </w:p>
    <w:p w:rsidR="009D123E" w:rsidRPr="004F5FAB" w:rsidRDefault="009D123E" w:rsidP="00E71D36">
      <w:pPr>
        <w:rPr>
          <w:sz w:val="20"/>
          <w:szCs w:val="20"/>
        </w:rPr>
      </w:pPr>
      <w:r w:rsidRPr="004F5FAB">
        <w:rPr>
          <w:sz w:val="20"/>
          <w:szCs w:val="20"/>
        </w:rPr>
        <w:t>Note 2 to entry: Metadata for a dataset referenced to a static coordinate reference system does not require coordinate epoch information.</w:t>
      </w:r>
    </w:p>
    <w:p w:rsidR="00BF7C34" w:rsidRPr="004F5FAB" w:rsidRDefault="00BF7C34" w:rsidP="00E71D36">
      <w:pPr>
        <w:rPr>
          <w:sz w:val="20"/>
          <w:szCs w:val="20"/>
        </w:rPr>
      </w:pPr>
    </w:p>
    <w:p w:rsidR="00534E57" w:rsidRDefault="00534E57" w:rsidP="00E71D36">
      <w:r w:rsidRPr="003E0916">
        <w:t>[ISO 19111:2019, 3.1.61]</w:t>
      </w:r>
    </w:p>
    <w:p w:rsidR="003274C5" w:rsidRDefault="003274C5" w:rsidP="00E71D36"/>
    <w:p w:rsidR="003274C5" w:rsidRPr="00A54BE4" w:rsidRDefault="003274C5" w:rsidP="003274C5">
      <w:pPr>
        <w:rPr>
          <w:color w:val="7030A0"/>
          <w:sz w:val="20"/>
          <w:szCs w:val="20"/>
        </w:rPr>
      </w:pPr>
      <w:r w:rsidRPr="00A54BE4">
        <w:rPr>
          <w:color w:val="7030A0"/>
          <w:sz w:val="20"/>
          <w:szCs w:val="20"/>
        </w:rPr>
        <w:t>RS commentary: Coordinates of points within a static CRS may change as a consequence of improved measurements and geodetic network readjustments. Where a known displacement has occurred (e.g. due to a seismic or subsidence event) coordinates in affected areas may also be updated.</w:t>
      </w:r>
    </w:p>
    <w:p w:rsidR="003274C5" w:rsidRDefault="003274C5" w:rsidP="00E71D36"/>
    <w:p w:rsidR="003274C5" w:rsidRPr="003274C5" w:rsidRDefault="003274C5" w:rsidP="00E71D36">
      <w:pPr>
        <w:rPr>
          <w:b/>
          <w:sz w:val="24"/>
          <w:szCs w:val="24"/>
        </w:rPr>
      </w:pPr>
      <w:proofErr w:type="gramStart"/>
      <w:r w:rsidRPr="003274C5">
        <w:rPr>
          <w:b/>
          <w:sz w:val="24"/>
          <w:szCs w:val="24"/>
        </w:rPr>
        <w:t>static</w:t>
      </w:r>
      <w:proofErr w:type="gramEnd"/>
      <w:r w:rsidRPr="003274C5">
        <w:rPr>
          <w:b/>
          <w:sz w:val="24"/>
          <w:szCs w:val="24"/>
        </w:rPr>
        <w:t xml:space="preserve"> datum</w:t>
      </w:r>
    </w:p>
    <w:p w:rsidR="003274C5" w:rsidRDefault="003274C5" w:rsidP="00E71D36">
      <w:r>
        <w:t>(</w:t>
      </w:r>
      <w:proofErr w:type="gramStart"/>
      <w:r>
        <w:t>static</w:t>
      </w:r>
      <w:proofErr w:type="gramEnd"/>
      <w:r>
        <w:t xml:space="preserve"> reference frame)</w:t>
      </w:r>
    </w:p>
    <w:p w:rsidR="003274C5" w:rsidRPr="003E0916" w:rsidRDefault="003274C5" w:rsidP="00E71D36"/>
    <w:p w:rsidR="00BF7C34" w:rsidRPr="00B924A8" w:rsidRDefault="00BF7C34" w:rsidP="00E71D36">
      <w:pPr>
        <w:pStyle w:val="Terms"/>
        <w:autoSpaceDE w:val="0"/>
        <w:autoSpaceDN w:val="0"/>
        <w:adjustRightInd w:val="0"/>
        <w:spacing w:line="240" w:lineRule="auto"/>
        <w:rPr>
          <w:sz w:val="24"/>
          <w:szCs w:val="24"/>
        </w:rPr>
      </w:pPr>
      <w:proofErr w:type="gramStart"/>
      <w:r w:rsidRPr="00B924A8">
        <w:rPr>
          <w:sz w:val="24"/>
          <w:szCs w:val="24"/>
        </w:rPr>
        <w:t>static</w:t>
      </w:r>
      <w:proofErr w:type="gramEnd"/>
      <w:r w:rsidRPr="00B924A8">
        <w:rPr>
          <w:sz w:val="24"/>
          <w:szCs w:val="24"/>
        </w:rPr>
        <w:t xml:space="preserve"> reference frame</w:t>
      </w:r>
    </w:p>
    <w:p w:rsidR="00BF7C34" w:rsidRPr="008A4FDA" w:rsidRDefault="003E0916" w:rsidP="00E71D36">
      <w:pPr>
        <w:pStyle w:val="Terms"/>
        <w:autoSpaceDE w:val="0"/>
        <w:autoSpaceDN w:val="0"/>
        <w:adjustRightInd w:val="0"/>
        <w:spacing w:line="240" w:lineRule="auto"/>
        <w:rPr>
          <w:b w:val="0"/>
          <w:szCs w:val="24"/>
        </w:rPr>
      </w:pPr>
      <w:r w:rsidRPr="008A4FDA">
        <w:rPr>
          <w:b w:val="0"/>
          <w:szCs w:val="24"/>
        </w:rPr>
        <w:t>(</w:t>
      </w:r>
      <w:proofErr w:type="gramStart"/>
      <w:r w:rsidR="00BF7C34" w:rsidRPr="008A4FDA">
        <w:rPr>
          <w:b w:val="0"/>
          <w:szCs w:val="24"/>
        </w:rPr>
        <w:t>static</w:t>
      </w:r>
      <w:proofErr w:type="gramEnd"/>
      <w:r w:rsidR="00BF7C34" w:rsidRPr="008A4FDA">
        <w:rPr>
          <w:b w:val="0"/>
          <w:szCs w:val="24"/>
        </w:rPr>
        <w:t xml:space="preserve"> datum</w:t>
      </w:r>
      <w:r w:rsidRPr="008A4FDA">
        <w:rPr>
          <w:b w:val="0"/>
          <w:szCs w:val="24"/>
        </w:rPr>
        <w:t>)</w:t>
      </w:r>
    </w:p>
    <w:p w:rsidR="00BF7C34" w:rsidRPr="008A4FDA" w:rsidRDefault="00BF7C34" w:rsidP="00E71D36">
      <w:proofErr w:type="gramStart"/>
      <w:r w:rsidRPr="008A4FDA">
        <w:rPr>
          <w:szCs w:val="24"/>
        </w:rPr>
        <w:t>reference</w:t>
      </w:r>
      <w:proofErr w:type="gramEnd"/>
      <w:r w:rsidRPr="008A4FDA">
        <w:rPr>
          <w:szCs w:val="24"/>
        </w:rPr>
        <w:t xml:space="preserve"> frame in which the defining parameters exclude time evolution</w:t>
      </w:r>
    </w:p>
    <w:p w:rsidR="003274C5" w:rsidRDefault="003274C5" w:rsidP="00E71D36"/>
    <w:p w:rsidR="00BF7C34" w:rsidRPr="008A4FDA" w:rsidRDefault="00BF7C34" w:rsidP="00E71D36">
      <w:r w:rsidRPr="008A4FDA">
        <w:t>[ISO 19111:2019, 3.1.62]</w:t>
      </w:r>
    </w:p>
    <w:p w:rsidR="00F95EB9" w:rsidRPr="008A4FDA" w:rsidRDefault="00F95EB9" w:rsidP="00E71D36"/>
    <w:p w:rsidR="009B5720" w:rsidRPr="00B924A8" w:rsidRDefault="009B5720" w:rsidP="00E71D36">
      <w:pPr>
        <w:rPr>
          <w:b/>
          <w:sz w:val="24"/>
          <w:szCs w:val="24"/>
        </w:rPr>
      </w:pPr>
      <w:proofErr w:type="gramStart"/>
      <w:r w:rsidRPr="00B924A8">
        <w:rPr>
          <w:b/>
          <w:sz w:val="24"/>
          <w:szCs w:val="24"/>
        </w:rPr>
        <w:t>strain</w:t>
      </w:r>
      <w:proofErr w:type="gramEnd"/>
    </w:p>
    <w:p w:rsidR="00FC742E" w:rsidRPr="00FC742E" w:rsidRDefault="009B5720" w:rsidP="00E71D36">
      <w:r w:rsidRPr="00FC742E">
        <w:t>&lt;</w:t>
      </w:r>
      <w:proofErr w:type="gramStart"/>
      <w:r w:rsidRPr="00FC742E">
        <w:t>geodesy</w:t>
      </w:r>
      <w:proofErr w:type="gramEnd"/>
      <w:r w:rsidRPr="00FC742E">
        <w:t xml:space="preserve">&gt; </w:t>
      </w:r>
    </w:p>
    <w:p w:rsidR="009B5720" w:rsidRPr="00FC742E" w:rsidRDefault="009B5720" w:rsidP="00E71D36">
      <w:proofErr w:type="gramStart"/>
      <w:r w:rsidRPr="00FC742E">
        <w:t>ratio</w:t>
      </w:r>
      <w:proofErr w:type="gramEnd"/>
      <w:r w:rsidRPr="00FC742E">
        <w:t xml:space="preserve"> describing the change in length between two points</w:t>
      </w:r>
    </w:p>
    <w:p w:rsidR="00E71C82" w:rsidRPr="00FC742E" w:rsidRDefault="00E71C82" w:rsidP="00E71D36"/>
    <w:p w:rsidR="009B5720" w:rsidRPr="00B924A8" w:rsidRDefault="009B5720" w:rsidP="00E71D36">
      <w:pPr>
        <w:rPr>
          <w:b/>
          <w:sz w:val="24"/>
          <w:szCs w:val="24"/>
        </w:rPr>
      </w:pPr>
      <w:proofErr w:type="gramStart"/>
      <w:r w:rsidRPr="00B924A8">
        <w:rPr>
          <w:b/>
          <w:sz w:val="24"/>
          <w:szCs w:val="24"/>
        </w:rPr>
        <w:t>strain</w:t>
      </w:r>
      <w:proofErr w:type="gramEnd"/>
      <w:r w:rsidRPr="00B924A8">
        <w:rPr>
          <w:b/>
          <w:sz w:val="24"/>
          <w:szCs w:val="24"/>
        </w:rPr>
        <w:t xml:space="preserve"> rate</w:t>
      </w:r>
    </w:p>
    <w:p w:rsidR="00017127" w:rsidRDefault="009B5720" w:rsidP="00E71D36">
      <w:r w:rsidRPr="00FC742E">
        <w:t>&lt;</w:t>
      </w:r>
      <w:proofErr w:type="gramStart"/>
      <w:r w:rsidRPr="00FC742E">
        <w:t>geodesy</w:t>
      </w:r>
      <w:proofErr w:type="gramEnd"/>
      <w:r w:rsidRPr="00FC742E">
        <w:t xml:space="preserve">&gt; </w:t>
      </w:r>
    </w:p>
    <w:p w:rsidR="009B5720" w:rsidRPr="00FC742E" w:rsidRDefault="009B5720" w:rsidP="00E71D36">
      <w:proofErr w:type="gramStart"/>
      <w:r w:rsidRPr="00FC742E">
        <w:t>rate</w:t>
      </w:r>
      <w:proofErr w:type="gramEnd"/>
      <w:r w:rsidRPr="00FC742E">
        <w:t xml:space="preserve"> of change of strain</w:t>
      </w:r>
    </w:p>
    <w:p w:rsidR="007B52BE" w:rsidRDefault="007B52BE" w:rsidP="00E71D36"/>
    <w:p w:rsidR="00D1331D" w:rsidRPr="00B924A8" w:rsidRDefault="00FC742E" w:rsidP="00E71D36">
      <w:pPr>
        <w:rPr>
          <w:b/>
          <w:sz w:val="24"/>
          <w:szCs w:val="24"/>
        </w:rPr>
      </w:pPr>
      <w:proofErr w:type="gramStart"/>
      <w:r w:rsidRPr="00B924A8">
        <w:rPr>
          <w:b/>
          <w:sz w:val="24"/>
          <w:szCs w:val="24"/>
        </w:rPr>
        <w:t>s</w:t>
      </w:r>
      <w:r w:rsidR="00D1331D" w:rsidRPr="00B924A8">
        <w:rPr>
          <w:b/>
          <w:sz w:val="24"/>
          <w:szCs w:val="24"/>
        </w:rPr>
        <w:t>ub-grid</w:t>
      </w:r>
      <w:proofErr w:type="gramEnd"/>
    </w:p>
    <w:p w:rsidR="00FC742E" w:rsidRDefault="00FC742E" w:rsidP="00E71D36">
      <w:proofErr w:type="gramStart"/>
      <w:r>
        <w:t>a</w:t>
      </w:r>
      <w:proofErr w:type="gramEnd"/>
      <w:r>
        <w:t xml:space="preserve"> separate grid from the parent grid that may not be nested, a divisor of, or spatially contained within the parent grid</w:t>
      </w:r>
    </w:p>
    <w:p w:rsidR="00D1331D" w:rsidRPr="007911BB" w:rsidRDefault="00D1331D" w:rsidP="00E71D36"/>
    <w:p w:rsidR="007B52BE" w:rsidRPr="00C76EFE" w:rsidRDefault="00D33E7A" w:rsidP="00E71D36">
      <w:pPr>
        <w:rPr>
          <w:b/>
          <w:sz w:val="24"/>
          <w:szCs w:val="24"/>
        </w:rPr>
      </w:pPr>
      <w:proofErr w:type="gramStart"/>
      <w:r w:rsidRPr="00C76EFE">
        <w:rPr>
          <w:b/>
          <w:sz w:val="24"/>
          <w:szCs w:val="24"/>
        </w:rPr>
        <w:lastRenderedPageBreak/>
        <w:t>t</w:t>
      </w:r>
      <w:r w:rsidR="007B52BE" w:rsidRPr="00C76EFE">
        <w:rPr>
          <w:b/>
          <w:sz w:val="24"/>
          <w:szCs w:val="24"/>
        </w:rPr>
        <w:t>ectonic</w:t>
      </w:r>
      <w:proofErr w:type="gramEnd"/>
      <w:r w:rsidR="007B52BE" w:rsidRPr="00C76EFE">
        <w:rPr>
          <w:b/>
          <w:sz w:val="24"/>
          <w:szCs w:val="24"/>
        </w:rPr>
        <w:t xml:space="preserve"> plate</w:t>
      </w:r>
    </w:p>
    <w:p w:rsidR="007B52BE" w:rsidRPr="00FC742E" w:rsidRDefault="00BA4B69" w:rsidP="00E71D36">
      <w:proofErr w:type="gramStart"/>
      <w:r w:rsidRPr="00FC742E">
        <w:t>a</w:t>
      </w:r>
      <w:proofErr w:type="gramEnd"/>
      <w:r w:rsidRPr="00FC742E">
        <w:t xml:space="preserve"> </w:t>
      </w:r>
      <w:r w:rsidR="00D33E7A" w:rsidRPr="00FC742E">
        <w:t xml:space="preserve">larger </w:t>
      </w:r>
      <w:r w:rsidR="007B52BE" w:rsidRPr="00FC742E">
        <w:t xml:space="preserve">portion of the Earth's crust that </w:t>
      </w:r>
      <w:r w:rsidR="00D33E7A" w:rsidRPr="00FC742E">
        <w:t>rotates</w:t>
      </w:r>
      <w:r w:rsidRPr="00FC742E">
        <w:t xml:space="preserve"> over the underlying mantle</w:t>
      </w:r>
    </w:p>
    <w:p w:rsidR="00BA4B69" w:rsidRPr="00FC742E" w:rsidRDefault="00BA4B69" w:rsidP="00E71D36"/>
    <w:p w:rsidR="00BA4B69" w:rsidRPr="00A54BE4" w:rsidRDefault="00BA4B69" w:rsidP="00E71D36">
      <w:pPr>
        <w:rPr>
          <w:color w:val="7030A0"/>
        </w:rPr>
      </w:pPr>
      <w:r w:rsidRPr="00A54BE4">
        <w:rPr>
          <w:color w:val="7030A0"/>
        </w:rPr>
        <w:t>RS commentary:  The rotation of the plate is defined by a plate motion model (PMM) (see note).</w:t>
      </w:r>
    </w:p>
    <w:p w:rsidR="00D33E7A" w:rsidRDefault="00D33E7A" w:rsidP="00E71D36">
      <w:pPr>
        <w:rPr>
          <w:color w:val="0070C0"/>
        </w:rPr>
      </w:pPr>
    </w:p>
    <w:p w:rsidR="002532A6" w:rsidRPr="00C76EFE" w:rsidRDefault="002532A6" w:rsidP="00E71D36">
      <w:pPr>
        <w:pStyle w:val="Pa22"/>
        <w:spacing w:line="240" w:lineRule="auto"/>
        <w:jc w:val="both"/>
        <w:rPr>
          <w:rFonts w:cs="Cambria"/>
          <w:b/>
          <w:bCs/>
          <w:color w:val="000000" w:themeColor="text1"/>
        </w:rPr>
      </w:pPr>
      <w:proofErr w:type="gramStart"/>
      <w:r w:rsidRPr="00C76EFE">
        <w:rPr>
          <w:rFonts w:cs="Cambria"/>
          <w:b/>
          <w:bCs/>
          <w:color w:val="000000" w:themeColor="text1"/>
        </w:rPr>
        <w:t>terrestrial</w:t>
      </w:r>
      <w:proofErr w:type="gramEnd"/>
      <w:r w:rsidRPr="00C76EFE">
        <w:rPr>
          <w:rFonts w:cs="Cambria"/>
          <w:b/>
          <w:bCs/>
          <w:color w:val="000000" w:themeColor="text1"/>
        </w:rPr>
        <w:t xml:space="preserve"> reference frame</w:t>
      </w:r>
    </w:p>
    <w:p w:rsidR="002532A6" w:rsidRPr="00C76EFE" w:rsidRDefault="002532A6" w:rsidP="00E71D36">
      <w:pPr>
        <w:pStyle w:val="Pa22"/>
        <w:spacing w:line="240" w:lineRule="auto"/>
        <w:jc w:val="both"/>
        <w:rPr>
          <w:rFonts w:cs="Cambria"/>
          <w:color w:val="000000" w:themeColor="text1"/>
        </w:rPr>
      </w:pPr>
      <w:r w:rsidRPr="00C76EFE">
        <w:rPr>
          <w:rFonts w:cs="Cambria"/>
          <w:b/>
          <w:bCs/>
          <w:color w:val="000000" w:themeColor="text1"/>
        </w:rPr>
        <w:t>TRF</w:t>
      </w:r>
    </w:p>
    <w:p w:rsidR="003274C5" w:rsidRDefault="003274C5" w:rsidP="00E71D36">
      <w:pPr>
        <w:rPr>
          <w:color w:val="000000" w:themeColor="text1"/>
          <w:lang w:val="en-GB"/>
        </w:rPr>
      </w:pPr>
      <w:r>
        <w:rPr>
          <w:color w:val="000000" w:themeColor="text1"/>
          <w:lang w:val="en-GB"/>
        </w:rPr>
        <w:t>(Earth-fixed datum)</w:t>
      </w:r>
    </w:p>
    <w:p w:rsidR="0075391F" w:rsidRPr="0075391F" w:rsidRDefault="0075391F" w:rsidP="00E71D36">
      <w:pPr>
        <w:rPr>
          <w:color w:val="000000" w:themeColor="text1"/>
          <w:lang w:val="en-GB"/>
        </w:rPr>
      </w:pPr>
      <w:r w:rsidRPr="0075391F">
        <w:rPr>
          <w:color w:val="000000" w:themeColor="text1"/>
          <w:lang w:val="en-GB"/>
        </w:rPr>
        <w:t>(Earth-fixed reference frame)</w:t>
      </w:r>
    </w:p>
    <w:p w:rsidR="002532A6" w:rsidRPr="0075391F" w:rsidRDefault="002532A6" w:rsidP="00E71D36">
      <w:pPr>
        <w:pStyle w:val="Pa18"/>
        <w:spacing w:line="240" w:lineRule="auto"/>
        <w:jc w:val="both"/>
        <w:rPr>
          <w:rFonts w:cs="Cambria"/>
          <w:color w:val="000000" w:themeColor="text1"/>
          <w:sz w:val="22"/>
          <w:szCs w:val="22"/>
        </w:rPr>
      </w:pPr>
      <w:proofErr w:type="gramStart"/>
      <w:r w:rsidRPr="0075391F">
        <w:rPr>
          <w:rFonts w:cs="Cambria"/>
          <w:color w:val="000000" w:themeColor="text1"/>
          <w:sz w:val="22"/>
          <w:szCs w:val="22"/>
        </w:rPr>
        <w:t>realization</w:t>
      </w:r>
      <w:proofErr w:type="gramEnd"/>
      <w:r w:rsidRPr="0075391F">
        <w:rPr>
          <w:rFonts w:cs="Cambria"/>
          <w:color w:val="000000" w:themeColor="text1"/>
          <w:sz w:val="22"/>
          <w:szCs w:val="22"/>
        </w:rPr>
        <w:t xml:space="preserve"> of a </w:t>
      </w:r>
      <w:r w:rsidR="004B0E79">
        <w:rPr>
          <w:rFonts w:cs="Cambria"/>
          <w:color w:val="000000" w:themeColor="text1"/>
          <w:sz w:val="22"/>
          <w:szCs w:val="22"/>
        </w:rPr>
        <w:t>terrestrial reference system (</w:t>
      </w:r>
      <w:r w:rsidRPr="0075391F">
        <w:rPr>
          <w:rFonts w:cs="Cambria"/>
          <w:color w:val="000000" w:themeColor="text1"/>
          <w:sz w:val="22"/>
          <w:szCs w:val="22"/>
        </w:rPr>
        <w:t>TRS</w:t>
      </w:r>
      <w:r w:rsidR="004B0E79">
        <w:rPr>
          <w:rFonts w:cs="Cambria"/>
          <w:color w:val="000000" w:themeColor="text1"/>
          <w:sz w:val="22"/>
          <w:szCs w:val="22"/>
        </w:rPr>
        <w:t>)</w:t>
      </w:r>
      <w:r w:rsidRPr="0075391F">
        <w:rPr>
          <w:rFonts w:cs="Cambria"/>
          <w:color w:val="000000" w:themeColor="text1"/>
          <w:sz w:val="22"/>
          <w:szCs w:val="22"/>
        </w:rPr>
        <w:t>, by specifying its origin, orientation, scale, and its time evolution</w:t>
      </w:r>
    </w:p>
    <w:p w:rsidR="00F642C7" w:rsidRDefault="00F642C7" w:rsidP="00E71D36">
      <w:pPr>
        <w:pStyle w:val="Pa23"/>
        <w:spacing w:line="240" w:lineRule="auto"/>
        <w:jc w:val="both"/>
        <w:rPr>
          <w:rFonts w:cs="Cambria"/>
          <w:color w:val="000000" w:themeColor="text1"/>
          <w:sz w:val="20"/>
          <w:szCs w:val="20"/>
        </w:rPr>
      </w:pPr>
    </w:p>
    <w:p w:rsidR="002532A6" w:rsidRPr="004F5FAB" w:rsidRDefault="002532A6" w:rsidP="00E71D36">
      <w:pPr>
        <w:pStyle w:val="Pa23"/>
        <w:spacing w:line="240" w:lineRule="auto"/>
        <w:jc w:val="both"/>
        <w:rPr>
          <w:rFonts w:cs="Cambria"/>
          <w:color w:val="000000" w:themeColor="text1"/>
          <w:sz w:val="20"/>
          <w:szCs w:val="20"/>
        </w:rPr>
      </w:pPr>
      <w:r w:rsidRPr="004F5FAB">
        <w:rPr>
          <w:rFonts w:cs="Cambria"/>
          <w:color w:val="000000" w:themeColor="text1"/>
          <w:sz w:val="20"/>
          <w:szCs w:val="20"/>
        </w:rPr>
        <w:t>Note 1 to entry: The realization is achieved through a set of physical points with precisely determined coordinates in a specific coordinate system, which may include the rate of coordinate change.</w:t>
      </w:r>
      <w:r w:rsidR="006C0EE9" w:rsidRPr="004F5FAB">
        <w:rPr>
          <w:sz w:val="20"/>
          <w:szCs w:val="20"/>
        </w:rPr>
        <w:t xml:space="preserve"> It is also designated as a crust-based TRF when physical points are anchored to the Earth's surface</w:t>
      </w:r>
    </w:p>
    <w:p w:rsidR="00A54BE4" w:rsidRDefault="00A54BE4" w:rsidP="00E71D36">
      <w:pPr>
        <w:rPr>
          <w:rFonts w:cs="Cambria"/>
          <w:color w:val="000000" w:themeColor="text1"/>
          <w:sz w:val="20"/>
          <w:szCs w:val="20"/>
        </w:rPr>
      </w:pPr>
    </w:p>
    <w:p w:rsidR="002532A6" w:rsidRPr="006C0EE9" w:rsidRDefault="002532A6" w:rsidP="00E71D36">
      <w:pPr>
        <w:rPr>
          <w:rFonts w:cs="Cambria"/>
          <w:color w:val="000000" w:themeColor="text1"/>
          <w:sz w:val="20"/>
          <w:szCs w:val="20"/>
        </w:rPr>
      </w:pPr>
      <w:r w:rsidRPr="006C0EE9">
        <w:rPr>
          <w:rFonts w:cs="Cambria"/>
          <w:color w:val="000000" w:themeColor="text1"/>
          <w:sz w:val="20"/>
          <w:szCs w:val="20"/>
        </w:rPr>
        <w:t xml:space="preserve">Note 2 to entry: The realization is called static when no rates of coordinate change are </w:t>
      </w:r>
      <w:proofErr w:type="gramStart"/>
      <w:r w:rsidRPr="006C0EE9">
        <w:rPr>
          <w:rFonts w:cs="Cambria"/>
          <w:color w:val="000000" w:themeColor="text1"/>
          <w:sz w:val="20"/>
          <w:szCs w:val="20"/>
        </w:rPr>
        <w:t>defined,</w:t>
      </w:r>
      <w:proofErr w:type="gramEnd"/>
      <w:r w:rsidRPr="006C0EE9">
        <w:rPr>
          <w:rFonts w:cs="Cambria"/>
          <w:color w:val="000000" w:themeColor="text1"/>
          <w:sz w:val="20"/>
          <w:szCs w:val="20"/>
        </w:rPr>
        <w:t xml:space="preserve"> and kinematic when rates of coordinate change are defined without considering the underlying forces causing the motion. The realization may be called dynamic when these external forces are considered. “Dynamic” is also used colloquially to describe both the dynamic and kinematic cases without distinction.</w:t>
      </w:r>
    </w:p>
    <w:p w:rsidR="006C0EE9" w:rsidRDefault="006C0EE9" w:rsidP="00E71D36">
      <w:pPr>
        <w:rPr>
          <w:color w:val="000000" w:themeColor="text1"/>
        </w:rPr>
      </w:pPr>
    </w:p>
    <w:p w:rsidR="00534E57" w:rsidRPr="0075391F" w:rsidRDefault="00534E57" w:rsidP="00E71D36">
      <w:pPr>
        <w:pStyle w:val="Pa18"/>
        <w:spacing w:line="240" w:lineRule="auto"/>
        <w:jc w:val="both"/>
        <w:rPr>
          <w:rFonts w:cs="Cambria"/>
          <w:color w:val="000000" w:themeColor="text1"/>
          <w:sz w:val="22"/>
          <w:szCs w:val="22"/>
        </w:rPr>
      </w:pPr>
      <w:r w:rsidRPr="0075391F">
        <w:rPr>
          <w:rFonts w:cs="Cambria"/>
          <w:color w:val="000000" w:themeColor="text1"/>
          <w:sz w:val="22"/>
          <w:szCs w:val="22"/>
        </w:rPr>
        <w:t>[</w:t>
      </w:r>
      <w:r>
        <w:rPr>
          <w:rFonts w:cs="Cambria"/>
          <w:color w:val="000000" w:themeColor="text1"/>
          <w:sz w:val="22"/>
          <w:szCs w:val="22"/>
        </w:rPr>
        <w:t>ISO 19161-1:2019, 3.5</w:t>
      </w:r>
      <w:r w:rsidRPr="0075391F">
        <w:rPr>
          <w:rFonts w:cs="Cambria"/>
          <w:color w:val="000000" w:themeColor="text1"/>
          <w:sz w:val="22"/>
          <w:szCs w:val="22"/>
        </w:rPr>
        <w:t>]</w:t>
      </w:r>
    </w:p>
    <w:p w:rsidR="00DA1647" w:rsidRDefault="00DA1647" w:rsidP="00E71D36"/>
    <w:p w:rsidR="003274C5" w:rsidRPr="00A54BE4" w:rsidRDefault="003274C5" w:rsidP="003274C5">
      <w:pPr>
        <w:rPr>
          <w:color w:val="7030A0"/>
          <w:sz w:val="20"/>
          <w:szCs w:val="20"/>
        </w:rPr>
      </w:pPr>
      <w:r w:rsidRPr="00A54BE4">
        <w:rPr>
          <w:color w:val="7030A0"/>
          <w:sz w:val="20"/>
          <w:szCs w:val="20"/>
        </w:rPr>
        <w:t xml:space="preserve">RS comment: Coordinates referenced to a CRS defined by an Earth-fixed reference frame are valid only at the reference epoch unless a velocity model or deformation model is specified for the reference frame. </w:t>
      </w:r>
    </w:p>
    <w:p w:rsidR="004F5FAB" w:rsidRDefault="004F5FAB" w:rsidP="00E71D36">
      <w:pPr>
        <w:jc w:val="left"/>
        <w:rPr>
          <w:b/>
          <w:color w:val="000000" w:themeColor="text1"/>
          <w:sz w:val="24"/>
          <w:szCs w:val="24"/>
          <w:lang w:val="en-GB"/>
        </w:rPr>
      </w:pPr>
    </w:p>
    <w:p w:rsidR="009D5424" w:rsidRPr="00C76EFE" w:rsidRDefault="009D5424" w:rsidP="00E71D36">
      <w:pPr>
        <w:pStyle w:val="Terms"/>
        <w:autoSpaceDE w:val="0"/>
        <w:autoSpaceDN w:val="0"/>
        <w:adjustRightInd w:val="0"/>
        <w:spacing w:line="240" w:lineRule="auto"/>
        <w:rPr>
          <w:color w:val="000000" w:themeColor="text1"/>
          <w:sz w:val="24"/>
          <w:szCs w:val="24"/>
        </w:rPr>
      </w:pPr>
      <w:proofErr w:type="gramStart"/>
      <w:r w:rsidRPr="00C76EFE">
        <w:rPr>
          <w:color w:val="000000" w:themeColor="text1"/>
          <w:sz w:val="24"/>
          <w:szCs w:val="24"/>
        </w:rPr>
        <w:t>terrestrial</w:t>
      </w:r>
      <w:proofErr w:type="gramEnd"/>
      <w:r w:rsidRPr="00C76EFE">
        <w:rPr>
          <w:color w:val="000000" w:themeColor="text1"/>
          <w:sz w:val="24"/>
          <w:szCs w:val="24"/>
        </w:rPr>
        <w:t xml:space="preserve"> reference system</w:t>
      </w:r>
    </w:p>
    <w:p w:rsidR="009D5424" w:rsidRPr="00C76EFE" w:rsidRDefault="009D5424" w:rsidP="00E71D36">
      <w:pPr>
        <w:pStyle w:val="Terms"/>
        <w:autoSpaceDE w:val="0"/>
        <w:autoSpaceDN w:val="0"/>
        <w:adjustRightInd w:val="0"/>
        <w:spacing w:line="240" w:lineRule="auto"/>
        <w:rPr>
          <w:color w:val="000000" w:themeColor="text1"/>
          <w:sz w:val="24"/>
          <w:szCs w:val="24"/>
        </w:rPr>
      </w:pPr>
      <w:r w:rsidRPr="00C76EFE">
        <w:rPr>
          <w:color w:val="000000" w:themeColor="text1"/>
          <w:sz w:val="24"/>
          <w:szCs w:val="24"/>
        </w:rPr>
        <w:t>TRS</w:t>
      </w:r>
    </w:p>
    <w:p w:rsidR="009D5424" w:rsidRPr="0075391F" w:rsidRDefault="009D5424" w:rsidP="00E71D36">
      <w:pPr>
        <w:pStyle w:val="Definition"/>
        <w:autoSpaceDE w:val="0"/>
        <w:autoSpaceDN w:val="0"/>
        <w:adjustRightInd w:val="0"/>
        <w:spacing w:after="0" w:line="240" w:lineRule="auto"/>
        <w:rPr>
          <w:color w:val="000000" w:themeColor="text1"/>
          <w:szCs w:val="24"/>
        </w:rPr>
      </w:pPr>
      <w:proofErr w:type="gramStart"/>
      <w:r w:rsidRPr="0075391F">
        <w:rPr>
          <w:color w:val="000000" w:themeColor="text1"/>
          <w:szCs w:val="24"/>
        </w:rPr>
        <w:t>set</w:t>
      </w:r>
      <w:proofErr w:type="gramEnd"/>
      <w:r w:rsidRPr="0075391F">
        <w:rPr>
          <w:color w:val="000000" w:themeColor="text1"/>
          <w:szCs w:val="24"/>
        </w:rPr>
        <w:t xml:space="preserve"> of conventions defining the origin, scale, orientation and time evolution of a spatial reference system co-rotating with the Earth in its diurnal motion in space</w:t>
      </w:r>
    </w:p>
    <w:p w:rsidR="00F642C7" w:rsidRDefault="00F642C7" w:rsidP="00E71D36"/>
    <w:p w:rsidR="009D5424" w:rsidRPr="004F5FAB" w:rsidRDefault="009D5424" w:rsidP="00E71D36">
      <w:pPr>
        <w:rPr>
          <w:color w:val="000000" w:themeColor="text1"/>
          <w:sz w:val="20"/>
          <w:szCs w:val="20"/>
        </w:rPr>
      </w:pPr>
      <w:r w:rsidRPr="004F5FAB">
        <w:rPr>
          <w:color w:val="000000" w:themeColor="text1"/>
          <w:sz w:val="20"/>
          <w:szCs w:val="20"/>
        </w:rPr>
        <w:t>Note 1 to entry: The abstract concept of a TRS is reali</w:t>
      </w:r>
      <w:r w:rsidR="00406D79" w:rsidRPr="004F5FAB">
        <w:rPr>
          <w:color w:val="000000" w:themeColor="text1"/>
          <w:sz w:val="20"/>
          <w:szCs w:val="20"/>
        </w:rPr>
        <w:t>z</w:t>
      </w:r>
      <w:r w:rsidRPr="004F5FAB">
        <w:rPr>
          <w:color w:val="000000" w:themeColor="text1"/>
          <w:sz w:val="20"/>
          <w:szCs w:val="20"/>
        </w:rPr>
        <w:t xml:space="preserve">ed through a terrestrial reference frame that usually consists of a set of physical points with precisely determined coordinates and optionally their rates of change. </w:t>
      </w:r>
    </w:p>
    <w:p w:rsidR="00FF372F" w:rsidRPr="004F5FAB" w:rsidRDefault="00FF372F" w:rsidP="00E71D36">
      <w:pPr>
        <w:rPr>
          <w:color w:val="00B050"/>
          <w:sz w:val="20"/>
          <w:szCs w:val="20"/>
        </w:rPr>
      </w:pPr>
    </w:p>
    <w:p w:rsidR="00FF372F" w:rsidRPr="004F5FAB" w:rsidRDefault="00FF372F" w:rsidP="00E71D36">
      <w:pPr>
        <w:rPr>
          <w:sz w:val="20"/>
          <w:szCs w:val="20"/>
        </w:rPr>
      </w:pPr>
      <w:r w:rsidRPr="004F5FAB">
        <w:rPr>
          <w:sz w:val="20"/>
          <w:szCs w:val="20"/>
        </w:rPr>
        <w:t>Note 2 to entry: In such a system, positions of points attached to the solid surface of the Earth have coordinates which undergo only small variations with time, due to geophysical effects (tectonic or tidal deformations). In the Newtonian framework, the physical space is considered as a Euclidean affine space of dimension 3, with an origin,</w:t>
      </w:r>
    </w:p>
    <w:p w:rsidR="00FF372F" w:rsidRPr="004F5FAB" w:rsidRDefault="00FF372F" w:rsidP="00E71D36">
      <w:pPr>
        <w:rPr>
          <w:sz w:val="20"/>
          <w:szCs w:val="20"/>
        </w:rPr>
      </w:pPr>
      <w:proofErr w:type="gramStart"/>
      <w:r w:rsidRPr="004F5FAB">
        <w:rPr>
          <w:sz w:val="20"/>
          <w:szCs w:val="20"/>
        </w:rPr>
        <w:t>a</w:t>
      </w:r>
      <w:proofErr w:type="gramEnd"/>
      <w:r w:rsidRPr="004F5FAB">
        <w:rPr>
          <w:sz w:val="20"/>
          <w:szCs w:val="20"/>
        </w:rPr>
        <w:t xml:space="preserve"> scale and an orientation.</w:t>
      </w:r>
    </w:p>
    <w:p w:rsidR="00467A51" w:rsidRDefault="00467A51" w:rsidP="00E71D36">
      <w:pPr>
        <w:rPr>
          <w:color w:val="00B050"/>
          <w:sz w:val="20"/>
          <w:szCs w:val="20"/>
        </w:rPr>
      </w:pPr>
    </w:p>
    <w:p w:rsidR="00534E57" w:rsidRDefault="00534E57" w:rsidP="00E71D36">
      <w:r>
        <w:t>[SOURCE: ISO 19111:2019, 3.1.66 - modified: Note 1 to entry has been modified; Note 2 to entry has been added from IERS Conventions 2010 - [18]]</w:t>
      </w:r>
    </w:p>
    <w:p w:rsidR="00534E57" w:rsidRDefault="00534E57" w:rsidP="00E71D36">
      <w:pPr>
        <w:rPr>
          <w:color w:val="00B050"/>
          <w:sz w:val="20"/>
          <w:szCs w:val="20"/>
        </w:rPr>
      </w:pPr>
    </w:p>
    <w:p w:rsidR="000E119C" w:rsidRPr="00A54BE4" w:rsidRDefault="001B56BF" w:rsidP="00E71D36">
      <w:pPr>
        <w:rPr>
          <w:color w:val="7030A0"/>
          <w:sz w:val="20"/>
          <w:szCs w:val="20"/>
        </w:rPr>
      </w:pPr>
      <w:r w:rsidRPr="00A54BE4">
        <w:rPr>
          <w:color w:val="7030A0"/>
          <w:sz w:val="20"/>
          <w:szCs w:val="20"/>
        </w:rPr>
        <w:t>RS comment:</w:t>
      </w:r>
      <w:r w:rsidR="00467A51" w:rsidRPr="00A54BE4">
        <w:rPr>
          <w:color w:val="7030A0"/>
          <w:sz w:val="20"/>
          <w:szCs w:val="20"/>
        </w:rPr>
        <w:t xml:space="preserve"> Sub-categories of TRS include the geocentric terrestrial reference system (GTRS) (refer to </w:t>
      </w:r>
      <w:r w:rsidR="00773E34" w:rsidRPr="00A54BE4">
        <w:rPr>
          <w:color w:val="7030A0"/>
          <w:sz w:val="20"/>
          <w:szCs w:val="20"/>
        </w:rPr>
        <w:t xml:space="preserve">separate </w:t>
      </w:r>
      <w:r w:rsidR="00467A51" w:rsidRPr="00A54BE4">
        <w:rPr>
          <w:color w:val="7030A0"/>
          <w:sz w:val="20"/>
          <w:szCs w:val="20"/>
        </w:rPr>
        <w:t xml:space="preserve">entry) and the International Terrestrial Reference System (ITRS) (refer to </w:t>
      </w:r>
      <w:r w:rsidR="00773E34" w:rsidRPr="00A54BE4">
        <w:rPr>
          <w:color w:val="7030A0"/>
          <w:sz w:val="20"/>
          <w:szCs w:val="20"/>
        </w:rPr>
        <w:t xml:space="preserve">separate </w:t>
      </w:r>
      <w:r w:rsidR="00467A51" w:rsidRPr="00A54BE4">
        <w:rPr>
          <w:color w:val="7030A0"/>
          <w:sz w:val="20"/>
          <w:szCs w:val="20"/>
        </w:rPr>
        <w:t>entry).</w:t>
      </w:r>
      <w:r w:rsidR="00773E34" w:rsidRPr="00A54BE4">
        <w:rPr>
          <w:color w:val="7030A0"/>
          <w:sz w:val="20"/>
          <w:szCs w:val="20"/>
        </w:rPr>
        <w:t xml:space="preserve"> </w:t>
      </w:r>
    </w:p>
    <w:p w:rsidR="00467A51" w:rsidRPr="00A54BE4" w:rsidRDefault="000E119C" w:rsidP="00E71D36">
      <w:pPr>
        <w:rPr>
          <w:color w:val="7030A0"/>
          <w:sz w:val="20"/>
          <w:szCs w:val="20"/>
        </w:rPr>
      </w:pPr>
      <w:r w:rsidRPr="00A54BE4">
        <w:rPr>
          <w:color w:val="7030A0"/>
          <w:sz w:val="20"/>
          <w:szCs w:val="20"/>
        </w:rPr>
        <w:t xml:space="preserve">RS comment: </w:t>
      </w:r>
      <w:r w:rsidR="00773E34" w:rsidRPr="00A54BE4">
        <w:rPr>
          <w:color w:val="7030A0"/>
          <w:sz w:val="20"/>
          <w:szCs w:val="20"/>
        </w:rPr>
        <w:t>A TRS does not necessarily have to be geocentric.</w:t>
      </w:r>
    </w:p>
    <w:p w:rsidR="00B53ADF" w:rsidRDefault="00B53ADF" w:rsidP="00E71D36"/>
    <w:p w:rsidR="00552535" w:rsidRPr="00B924A8" w:rsidRDefault="00552535" w:rsidP="00552535">
      <w:pPr>
        <w:rPr>
          <w:b/>
          <w:sz w:val="24"/>
          <w:szCs w:val="24"/>
        </w:rPr>
      </w:pPr>
      <w:proofErr w:type="gramStart"/>
      <w:r>
        <w:rPr>
          <w:b/>
          <w:sz w:val="24"/>
          <w:szCs w:val="24"/>
        </w:rPr>
        <w:t>time-dependent</w:t>
      </w:r>
      <w:proofErr w:type="gramEnd"/>
      <w:r w:rsidRPr="00B924A8">
        <w:rPr>
          <w:b/>
          <w:sz w:val="24"/>
          <w:szCs w:val="24"/>
        </w:rPr>
        <w:t xml:space="preserve"> reference frame</w:t>
      </w:r>
    </w:p>
    <w:p w:rsidR="00552535" w:rsidRPr="00552535" w:rsidRDefault="00552535" w:rsidP="00552535">
      <w:pPr>
        <w:pStyle w:val="Terms"/>
        <w:keepNext/>
        <w:autoSpaceDE w:val="0"/>
        <w:autoSpaceDN w:val="0"/>
        <w:adjustRightInd w:val="0"/>
        <w:spacing w:line="240" w:lineRule="auto"/>
        <w:rPr>
          <w:b w:val="0"/>
        </w:rPr>
      </w:pPr>
      <w:r w:rsidRPr="00552535">
        <w:rPr>
          <w:b w:val="0"/>
        </w:rPr>
        <w:t>(</w:t>
      </w:r>
      <w:proofErr w:type="gramStart"/>
      <w:r w:rsidRPr="00552535">
        <w:rPr>
          <w:b w:val="0"/>
        </w:rPr>
        <w:t>dynamic</w:t>
      </w:r>
      <w:proofErr w:type="gramEnd"/>
      <w:r w:rsidRPr="00552535">
        <w:rPr>
          <w:b w:val="0"/>
        </w:rPr>
        <w:t xml:space="preserve"> datum)</w:t>
      </w:r>
    </w:p>
    <w:p w:rsidR="00552535" w:rsidRPr="00552535" w:rsidRDefault="00552535" w:rsidP="00552535">
      <w:pPr>
        <w:pStyle w:val="Terms"/>
        <w:keepNext/>
        <w:autoSpaceDE w:val="0"/>
        <w:autoSpaceDN w:val="0"/>
        <w:adjustRightInd w:val="0"/>
        <w:spacing w:line="240" w:lineRule="auto"/>
        <w:rPr>
          <w:b w:val="0"/>
        </w:rPr>
      </w:pPr>
      <w:r w:rsidRPr="00552535">
        <w:rPr>
          <w:b w:val="0"/>
        </w:rPr>
        <w:t>(</w:t>
      </w:r>
      <w:proofErr w:type="gramStart"/>
      <w:r w:rsidRPr="00552535">
        <w:rPr>
          <w:b w:val="0"/>
        </w:rPr>
        <w:t>dynamic</w:t>
      </w:r>
      <w:proofErr w:type="gramEnd"/>
      <w:r w:rsidRPr="00552535">
        <w:rPr>
          <w:b w:val="0"/>
        </w:rPr>
        <w:t xml:space="preserve"> reference frame)</w:t>
      </w:r>
    </w:p>
    <w:p w:rsidR="00552535" w:rsidRDefault="00552535" w:rsidP="00552535">
      <w:pPr>
        <w:pStyle w:val="Terms"/>
        <w:keepNext/>
        <w:autoSpaceDE w:val="0"/>
        <w:autoSpaceDN w:val="0"/>
        <w:adjustRightInd w:val="0"/>
        <w:spacing w:line="240" w:lineRule="auto"/>
        <w:rPr>
          <w:b w:val="0"/>
          <w:szCs w:val="24"/>
        </w:rPr>
      </w:pPr>
      <w:r w:rsidRPr="00224086">
        <w:rPr>
          <w:b w:val="0"/>
          <w:szCs w:val="24"/>
        </w:rPr>
        <w:t>(</w:t>
      </w:r>
      <w:proofErr w:type="gramStart"/>
      <w:r w:rsidRPr="00224086">
        <w:rPr>
          <w:b w:val="0"/>
          <w:szCs w:val="24"/>
        </w:rPr>
        <w:t>kinematic</w:t>
      </w:r>
      <w:proofErr w:type="gramEnd"/>
      <w:r w:rsidRPr="00224086">
        <w:rPr>
          <w:b w:val="0"/>
          <w:szCs w:val="24"/>
        </w:rPr>
        <w:t xml:space="preserve"> reference frame)</w:t>
      </w:r>
    </w:p>
    <w:p w:rsidR="00552535" w:rsidRPr="00224086" w:rsidRDefault="00552535" w:rsidP="00552535">
      <w:pPr>
        <w:pStyle w:val="Terms"/>
        <w:keepNext/>
        <w:autoSpaceDE w:val="0"/>
        <w:autoSpaceDN w:val="0"/>
        <w:adjustRightInd w:val="0"/>
        <w:spacing w:line="240" w:lineRule="auto"/>
        <w:rPr>
          <w:b w:val="0"/>
          <w:szCs w:val="24"/>
        </w:rPr>
      </w:pPr>
      <w:r>
        <w:rPr>
          <w:b w:val="0"/>
          <w:szCs w:val="24"/>
        </w:rPr>
        <w:t>(</w:t>
      </w:r>
      <w:proofErr w:type="gramStart"/>
      <w:r>
        <w:rPr>
          <w:b w:val="0"/>
          <w:szCs w:val="24"/>
        </w:rPr>
        <w:t>time-dependent</w:t>
      </w:r>
      <w:proofErr w:type="gramEnd"/>
      <w:r>
        <w:rPr>
          <w:b w:val="0"/>
          <w:szCs w:val="24"/>
        </w:rPr>
        <w:t xml:space="preserve"> reference frame)</w:t>
      </w:r>
    </w:p>
    <w:p w:rsidR="00552535" w:rsidRPr="00224086" w:rsidRDefault="00552535" w:rsidP="00552535">
      <w:pPr>
        <w:pStyle w:val="Terms"/>
        <w:keepNext/>
        <w:autoSpaceDE w:val="0"/>
        <w:autoSpaceDN w:val="0"/>
        <w:adjustRightInd w:val="0"/>
        <w:spacing w:line="240" w:lineRule="auto"/>
        <w:rPr>
          <w:b w:val="0"/>
          <w:szCs w:val="24"/>
        </w:rPr>
      </w:pPr>
      <w:r w:rsidRPr="00224086">
        <w:rPr>
          <w:b w:val="0"/>
          <w:szCs w:val="24"/>
        </w:rPr>
        <w:t>(</w:t>
      </w:r>
      <w:proofErr w:type="gramStart"/>
      <w:r w:rsidRPr="00224086">
        <w:rPr>
          <w:b w:val="0"/>
          <w:szCs w:val="24"/>
        </w:rPr>
        <w:t>kinematic</w:t>
      </w:r>
      <w:proofErr w:type="gramEnd"/>
      <w:r w:rsidRPr="00224086">
        <w:rPr>
          <w:b w:val="0"/>
          <w:szCs w:val="24"/>
        </w:rPr>
        <w:t xml:space="preserve"> datum)</w:t>
      </w:r>
    </w:p>
    <w:p w:rsidR="00552535" w:rsidRDefault="00552535" w:rsidP="00E71D36"/>
    <w:p w:rsidR="00DA1647" w:rsidRDefault="00DA1647" w:rsidP="00E71D36"/>
    <w:p w:rsidR="008B552B" w:rsidRPr="00C76EFE" w:rsidRDefault="001771B9" w:rsidP="00E71D36">
      <w:pPr>
        <w:rPr>
          <w:b/>
          <w:sz w:val="24"/>
          <w:szCs w:val="24"/>
        </w:rPr>
      </w:pPr>
      <w:proofErr w:type="gramStart"/>
      <w:r w:rsidRPr="00C76EFE">
        <w:rPr>
          <w:b/>
          <w:sz w:val="24"/>
          <w:szCs w:val="24"/>
        </w:rPr>
        <w:t>t</w:t>
      </w:r>
      <w:r w:rsidR="008B552B" w:rsidRPr="00C76EFE">
        <w:rPr>
          <w:b/>
          <w:sz w:val="24"/>
          <w:szCs w:val="24"/>
        </w:rPr>
        <w:t>ime</w:t>
      </w:r>
      <w:proofErr w:type="gramEnd"/>
      <w:r w:rsidR="008B552B" w:rsidRPr="00C76EFE">
        <w:rPr>
          <w:b/>
          <w:sz w:val="24"/>
          <w:szCs w:val="24"/>
        </w:rPr>
        <w:t xml:space="preserve"> function</w:t>
      </w:r>
    </w:p>
    <w:p w:rsidR="008B552B" w:rsidRDefault="008B552B" w:rsidP="00E71D36">
      <w:r>
        <w:t>&lt;</w:t>
      </w:r>
      <w:proofErr w:type="gramStart"/>
      <w:r>
        <w:t>deformation</w:t>
      </w:r>
      <w:proofErr w:type="gramEnd"/>
      <w:r>
        <w:t xml:space="preserve"> model&gt;</w:t>
      </w:r>
    </w:p>
    <w:p w:rsidR="00602848" w:rsidRDefault="00602848" w:rsidP="00E71D36"/>
    <w:p w:rsidR="001771B9" w:rsidRPr="001771B9" w:rsidRDefault="001771B9" w:rsidP="00E71D36">
      <w:pPr>
        <w:rPr>
          <w:color w:val="FF0000"/>
        </w:rPr>
      </w:pPr>
      <w:r w:rsidRPr="001771B9">
        <w:rPr>
          <w:color w:val="FF0000"/>
        </w:rPr>
        <w:t>Description required</w:t>
      </w:r>
    </w:p>
    <w:p w:rsidR="001771B9" w:rsidRDefault="001771B9" w:rsidP="00E71D36">
      <w:pPr>
        <w:rPr>
          <w:b/>
        </w:rPr>
      </w:pPr>
    </w:p>
    <w:p w:rsidR="00552535" w:rsidRPr="00552535" w:rsidRDefault="00552535" w:rsidP="00E71D36">
      <w:pPr>
        <w:rPr>
          <w:b/>
          <w:sz w:val="24"/>
          <w:szCs w:val="24"/>
        </w:rPr>
      </w:pPr>
      <w:proofErr w:type="gramStart"/>
      <w:r w:rsidRPr="00552535">
        <w:rPr>
          <w:b/>
          <w:sz w:val="24"/>
          <w:szCs w:val="24"/>
        </w:rPr>
        <w:t>trajectory</w:t>
      </w:r>
      <w:proofErr w:type="gramEnd"/>
      <w:r w:rsidRPr="00552535">
        <w:rPr>
          <w:b/>
          <w:sz w:val="24"/>
          <w:szCs w:val="24"/>
        </w:rPr>
        <w:t xml:space="preserve"> model</w:t>
      </w:r>
    </w:p>
    <w:p w:rsidR="00552535" w:rsidRPr="00552535" w:rsidRDefault="00552535" w:rsidP="00E71D36">
      <w:r w:rsidRPr="00552535">
        <w:t>(</w:t>
      </w:r>
      <w:proofErr w:type="gramStart"/>
      <w:r w:rsidRPr="00552535">
        <w:t>deformation</w:t>
      </w:r>
      <w:proofErr w:type="gramEnd"/>
      <w:r w:rsidRPr="00552535">
        <w:t xml:space="preserve"> model)</w:t>
      </w:r>
    </w:p>
    <w:p w:rsidR="00552535" w:rsidRPr="001771B9" w:rsidRDefault="00552535" w:rsidP="00E71D36">
      <w:pPr>
        <w:rPr>
          <w:b/>
        </w:rPr>
      </w:pPr>
    </w:p>
    <w:p w:rsidR="00B53ADF" w:rsidRPr="00C76EFE" w:rsidRDefault="00B53ADF" w:rsidP="00E71D36">
      <w:pPr>
        <w:rPr>
          <w:b/>
          <w:sz w:val="24"/>
          <w:szCs w:val="24"/>
        </w:rPr>
      </w:pPr>
      <w:proofErr w:type="gramStart"/>
      <w:r w:rsidRPr="00C76EFE">
        <w:rPr>
          <w:b/>
          <w:sz w:val="24"/>
          <w:szCs w:val="24"/>
        </w:rPr>
        <w:t>transformation</w:t>
      </w:r>
      <w:proofErr w:type="gramEnd"/>
      <w:r w:rsidRPr="00C76EFE">
        <w:rPr>
          <w:b/>
          <w:sz w:val="24"/>
          <w:szCs w:val="24"/>
        </w:rPr>
        <w:t xml:space="preserve"> reference epoch</w:t>
      </w:r>
    </w:p>
    <w:p w:rsidR="00B53ADF" w:rsidRPr="001771B9" w:rsidRDefault="00B53ADF" w:rsidP="00E71D36">
      <w:proofErr w:type="gramStart"/>
      <w:r w:rsidRPr="001771B9">
        <w:t>epoch</w:t>
      </w:r>
      <w:proofErr w:type="gramEnd"/>
      <w:r w:rsidRPr="001771B9">
        <w:t xml:space="preserve"> at which the parameter values of a time-</w:t>
      </w:r>
      <w:r w:rsidR="002F486C" w:rsidRPr="001771B9">
        <w:t>dependent</w:t>
      </w:r>
      <w:r w:rsidRPr="001771B9">
        <w:t xml:space="preserve"> coordinate transformation are valid</w:t>
      </w:r>
    </w:p>
    <w:p w:rsidR="00B53ADF" w:rsidRPr="001771B9" w:rsidRDefault="00B53ADF" w:rsidP="00E71D36"/>
    <w:p w:rsidR="00B53ADF" w:rsidRPr="004F5FAB" w:rsidRDefault="00B53ADF" w:rsidP="00E71D36">
      <w:pPr>
        <w:rPr>
          <w:sz w:val="20"/>
          <w:szCs w:val="20"/>
        </w:rPr>
      </w:pPr>
      <w:r w:rsidRPr="004F5FAB">
        <w:rPr>
          <w:sz w:val="20"/>
          <w:szCs w:val="20"/>
        </w:rPr>
        <w:t>Note 1 to entry: Coordinates first need to be propagated to this epoch before the coordinate transformation is applied. This is in contrast to a parameter reference epoch where the transformation parameter values first need to be propagated to the epoch of the coordinates before the coordinate transformation is applied.</w:t>
      </w:r>
    </w:p>
    <w:p w:rsidR="008B552B" w:rsidRDefault="008B552B" w:rsidP="00E71D36">
      <w:pPr>
        <w:rPr>
          <w:color w:val="7030A0"/>
        </w:rPr>
      </w:pPr>
    </w:p>
    <w:p w:rsidR="00534E57" w:rsidRPr="001771B9" w:rsidRDefault="00534E57" w:rsidP="00E71D36">
      <w:r w:rsidRPr="001771B9">
        <w:t>[ISO 19111:2019, 3.1.67]</w:t>
      </w:r>
    </w:p>
    <w:p w:rsidR="00534E57" w:rsidRPr="00097560" w:rsidRDefault="00534E57" w:rsidP="00E71D36">
      <w:pPr>
        <w:rPr>
          <w:color w:val="7030A0"/>
        </w:rPr>
      </w:pPr>
    </w:p>
    <w:p w:rsidR="008B552B" w:rsidRPr="00C76EFE" w:rsidRDefault="00A242CF" w:rsidP="00E71D36">
      <w:pPr>
        <w:rPr>
          <w:b/>
          <w:sz w:val="24"/>
          <w:szCs w:val="24"/>
        </w:rPr>
      </w:pPr>
      <w:proofErr w:type="gramStart"/>
      <w:r w:rsidRPr="00C76EFE">
        <w:rPr>
          <w:b/>
          <w:sz w:val="24"/>
          <w:szCs w:val="24"/>
        </w:rPr>
        <w:t>u</w:t>
      </w:r>
      <w:r w:rsidR="008B552B" w:rsidRPr="00C76EFE">
        <w:rPr>
          <w:b/>
          <w:sz w:val="24"/>
          <w:szCs w:val="24"/>
        </w:rPr>
        <w:t>ncertainty</w:t>
      </w:r>
      <w:proofErr w:type="gramEnd"/>
    </w:p>
    <w:p w:rsidR="008B552B" w:rsidRPr="001771B9" w:rsidRDefault="008B552B" w:rsidP="00E71D36">
      <w:r w:rsidRPr="001771B9">
        <w:t>&lt;</w:t>
      </w:r>
      <w:proofErr w:type="gramStart"/>
      <w:r w:rsidRPr="001771B9">
        <w:t>geodesy</w:t>
      </w:r>
      <w:proofErr w:type="gramEnd"/>
      <w:r w:rsidRPr="001771B9">
        <w:t>&gt;</w:t>
      </w:r>
    </w:p>
    <w:p w:rsidR="004B0E79" w:rsidRDefault="004B0E79" w:rsidP="00E71D36">
      <w:proofErr w:type="gramStart"/>
      <w:r>
        <w:t>parameter</w:t>
      </w:r>
      <w:proofErr w:type="gramEnd"/>
      <w:r>
        <w:t>, associated with the result of measurement, that characterizes the dispersion of values that could reasonably be attributed to the measurement</w:t>
      </w:r>
    </w:p>
    <w:p w:rsidR="004B0E79" w:rsidRDefault="004B0E79" w:rsidP="00E71D36"/>
    <w:p w:rsidR="004B0E79" w:rsidRPr="004F5FAB" w:rsidRDefault="004B0E79" w:rsidP="00E71D36">
      <w:pPr>
        <w:rPr>
          <w:sz w:val="20"/>
          <w:szCs w:val="20"/>
        </w:rPr>
      </w:pPr>
      <w:r w:rsidRPr="004F5FAB">
        <w:rPr>
          <w:sz w:val="20"/>
          <w:szCs w:val="20"/>
        </w:rPr>
        <w:t xml:space="preserve">Note 1 to entry: When the quality of accuracy or precision of measured values, such as coordinates, is to be characterized quantitatively, the quality parameter is an estimate of the uncertainty of the measurement results. Because accuracy is a qualitative concept, one should not use it quantitatively, that is associate numbers with it; numbers should be associated with measures of uncertainty instead. </w:t>
      </w:r>
    </w:p>
    <w:p w:rsidR="004B0E79" w:rsidRDefault="004B0E79" w:rsidP="00E71D36"/>
    <w:p w:rsidR="00534E57" w:rsidRDefault="00534E57" w:rsidP="00E71D36">
      <w:r>
        <w:t>[ISO 19116:2019, 3.28]</w:t>
      </w:r>
    </w:p>
    <w:p w:rsidR="00534E57" w:rsidRDefault="00534E57" w:rsidP="00E71D36"/>
    <w:p w:rsidR="00A242CF" w:rsidRPr="00C76EFE" w:rsidRDefault="00A242CF" w:rsidP="00E71D36">
      <w:pPr>
        <w:rPr>
          <w:b/>
          <w:sz w:val="24"/>
          <w:szCs w:val="24"/>
        </w:rPr>
      </w:pPr>
      <w:proofErr w:type="gramStart"/>
      <w:r w:rsidRPr="00C76EFE">
        <w:rPr>
          <w:b/>
          <w:sz w:val="24"/>
          <w:szCs w:val="24"/>
        </w:rPr>
        <w:t>velocity</w:t>
      </w:r>
      <w:proofErr w:type="gramEnd"/>
    </w:p>
    <w:p w:rsidR="00A242CF" w:rsidRPr="001771B9" w:rsidRDefault="00A242CF" w:rsidP="00E71D36">
      <w:r w:rsidRPr="001771B9">
        <w:t>&lt;</w:t>
      </w:r>
      <w:proofErr w:type="gramStart"/>
      <w:r w:rsidRPr="001771B9">
        <w:t>geodesy</w:t>
      </w:r>
      <w:proofErr w:type="gramEnd"/>
      <w:r w:rsidRPr="001771B9">
        <w:t>&gt;</w:t>
      </w:r>
    </w:p>
    <w:p w:rsidR="00A242CF" w:rsidRDefault="00A242CF" w:rsidP="00E71D36">
      <w:proofErr w:type="gramStart"/>
      <w:r w:rsidRPr="001771B9">
        <w:t>secular</w:t>
      </w:r>
      <w:proofErr w:type="gramEnd"/>
      <w:r w:rsidRPr="001771B9">
        <w:t xml:space="preserve"> rate of change of position within a defined dynamic CRS</w:t>
      </w:r>
    </w:p>
    <w:p w:rsidR="004F5FAB" w:rsidRDefault="004F5FAB" w:rsidP="00E71D36">
      <w:pPr>
        <w:jc w:val="left"/>
        <w:rPr>
          <w:b/>
          <w:sz w:val="24"/>
          <w:szCs w:val="24"/>
        </w:rPr>
      </w:pPr>
    </w:p>
    <w:p w:rsidR="00972EC7" w:rsidRPr="00C76EFE" w:rsidRDefault="00B924A8" w:rsidP="00E71D36">
      <w:pPr>
        <w:rPr>
          <w:b/>
          <w:sz w:val="24"/>
          <w:szCs w:val="24"/>
        </w:rPr>
      </w:pPr>
      <w:proofErr w:type="gramStart"/>
      <w:r w:rsidRPr="00C76EFE">
        <w:rPr>
          <w:b/>
          <w:sz w:val="24"/>
          <w:szCs w:val="24"/>
        </w:rPr>
        <w:t>v</w:t>
      </w:r>
      <w:r w:rsidR="00972EC7" w:rsidRPr="00C76EFE">
        <w:rPr>
          <w:b/>
          <w:sz w:val="24"/>
          <w:szCs w:val="24"/>
        </w:rPr>
        <w:t>elocity</w:t>
      </w:r>
      <w:proofErr w:type="gramEnd"/>
      <w:r w:rsidR="00972EC7" w:rsidRPr="00C76EFE">
        <w:rPr>
          <w:b/>
          <w:sz w:val="24"/>
          <w:szCs w:val="24"/>
        </w:rPr>
        <w:t xml:space="preserve"> model</w:t>
      </w:r>
    </w:p>
    <w:p w:rsidR="00972EC7" w:rsidRDefault="00972EC7" w:rsidP="00E71D36">
      <w:r>
        <w:t>&lt;</w:t>
      </w:r>
      <w:proofErr w:type="gramStart"/>
      <w:r>
        <w:t>geodesy</w:t>
      </w:r>
      <w:proofErr w:type="gramEnd"/>
      <w:r>
        <w:t>&gt;</w:t>
      </w:r>
    </w:p>
    <w:p w:rsidR="00972EC7" w:rsidRDefault="00972EC7" w:rsidP="00E71D36">
      <w:proofErr w:type="gramStart"/>
      <w:r>
        <w:t>model</w:t>
      </w:r>
      <w:proofErr w:type="gramEnd"/>
      <w:r>
        <w:t xml:space="preserve"> of secular velocities within a defined dynamic CRS</w:t>
      </w:r>
    </w:p>
    <w:p w:rsidR="00972EC7" w:rsidRDefault="00972EC7" w:rsidP="00E71D36"/>
    <w:p w:rsidR="00972EC7" w:rsidRDefault="00972EC7" w:rsidP="00E71D36">
      <w:pPr>
        <w:rPr>
          <w:sz w:val="20"/>
          <w:szCs w:val="20"/>
        </w:rPr>
      </w:pPr>
      <w:r w:rsidRPr="004F5FAB">
        <w:rPr>
          <w:sz w:val="20"/>
          <w:szCs w:val="20"/>
        </w:rPr>
        <w:t xml:space="preserve">Note: Velocities are preferably defined within interseismic periods. Velocities can be with respect to </w:t>
      </w:r>
      <w:proofErr w:type="gramStart"/>
      <w:r w:rsidRPr="004F5FAB">
        <w:rPr>
          <w:sz w:val="20"/>
          <w:szCs w:val="20"/>
        </w:rPr>
        <w:t>a</w:t>
      </w:r>
      <w:proofErr w:type="gramEnd"/>
      <w:r w:rsidRPr="004F5FAB">
        <w:rPr>
          <w:sz w:val="20"/>
          <w:szCs w:val="20"/>
        </w:rPr>
        <w:t xml:space="preserve"> Earth-fixed TRS or plate-fixed reference system. </w:t>
      </w:r>
    </w:p>
    <w:p w:rsidR="003E0A50" w:rsidRDefault="003E0A50" w:rsidP="00E71D36">
      <w:pPr>
        <w:rPr>
          <w:sz w:val="20"/>
          <w:szCs w:val="20"/>
        </w:rPr>
      </w:pPr>
    </w:p>
    <w:p w:rsidR="003E0A50" w:rsidRPr="003E0A50" w:rsidRDefault="003E0A50" w:rsidP="00E71D36">
      <w:pPr>
        <w:pStyle w:val="Terms"/>
        <w:keepLines/>
        <w:spacing w:line="240" w:lineRule="auto"/>
        <w:rPr>
          <w:rFonts w:eastAsia="Arial Unicode MS"/>
          <w:color w:val="000000" w:themeColor="text1"/>
          <w:sz w:val="24"/>
          <w:szCs w:val="24"/>
        </w:rPr>
      </w:pPr>
      <w:proofErr w:type="gramStart"/>
      <w:r w:rsidRPr="003E0A50">
        <w:rPr>
          <w:rFonts w:eastAsia="Arial Unicode MS"/>
          <w:color w:val="000000" w:themeColor="text1"/>
          <w:sz w:val="24"/>
          <w:szCs w:val="24"/>
        </w:rPr>
        <w:t>vertical</w:t>
      </w:r>
      <w:proofErr w:type="gramEnd"/>
      <w:r w:rsidRPr="003E0A50">
        <w:rPr>
          <w:rFonts w:eastAsia="Arial Unicode MS"/>
          <w:color w:val="000000" w:themeColor="text1"/>
          <w:sz w:val="24"/>
          <w:szCs w:val="24"/>
        </w:rPr>
        <w:t xml:space="preserve"> coordinate reference system</w:t>
      </w:r>
    </w:p>
    <w:p w:rsidR="003E0A50" w:rsidRPr="00C545F2" w:rsidRDefault="003E0A50" w:rsidP="00E71D36">
      <w:pPr>
        <w:pStyle w:val="Note"/>
        <w:widowControl w:val="0"/>
        <w:spacing w:after="0" w:line="240" w:lineRule="auto"/>
        <w:rPr>
          <w:rFonts w:eastAsia="Arial Unicode MS"/>
          <w:color w:val="000000" w:themeColor="text1"/>
        </w:rPr>
      </w:pPr>
      <w:proofErr w:type="gramStart"/>
      <w:r w:rsidRPr="00C545F2">
        <w:rPr>
          <w:rFonts w:eastAsia="Arial Unicode MS"/>
          <w:color w:val="000000" w:themeColor="text1"/>
          <w:sz w:val="22"/>
        </w:rPr>
        <w:t>one-dimensional</w:t>
      </w:r>
      <w:proofErr w:type="gramEnd"/>
      <w:r w:rsidRPr="00C545F2">
        <w:rPr>
          <w:rFonts w:eastAsia="Arial Unicode MS"/>
          <w:color w:val="000000" w:themeColor="text1"/>
          <w:sz w:val="22"/>
        </w:rPr>
        <w:t xml:space="preserve"> coordinate reference system based on a vertical reference frame</w:t>
      </w:r>
    </w:p>
    <w:p w:rsidR="00A54BE4" w:rsidRDefault="00A54BE4" w:rsidP="00E71D36"/>
    <w:p w:rsidR="003E0A50" w:rsidRDefault="003E0A50" w:rsidP="00E71D36">
      <w:r w:rsidRPr="001771B9">
        <w:t>[ISO 19111:2019, 3.1.</w:t>
      </w:r>
      <w:r>
        <w:t>70</w:t>
      </w:r>
      <w:r w:rsidRPr="001771B9">
        <w:t>]</w:t>
      </w:r>
    </w:p>
    <w:p w:rsidR="003E0A50" w:rsidRDefault="003E0A50" w:rsidP="00E71D36"/>
    <w:p w:rsidR="003E0A50" w:rsidRPr="003E0A50" w:rsidRDefault="003E0A50" w:rsidP="00E71D36">
      <w:pPr>
        <w:pStyle w:val="Terms"/>
        <w:keepLines/>
        <w:spacing w:line="240" w:lineRule="auto"/>
        <w:rPr>
          <w:rFonts w:eastAsia="Arial Unicode MS"/>
          <w:color w:val="000000" w:themeColor="text1"/>
          <w:sz w:val="24"/>
          <w:szCs w:val="24"/>
        </w:rPr>
      </w:pPr>
      <w:proofErr w:type="gramStart"/>
      <w:r w:rsidRPr="003E0A50">
        <w:rPr>
          <w:rFonts w:eastAsia="Arial Unicode MS"/>
          <w:color w:val="000000" w:themeColor="text1"/>
          <w:sz w:val="24"/>
          <w:szCs w:val="24"/>
        </w:rPr>
        <w:t>vertical</w:t>
      </w:r>
      <w:proofErr w:type="gramEnd"/>
      <w:r w:rsidRPr="003E0A50">
        <w:rPr>
          <w:rFonts w:eastAsia="Arial Unicode MS"/>
          <w:color w:val="000000" w:themeColor="text1"/>
          <w:sz w:val="24"/>
          <w:szCs w:val="24"/>
        </w:rPr>
        <w:t xml:space="preserve"> coordinate system</w:t>
      </w:r>
    </w:p>
    <w:p w:rsidR="003E0A50" w:rsidRDefault="003E0A50" w:rsidP="00E71D36">
      <w:pPr>
        <w:pStyle w:val="Definition"/>
        <w:widowControl w:val="0"/>
        <w:spacing w:after="0" w:line="240" w:lineRule="auto"/>
        <w:rPr>
          <w:rFonts w:eastAsia="Arial Unicode MS"/>
          <w:color w:val="000000" w:themeColor="text1"/>
        </w:rPr>
      </w:pPr>
      <w:proofErr w:type="gramStart"/>
      <w:r w:rsidRPr="00C545F2">
        <w:rPr>
          <w:rFonts w:eastAsia="Arial Unicode MS"/>
          <w:color w:val="000000" w:themeColor="text1"/>
        </w:rPr>
        <w:t>one-dimensional</w:t>
      </w:r>
      <w:proofErr w:type="gramEnd"/>
      <w:r w:rsidRPr="00C545F2">
        <w:rPr>
          <w:rFonts w:eastAsia="Arial Unicode MS"/>
          <w:color w:val="000000" w:themeColor="text1"/>
        </w:rPr>
        <w:t xml:space="preserve"> coordinate system used for gravity-related height or depth measurements</w:t>
      </w:r>
    </w:p>
    <w:p w:rsidR="00A54BE4" w:rsidRDefault="00A54BE4" w:rsidP="00E71D36"/>
    <w:p w:rsidR="003E0A50" w:rsidRDefault="003E0A50" w:rsidP="00E71D36">
      <w:r w:rsidRPr="001771B9">
        <w:t>[ISO 19111:2019, 3.1.</w:t>
      </w:r>
      <w:r>
        <w:t>71</w:t>
      </w:r>
      <w:r w:rsidRPr="001771B9">
        <w:t>]</w:t>
      </w:r>
    </w:p>
    <w:p w:rsidR="003E0A50" w:rsidRPr="00C545F2" w:rsidRDefault="003E0A50" w:rsidP="00E71D36">
      <w:pPr>
        <w:pStyle w:val="Definition"/>
        <w:widowControl w:val="0"/>
        <w:spacing w:after="0" w:line="240" w:lineRule="auto"/>
        <w:rPr>
          <w:rFonts w:eastAsia="Arial Unicode MS"/>
          <w:color w:val="000000" w:themeColor="text1"/>
        </w:rPr>
      </w:pPr>
    </w:p>
    <w:p w:rsidR="003E0A50" w:rsidRPr="001771B9" w:rsidRDefault="003E0A50" w:rsidP="00E71D36"/>
    <w:p w:rsidR="003E0A50" w:rsidRPr="004F5FAB" w:rsidRDefault="003E0A50" w:rsidP="00E71D36">
      <w:pPr>
        <w:rPr>
          <w:sz w:val="20"/>
          <w:szCs w:val="20"/>
        </w:rPr>
      </w:pPr>
    </w:p>
    <w:p w:rsidR="00A54BE4" w:rsidRDefault="00A54BE4" w:rsidP="00E71D36">
      <w:pPr>
        <w:rPr>
          <w:b/>
          <w:sz w:val="24"/>
          <w:szCs w:val="24"/>
        </w:rPr>
      </w:pPr>
      <w:proofErr w:type="gramStart"/>
      <w:r>
        <w:rPr>
          <w:b/>
          <w:sz w:val="24"/>
          <w:szCs w:val="24"/>
        </w:rPr>
        <w:lastRenderedPageBreak/>
        <w:t>vertical</w:t>
      </w:r>
      <w:proofErr w:type="gramEnd"/>
      <w:r>
        <w:rPr>
          <w:b/>
          <w:sz w:val="24"/>
          <w:szCs w:val="24"/>
        </w:rPr>
        <w:t xml:space="preserve"> datum</w:t>
      </w:r>
    </w:p>
    <w:p w:rsidR="00A54BE4" w:rsidRPr="00A54BE4" w:rsidRDefault="00A54BE4" w:rsidP="00E71D36">
      <w:r w:rsidRPr="00A54BE4">
        <w:t>(</w:t>
      </w:r>
      <w:proofErr w:type="gramStart"/>
      <w:r w:rsidRPr="00A54BE4">
        <w:t>vertical</w:t>
      </w:r>
      <w:proofErr w:type="gramEnd"/>
      <w:r w:rsidRPr="00A54BE4">
        <w:t xml:space="preserve"> reference frame)</w:t>
      </w:r>
    </w:p>
    <w:p w:rsidR="00A54BE4" w:rsidRDefault="00A54BE4" w:rsidP="00E71D36">
      <w:pPr>
        <w:rPr>
          <w:b/>
          <w:sz w:val="24"/>
          <w:szCs w:val="24"/>
        </w:rPr>
      </w:pPr>
    </w:p>
    <w:p w:rsidR="008A4FDA" w:rsidRPr="00C76EFE" w:rsidRDefault="008A4FDA" w:rsidP="00E71D36">
      <w:pPr>
        <w:rPr>
          <w:b/>
          <w:sz w:val="24"/>
          <w:szCs w:val="24"/>
        </w:rPr>
      </w:pPr>
      <w:proofErr w:type="gramStart"/>
      <w:r w:rsidRPr="00C76EFE">
        <w:rPr>
          <w:b/>
          <w:sz w:val="24"/>
          <w:szCs w:val="24"/>
        </w:rPr>
        <w:t>vertical</w:t>
      </w:r>
      <w:proofErr w:type="gramEnd"/>
      <w:r w:rsidRPr="00C76EFE">
        <w:rPr>
          <w:b/>
          <w:sz w:val="24"/>
          <w:szCs w:val="24"/>
        </w:rPr>
        <w:t xml:space="preserve"> reference frame</w:t>
      </w:r>
    </w:p>
    <w:p w:rsidR="008A4FDA" w:rsidRPr="001771B9" w:rsidRDefault="008A4FDA" w:rsidP="00E71D36">
      <w:r w:rsidRPr="001771B9">
        <w:t>(</w:t>
      </w:r>
      <w:proofErr w:type="gramStart"/>
      <w:r w:rsidRPr="001771B9">
        <w:t>vertical</w:t>
      </w:r>
      <w:proofErr w:type="gramEnd"/>
      <w:r w:rsidRPr="001771B9">
        <w:t xml:space="preserve"> datum)</w:t>
      </w:r>
    </w:p>
    <w:p w:rsidR="003E0A50" w:rsidRPr="00C545F2" w:rsidRDefault="003E0A50" w:rsidP="00E71D36">
      <w:pPr>
        <w:pStyle w:val="Definition"/>
        <w:keepNext/>
        <w:keepLines/>
        <w:spacing w:after="0" w:line="240" w:lineRule="auto"/>
        <w:rPr>
          <w:rFonts w:eastAsia="Arial Unicode MS"/>
          <w:color w:val="000000" w:themeColor="text1"/>
        </w:rPr>
      </w:pPr>
      <w:proofErr w:type="gramStart"/>
      <w:r>
        <w:rPr>
          <w:rFonts w:eastAsia="Arial Unicode MS"/>
          <w:color w:val="000000" w:themeColor="text1"/>
        </w:rPr>
        <w:t>reference</w:t>
      </w:r>
      <w:proofErr w:type="gramEnd"/>
      <w:r>
        <w:rPr>
          <w:rFonts w:eastAsia="Arial Unicode MS"/>
          <w:color w:val="000000" w:themeColor="text1"/>
        </w:rPr>
        <w:t xml:space="preserve"> frame</w:t>
      </w:r>
      <w:r w:rsidRPr="00C545F2">
        <w:rPr>
          <w:rFonts w:eastAsia="Arial Unicode MS"/>
          <w:color w:val="000000" w:themeColor="text1"/>
        </w:rPr>
        <w:t xml:space="preserve"> describing the relation of gravity-related heights or depths to the Earth</w:t>
      </w:r>
    </w:p>
    <w:p w:rsidR="00A54BE4" w:rsidRDefault="00A54BE4" w:rsidP="00E71D36">
      <w:pPr>
        <w:pStyle w:val="Note"/>
        <w:keepNext/>
        <w:keepLines/>
        <w:spacing w:after="0" w:line="240" w:lineRule="auto"/>
        <w:rPr>
          <w:rFonts w:eastAsia="Arial Unicode MS"/>
          <w:color w:val="000000" w:themeColor="text1"/>
        </w:rPr>
      </w:pPr>
    </w:p>
    <w:p w:rsidR="003E0A50" w:rsidRDefault="003E0A50" w:rsidP="00E71D36">
      <w:pPr>
        <w:pStyle w:val="Note"/>
        <w:keepNext/>
        <w:keepLines/>
        <w:spacing w:after="0" w:line="240" w:lineRule="auto"/>
        <w:rPr>
          <w:rFonts w:eastAsia="Arial Unicode MS"/>
          <w:color w:val="000000" w:themeColor="text1"/>
        </w:rPr>
      </w:pPr>
      <w:r>
        <w:rPr>
          <w:rFonts w:eastAsia="Arial Unicode MS"/>
          <w:color w:val="000000" w:themeColor="text1"/>
        </w:rPr>
        <w:t xml:space="preserve">Note 1 to entry: </w:t>
      </w:r>
      <w:r w:rsidRPr="00C545F2">
        <w:rPr>
          <w:rFonts w:eastAsia="Arial Unicode MS"/>
          <w:color w:val="000000" w:themeColor="text1"/>
        </w:rPr>
        <w:t xml:space="preserve">In most cases, the vertical reference frame will be related to mean sea level. Vertical </w:t>
      </w:r>
      <w:proofErr w:type="spellStart"/>
      <w:r w:rsidRPr="00C545F2">
        <w:rPr>
          <w:rFonts w:eastAsia="Arial Unicode MS"/>
          <w:color w:val="000000" w:themeColor="text1"/>
        </w:rPr>
        <w:t>datums</w:t>
      </w:r>
      <w:proofErr w:type="spellEnd"/>
      <w:r w:rsidRPr="00C545F2">
        <w:rPr>
          <w:rFonts w:eastAsia="Arial Unicode MS"/>
          <w:color w:val="000000" w:themeColor="text1"/>
        </w:rPr>
        <w:t xml:space="preserve"> include sounding </w:t>
      </w:r>
      <w:proofErr w:type="spellStart"/>
      <w:r w:rsidRPr="00C545F2">
        <w:rPr>
          <w:rFonts w:eastAsia="Arial Unicode MS"/>
          <w:color w:val="000000" w:themeColor="text1"/>
        </w:rPr>
        <w:t>datums</w:t>
      </w:r>
      <w:proofErr w:type="spellEnd"/>
      <w:r w:rsidRPr="00C545F2">
        <w:rPr>
          <w:rFonts w:eastAsia="Arial Unicode MS"/>
          <w:color w:val="000000" w:themeColor="text1"/>
        </w:rPr>
        <w:t xml:space="preserve"> (used for </w:t>
      </w:r>
      <w:proofErr w:type="spellStart"/>
      <w:r w:rsidRPr="00C545F2">
        <w:rPr>
          <w:rFonts w:eastAsia="Arial Unicode MS"/>
          <w:color w:val="000000" w:themeColor="text1"/>
        </w:rPr>
        <w:t>hydrographic</w:t>
      </w:r>
      <w:proofErr w:type="spellEnd"/>
      <w:r w:rsidRPr="00C545F2">
        <w:rPr>
          <w:rFonts w:eastAsia="Arial Unicode MS"/>
          <w:color w:val="000000" w:themeColor="text1"/>
        </w:rPr>
        <w:t xml:space="preserve"> purposes), in which case the heights may be negative heights or depths.</w:t>
      </w:r>
    </w:p>
    <w:p w:rsidR="00A54BE4" w:rsidRDefault="00A54BE4" w:rsidP="00E71D36">
      <w:pPr>
        <w:pStyle w:val="Note"/>
        <w:widowControl w:val="0"/>
        <w:spacing w:after="0" w:line="240" w:lineRule="auto"/>
        <w:rPr>
          <w:rFonts w:eastAsia="Arial Unicode MS"/>
          <w:color w:val="000000" w:themeColor="text1"/>
        </w:rPr>
      </w:pPr>
    </w:p>
    <w:p w:rsidR="003E0A50" w:rsidRDefault="003E0A50" w:rsidP="00E71D36">
      <w:pPr>
        <w:pStyle w:val="Note"/>
        <w:widowControl w:val="0"/>
        <w:spacing w:after="0" w:line="240" w:lineRule="auto"/>
        <w:rPr>
          <w:rFonts w:eastAsia="Arial Unicode MS"/>
          <w:color w:val="000000" w:themeColor="text1"/>
        </w:rPr>
      </w:pPr>
      <w:r>
        <w:rPr>
          <w:rFonts w:eastAsia="Arial Unicode MS"/>
          <w:color w:val="000000" w:themeColor="text1"/>
        </w:rPr>
        <w:t xml:space="preserve">Note 2 to entry: </w:t>
      </w:r>
      <w:r w:rsidRPr="00C545F2">
        <w:rPr>
          <w:rFonts w:eastAsia="Arial Unicode MS"/>
          <w:color w:val="000000" w:themeColor="text1"/>
        </w:rPr>
        <w:t>Ellipsoidal heights are related to a three-dimensional ellipsoidal coordinate system referenced to a geodetic reference frame.</w:t>
      </w:r>
    </w:p>
    <w:p w:rsidR="00A54BE4" w:rsidRDefault="00A54BE4" w:rsidP="00E71D36">
      <w:pPr>
        <w:rPr>
          <w:sz w:val="20"/>
          <w:szCs w:val="20"/>
        </w:rPr>
      </w:pPr>
    </w:p>
    <w:p w:rsidR="00A54BE4" w:rsidRDefault="00A54BE4" w:rsidP="00A54BE4">
      <w:r w:rsidRPr="001771B9">
        <w:t>[ISO 19111:2019, 3.1.</w:t>
      </w:r>
      <w:r>
        <w:t>72</w:t>
      </w:r>
      <w:r w:rsidRPr="001771B9">
        <w:t>]</w:t>
      </w:r>
    </w:p>
    <w:p w:rsidR="00A54BE4" w:rsidRDefault="00A54BE4" w:rsidP="00E71D36">
      <w:pPr>
        <w:rPr>
          <w:sz w:val="20"/>
          <w:szCs w:val="20"/>
        </w:rPr>
      </w:pPr>
    </w:p>
    <w:p w:rsidR="001771B9" w:rsidRPr="00A54BE4" w:rsidRDefault="001B56BF" w:rsidP="00E71D36">
      <w:pPr>
        <w:rPr>
          <w:color w:val="7030A0"/>
          <w:sz w:val="20"/>
          <w:szCs w:val="20"/>
        </w:rPr>
      </w:pPr>
      <w:r w:rsidRPr="00A54BE4">
        <w:rPr>
          <w:color w:val="7030A0"/>
          <w:sz w:val="20"/>
          <w:szCs w:val="20"/>
        </w:rPr>
        <w:t>RS comment:</w:t>
      </w:r>
      <w:r w:rsidR="001771B9" w:rsidRPr="00A54BE4">
        <w:rPr>
          <w:color w:val="7030A0"/>
          <w:sz w:val="20"/>
          <w:szCs w:val="20"/>
        </w:rPr>
        <w:t xml:space="preserve"> </w:t>
      </w:r>
      <w:r w:rsidR="00403207" w:rsidRPr="00A54BE4">
        <w:rPr>
          <w:color w:val="7030A0"/>
          <w:sz w:val="20"/>
          <w:szCs w:val="20"/>
        </w:rPr>
        <w:t xml:space="preserve">Heights (elevations) are described relative to the surface using a specified path. </w:t>
      </w:r>
      <w:r w:rsidR="001771B9" w:rsidRPr="00A54BE4">
        <w:rPr>
          <w:color w:val="7030A0"/>
          <w:sz w:val="20"/>
          <w:szCs w:val="20"/>
        </w:rPr>
        <w:t xml:space="preserve">The path can be an </w:t>
      </w:r>
      <w:proofErr w:type="spellStart"/>
      <w:r w:rsidR="001771B9" w:rsidRPr="00A54BE4">
        <w:rPr>
          <w:color w:val="7030A0"/>
          <w:sz w:val="20"/>
          <w:szCs w:val="20"/>
        </w:rPr>
        <w:t>orthometric</w:t>
      </w:r>
      <w:proofErr w:type="spellEnd"/>
      <w:r w:rsidR="001771B9" w:rsidRPr="00A54BE4">
        <w:rPr>
          <w:color w:val="7030A0"/>
          <w:sz w:val="20"/>
          <w:szCs w:val="20"/>
        </w:rPr>
        <w:t xml:space="preserve"> height (</w:t>
      </w:r>
      <w:r w:rsidR="00403207" w:rsidRPr="00A54BE4">
        <w:rPr>
          <w:color w:val="7030A0"/>
          <w:sz w:val="20"/>
          <w:szCs w:val="20"/>
        </w:rPr>
        <w:t xml:space="preserve">continuously </w:t>
      </w:r>
      <w:r w:rsidR="001771B9" w:rsidRPr="00A54BE4">
        <w:rPr>
          <w:color w:val="7030A0"/>
          <w:sz w:val="20"/>
          <w:szCs w:val="20"/>
        </w:rPr>
        <w:t xml:space="preserve">normal to the </w:t>
      </w:r>
      <w:proofErr w:type="spellStart"/>
      <w:r w:rsidR="001771B9" w:rsidRPr="00A54BE4">
        <w:rPr>
          <w:color w:val="7030A0"/>
          <w:sz w:val="20"/>
          <w:szCs w:val="20"/>
        </w:rPr>
        <w:t>geoid</w:t>
      </w:r>
      <w:proofErr w:type="spellEnd"/>
      <w:r w:rsidR="001771B9" w:rsidRPr="00A54BE4">
        <w:rPr>
          <w:color w:val="7030A0"/>
          <w:sz w:val="20"/>
          <w:szCs w:val="20"/>
        </w:rPr>
        <w:t xml:space="preserve"> and intervening </w:t>
      </w:r>
      <w:proofErr w:type="spellStart"/>
      <w:r w:rsidR="001771B9" w:rsidRPr="00A54BE4">
        <w:rPr>
          <w:color w:val="7030A0"/>
          <w:sz w:val="20"/>
          <w:szCs w:val="20"/>
        </w:rPr>
        <w:t>equipotential</w:t>
      </w:r>
      <w:proofErr w:type="spellEnd"/>
      <w:r w:rsidR="001771B9" w:rsidRPr="00A54BE4">
        <w:rPr>
          <w:color w:val="7030A0"/>
          <w:sz w:val="20"/>
          <w:szCs w:val="20"/>
        </w:rPr>
        <w:t xml:space="preserve"> surfaces</w:t>
      </w:r>
      <w:r w:rsidR="00403207" w:rsidRPr="00A54BE4">
        <w:rPr>
          <w:color w:val="7030A0"/>
          <w:sz w:val="20"/>
          <w:szCs w:val="20"/>
        </w:rPr>
        <w:t xml:space="preserve"> and therefore geometrically curved</w:t>
      </w:r>
      <w:r w:rsidR="001771B9" w:rsidRPr="00A54BE4">
        <w:rPr>
          <w:color w:val="7030A0"/>
          <w:sz w:val="20"/>
          <w:szCs w:val="20"/>
        </w:rPr>
        <w:t>), normal height (normal to the ellipsoid surface).</w:t>
      </w:r>
    </w:p>
    <w:p w:rsidR="00AB76B2" w:rsidRPr="00A54BE4" w:rsidRDefault="00AB76B2" w:rsidP="00E71D36">
      <w:pPr>
        <w:rPr>
          <w:color w:val="7030A0"/>
        </w:rPr>
      </w:pPr>
    </w:p>
    <w:p w:rsidR="00AB76B2" w:rsidRPr="00A54BE4" w:rsidRDefault="00AB76B2" w:rsidP="00E71D36">
      <w:pPr>
        <w:pStyle w:val="Terms"/>
        <w:keepLines/>
        <w:spacing w:line="240" w:lineRule="auto"/>
        <w:rPr>
          <w:rFonts w:eastAsia="Arial Unicode MS"/>
          <w:color w:val="000000" w:themeColor="text1"/>
          <w:sz w:val="24"/>
          <w:szCs w:val="24"/>
        </w:rPr>
      </w:pPr>
      <w:proofErr w:type="gramStart"/>
      <w:r w:rsidRPr="00A54BE4">
        <w:rPr>
          <w:rFonts w:eastAsia="Arial Unicode MS"/>
          <w:color w:val="000000" w:themeColor="text1"/>
          <w:sz w:val="24"/>
          <w:szCs w:val="24"/>
        </w:rPr>
        <w:t>vertical</w:t>
      </w:r>
      <w:proofErr w:type="gramEnd"/>
      <w:r w:rsidRPr="00A54BE4">
        <w:rPr>
          <w:rFonts w:eastAsia="Arial Unicode MS"/>
          <w:color w:val="000000" w:themeColor="text1"/>
          <w:sz w:val="24"/>
          <w:szCs w:val="24"/>
        </w:rPr>
        <w:t xml:space="preserve"> reference system</w:t>
      </w:r>
    </w:p>
    <w:p w:rsidR="00AB76B2" w:rsidRPr="00A54BE4" w:rsidRDefault="00AB76B2" w:rsidP="00E71D36">
      <w:pPr>
        <w:pStyle w:val="Definition"/>
        <w:keepNext/>
        <w:keepLines/>
        <w:spacing w:after="0" w:line="240" w:lineRule="auto"/>
        <w:rPr>
          <w:b/>
          <w:sz w:val="24"/>
          <w:szCs w:val="24"/>
        </w:rPr>
      </w:pPr>
      <w:r w:rsidRPr="00A54BE4">
        <w:rPr>
          <w:b/>
          <w:sz w:val="24"/>
          <w:szCs w:val="24"/>
        </w:rPr>
        <w:t>VRS</w:t>
      </w:r>
    </w:p>
    <w:p w:rsidR="00AB76B2" w:rsidRPr="00E0711C" w:rsidRDefault="00AB76B2" w:rsidP="00E71D36">
      <w:pPr>
        <w:pStyle w:val="Definition"/>
        <w:keepNext/>
        <w:keepLines/>
        <w:spacing w:after="0" w:line="240" w:lineRule="auto"/>
        <w:rPr>
          <w:rFonts w:eastAsia="Arial Unicode MS"/>
          <w:color w:val="000000" w:themeColor="text1"/>
        </w:rPr>
      </w:pPr>
      <w:proofErr w:type="gramStart"/>
      <w:r w:rsidRPr="00E0711C">
        <w:rPr>
          <w:rFonts w:eastAsia="Arial Unicode MS"/>
          <w:color w:val="000000" w:themeColor="text1"/>
        </w:rPr>
        <w:t>set</w:t>
      </w:r>
      <w:proofErr w:type="gramEnd"/>
      <w:r w:rsidRPr="00E0711C">
        <w:rPr>
          <w:rFonts w:eastAsia="Arial Unicode MS"/>
          <w:color w:val="000000" w:themeColor="text1"/>
        </w:rPr>
        <w:t xml:space="preserve"> of conventions defining the origin, scale, orientation and time evolution that describes </w:t>
      </w:r>
      <w:r w:rsidRPr="00C545F2">
        <w:rPr>
          <w:rFonts w:eastAsia="Arial Unicode MS"/>
          <w:color w:val="000000" w:themeColor="text1"/>
        </w:rPr>
        <w:t>the relation</w:t>
      </w:r>
      <w:r>
        <w:rPr>
          <w:rFonts w:eastAsia="Arial Unicode MS"/>
          <w:color w:val="000000" w:themeColor="text1"/>
        </w:rPr>
        <w:t>ship</w:t>
      </w:r>
      <w:r w:rsidRPr="00C545F2">
        <w:rPr>
          <w:rFonts w:eastAsia="Arial Unicode MS"/>
          <w:color w:val="000000" w:themeColor="text1"/>
        </w:rPr>
        <w:t xml:space="preserve"> of gravity-related heights or depths to the Earth</w:t>
      </w:r>
    </w:p>
    <w:p w:rsidR="00A54BE4" w:rsidRDefault="00A54BE4" w:rsidP="00E71D36">
      <w:pPr>
        <w:pStyle w:val="Note"/>
        <w:widowControl w:val="0"/>
        <w:spacing w:after="0" w:line="240" w:lineRule="auto"/>
        <w:rPr>
          <w:rFonts w:eastAsia="Arial Unicode MS"/>
          <w:color w:val="000000" w:themeColor="text1"/>
        </w:rPr>
      </w:pPr>
    </w:p>
    <w:p w:rsidR="00AB76B2" w:rsidRDefault="00AB76B2" w:rsidP="00E71D36">
      <w:pPr>
        <w:pStyle w:val="Note"/>
        <w:widowControl w:val="0"/>
        <w:spacing w:after="0" w:line="240" w:lineRule="auto"/>
        <w:rPr>
          <w:rFonts w:eastAsia="Arial Unicode MS"/>
          <w:color w:val="000000" w:themeColor="text1"/>
        </w:rPr>
      </w:pPr>
      <w:r w:rsidRPr="00E0711C">
        <w:rPr>
          <w:rFonts w:eastAsia="Arial Unicode MS"/>
          <w:color w:val="000000" w:themeColor="text1"/>
        </w:rPr>
        <w:t>Not</w:t>
      </w:r>
      <w:r>
        <w:rPr>
          <w:rFonts w:eastAsia="Arial Unicode MS"/>
          <w:color w:val="000000" w:themeColor="text1"/>
        </w:rPr>
        <w:t>e </w:t>
      </w:r>
      <w:r w:rsidRPr="00E0711C">
        <w:rPr>
          <w:rFonts w:eastAsia="Arial Unicode MS"/>
          <w:color w:val="000000" w:themeColor="text1"/>
        </w:rPr>
        <w:t>1 to entry: The abstract concept of a VRS is realised through a vertical reference frame.</w:t>
      </w:r>
    </w:p>
    <w:p w:rsidR="00A54BE4" w:rsidRDefault="00A54BE4" w:rsidP="00E71D36"/>
    <w:p w:rsidR="00AB76B2" w:rsidRDefault="00AB76B2" w:rsidP="00E71D36">
      <w:r w:rsidRPr="001771B9">
        <w:t>[ISO 19111:2019, 3.1.</w:t>
      </w:r>
      <w:r>
        <w:t>73</w:t>
      </w:r>
      <w:r w:rsidRPr="001771B9">
        <w:t>]</w:t>
      </w:r>
    </w:p>
    <w:p w:rsidR="00AB76B2" w:rsidRDefault="00AB76B2" w:rsidP="00E71D36">
      <w:pPr>
        <w:pStyle w:val="Note"/>
        <w:widowControl w:val="0"/>
        <w:spacing w:after="0" w:line="240" w:lineRule="auto"/>
        <w:rPr>
          <w:rFonts w:eastAsia="Arial Unicode MS"/>
          <w:color w:val="000000" w:themeColor="text1"/>
        </w:rPr>
      </w:pPr>
    </w:p>
    <w:p w:rsidR="00A51CC5" w:rsidRPr="00C76EFE" w:rsidRDefault="00C37C86" w:rsidP="00E71D36">
      <w:pPr>
        <w:rPr>
          <w:b/>
          <w:sz w:val="24"/>
          <w:szCs w:val="24"/>
        </w:rPr>
      </w:pPr>
      <w:proofErr w:type="gramStart"/>
      <w:r w:rsidRPr="00C76EFE">
        <w:rPr>
          <w:b/>
          <w:sz w:val="24"/>
          <w:szCs w:val="24"/>
        </w:rPr>
        <w:t>vi</w:t>
      </w:r>
      <w:r w:rsidR="00A51CC5" w:rsidRPr="00C76EFE">
        <w:rPr>
          <w:b/>
          <w:sz w:val="24"/>
          <w:szCs w:val="24"/>
        </w:rPr>
        <w:t>scoelastic</w:t>
      </w:r>
      <w:proofErr w:type="gramEnd"/>
      <w:r w:rsidRPr="00C76EFE">
        <w:rPr>
          <w:b/>
          <w:sz w:val="24"/>
          <w:szCs w:val="24"/>
        </w:rPr>
        <w:t xml:space="preserve"> relaxation</w:t>
      </w:r>
    </w:p>
    <w:p w:rsidR="00A51CC5" w:rsidRPr="00A54BE4" w:rsidRDefault="00A51CC5" w:rsidP="00E71D36">
      <w:r w:rsidRPr="00A54BE4">
        <w:t>&lt;</w:t>
      </w:r>
      <w:proofErr w:type="gramStart"/>
      <w:r w:rsidRPr="00A54BE4">
        <w:t>geodesy</w:t>
      </w:r>
      <w:proofErr w:type="gramEnd"/>
      <w:r w:rsidRPr="00A54BE4">
        <w:t>&gt;</w:t>
      </w:r>
    </w:p>
    <w:p w:rsidR="00A51CC5" w:rsidRPr="001771B9" w:rsidRDefault="00C37C86" w:rsidP="00E71D36">
      <w:proofErr w:type="spellStart"/>
      <w:proofErr w:type="gramStart"/>
      <w:r w:rsidRPr="001771B9">
        <w:t>postseismic</w:t>
      </w:r>
      <w:proofErr w:type="spellEnd"/>
      <w:proofErr w:type="gramEnd"/>
      <w:r w:rsidRPr="001771B9">
        <w:t xml:space="preserve"> displacement that has both elastic and viscous elements. The viscous element is permanent displacement once crustal stress relaxes to zero</w:t>
      </w:r>
    </w:p>
    <w:p w:rsidR="00A51CC5" w:rsidRDefault="00A51CC5" w:rsidP="00E71D36">
      <w:pPr>
        <w:rPr>
          <w:color w:val="7030A0"/>
        </w:rPr>
      </w:pPr>
    </w:p>
    <w:p w:rsidR="002E7B58" w:rsidRDefault="002E7B58" w:rsidP="00E71D36">
      <w:pPr>
        <w:jc w:val="left"/>
      </w:pPr>
      <w:r>
        <w:br w:type="page"/>
      </w:r>
    </w:p>
    <w:p w:rsidR="00C5652E" w:rsidRPr="00610C4F" w:rsidRDefault="00226802" w:rsidP="00E71D36">
      <w:pPr>
        <w:rPr>
          <w:b/>
          <w:u w:val="single"/>
        </w:rPr>
      </w:pPr>
      <w:r w:rsidRPr="00610C4F">
        <w:rPr>
          <w:b/>
          <w:sz w:val="24"/>
          <w:u w:val="single"/>
        </w:rPr>
        <w:lastRenderedPageBreak/>
        <w:t>Concept</w:t>
      </w:r>
      <w:r w:rsidR="002E7B58" w:rsidRPr="00610C4F">
        <w:rPr>
          <w:b/>
          <w:sz w:val="24"/>
          <w:u w:val="single"/>
        </w:rPr>
        <w:t>s by viewpoint</w:t>
      </w:r>
    </w:p>
    <w:p w:rsidR="002E7B58" w:rsidRDefault="002E7B58" w:rsidP="00E71D36"/>
    <w:p w:rsidR="002E7B58" w:rsidRPr="00893456" w:rsidRDefault="002E7B58" w:rsidP="00E71D36">
      <w:pPr>
        <w:rPr>
          <w:b/>
        </w:rPr>
      </w:pPr>
      <w:r w:rsidRPr="00893456">
        <w:rPr>
          <w:b/>
        </w:rPr>
        <w:t>Geographic information viewpoint</w:t>
      </w:r>
    </w:p>
    <w:p w:rsidR="002E7B58" w:rsidRDefault="002E7B58" w:rsidP="00E71D36">
      <w:r>
        <w:t xml:space="preserve">This viewpoint was first proposed by the CRS </w:t>
      </w:r>
      <w:proofErr w:type="spellStart"/>
      <w:r>
        <w:t>wg</w:t>
      </w:r>
      <w:proofErr w:type="spellEnd"/>
      <w:r>
        <w:t xml:space="preserve"> within CEN, the European Standards Committee, in the late 1980s. It was adopted by ISO TC211 from the mid 1990s as:</w:t>
      </w:r>
    </w:p>
    <w:p w:rsidR="002E7B58" w:rsidRDefault="002E7B58" w:rsidP="00E71D36"/>
    <w:p w:rsidR="00893456" w:rsidRDefault="002E7B58" w:rsidP="00E71D36">
      <w:pPr>
        <w:pStyle w:val="ListParagraph"/>
        <w:numPr>
          <w:ilvl w:val="0"/>
          <w:numId w:val="2"/>
        </w:numPr>
      </w:pPr>
      <w:r>
        <w:t xml:space="preserve">A reference system </w:t>
      </w:r>
      <w:r w:rsidR="00550EC5">
        <w:t xml:space="preserve">(RS) </w:t>
      </w:r>
      <w:r>
        <w:t xml:space="preserve">may be </w:t>
      </w:r>
    </w:p>
    <w:p w:rsidR="00893456" w:rsidRDefault="00893456" w:rsidP="00E71D36">
      <w:pPr>
        <w:pStyle w:val="ListParagraph"/>
        <w:numPr>
          <w:ilvl w:val="1"/>
          <w:numId w:val="2"/>
        </w:numPr>
      </w:pPr>
      <w:r>
        <w:t>spatial</w:t>
      </w:r>
      <w:r w:rsidR="002E7B58">
        <w:t xml:space="preserve"> </w:t>
      </w:r>
    </w:p>
    <w:p w:rsidR="002E7B58" w:rsidRDefault="002E7B58" w:rsidP="00E71D36">
      <w:pPr>
        <w:pStyle w:val="ListParagraph"/>
        <w:numPr>
          <w:ilvl w:val="1"/>
          <w:numId w:val="2"/>
        </w:numPr>
      </w:pPr>
      <w:r>
        <w:t>temporal</w:t>
      </w:r>
    </w:p>
    <w:p w:rsidR="00893456" w:rsidRDefault="002E7B58" w:rsidP="00E71D36">
      <w:pPr>
        <w:pStyle w:val="ListParagraph"/>
        <w:numPr>
          <w:ilvl w:val="0"/>
          <w:numId w:val="2"/>
        </w:numPr>
      </w:pPr>
      <w:r>
        <w:t xml:space="preserve">A spatial reference system (SRS) may </w:t>
      </w:r>
      <w:r w:rsidR="00893456">
        <w:t>be by</w:t>
      </w:r>
    </w:p>
    <w:p w:rsidR="00D71116" w:rsidRDefault="00D71116" w:rsidP="00E71D36">
      <w:pPr>
        <w:pStyle w:val="ListParagraph"/>
        <w:numPr>
          <w:ilvl w:val="1"/>
          <w:numId w:val="2"/>
        </w:numPr>
      </w:pPr>
      <w:r>
        <w:t xml:space="preserve">coordinates </w:t>
      </w:r>
    </w:p>
    <w:p w:rsidR="00D71116" w:rsidRDefault="00D71116" w:rsidP="00E71D36">
      <w:pPr>
        <w:pStyle w:val="ListParagraph"/>
        <w:numPr>
          <w:ilvl w:val="1"/>
          <w:numId w:val="2"/>
        </w:numPr>
      </w:pPr>
      <w:r>
        <w:t xml:space="preserve">geographic identifier </w:t>
      </w:r>
    </w:p>
    <w:p w:rsidR="00D71116" w:rsidRDefault="00D71116" w:rsidP="00E71D36">
      <w:pPr>
        <w:ind w:left="1418"/>
      </w:pPr>
      <w:r>
        <w:tab/>
        <w:t>(</w:t>
      </w:r>
      <w:proofErr w:type="gramStart"/>
      <w:r>
        <w:t>geographic</w:t>
      </w:r>
      <w:proofErr w:type="gramEnd"/>
      <w:r>
        <w:t xml:space="preserve"> identifier is a location description through anything other than coordinates, for example country name "Spain" </w:t>
      </w:r>
      <w:r w:rsidRPr="00893456">
        <w:t>or post code "</w:t>
      </w:r>
      <w:r w:rsidRPr="00D71116">
        <w:rPr>
          <w:rFonts w:eastAsiaTheme="minorHAnsi" w:cs="Cambria"/>
          <w:lang w:val="en-GB"/>
        </w:rPr>
        <w:t>SW1P 3AD</w:t>
      </w:r>
      <w:r w:rsidRPr="00893456">
        <w:t>").</w:t>
      </w:r>
    </w:p>
    <w:p w:rsidR="00D71116" w:rsidRDefault="00D71116" w:rsidP="00E71D36">
      <w:pPr>
        <w:pStyle w:val="ListParagraph"/>
        <w:numPr>
          <w:ilvl w:val="0"/>
          <w:numId w:val="2"/>
        </w:numPr>
      </w:pPr>
      <w:r>
        <w:t>A coordinate reference system (CRS) is</w:t>
      </w:r>
    </w:p>
    <w:p w:rsidR="00D71116" w:rsidRDefault="00D71116" w:rsidP="00E71D36">
      <w:pPr>
        <w:pStyle w:val="ListParagraph"/>
        <w:numPr>
          <w:ilvl w:val="1"/>
          <w:numId w:val="2"/>
        </w:numPr>
      </w:pPr>
      <w:r>
        <w:t>a coordinate system ...</w:t>
      </w:r>
    </w:p>
    <w:p w:rsidR="00D71116" w:rsidRDefault="00D71116" w:rsidP="00E71D36">
      <w:pPr>
        <w:pStyle w:val="ListParagraph"/>
        <w:numPr>
          <w:ilvl w:val="1"/>
          <w:numId w:val="2"/>
        </w:numPr>
      </w:pPr>
      <w:r>
        <w:t>... related to an object through a datum</w:t>
      </w:r>
    </w:p>
    <w:p w:rsidR="00D71116" w:rsidRDefault="00D71116" w:rsidP="00E71D36">
      <w:pPr>
        <w:pStyle w:val="ListParagraph"/>
        <w:numPr>
          <w:ilvl w:val="1"/>
          <w:numId w:val="2"/>
        </w:numPr>
      </w:pPr>
      <w:proofErr w:type="gramStart"/>
      <w:r>
        <w:t>where</w:t>
      </w:r>
      <w:proofErr w:type="gramEnd"/>
      <w:r>
        <w:t xml:space="preserve"> a coordinate system (CS) is an abstract concept of a collection of axes without </w:t>
      </w:r>
      <w:r w:rsidR="006F23FF">
        <w:t xml:space="preserve">any </w:t>
      </w:r>
      <w:r>
        <w:t>location.</w:t>
      </w:r>
    </w:p>
    <w:p w:rsidR="002E7B58" w:rsidRDefault="00893456" w:rsidP="00E71D36">
      <w:r>
        <w:t xml:space="preserve"> </w:t>
      </w:r>
    </w:p>
    <w:p w:rsidR="009F38E5" w:rsidRDefault="006F23FF" w:rsidP="00E71D36">
      <w:r>
        <w:t xml:space="preserve">It has subsequently been modified so that </w:t>
      </w:r>
    </w:p>
    <w:p w:rsidR="009F38E5" w:rsidRDefault="006F23FF" w:rsidP="00E71D36">
      <w:pPr>
        <w:pStyle w:val="ListParagraph"/>
        <w:numPr>
          <w:ilvl w:val="0"/>
          <w:numId w:val="2"/>
        </w:numPr>
      </w:pPr>
      <w:r>
        <w:t>a SRS has a third component, parametric CRS (coordinates a</w:t>
      </w:r>
      <w:r w:rsidR="009F38E5">
        <w:t>re measures, e.g. pressure)</w:t>
      </w:r>
    </w:p>
    <w:p w:rsidR="00D71116" w:rsidRDefault="006F23FF" w:rsidP="00E71D36">
      <w:pPr>
        <w:pStyle w:val="ListParagraph"/>
        <w:numPr>
          <w:ilvl w:val="0"/>
          <w:numId w:val="2"/>
        </w:numPr>
      </w:pPr>
      <w:proofErr w:type="gramStart"/>
      <w:r>
        <w:t>a</w:t>
      </w:r>
      <w:proofErr w:type="gramEnd"/>
      <w:r>
        <w:t xml:space="preserve"> CRS may be compound</w:t>
      </w:r>
      <w:r w:rsidR="009F38E5">
        <w:t>,</w:t>
      </w:r>
      <w:r>
        <w:t xml:space="preserve"> with multiple spatial (horizontal and vertical), temporal or parametric components.</w:t>
      </w:r>
    </w:p>
    <w:p w:rsidR="00F538B7" w:rsidRDefault="00F538B7" w:rsidP="00E71D36"/>
    <w:p w:rsidR="00225212" w:rsidRDefault="00225212" w:rsidP="00E71D36">
      <w:pPr>
        <w:rPr>
          <w:rFonts w:eastAsia="Arial Unicode MS"/>
          <w:snapToGrid w:val="0"/>
          <w:color w:val="000000" w:themeColor="text1"/>
        </w:rPr>
      </w:pPr>
    </w:p>
    <w:p w:rsidR="00225212" w:rsidRDefault="00225212" w:rsidP="00E71D36">
      <w:pPr>
        <w:rPr>
          <w:rFonts w:eastAsia="Arial Unicode MS"/>
          <w:snapToGrid w:val="0"/>
          <w:color w:val="000000" w:themeColor="text1"/>
        </w:rPr>
      </w:pPr>
    </w:p>
    <w:p w:rsidR="00225212" w:rsidRDefault="00D947F8" w:rsidP="00E71D36">
      <w:pPr>
        <w:rPr>
          <w:rFonts w:eastAsia="Arial Unicode MS"/>
          <w:b/>
          <w:snapToGrid w:val="0"/>
          <w:color w:val="000000" w:themeColor="text1"/>
        </w:rPr>
      </w:pPr>
      <w:r w:rsidRPr="00D947F8">
        <w:rPr>
          <w:rFonts w:eastAsia="Arial Unicode MS"/>
          <w:b/>
          <w:snapToGrid w:val="0"/>
          <w:color w:val="000000" w:themeColor="text1"/>
        </w:rPr>
        <w:t>Geodesy viewpoint</w:t>
      </w:r>
    </w:p>
    <w:p w:rsidR="00D947F8" w:rsidRDefault="00D947F8" w:rsidP="00E71D36">
      <w:pPr>
        <w:rPr>
          <w:rFonts w:eastAsia="Arial Unicode MS"/>
          <w:snapToGrid w:val="0"/>
          <w:color w:val="000000" w:themeColor="text1"/>
        </w:rPr>
      </w:pPr>
      <w:r>
        <w:rPr>
          <w:rFonts w:eastAsia="Arial Unicode MS"/>
          <w:snapToGrid w:val="0"/>
          <w:color w:val="000000" w:themeColor="text1"/>
        </w:rPr>
        <w:t>Historically:</w:t>
      </w:r>
    </w:p>
    <w:p w:rsidR="00D947F8" w:rsidRPr="00D947F8" w:rsidRDefault="00D947F8" w:rsidP="00E71D36">
      <w:pPr>
        <w:pStyle w:val="ListParagraph"/>
        <w:numPr>
          <w:ilvl w:val="0"/>
          <w:numId w:val="5"/>
        </w:numPr>
        <w:rPr>
          <w:rFonts w:eastAsia="Arial Unicode MS"/>
          <w:snapToGrid w:val="0"/>
          <w:color w:val="000000" w:themeColor="text1"/>
        </w:rPr>
      </w:pPr>
      <w:r>
        <w:rPr>
          <w:rFonts w:eastAsia="Arial Unicode MS"/>
          <w:snapToGrid w:val="0"/>
          <w:color w:val="000000" w:themeColor="text1"/>
        </w:rPr>
        <w:t>ellipsoid fixed to Earth through deviations of the vertical at a datum point</w:t>
      </w:r>
    </w:p>
    <w:p w:rsidR="00D947F8" w:rsidRPr="00D947F8" w:rsidRDefault="00D947F8" w:rsidP="00E71D36">
      <w:pPr>
        <w:rPr>
          <w:rFonts w:eastAsia="Arial Unicode MS"/>
          <w:snapToGrid w:val="0"/>
          <w:color w:val="000000" w:themeColor="text1"/>
        </w:rPr>
      </w:pPr>
      <w:r w:rsidRPr="00D947F8">
        <w:rPr>
          <w:rFonts w:eastAsia="Arial Unicode MS"/>
          <w:snapToGrid w:val="0"/>
          <w:color w:val="000000" w:themeColor="text1"/>
        </w:rPr>
        <w:t>Modern geodesy:</w:t>
      </w:r>
    </w:p>
    <w:p w:rsidR="00D947F8" w:rsidRDefault="00D947F8" w:rsidP="00E71D36">
      <w:pPr>
        <w:pStyle w:val="ListParagraph"/>
        <w:numPr>
          <w:ilvl w:val="0"/>
          <w:numId w:val="4"/>
        </w:numPr>
        <w:rPr>
          <w:rFonts w:eastAsia="Arial Unicode MS"/>
          <w:snapToGrid w:val="0"/>
          <w:color w:val="000000" w:themeColor="text1"/>
        </w:rPr>
      </w:pPr>
      <w:r w:rsidRPr="00D947F8">
        <w:rPr>
          <w:rFonts w:eastAsia="Arial Unicode MS"/>
          <w:snapToGrid w:val="0"/>
          <w:color w:val="000000" w:themeColor="text1"/>
        </w:rPr>
        <w:t>a reference system is a concept (set of conventions)</w:t>
      </w:r>
      <w:r>
        <w:rPr>
          <w:rFonts w:eastAsia="Arial Unicode MS"/>
          <w:snapToGrid w:val="0"/>
          <w:color w:val="000000" w:themeColor="text1"/>
        </w:rPr>
        <w:t xml:space="preserve"> ...</w:t>
      </w:r>
    </w:p>
    <w:p w:rsidR="00D947F8" w:rsidRDefault="00D947F8" w:rsidP="00E71D36">
      <w:pPr>
        <w:pStyle w:val="ListParagraph"/>
        <w:numPr>
          <w:ilvl w:val="0"/>
          <w:numId w:val="4"/>
        </w:numPr>
        <w:rPr>
          <w:rFonts w:eastAsia="Arial Unicode MS"/>
          <w:snapToGrid w:val="0"/>
          <w:color w:val="000000" w:themeColor="text1"/>
        </w:rPr>
      </w:pPr>
      <w:r>
        <w:rPr>
          <w:rFonts w:eastAsia="Arial Unicode MS"/>
          <w:snapToGrid w:val="0"/>
          <w:color w:val="000000" w:themeColor="text1"/>
        </w:rPr>
        <w:t>... realized by a reference frame</w:t>
      </w:r>
    </w:p>
    <w:p w:rsidR="00D947F8" w:rsidRPr="00D947F8" w:rsidRDefault="00D947F8" w:rsidP="00E71D36">
      <w:pPr>
        <w:pStyle w:val="ListParagraph"/>
        <w:numPr>
          <w:ilvl w:val="0"/>
          <w:numId w:val="4"/>
        </w:numPr>
        <w:rPr>
          <w:rFonts w:eastAsia="Arial Unicode MS"/>
          <w:snapToGrid w:val="0"/>
          <w:color w:val="000000" w:themeColor="text1"/>
        </w:rPr>
      </w:pPr>
      <w:r>
        <w:rPr>
          <w:rFonts w:eastAsia="Arial Unicode MS"/>
          <w:snapToGrid w:val="0"/>
          <w:color w:val="000000" w:themeColor="text1"/>
        </w:rPr>
        <w:t>Terrestrial reference system conventions include a right-handed 3D Cartesian coordinate system</w:t>
      </w:r>
    </w:p>
    <w:p w:rsidR="00225212" w:rsidRDefault="00225212" w:rsidP="00E71D36">
      <w:pPr>
        <w:rPr>
          <w:rFonts w:eastAsia="Arial Unicode MS"/>
          <w:snapToGrid w:val="0"/>
          <w:color w:val="000000" w:themeColor="text1"/>
        </w:rPr>
      </w:pPr>
    </w:p>
    <w:p w:rsidR="00225212" w:rsidRDefault="00225212" w:rsidP="00E71D36">
      <w:pPr>
        <w:rPr>
          <w:rFonts w:eastAsia="Arial Unicode MS"/>
          <w:snapToGrid w:val="0"/>
          <w:color w:val="000000" w:themeColor="text1"/>
        </w:rPr>
      </w:pPr>
    </w:p>
    <w:p w:rsidR="00225212" w:rsidRPr="004F5FAB" w:rsidRDefault="00F95EB9" w:rsidP="00E71D36">
      <w:pPr>
        <w:jc w:val="left"/>
        <w:rPr>
          <w:rFonts w:eastAsia="Arial Unicode MS"/>
          <w:b/>
          <w:snapToGrid w:val="0"/>
          <w:color w:val="0070C0"/>
        </w:rPr>
      </w:pPr>
      <w:r w:rsidRPr="004F5FAB">
        <w:rPr>
          <w:rFonts w:eastAsia="Arial Unicode MS"/>
          <w:b/>
          <w:snapToGrid w:val="0"/>
          <w:color w:val="0070C0"/>
        </w:rPr>
        <w:t>Discussion</w:t>
      </w:r>
    </w:p>
    <w:p w:rsidR="00431B26" w:rsidRDefault="00F95EB9" w:rsidP="00E71D36">
      <w:pPr>
        <w:jc w:val="left"/>
        <w:rPr>
          <w:rFonts w:eastAsia="Arial Unicode MS"/>
          <w:snapToGrid w:val="0"/>
          <w:color w:val="0070C0"/>
        </w:rPr>
      </w:pPr>
      <w:proofErr w:type="gramStart"/>
      <w:r w:rsidRPr="004F5FAB">
        <w:rPr>
          <w:rFonts w:eastAsia="Arial Unicode MS"/>
          <w:snapToGrid w:val="0"/>
          <w:color w:val="0070C0"/>
        </w:rPr>
        <w:t>The distinction between a reference frame</w:t>
      </w:r>
      <w:r w:rsidR="00E8426F">
        <w:rPr>
          <w:rFonts w:eastAsia="Arial Unicode MS"/>
          <w:snapToGrid w:val="0"/>
          <w:color w:val="0070C0"/>
        </w:rPr>
        <w:t>, datum</w:t>
      </w:r>
      <w:r w:rsidRPr="004F5FAB">
        <w:rPr>
          <w:rFonts w:eastAsia="Arial Unicode MS"/>
          <w:snapToGrid w:val="0"/>
          <w:color w:val="0070C0"/>
        </w:rPr>
        <w:t xml:space="preserve"> and a reference system.</w:t>
      </w:r>
      <w:proofErr w:type="gramEnd"/>
    </w:p>
    <w:p w:rsidR="00E8426F" w:rsidRDefault="00E8426F" w:rsidP="00E71D36">
      <w:pPr>
        <w:jc w:val="left"/>
        <w:rPr>
          <w:rFonts w:eastAsia="Arial Unicode MS"/>
          <w:snapToGrid w:val="0"/>
          <w:color w:val="0070C0"/>
        </w:rPr>
      </w:pPr>
      <w:r>
        <w:rPr>
          <w:rFonts w:eastAsia="Arial Unicode MS"/>
          <w:snapToGrid w:val="0"/>
          <w:color w:val="0070C0"/>
        </w:rPr>
        <w:t>Kinematic and dynamic.</w:t>
      </w:r>
    </w:p>
    <w:p w:rsidR="00E8426F" w:rsidRPr="004F5FAB" w:rsidRDefault="00E8426F" w:rsidP="00E71D36">
      <w:pPr>
        <w:jc w:val="left"/>
        <w:rPr>
          <w:rFonts w:ascii="CMR9" w:eastAsiaTheme="minorHAnsi" w:hAnsi="CMR9" w:cs="CMR9"/>
          <w:color w:val="0070C0"/>
          <w:sz w:val="18"/>
          <w:szCs w:val="18"/>
          <w:lang w:val="en-GB"/>
        </w:rPr>
      </w:pPr>
    </w:p>
    <w:sectPr w:rsidR="00E8426F" w:rsidRPr="004F5FAB" w:rsidSect="00DA16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Arial,Bold">
    <w:altName w:val="Arial"/>
    <w:panose1 w:val="00000000000000000000"/>
    <w:charset w:val="00"/>
    <w:family w:val="swiss"/>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A18B4"/>
    <w:multiLevelType w:val="hybridMultilevel"/>
    <w:tmpl w:val="ED42A4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9F30DB0"/>
    <w:multiLevelType w:val="hybridMultilevel"/>
    <w:tmpl w:val="0B7AA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D9726D"/>
    <w:multiLevelType w:val="hybridMultilevel"/>
    <w:tmpl w:val="11CAE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61574E"/>
    <w:multiLevelType w:val="hybridMultilevel"/>
    <w:tmpl w:val="07127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4829D7"/>
    <w:multiLevelType w:val="hybridMultilevel"/>
    <w:tmpl w:val="BD4A5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375CF8"/>
    <w:multiLevelType w:val="hybridMultilevel"/>
    <w:tmpl w:val="AE42A2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7B52BE"/>
    <w:rsid w:val="000139C5"/>
    <w:rsid w:val="00017127"/>
    <w:rsid w:val="00017A40"/>
    <w:rsid w:val="0003709C"/>
    <w:rsid w:val="00087AC8"/>
    <w:rsid w:val="000923F4"/>
    <w:rsid w:val="00095AB6"/>
    <w:rsid w:val="000972FE"/>
    <w:rsid w:val="00097560"/>
    <w:rsid w:val="000A26E5"/>
    <w:rsid w:val="000B1332"/>
    <w:rsid w:val="000B14BA"/>
    <w:rsid w:val="000D3E38"/>
    <w:rsid w:val="000E119C"/>
    <w:rsid w:val="001125F8"/>
    <w:rsid w:val="001144D5"/>
    <w:rsid w:val="00175D33"/>
    <w:rsid w:val="001771B9"/>
    <w:rsid w:val="001956C9"/>
    <w:rsid w:val="00196687"/>
    <w:rsid w:val="001B2EAD"/>
    <w:rsid w:val="001B56BF"/>
    <w:rsid w:val="001C29E1"/>
    <w:rsid w:val="001D4198"/>
    <w:rsid w:val="001E26EE"/>
    <w:rsid w:val="001F445D"/>
    <w:rsid w:val="002025D7"/>
    <w:rsid w:val="00220BAA"/>
    <w:rsid w:val="00224086"/>
    <w:rsid w:val="00225212"/>
    <w:rsid w:val="00226802"/>
    <w:rsid w:val="00242400"/>
    <w:rsid w:val="002431B3"/>
    <w:rsid w:val="002532A6"/>
    <w:rsid w:val="002621C0"/>
    <w:rsid w:val="00275BE7"/>
    <w:rsid w:val="00280455"/>
    <w:rsid w:val="00280763"/>
    <w:rsid w:val="002A0ED4"/>
    <w:rsid w:val="002B1A38"/>
    <w:rsid w:val="002D6A63"/>
    <w:rsid w:val="002E1BBD"/>
    <w:rsid w:val="002E7B58"/>
    <w:rsid w:val="002F486C"/>
    <w:rsid w:val="002F567B"/>
    <w:rsid w:val="00311006"/>
    <w:rsid w:val="003274C5"/>
    <w:rsid w:val="00335996"/>
    <w:rsid w:val="00347D4A"/>
    <w:rsid w:val="0036221D"/>
    <w:rsid w:val="003722F9"/>
    <w:rsid w:val="00377EF2"/>
    <w:rsid w:val="003971A4"/>
    <w:rsid w:val="003A1669"/>
    <w:rsid w:val="003E0916"/>
    <w:rsid w:val="003E0A50"/>
    <w:rsid w:val="003E3012"/>
    <w:rsid w:val="003E35AC"/>
    <w:rsid w:val="003F0B14"/>
    <w:rsid w:val="003F7199"/>
    <w:rsid w:val="00403207"/>
    <w:rsid w:val="00406D79"/>
    <w:rsid w:val="00430CC4"/>
    <w:rsid w:val="00431B26"/>
    <w:rsid w:val="004507E8"/>
    <w:rsid w:val="00467A51"/>
    <w:rsid w:val="00471469"/>
    <w:rsid w:val="0048153C"/>
    <w:rsid w:val="00491B6C"/>
    <w:rsid w:val="00492AB8"/>
    <w:rsid w:val="004A03FE"/>
    <w:rsid w:val="004B0E79"/>
    <w:rsid w:val="004B18EE"/>
    <w:rsid w:val="004F103C"/>
    <w:rsid w:val="004F5FAB"/>
    <w:rsid w:val="004F7D53"/>
    <w:rsid w:val="005207CD"/>
    <w:rsid w:val="0053108A"/>
    <w:rsid w:val="005336A9"/>
    <w:rsid w:val="00534E57"/>
    <w:rsid w:val="00544BD3"/>
    <w:rsid w:val="00550EC5"/>
    <w:rsid w:val="00552535"/>
    <w:rsid w:val="00556B7E"/>
    <w:rsid w:val="00572A52"/>
    <w:rsid w:val="00585BC3"/>
    <w:rsid w:val="005D595C"/>
    <w:rsid w:val="005F659C"/>
    <w:rsid w:val="00602848"/>
    <w:rsid w:val="006109FC"/>
    <w:rsid w:val="00610C4F"/>
    <w:rsid w:val="00613F81"/>
    <w:rsid w:val="00622B22"/>
    <w:rsid w:val="00641B8B"/>
    <w:rsid w:val="006728D8"/>
    <w:rsid w:val="00672B1B"/>
    <w:rsid w:val="006735AF"/>
    <w:rsid w:val="0067565C"/>
    <w:rsid w:val="0069323F"/>
    <w:rsid w:val="006A0D4C"/>
    <w:rsid w:val="006A7AA5"/>
    <w:rsid w:val="006B5650"/>
    <w:rsid w:val="006C0EE9"/>
    <w:rsid w:val="006D2A3F"/>
    <w:rsid w:val="006E0485"/>
    <w:rsid w:val="006F23FF"/>
    <w:rsid w:val="0071495B"/>
    <w:rsid w:val="00714A0F"/>
    <w:rsid w:val="00721FE4"/>
    <w:rsid w:val="0072628C"/>
    <w:rsid w:val="00747CED"/>
    <w:rsid w:val="0075391F"/>
    <w:rsid w:val="00755D60"/>
    <w:rsid w:val="00773E34"/>
    <w:rsid w:val="00784787"/>
    <w:rsid w:val="00790051"/>
    <w:rsid w:val="00790185"/>
    <w:rsid w:val="007B52BE"/>
    <w:rsid w:val="007B53D7"/>
    <w:rsid w:val="007C1DF5"/>
    <w:rsid w:val="007C3475"/>
    <w:rsid w:val="007C5C8A"/>
    <w:rsid w:val="007D1938"/>
    <w:rsid w:val="007D4682"/>
    <w:rsid w:val="007E1289"/>
    <w:rsid w:val="007F6103"/>
    <w:rsid w:val="00807692"/>
    <w:rsid w:val="00833980"/>
    <w:rsid w:val="0084578D"/>
    <w:rsid w:val="00864448"/>
    <w:rsid w:val="00871D61"/>
    <w:rsid w:val="008740D1"/>
    <w:rsid w:val="00876A25"/>
    <w:rsid w:val="00893456"/>
    <w:rsid w:val="008A3E63"/>
    <w:rsid w:val="008A4FDA"/>
    <w:rsid w:val="008B233D"/>
    <w:rsid w:val="008B552B"/>
    <w:rsid w:val="008D133F"/>
    <w:rsid w:val="008D23E3"/>
    <w:rsid w:val="008F6281"/>
    <w:rsid w:val="008F64BD"/>
    <w:rsid w:val="00902D5A"/>
    <w:rsid w:val="0090659B"/>
    <w:rsid w:val="009311A3"/>
    <w:rsid w:val="00967D23"/>
    <w:rsid w:val="00972EC7"/>
    <w:rsid w:val="009B5720"/>
    <w:rsid w:val="009C5A2E"/>
    <w:rsid w:val="009D123E"/>
    <w:rsid w:val="009D5424"/>
    <w:rsid w:val="009F38E5"/>
    <w:rsid w:val="009F3CF2"/>
    <w:rsid w:val="00A14FFE"/>
    <w:rsid w:val="00A20BD9"/>
    <w:rsid w:val="00A242CF"/>
    <w:rsid w:val="00A45CB6"/>
    <w:rsid w:val="00A51CC5"/>
    <w:rsid w:val="00A54BE4"/>
    <w:rsid w:val="00A67523"/>
    <w:rsid w:val="00A747A5"/>
    <w:rsid w:val="00A87B34"/>
    <w:rsid w:val="00A87F8F"/>
    <w:rsid w:val="00A97477"/>
    <w:rsid w:val="00AA2881"/>
    <w:rsid w:val="00AB0BAD"/>
    <w:rsid w:val="00AB2C6A"/>
    <w:rsid w:val="00AB76B2"/>
    <w:rsid w:val="00AD6165"/>
    <w:rsid w:val="00AE56F7"/>
    <w:rsid w:val="00AF1DE7"/>
    <w:rsid w:val="00B01D31"/>
    <w:rsid w:val="00B028AA"/>
    <w:rsid w:val="00B0419E"/>
    <w:rsid w:val="00B06EAC"/>
    <w:rsid w:val="00B071C9"/>
    <w:rsid w:val="00B1192C"/>
    <w:rsid w:val="00B15560"/>
    <w:rsid w:val="00B26DC3"/>
    <w:rsid w:val="00B53094"/>
    <w:rsid w:val="00B53ADF"/>
    <w:rsid w:val="00B64067"/>
    <w:rsid w:val="00B7116E"/>
    <w:rsid w:val="00B924A8"/>
    <w:rsid w:val="00BA4B69"/>
    <w:rsid w:val="00BA701A"/>
    <w:rsid w:val="00BA7C65"/>
    <w:rsid w:val="00BB2768"/>
    <w:rsid w:val="00BC4250"/>
    <w:rsid w:val="00BD5893"/>
    <w:rsid w:val="00BE0E22"/>
    <w:rsid w:val="00BF7C34"/>
    <w:rsid w:val="00C00E52"/>
    <w:rsid w:val="00C23B53"/>
    <w:rsid w:val="00C27176"/>
    <w:rsid w:val="00C305B1"/>
    <w:rsid w:val="00C31659"/>
    <w:rsid w:val="00C35552"/>
    <w:rsid w:val="00C37C86"/>
    <w:rsid w:val="00C5652E"/>
    <w:rsid w:val="00C75488"/>
    <w:rsid w:val="00C76EFE"/>
    <w:rsid w:val="00C97F0D"/>
    <w:rsid w:val="00CD44D3"/>
    <w:rsid w:val="00D12D7E"/>
    <w:rsid w:val="00D1331D"/>
    <w:rsid w:val="00D163BD"/>
    <w:rsid w:val="00D33E7A"/>
    <w:rsid w:val="00D3523A"/>
    <w:rsid w:val="00D53EBF"/>
    <w:rsid w:val="00D61263"/>
    <w:rsid w:val="00D71116"/>
    <w:rsid w:val="00D8742F"/>
    <w:rsid w:val="00D92685"/>
    <w:rsid w:val="00D947F8"/>
    <w:rsid w:val="00DA1647"/>
    <w:rsid w:val="00DB5262"/>
    <w:rsid w:val="00DE5C7B"/>
    <w:rsid w:val="00DE6838"/>
    <w:rsid w:val="00E3502C"/>
    <w:rsid w:val="00E608CC"/>
    <w:rsid w:val="00E63C86"/>
    <w:rsid w:val="00E65452"/>
    <w:rsid w:val="00E71C82"/>
    <w:rsid w:val="00E71D36"/>
    <w:rsid w:val="00E8426F"/>
    <w:rsid w:val="00E90A65"/>
    <w:rsid w:val="00EA19C3"/>
    <w:rsid w:val="00ED6523"/>
    <w:rsid w:val="00ED720F"/>
    <w:rsid w:val="00ED72F9"/>
    <w:rsid w:val="00F06B0E"/>
    <w:rsid w:val="00F10DE2"/>
    <w:rsid w:val="00F277EA"/>
    <w:rsid w:val="00F538B7"/>
    <w:rsid w:val="00F642C7"/>
    <w:rsid w:val="00F8716A"/>
    <w:rsid w:val="00F94CD8"/>
    <w:rsid w:val="00F94DA1"/>
    <w:rsid w:val="00F95EB9"/>
    <w:rsid w:val="00FC5E17"/>
    <w:rsid w:val="00FC742E"/>
    <w:rsid w:val="00FE191E"/>
    <w:rsid w:val="00FE6F44"/>
    <w:rsid w:val="00FF372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2BE"/>
    <w:pPr>
      <w:spacing w:after="0" w:line="240" w:lineRule="auto"/>
      <w:jc w:val="both"/>
    </w:pPr>
    <w:rPr>
      <w:rFonts w:ascii="Cambria" w:eastAsia="Calibri" w:hAnsi="Cambria" w:cs="Times New Roman"/>
    </w:rPr>
  </w:style>
  <w:style w:type="paragraph" w:styleId="Heading1">
    <w:name w:val="heading 1"/>
    <w:basedOn w:val="Normal"/>
    <w:next w:val="Normal"/>
    <w:link w:val="Heading1Char"/>
    <w:qFormat/>
    <w:rsid w:val="007B52BE"/>
    <w:pPr>
      <w:keepNext/>
      <w:widowControl w:val="0"/>
      <w:spacing w:before="360" w:after="240"/>
      <w:outlineLvl w:val="0"/>
    </w:pPr>
    <w:rPr>
      <w:rFonts w:eastAsia="Times New Roman" w:cs="Arial"/>
      <w:b/>
      <w:bCs/>
      <w:snapToGrid w:val="0"/>
      <w:color w:val="000000"/>
      <w:sz w:val="28"/>
      <w:szCs w:val="36"/>
    </w:rPr>
  </w:style>
  <w:style w:type="paragraph" w:styleId="Heading2">
    <w:name w:val="heading 2"/>
    <w:basedOn w:val="Normal"/>
    <w:next w:val="Normal"/>
    <w:link w:val="Heading2Char"/>
    <w:uiPriority w:val="9"/>
    <w:semiHidden/>
    <w:unhideWhenUsed/>
    <w:qFormat/>
    <w:rsid w:val="00D711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6F4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6735A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52BE"/>
    <w:rPr>
      <w:rFonts w:ascii="Cambria" w:eastAsia="Times New Roman" w:hAnsi="Cambria" w:cs="Arial"/>
      <w:b/>
      <w:bCs/>
      <w:snapToGrid w:val="0"/>
      <w:color w:val="000000"/>
      <w:sz w:val="28"/>
      <w:szCs w:val="36"/>
    </w:rPr>
  </w:style>
  <w:style w:type="paragraph" w:customStyle="1" w:styleId="Definition">
    <w:name w:val="Definition"/>
    <w:basedOn w:val="Normal"/>
    <w:rsid w:val="0053108A"/>
    <w:pPr>
      <w:spacing w:after="240" w:line="230" w:lineRule="atLeast"/>
    </w:pPr>
    <w:rPr>
      <w:lang w:val="en-GB"/>
    </w:rPr>
  </w:style>
  <w:style w:type="paragraph" w:customStyle="1" w:styleId="Terms">
    <w:name w:val="Term(s)"/>
    <w:basedOn w:val="Normal"/>
    <w:rsid w:val="0053108A"/>
    <w:pPr>
      <w:suppressAutoHyphens/>
      <w:spacing w:line="240" w:lineRule="atLeast"/>
      <w:jc w:val="left"/>
    </w:pPr>
    <w:rPr>
      <w:b/>
      <w:lang w:val="en-GB"/>
    </w:rPr>
  </w:style>
  <w:style w:type="paragraph" w:customStyle="1" w:styleId="TermNum">
    <w:name w:val="TermNum"/>
    <w:basedOn w:val="Normal"/>
    <w:rsid w:val="0053108A"/>
    <w:pPr>
      <w:spacing w:line="240" w:lineRule="atLeast"/>
    </w:pPr>
    <w:rPr>
      <w:b/>
      <w:lang w:val="en-GB"/>
    </w:rPr>
  </w:style>
  <w:style w:type="paragraph" w:customStyle="1" w:styleId="Note">
    <w:name w:val="Note"/>
    <w:basedOn w:val="Normal"/>
    <w:rsid w:val="0053108A"/>
    <w:pPr>
      <w:tabs>
        <w:tab w:val="left" w:pos="965"/>
      </w:tabs>
      <w:spacing w:after="240" w:line="220" w:lineRule="atLeast"/>
    </w:pPr>
    <w:rPr>
      <w:sz w:val="20"/>
      <w:lang w:val="en-GB"/>
    </w:rPr>
  </w:style>
  <w:style w:type="paragraph" w:styleId="ListParagraph">
    <w:name w:val="List Paragraph"/>
    <w:basedOn w:val="Normal"/>
    <w:uiPriority w:val="34"/>
    <w:qFormat/>
    <w:rsid w:val="001D4198"/>
    <w:pPr>
      <w:ind w:left="720"/>
      <w:contextualSpacing/>
    </w:pPr>
  </w:style>
  <w:style w:type="paragraph" w:customStyle="1" w:styleId="Pa22">
    <w:name w:val="Pa22"/>
    <w:basedOn w:val="Normal"/>
    <w:next w:val="Normal"/>
    <w:uiPriority w:val="99"/>
    <w:rsid w:val="002532A6"/>
    <w:pPr>
      <w:autoSpaceDE w:val="0"/>
      <w:autoSpaceDN w:val="0"/>
      <w:adjustRightInd w:val="0"/>
      <w:spacing w:line="221" w:lineRule="atLeast"/>
      <w:jc w:val="left"/>
    </w:pPr>
    <w:rPr>
      <w:rFonts w:eastAsiaTheme="minorHAnsi" w:cstheme="minorBidi"/>
      <w:sz w:val="24"/>
      <w:szCs w:val="24"/>
      <w:lang w:val="en-GB"/>
    </w:rPr>
  </w:style>
  <w:style w:type="paragraph" w:customStyle="1" w:styleId="Pa18">
    <w:name w:val="Pa18"/>
    <w:basedOn w:val="Normal"/>
    <w:next w:val="Normal"/>
    <w:uiPriority w:val="99"/>
    <w:rsid w:val="002532A6"/>
    <w:pPr>
      <w:autoSpaceDE w:val="0"/>
      <w:autoSpaceDN w:val="0"/>
      <w:adjustRightInd w:val="0"/>
      <w:spacing w:line="221" w:lineRule="atLeast"/>
      <w:jc w:val="left"/>
    </w:pPr>
    <w:rPr>
      <w:rFonts w:eastAsiaTheme="minorHAnsi" w:cstheme="minorBidi"/>
      <w:sz w:val="24"/>
      <w:szCs w:val="24"/>
      <w:lang w:val="en-GB"/>
    </w:rPr>
  </w:style>
  <w:style w:type="paragraph" w:customStyle="1" w:styleId="Pa23">
    <w:name w:val="Pa23"/>
    <w:basedOn w:val="Normal"/>
    <w:next w:val="Normal"/>
    <w:uiPriority w:val="99"/>
    <w:rsid w:val="002532A6"/>
    <w:pPr>
      <w:autoSpaceDE w:val="0"/>
      <w:autoSpaceDN w:val="0"/>
      <w:adjustRightInd w:val="0"/>
      <w:spacing w:line="201" w:lineRule="atLeast"/>
      <w:jc w:val="left"/>
    </w:pPr>
    <w:rPr>
      <w:rFonts w:eastAsiaTheme="minorHAnsi" w:cstheme="minorBidi"/>
      <w:sz w:val="24"/>
      <w:szCs w:val="24"/>
      <w:lang w:val="en-GB"/>
    </w:rPr>
  </w:style>
  <w:style w:type="paragraph" w:customStyle="1" w:styleId="Pa20">
    <w:name w:val="Pa20"/>
    <w:basedOn w:val="Normal"/>
    <w:next w:val="Normal"/>
    <w:uiPriority w:val="99"/>
    <w:rsid w:val="002532A6"/>
    <w:pPr>
      <w:autoSpaceDE w:val="0"/>
      <w:autoSpaceDN w:val="0"/>
      <w:adjustRightInd w:val="0"/>
      <w:spacing w:line="361" w:lineRule="atLeast"/>
      <w:jc w:val="left"/>
    </w:pPr>
    <w:rPr>
      <w:rFonts w:eastAsiaTheme="minorHAnsi" w:cstheme="minorBidi"/>
      <w:sz w:val="24"/>
      <w:szCs w:val="24"/>
      <w:lang w:val="en-GB"/>
    </w:rPr>
  </w:style>
  <w:style w:type="character" w:customStyle="1" w:styleId="Heading2Char">
    <w:name w:val="Heading 2 Char"/>
    <w:basedOn w:val="DefaultParagraphFont"/>
    <w:link w:val="Heading2"/>
    <w:rsid w:val="00D711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A2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6735AF"/>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rsid w:val="00FE6F44"/>
    <w:rPr>
      <w:rFonts w:asciiTheme="majorHAnsi" w:eastAsiaTheme="majorEastAsia" w:hAnsiTheme="majorHAnsi" w:cstheme="majorBidi"/>
      <w:b/>
      <w:bCs/>
      <w:color w:val="4F81BD" w:themeColor="accent1"/>
    </w:rPr>
  </w:style>
  <w:style w:type="paragraph" w:customStyle="1" w:styleId="Example">
    <w:name w:val="Example"/>
    <w:basedOn w:val="Normal"/>
    <w:next w:val="Normal"/>
    <w:rsid w:val="00FE6F44"/>
    <w:pPr>
      <w:tabs>
        <w:tab w:val="left" w:pos="1360"/>
      </w:tabs>
      <w:spacing w:after="240" w:line="210" w:lineRule="atLeast"/>
    </w:pPr>
    <w:rPr>
      <w:rFonts w:ascii="Arial" w:eastAsia="MS Mincho" w:hAnsi="Arial"/>
      <w:sz w:val="18"/>
      <w:szCs w:val="20"/>
      <w:lang w:val="en-GB" w:eastAsia="ja-JP"/>
    </w:rPr>
  </w:style>
</w:styles>
</file>

<file path=word/webSettings.xml><?xml version="1.0" encoding="utf-8"?>
<w:webSettings xmlns:r="http://schemas.openxmlformats.org/officeDocument/2006/relationships" xmlns:w="http://schemas.openxmlformats.org/wordprocessingml/2006/main">
  <w:divs>
    <w:div w:id="1785726540">
      <w:bodyDiv w:val="1"/>
      <w:marLeft w:val="0"/>
      <w:marRight w:val="0"/>
      <w:marTop w:val="0"/>
      <w:marBottom w:val="0"/>
      <w:divBdr>
        <w:top w:val="none" w:sz="0" w:space="0" w:color="auto"/>
        <w:left w:val="none" w:sz="0" w:space="0" w:color="auto"/>
        <w:bottom w:val="none" w:sz="0" w:space="0" w:color="auto"/>
        <w:right w:val="none" w:sz="0" w:space="0" w:color="auto"/>
      </w:divBdr>
    </w:div>
    <w:div w:id="195100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9754C8-D4DF-4CAC-BFF3-EC382E5EC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17</Pages>
  <Words>4942</Words>
  <Characters>28171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31</cp:revision>
  <dcterms:created xsi:type="dcterms:W3CDTF">2021-03-07T22:30:00Z</dcterms:created>
  <dcterms:modified xsi:type="dcterms:W3CDTF">2021-11-15T02:58:00Z</dcterms:modified>
</cp:coreProperties>
</file>