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262B" w14:textId="5B3297AE" w:rsidR="00C22237" w:rsidRDefault="00125386" w:rsidP="000267F9">
      <w:pPr>
        <w:pStyle w:val="Title"/>
      </w:pPr>
      <w:r w:rsidRPr="000267F9">
        <w:t xml:space="preserve">Life </w:t>
      </w:r>
      <w:r w:rsidR="00C22237" w:rsidRPr="000267F9">
        <w:t>C</w:t>
      </w:r>
      <w:r w:rsidRPr="000267F9">
        <w:t xml:space="preserve">ycle </w:t>
      </w:r>
      <w:r w:rsidR="00C22237" w:rsidRPr="000267F9">
        <w:t>R</w:t>
      </w:r>
      <w:r w:rsidRPr="000267F9">
        <w:t>ules</w:t>
      </w:r>
      <w:r w:rsidR="00C22237" w:rsidRPr="000267F9">
        <w:t xml:space="preserve"> </w:t>
      </w:r>
      <w:r w:rsidR="00635268" w:rsidRPr="000267F9">
        <w:t xml:space="preserve">for </w:t>
      </w:r>
      <w:r w:rsidR="00077395" w:rsidRPr="000267F9">
        <w:t>3D Building Data</w:t>
      </w:r>
    </w:p>
    <w:p w14:paraId="3EF1C846" w14:textId="791BAF21" w:rsidR="00E81B72" w:rsidRDefault="00E81B72" w:rsidP="00E81B72">
      <w:pPr>
        <w:rPr>
          <w:lang w:val="en-US"/>
        </w:rPr>
      </w:pPr>
    </w:p>
    <w:p w14:paraId="1CF8500D" w14:textId="1368BAA6" w:rsidR="009F6229" w:rsidRDefault="00E81B72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rFonts w:ascii="Times New Roman" w:hAnsi="Times New Roman" w:cs="Times New Roman"/>
          <w:b w:val="0"/>
          <w:bCs w:val="0"/>
          <w:caps w:val="0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b w:val="0"/>
          <w:bCs w:val="0"/>
          <w:caps w:val="0"/>
          <w:sz w:val="24"/>
          <w:szCs w:val="24"/>
          <w:lang w:val="en-US"/>
        </w:rPr>
        <w:instrText xml:space="preserve"> TOC \o "1-3" \h \z \u </w:instrText>
      </w:r>
      <w:r>
        <w:rPr>
          <w:rFonts w:ascii="Times New Roman" w:hAnsi="Times New Roman" w:cs="Times New Roman"/>
          <w:b w:val="0"/>
          <w:bCs w:val="0"/>
          <w:caps w:val="0"/>
          <w:sz w:val="24"/>
          <w:szCs w:val="24"/>
          <w:lang w:val="en-US"/>
        </w:rPr>
        <w:fldChar w:fldCharType="separate"/>
      </w:r>
      <w:hyperlink w:anchor="_Toc101803800" w:history="1">
        <w:r w:rsidR="009F6229" w:rsidRPr="00737CE6">
          <w:rPr>
            <w:rStyle w:val="Hyperlink"/>
            <w:noProof/>
          </w:rPr>
          <w:t>1. Introduction</w:t>
        </w:r>
        <w:r w:rsidR="009F6229">
          <w:rPr>
            <w:noProof/>
            <w:webHidden/>
          </w:rPr>
          <w:tab/>
        </w:r>
        <w:r w:rsidR="009F6229">
          <w:rPr>
            <w:noProof/>
            <w:webHidden/>
          </w:rPr>
          <w:fldChar w:fldCharType="begin"/>
        </w:r>
        <w:r w:rsidR="009F6229">
          <w:rPr>
            <w:noProof/>
            <w:webHidden/>
          </w:rPr>
          <w:instrText xml:space="preserve"> PAGEREF _Toc101803800 \h </w:instrText>
        </w:r>
        <w:r w:rsidR="009F6229">
          <w:rPr>
            <w:noProof/>
            <w:webHidden/>
          </w:rPr>
        </w:r>
        <w:r w:rsidR="009F6229">
          <w:rPr>
            <w:noProof/>
            <w:webHidden/>
          </w:rPr>
          <w:fldChar w:fldCharType="separate"/>
        </w:r>
        <w:r w:rsidR="009F6229">
          <w:rPr>
            <w:noProof/>
            <w:webHidden/>
          </w:rPr>
          <w:t>2</w:t>
        </w:r>
        <w:r w:rsidR="009F6229">
          <w:rPr>
            <w:noProof/>
            <w:webHidden/>
          </w:rPr>
          <w:fldChar w:fldCharType="end"/>
        </w:r>
      </w:hyperlink>
    </w:p>
    <w:p w14:paraId="7D23BDEA" w14:textId="5CE87358" w:rsidR="009F6229" w:rsidRDefault="009F6229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01803801" w:history="1">
        <w:r w:rsidRPr="00737CE6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1.1. What are life cycle rules?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39A6E1" w14:textId="5ED9C8A4" w:rsidR="009F6229" w:rsidRDefault="009F6229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01803802" w:history="1">
        <w:r w:rsidRPr="00737CE6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1.2. Identifiers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C3DCBB" w14:textId="5AD90A64" w:rsidR="009F6229" w:rsidRDefault="009F6229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01803803" w:history="1">
        <w:r w:rsidRPr="00737CE6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1.3. Version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F7C75B" w14:textId="0F58F653" w:rsidR="009F6229" w:rsidRDefault="009F6229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01803804" w:history="1">
        <w:r w:rsidRPr="00737CE6">
          <w:rPr>
            <w:rStyle w:val="Hyperlink"/>
            <w:noProof/>
          </w:rPr>
          <w:t>2. Basic Workflows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A7A43B" w14:textId="2BAC37E8" w:rsidR="009F6229" w:rsidRDefault="009F6229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01803805" w:history="1">
        <w:r w:rsidRPr="00737CE6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2.1. Creation and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5451C9" w14:textId="44FD7046" w:rsidR="009F6229" w:rsidRDefault="009F6229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01803806" w:history="1">
        <w:r w:rsidRPr="00737CE6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2.2. Deletion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D26A81" w14:textId="01D6D002" w:rsidR="009F6229" w:rsidRDefault="009F6229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01803807" w:history="1">
        <w:r w:rsidRPr="00737CE6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2.3. Modification and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4CB293" w14:textId="101472B8" w:rsidR="009F6229" w:rsidRDefault="009F6229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01803808" w:history="1">
        <w:r w:rsidRPr="00737CE6">
          <w:rPr>
            <w:rStyle w:val="Hyperlink"/>
            <w:noProof/>
          </w:rPr>
          <w:t>3. Overlapping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6B97D5" w14:textId="2A3D1BE6" w:rsidR="009F6229" w:rsidRDefault="009F6229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01803809" w:history="1">
        <w:r w:rsidRPr="00737CE6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3.1. Intersecting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AC8579" w14:textId="79D5C065" w:rsidR="009F6229" w:rsidRDefault="009F6229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01803810" w:history="1">
        <w:r w:rsidRPr="00737CE6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3.2. Overlapping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892430" w14:textId="639C0657" w:rsidR="009F6229" w:rsidRDefault="009F6229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01803811" w:history="1">
        <w:r w:rsidRPr="00737CE6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3.3. Identical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_Toc101803811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C3C69A" w14:textId="033E05E1" w:rsidR="00077395" w:rsidRPr="007F77B9" w:rsidRDefault="00E81B72" w:rsidP="00077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fldChar w:fldCharType="end"/>
      </w:r>
    </w:p>
    <w:p w14:paraId="7418DE79" w14:textId="0CC5EC5A" w:rsidR="00E81B72" w:rsidRPr="00E81B72" w:rsidRDefault="00E81B72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 w:line="259" w:lineRule="auto"/>
        <w:contextualSpacing w:val="0"/>
        <w:rPr>
          <w:lang w:val="en-US"/>
        </w:rPr>
      </w:pPr>
      <w:r>
        <w:rPr>
          <w:lang w:val="en-US"/>
        </w:rPr>
        <w:t>Published 25.04.2022</w:t>
      </w:r>
      <w:r>
        <w:rPr>
          <w:highlight w:val="lightGray"/>
        </w:rPr>
        <w:br w:type="page"/>
      </w:r>
    </w:p>
    <w:p w14:paraId="347266DD" w14:textId="79BD7405" w:rsidR="00077395" w:rsidRPr="000267F9" w:rsidRDefault="00077395" w:rsidP="00E81B72">
      <w:pPr>
        <w:pStyle w:val="Heading1"/>
      </w:pPr>
      <w:bookmarkStart w:id="0" w:name="_Toc101803800"/>
      <w:r w:rsidRPr="000267F9">
        <w:lastRenderedPageBreak/>
        <w:t>Introduction</w:t>
      </w:r>
      <w:bookmarkEnd w:id="0"/>
    </w:p>
    <w:p w14:paraId="5778FEE6" w14:textId="0FCAEE92" w:rsidR="00A93360" w:rsidRPr="000267F9" w:rsidRDefault="00A93360" w:rsidP="00077395">
      <w:pPr>
        <w:pStyle w:val="Heading2"/>
        <w:rPr>
          <w:rFonts w:ascii="Times New Roman" w:hAnsi="Times New Roman" w:cs="Times New Roman"/>
          <w:b/>
          <w:bCs/>
          <w:szCs w:val="24"/>
          <w:lang w:val="en-US"/>
        </w:rPr>
      </w:pPr>
      <w:bookmarkStart w:id="1" w:name="_Toc101803801"/>
      <w:r w:rsidRPr="000267F9">
        <w:rPr>
          <w:rFonts w:ascii="Times New Roman" w:hAnsi="Times New Roman" w:cs="Times New Roman"/>
          <w:b/>
          <w:bCs/>
          <w:szCs w:val="24"/>
          <w:lang w:val="en-US"/>
        </w:rPr>
        <w:t>What are life cycle rules?</w:t>
      </w:r>
      <w:bookmarkEnd w:id="1"/>
    </w:p>
    <w:p w14:paraId="42A845A2" w14:textId="5AAE3160" w:rsidR="00C85676" w:rsidRDefault="00077395" w:rsidP="003211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This paper defines general life cycle rules for 3D building data. </w:t>
      </w:r>
      <w:r w:rsidR="00230356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determine</w:t>
      </w:r>
      <w:r w:rsidR="00060478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9933E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situations in which </w:t>
      </w:r>
      <w:r w:rsidR="00060478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features retain or change their identities. </w:t>
      </w:r>
      <w:r w:rsidR="00230356">
        <w:rPr>
          <w:rFonts w:ascii="Times New Roman" w:hAnsi="Times New Roman" w:cs="Times New Roman"/>
          <w:sz w:val="24"/>
          <w:szCs w:val="24"/>
          <w:lang w:val="en-US"/>
        </w:rPr>
        <w:t>For example, i</w:t>
      </w:r>
      <w:r w:rsidR="00A343A7" w:rsidRPr="007F77B9">
        <w:rPr>
          <w:rFonts w:ascii="Times New Roman" w:hAnsi="Times New Roman" w:cs="Times New Roman"/>
          <w:sz w:val="24"/>
          <w:szCs w:val="24"/>
          <w:lang w:val="en-US"/>
        </w:rPr>
        <w:t>n which cases building is</w:t>
      </w:r>
      <w:r w:rsidR="00230356">
        <w:rPr>
          <w:rFonts w:ascii="Times New Roman" w:hAnsi="Times New Roman" w:cs="Times New Roman"/>
          <w:sz w:val="24"/>
          <w:szCs w:val="24"/>
          <w:lang w:val="en-US"/>
        </w:rPr>
        <w:t xml:space="preserve"> completely</w:t>
      </w:r>
      <w:r w:rsidR="00A343A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replaced or when it </w:t>
      </w:r>
      <w:r w:rsidR="00230356">
        <w:rPr>
          <w:rFonts w:ascii="Times New Roman" w:hAnsi="Times New Roman" w:cs="Times New Roman"/>
          <w:sz w:val="24"/>
          <w:szCs w:val="24"/>
          <w:lang w:val="en-US"/>
        </w:rPr>
        <w:t xml:space="preserve">just </w:t>
      </w:r>
      <w:r w:rsidR="00A343A7" w:rsidRPr="007F77B9">
        <w:rPr>
          <w:rFonts w:ascii="Times New Roman" w:hAnsi="Times New Roman" w:cs="Times New Roman"/>
          <w:sz w:val="24"/>
          <w:szCs w:val="24"/>
          <w:lang w:val="en-US"/>
        </w:rPr>
        <w:t>gets a new version?</w:t>
      </w:r>
      <w:r w:rsidR="00060478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11C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By following </w:t>
      </w:r>
      <w:r w:rsidR="003211C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211C7">
        <w:rPr>
          <w:rFonts w:ascii="Times New Roman" w:hAnsi="Times New Roman" w:cs="Times New Roman"/>
          <w:sz w:val="24"/>
          <w:szCs w:val="24"/>
          <w:lang w:val="en-US"/>
        </w:rPr>
        <w:t>se rules</w:t>
      </w:r>
      <w:r w:rsidR="003211C7" w:rsidRPr="007F77B9">
        <w:rPr>
          <w:rFonts w:ascii="Times New Roman" w:hAnsi="Times New Roman" w:cs="Times New Roman"/>
          <w:sz w:val="24"/>
          <w:szCs w:val="24"/>
          <w:lang w:val="en-US"/>
        </w:rPr>
        <w:t>, it is possible to maintain history information of buildings, and utilize it</w:t>
      </w:r>
      <w:r w:rsidR="00321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6229">
        <w:rPr>
          <w:rFonts w:ascii="Times New Roman" w:hAnsi="Times New Roman" w:cs="Times New Roman"/>
          <w:sz w:val="24"/>
          <w:szCs w:val="24"/>
          <w:lang w:val="en-US"/>
        </w:rPr>
        <w:t>later</w:t>
      </w:r>
      <w:r w:rsidR="003211C7" w:rsidRPr="007F77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F6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95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9F6229">
        <w:rPr>
          <w:rFonts w:ascii="Times New Roman" w:hAnsi="Times New Roman" w:cs="Times New Roman"/>
          <w:sz w:val="24"/>
          <w:szCs w:val="24"/>
          <w:lang w:val="en-US"/>
        </w:rPr>
        <w:t xml:space="preserve"> the contrary, the end user can utilize these rules to check whether version information is accurate.</w:t>
      </w:r>
      <w:r w:rsidR="003211C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A739AB" w14:textId="77777777" w:rsidR="00C85676" w:rsidRDefault="00C85676" w:rsidP="003211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70005" w14:textId="6A5DA85E" w:rsidR="003211C7" w:rsidRDefault="008B5D0F" w:rsidP="003211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building is considered as </w:t>
      </w:r>
      <w:r w:rsidR="00C85676">
        <w:rPr>
          <w:rFonts w:ascii="Times New Roman" w:hAnsi="Times New Roman" w:cs="Times New Roman"/>
          <w:sz w:val="24"/>
          <w:szCs w:val="24"/>
          <w:lang w:val="en-US"/>
        </w:rPr>
        <w:t>non-existent or archived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10C93">
        <w:rPr>
          <w:rFonts w:ascii="Times New Roman" w:hAnsi="Times New Roman" w:cs="Times New Roman"/>
          <w:sz w:val="24"/>
          <w:szCs w:val="24"/>
          <w:lang w:val="en-US"/>
        </w:rPr>
        <w:t>if it does not contain any other parts except its foundation.</w:t>
      </w:r>
      <w:r w:rsidR="00C85676">
        <w:rPr>
          <w:rFonts w:ascii="Times New Roman" w:hAnsi="Times New Roman" w:cs="Times New Roman"/>
          <w:sz w:val="24"/>
          <w:szCs w:val="24"/>
          <w:lang w:val="en-US"/>
        </w:rPr>
        <w:t xml:space="preserve"> For example, if </w:t>
      </w:r>
      <w:r w:rsidR="00FA0A32">
        <w:rPr>
          <w:rFonts w:ascii="Times New Roman" w:hAnsi="Times New Roman" w:cs="Times New Roman"/>
          <w:sz w:val="24"/>
          <w:szCs w:val="24"/>
          <w:lang w:val="en-US"/>
        </w:rPr>
        <w:t xml:space="preserve">real-life </w:t>
      </w:r>
      <w:r w:rsidR="00C85676">
        <w:rPr>
          <w:rFonts w:ascii="Times New Roman" w:hAnsi="Times New Roman" w:cs="Times New Roman"/>
          <w:sz w:val="24"/>
          <w:szCs w:val="24"/>
          <w:lang w:val="en-US"/>
        </w:rPr>
        <w:t>building burn down</w:t>
      </w:r>
      <w:r w:rsidR="00E97793">
        <w:rPr>
          <w:rFonts w:ascii="Times New Roman" w:hAnsi="Times New Roman" w:cs="Times New Roman"/>
          <w:sz w:val="24"/>
          <w:szCs w:val="24"/>
          <w:lang w:val="en-US"/>
        </w:rPr>
        <w:t xml:space="preserve"> and only its foundation</w:t>
      </w:r>
      <w:r w:rsidR="00FA0A3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97793">
        <w:rPr>
          <w:rFonts w:ascii="Times New Roman" w:hAnsi="Times New Roman" w:cs="Times New Roman"/>
          <w:sz w:val="24"/>
          <w:szCs w:val="24"/>
          <w:lang w:val="en-US"/>
        </w:rPr>
        <w:t xml:space="preserve"> are left, it does not exist anymore and </w:t>
      </w:r>
      <w:r w:rsidR="00FA0A32">
        <w:rPr>
          <w:rFonts w:ascii="Times New Roman" w:hAnsi="Times New Roman" w:cs="Times New Roman"/>
          <w:sz w:val="24"/>
          <w:szCs w:val="24"/>
          <w:lang w:val="en-US"/>
        </w:rPr>
        <w:t>should be</w:t>
      </w:r>
      <w:r w:rsidR="00E97793">
        <w:rPr>
          <w:rFonts w:ascii="Times New Roman" w:hAnsi="Times New Roman" w:cs="Times New Roman"/>
          <w:sz w:val="24"/>
          <w:szCs w:val="24"/>
          <w:lang w:val="en-US"/>
        </w:rPr>
        <w:t xml:space="preserve"> archived</w:t>
      </w:r>
      <w:r w:rsidR="00FA0A32">
        <w:rPr>
          <w:rFonts w:ascii="Times New Roman" w:hAnsi="Times New Roman" w:cs="Times New Roman"/>
          <w:sz w:val="24"/>
          <w:szCs w:val="24"/>
          <w:lang w:val="en-US"/>
        </w:rPr>
        <w:t xml:space="preserve"> in the database</w:t>
      </w:r>
      <w:r w:rsidR="00E97793">
        <w:rPr>
          <w:rFonts w:ascii="Times New Roman" w:hAnsi="Times New Roman" w:cs="Times New Roman"/>
          <w:sz w:val="24"/>
          <w:szCs w:val="24"/>
          <w:lang w:val="en-US"/>
        </w:rPr>
        <w:t xml:space="preserve">. If someone builds a new building </w:t>
      </w:r>
      <w:r w:rsidR="00FA0A32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E97793">
        <w:rPr>
          <w:rFonts w:ascii="Times New Roman" w:hAnsi="Times New Roman" w:cs="Times New Roman"/>
          <w:sz w:val="24"/>
          <w:szCs w:val="24"/>
          <w:lang w:val="en-US"/>
        </w:rPr>
        <w:t xml:space="preserve"> the same foundations, it is considered a new building and it gets new ID. </w:t>
      </w:r>
    </w:p>
    <w:p w14:paraId="375E31BD" w14:textId="77777777" w:rsidR="003211C7" w:rsidRDefault="003211C7" w:rsidP="000773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9869EE" w14:textId="3F68C29F" w:rsidR="003211C7" w:rsidRPr="007F77B9" w:rsidRDefault="003211C7" w:rsidP="003211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23035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rules are </w:t>
      </w:r>
      <w:r>
        <w:rPr>
          <w:rFonts w:ascii="Times New Roman" w:hAnsi="Times New Roman" w:cs="Times New Roman"/>
          <w:sz w:val="24"/>
          <w:szCs w:val="24"/>
          <w:lang w:val="en-US"/>
        </w:rPr>
        <w:t>connected to</w:t>
      </w:r>
      <w:r w:rsidR="0023035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the geometry and the ID number of the buildings.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The two most common formats are the CityGML and the CityJSON.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rules can be applied similarly to both formats, but the terms </w:t>
      </w:r>
      <w:r w:rsidRPr="00012A9F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012A9F">
        <w:rPr>
          <w:rFonts w:ascii="Times New Roman" w:hAnsi="Times New Roman" w:cs="Times New Roman"/>
          <w:i/>
          <w:iCs/>
          <w:sz w:val="24"/>
          <w:szCs w:val="24"/>
          <w:lang w:val="en-US"/>
        </w:rPr>
        <w:t>version information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refer to different concepts.</w:t>
      </w:r>
    </w:p>
    <w:p w14:paraId="1DA08B54" w14:textId="56DE6E23" w:rsidR="00E232C9" w:rsidRPr="003211C7" w:rsidRDefault="003211C7" w:rsidP="003211C7">
      <w:pPr>
        <w:pStyle w:val="Heading2"/>
        <w:rPr>
          <w:rFonts w:ascii="Times New Roman" w:hAnsi="Times New Roman" w:cs="Times New Roman"/>
          <w:b/>
          <w:bCs/>
          <w:szCs w:val="24"/>
          <w:lang w:val="en-US"/>
        </w:rPr>
      </w:pPr>
      <w:bookmarkStart w:id="2" w:name="_Toc101803802"/>
      <w:r>
        <w:rPr>
          <w:rFonts w:ascii="Times New Roman" w:hAnsi="Times New Roman" w:cs="Times New Roman"/>
          <w:b/>
          <w:bCs/>
          <w:szCs w:val="24"/>
          <w:lang w:val="en-US"/>
        </w:rPr>
        <w:t>Identifiers</w:t>
      </w:r>
      <w:bookmarkEnd w:id="2"/>
    </w:p>
    <w:p w14:paraId="3B36A25F" w14:textId="188B81F0" w:rsidR="005844C4" w:rsidRDefault="00E232C9" w:rsidP="006C4C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BB10BA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CityJSON</w:t>
      </w:r>
      <w:r w:rsidR="0079624D" w:rsidRPr="007F77B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F7EAA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67F9">
        <w:rPr>
          <w:rFonts w:ascii="Times New Roman" w:hAnsi="Times New Roman" w:cs="Times New Roman"/>
          <w:sz w:val="24"/>
          <w:szCs w:val="24"/>
          <w:lang w:val="en-US"/>
        </w:rPr>
        <w:t>applying</w:t>
      </w:r>
      <w:r w:rsidR="0023239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0267F9">
        <w:rPr>
          <w:rFonts w:ascii="Times New Roman" w:hAnsi="Times New Roman" w:cs="Times New Roman"/>
          <w:sz w:val="24"/>
          <w:szCs w:val="24"/>
          <w:lang w:val="en-US"/>
        </w:rPr>
        <w:t xml:space="preserve"> life cycle rules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is simple</w:t>
      </w:r>
      <w:r w:rsidR="00026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because all </w:t>
      </w:r>
      <w:r w:rsidR="00214628">
        <w:rPr>
          <w:rFonts w:ascii="Times New Roman" w:hAnsi="Times New Roman" w:cs="Times New Roman"/>
          <w:sz w:val="24"/>
          <w:szCs w:val="24"/>
          <w:lang w:val="en-US"/>
        </w:rPr>
        <w:t xml:space="preserve">parts of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building have</w:t>
      </w:r>
      <w:r w:rsidR="00026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239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same </w:t>
      </w:r>
      <w:r w:rsidR="005844C4">
        <w:rPr>
          <w:rFonts w:ascii="Times New Roman" w:hAnsi="Times New Roman" w:cs="Times New Roman"/>
          <w:sz w:val="24"/>
          <w:szCs w:val="24"/>
          <w:lang w:val="en-US"/>
        </w:rPr>
        <w:t>ID number</w:t>
      </w:r>
      <w:r w:rsidR="007F7EAA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6E26" w:rsidRPr="007F77B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36E26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fid</w:t>
      </w:r>
      <w:r w:rsidR="00936E26" w:rsidRPr="007F77B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14628">
        <w:rPr>
          <w:rFonts w:ascii="Times New Roman" w:hAnsi="Times New Roman" w:cs="Times New Roman"/>
          <w:sz w:val="24"/>
          <w:szCs w:val="24"/>
          <w:lang w:val="en-US"/>
        </w:rPr>
        <w:t>Thus</w:t>
      </w:r>
      <w:r w:rsidR="005844C4">
        <w:rPr>
          <w:rFonts w:ascii="Times New Roman" w:hAnsi="Times New Roman" w:cs="Times New Roman"/>
          <w:sz w:val="24"/>
          <w:szCs w:val="24"/>
          <w:lang w:val="en-US"/>
        </w:rPr>
        <w:t>, only one ID changes.</w:t>
      </w:r>
    </w:p>
    <w:p w14:paraId="2B0ABA7D" w14:textId="77777777" w:rsidR="005844C4" w:rsidRDefault="005844C4" w:rsidP="006C4C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D43834" w14:textId="2518D593" w:rsidR="003211C7" w:rsidRDefault="00214628" w:rsidP="006C4C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E0DE5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E232C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CityGML</w:t>
      </w:r>
      <w:r w:rsidR="005E0DE5">
        <w:rPr>
          <w:rFonts w:ascii="Times New Roman" w:hAnsi="Times New Roman" w:cs="Times New Roman"/>
          <w:sz w:val="24"/>
          <w:szCs w:val="24"/>
          <w:lang w:val="en-US"/>
        </w:rPr>
        <w:t xml:space="preserve"> is more complex. E</w:t>
      </w:r>
      <w:r w:rsidR="00E232C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ach building part (like </w:t>
      </w:r>
      <w:r w:rsidR="00E232C9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Roofsurface</w:t>
      </w:r>
      <w:r w:rsidR="00E232C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10BA" w:rsidRPr="007F77B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232C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2C9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WallSurface</w:t>
      </w:r>
      <w:r w:rsidR="00E232C9" w:rsidRPr="007F77B9">
        <w:rPr>
          <w:rFonts w:ascii="Times New Roman" w:hAnsi="Times New Roman" w:cs="Times New Roman"/>
          <w:sz w:val="24"/>
          <w:szCs w:val="24"/>
          <w:lang w:val="en-US"/>
        </w:rPr>
        <w:t>) h</w:t>
      </w:r>
      <w:r w:rsidR="005E0DE5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E232C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0DE5">
        <w:rPr>
          <w:rFonts w:ascii="Times New Roman" w:hAnsi="Times New Roman" w:cs="Times New Roman"/>
          <w:sz w:val="24"/>
          <w:szCs w:val="24"/>
          <w:lang w:val="en-US"/>
        </w:rPr>
        <w:t>unique ID</w:t>
      </w:r>
      <w:r w:rsidR="00E232C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6E26" w:rsidRPr="007F77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936E26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gml:id</w:t>
      </w:r>
      <w:proofErr w:type="spellEnd"/>
      <w:r w:rsidR="00936E26" w:rsidRPr="007F77B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E0DE5">
        <w:rPr>
          <w:rFonts w:ascii="Times New Roman" w:hAnsi="Times New Roman" w:cs="Times New Roman"/>
          <w:sz w:val="24"/>
          <w:szCs w:val="24"/>
          <w:lang w:val="en-US"/>
        </w:rPr>
        <w:t>, which is</w:t>
      </w:r>
      <w:r w:rsidR="00E232C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10BA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hierarchically </w:t>
      </w:r>
      <w:r w:rsidR="00E232C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connected </w:t>
      </w:r>
      <w:r w:rsidR="007F7EAA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BB10BA" w:rsidRPr="007F77B9">
        <w:rPr>
          <w:rFonts w:ascii="Times New Roman" w:hAnsi="Times New Roman" w:cs="Times New Roman"/>
          <w:sz w:val="24"/>
          <w:szCs w:val="24"/>
          <w:lang w:val="en-US"/>
        </w:rPr>
        <w:t>building</w:t>
      </w:r>
      <w:r w:rsidR="00936E2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body</w:t>
      </w:r>
      <w:r w:rsidR="007F7EAA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2C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E232C9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parent_id</w:t>
      </w:r>
      <w:r w:rsidR="00E232C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attribute.</w:t>
      </w:r>
      <w:r w:rsidR="00202FFB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0DE5">
        <w:rPr>
          <w:rFonts w:ascii="Times New Roman" w:hAnsi="Times New Roman" w:cs="Times New Roman"/>
          <w:sz w:val="24"/>
          <w:szCs w:val="24"/>
          <w:lang w:val="en-US"/>
        </w:rPr>
        <w:t>For that reason</w:t>
      </w:r>
      <w:r w:rsidR="005844C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E0DE5">
        <w:rPr>
          <w:rFonts w:ascii="Times New Roman" w:hAnsi="Times New Roman" w:cs="Times New Roman"/>
          <w:sz w:val="24"/>
          <w:szCs w:val="24"/>
          <w:lang w:val="en-US"/>
        </w:rPr>
        <w:t xml:space="preserve"> all parts that are higher in hierarchy should be updated too.</w:t>
      </w:r>
      <w:r w:rsidR="005844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0DE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5844C4">
        <w:rPr>
          <w:rFonts w:ascii="Times New Roman" w:hAnsi="Times New Roman" w:cs="Times New Roman"/>
          <w:sz w:val="24"/>
          <w:szCs w:val="24"/>
          <w:lang w:val="en-US"/>
        </w:rPr>
        <w:t xml:space="preserve">hen </w:t>
      </w:r>
      <w:r w:rsidR="005E0DE5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510881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part of building </w:t>
      </w:r>
      <w:r w:rsidR="005E0DE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510881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updated or replaced, then also </w:t>
      </w:r>
      <w:r w:rsidR="005E0DE5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510881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parent feature </w:t>
      </w:r>
      <w:r w:rsidR="00FF0D00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510881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be updated. That will create a new version for </w:t>
      </w:r>
      <w:r w:rsidR="00FF0D0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4013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building part, for </w:t>
      </w:r>
      <w:r w:rsidR="00FF0D00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44013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parent object, and furthermore for </w:t>
      </w:r>
      <w:r w:rsidR="00FF0D00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44013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7FAA" w:rsidRPr="007F77B9">
        <w:rPr>
          <w:rFonts w:ascii="Times New Roman" w:hAnsi="Times New Roman" w:cs="Times New Roman"/>
          <w:sz w:val="24"/>
          <w:szCs w:val="24"/>
          <w:lang w:val="en-US"/>
        </w:rPr>
        <w:t>aggregated object in parent</w:t>
      </w:r>
      <w:r w:rsidR="00440137" w:rsidRPr="007F77B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510881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hierarchy. </w:t>
      </w:r>
    </w:p>
    <w:p w14:paraId="66C19684" w14:textId="77493B56" w:rsidR="00BB10BA" w:rsidRPr="006E4B6C" w:rsidRDefault="003211C7" w:rsidP="006E4B6C">
      <w:pPr>
        <w:pStyle w:val="Heading2"/>
        <w:rPr>
          <w:rFonts w:ascii="Times New Roman" w:hAnsi="Times New Roman" w:cs="Times New Roman"/>
          <w:b/>
          <w:bCs/>
          <w:szCs w:val="24"/>
          <w:lang w:val="en-US"/>
        </w:rPr>
      </w:pPr>
      <w:bookmarkStart w:id="3" w:name="_Toc101803803"/>
      <w:r w:rsidRPr="003211C7">
        <w:rPr>
          <w:rFonts w:ascii="Times New Roman" w:hAnsi="Times New Roman" w:cs="Times New Roman"/>
          <w:b/>
          <w:bCs/>
          <w:szCs w:val="24"/>
          <w:lang w:val="en-US"/>
        </w:rPr>
        <w:t>Version Information</w:t>
      </w:r>
      <w:bookmarkEnd w:id="3"/>
    </w:p>
    <w:p w14:paraId="3168D5C9" w14:textId="5AAE0244" w:rsidR="006E4B6C" w:rsidRDefault="00BB10BA" w:rsidP="006C4C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In addition of </w:t>
      </w:r>
      <w:r w:rsidR="00936E26" w:rsidRPr="007F77B9">
        <w:rPr>
          <w:rFonts w:ascii="Times New Roman" w:hAnsi="Times New Roman" w:cs="Times New Roman"/>
          <w:sz w:val="24"/>
          <w:szCs w:val="24"/>
          <w:lang w:val="en-US"/>
        </w:rPr>
        <w:t>identifiers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E4B6C">
        <w:rPr>
          <w:rFonts w:ascii="Times New Roman" w:hAnsi="Times New Roman" w:cs="Times New Roman"/>
          <w:sz w:val="24"/>
          <w:szCs w:val="24"/>
          <w:lang w:val="en-US"/>
        </w:rPr>
        <w:t>both formats contain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multiple </w:t>
      </w:r>
      <w:r w:rsidR="006E4B6C">
        <w:rPr>
          <w:rFonts w:ascii="Times New Roman" w:hAnsi="Times New Roman" w:cs="Times New Roman"/>
          <w:sz w:val="24"/>
          <w:szCs w:val="24"/>
          <w:lang w:val="en-US"/>
        </w:rPr>
        <w:t xml:space="preserve">mandatory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attributes related to </w:t>
      </w:r>
      <w:r w:rsidR="002E543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1202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life cycle </w:t>
      </w:r>
      <w:r w:rsidR="00B1293C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and version </w:t>
      </w:r>
      <w:r w:rsidR="00912027" w:rsidRPr="007F77B9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2E543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E62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FF0D00">
        <w:rPr>
          <w:rFonts w:ascii="Times New Roman" w:hAnsi="Times New Roman" w:cs="Times New Roman"/>
          <w:sz w:val="24"/>
          <w:szCs w:val="24"/>
          <w:lang w:val="en-US"/>
        </w:rPr>
        <w:t xml:space="preserve">, which should also be </w:t>
      </w:r>
      <w:r w:rsidR="006E4B6C">
        <w:rPr>
          <w:rFonts w:ascii="Times New Roman" w:hAnsi="Times New Roman" w:cs="Times New Roman"/>
          <w:sz w:val="24"/>
          <w:szCs w:val="24"/>
          <w:lang w:val="en-US"/>
        </w:rPr>
        <w:t xml:space="preserve">up to date. </w:t>
      </w:r>
    </w:p>
    <w:p w14:paraId="74B46F67" w14:textId="77777777" w:rsidR="006E4B6C" w:rsidRDefault="006E4B6C" w:rsidP="006C4C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A5ADDE" w14:textId="77777777" w:rsidR="006E4B6C" w:rsidRDefault="006E4B6C" w:rsidP="006C4C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CityGML 2.0, a</w:t>
      </w:r>
      <w:r w:rsidR="007D5E62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ttributes </w:t>
      </w:r>
      <w:proofErr w:type="spellStart"/>
      <w:r w:rsidR="006C4C1E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BB10BA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reationDate</w:t>
      </w:r>
      <w:proofErr w:type="spellEnd"/>
      <w:r w:rsidR="007D5E62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BB10BA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terminationDate</w:t>
      </w:r>
      <w:proofErr w:type="spellEnd"/>
      <w:r w:rsidR="007D5E62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represent transaction time</w:t>
      </w:r>
      <w:r w:rsidR="00E5058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in a database</w:t>
      </w:r>
      <w:r w:rsidR="007D5E62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, and attributes </w:t>
      </w:r>
      <w:proofErr w:type="spellStart"/>
      <w:r w:rsidR="006C4C1E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BB10BA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earOfConstruction</w:t>
      </w:r>
      <w:proofErr w:type="spellEnd"/>
      <w:r w:rsidR="00BB10BA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E62" w:rsidRPr="007F77B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B10BA" w:rsidRPr="007F77B9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7D5E62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4C1E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BB10BA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earOfDemolition</w:t>
      </w:r>
      <w:proofErr w:type="spellEnd"/>
      <w:r w:rsidR="00BB10BA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202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represent </w:t>
      </w:r>
      <w:r w:rsidR="00BB10BA" w:rsidRPr="007F77B9">
        <w:rPr>
          <w:rFonts w:ascii="Times New Roman" w:hAnsi="Times New Roman" w:cs="Times New Roman"/>
          <w:sz w:val="24"/>
          <w:szCs w:val="24"/>
          <w:lang w:val="en-US"/>
        </w:rPr>
        <w:t>building</w:t>
      </w:r>
      <w:r w:rsidR="00912027" w:rsidRPr="007F77B9">
        <w:rPr>
          <w:rFonts w:ascii="Times New Roman" w:hAnsi="Times New Roman" w:cs="Times New Roman"/>
          <w:sz w:val="24"/>
          <w:szCs w:val="24"/>
          <w:lang w:val="en-US"/>
        </w:rPr>
        <w:t>’s life cycle</w:t>
      </w:r>
      <w:r w:rsidR="00E5058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FF0D0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5058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real-life</w:t>
      </w:r>
      <w:r w:rsidR="00BB10BA" w:rsidRPr="007F77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6E2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1ED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The attribute </w:t>
      </w:r>
      <w:proofErr w:type="spellStart"/>
      <w:r w:rsidR="004B1ED7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versionID</w:t>
      </w:r>
      <w:proofErr w:type="spellEnd"/>
      <w:r w:rsidR="004B1ED7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B1ED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describe </w:t>
      </w:r>
      <w:r w:rsidR="00FF0D0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B1ED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current version of the data. </w:t>
      </w:r>
    </w:p>
    <w:p w14:paraId="30F8861B" w14:textId="77777777" w:rsidR="006E4B6C" w:rsidRDefault="006E4B6C" w:rsidP="006C4C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82488C" w14:textId="09C89C9B" w:rsidR="00BB10BA" w:rsidRPr="007F77B9" w:rsidRDefault="00936E26" w:rsidP="006C4C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The CityGML 3.0 standard contains </w:t>
      </w:r>
      <w:r w:rsidR="00FF0D0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parameters related to </w:t>
      </w:r>
      <w:r w:rsidR="006C4C1E" w:rsidRPr="007F77B9">
        <w:rPr>
          <w:rFonts w:ascii="Times New Roman" w:hAnsi="Times New Roman" w:cs="Times New Roman"/>
          <w:sz w:val="24"/>
          <w:szCs w:val="24"/>
          <w:lang w:val="en-US"/>
        </w:rPr>
        <w:t>building lifetime</w:t>
      </w:r>
      <w:r w:rsidR="000E15C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, like </w:t>
      </w:r>
      <w:proofErr w:type="spellStart"/>
      <w:r w:rsidR="006C4C1E" w:rsidRPr="007F77B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C4C1E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alidFrom</w:t>
      </w:r>
      <w:proofErr w:type="spellEnd"/>
      <w:r w:rsidR="006C4C1E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6C4C1E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validTo</w:t>
      </w:r>
      <w:proofErr w:type="spellEnd"/>
      <w:r w:rsidR="006C4C1E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6C4C1E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dateOfRenovation</w:t>
      </w:r>
      <w:proofErr w:type="spellEnd"/>
      <w:r w:rsidR="006C4C1E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BB10BA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202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Most of these attributes are also recommended to use in the CityJSON </w:t>
      </w:r>
      <w:r w:rsidR="00E50589" w:rsidRPr="007F77B9">
        <w:rPr>
          <w:rFonts w:ascii="Times New Roman" w:hAnsi="Times New Roman" w:cs="Times New Roman"/>
          <w:sz w:val="24"/>
          <w:szCs w:val="24"/>
          <w:lang w:val="en-US"/>
        </w:rPr>
        <w:t>specification</w:t>
      </w:r>
      <w:r w:rsidR="0091202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B1ED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0E15C7" w:rsidRPr="007F77B9">
        <w:rPr>
          <w:rFonts w:ascii="Times New Roman" w:hAnsi="Times New Roman" w:cs="Times New Roman"/>
          <w:sz w:val="24"/>
          <w:szCs w:val="24"/>
          <w:lang w:val="en-US"/>
        </w:rPr>
        <w:t>the data does not contain these</w:t>
      </w:r>
      <w:r w:rsidR="00C34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15C7" w:rsidRPr="007F77B9">
        <w:rPr>
          <w:rFonts w:ascii="Times New Roman" w:hAnsi="Times New Roman" w:cs="Times New Roman"/>
          <w:sz w:val="24"/>
          <w:szCs w:val="24"/>
          <w:lang w:val="en-US"/>
        </w:rPr>
        <w:t>attributes, they should be added</w:t>
      </w:r>
      <w:r w:rsidR="00C34694">
        <w:rPr>
          <w:rFonts w:ascii="Times New Roman" w:hAnsi="Times New Roman" w:cs="Times New Roman"/>
          <w:sz w:val="24"/>
          <w:szCs w:val="24"/>
          <w:lang w:val="en-US"/>
        </w:rPr>
        <w:t xml:space="preserve"> to ensure that data comply with</w:t>
      </w:r>
      <w:r w:rsidR="00AA4DF1">
        <w:rPr>
          <w:rFonts w:ascii="Times New Roman" w:hAnsi="Times New Roman" w:cs="Times New Roman"/>
          <w:sz w:val="24"/>
          <w:szCs w:val="24"/>
          <w:lang w:val="en-US"/>
        </w:rPr>
        <w:t xml:space="preserve"> its specifications and standards</w:t>
      </w:r>
      <w:r w:rsidR="000E15C7" w:rsidRPr="007F77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7448F4" w14:textId="151FBEFD" w:rsidR="002E5439" w:rsidRPr="007F77B9" w:rsidRDefault="002E5439" w:rsidP="006C4C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EEBD9B" w14:textId="1056EAA6" w:rsidR="002E5439" w:rsidRPr="007F77B9" w:rsidRDefault="004514BE" w:rsidP="006C4C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Shortly, w</w:t>
      </w:r>
      <w:r w:rsidR="00A420D7" w:rsidRPr="007F77B9">
        <w:rPr>
          <w:rFonts w:ascii="Times New Roman" w:hAnsi="Times New Roman" w:cs="Times New Roman"/>
          <w:sz w:val="24"/>
          <w:szCs w:val="24"/>
          <w:lang w:val="en-US"/>
        </w:rPr>
        <w:t>henever</w:t>
      </w:r>
      <w:r w:rsidR="002E543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buildings or their parts are </w:t>
      </w:r>
      <w:r w:rsidR="00A420D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created, </w:t>
      </w:r>
      <w:r w:rsidR="002E5439" w:rsidRPr="007F77B9">
        <w:rPr>
          <w:rFonts w:ascii="Times New Roman" w:hAnsi="Times New Roman" w:cs="Times New Roman"/>
          <w:sz w:val="24"/>
          <w:szCs w:val="24"/>
          <w:lang w:val="en-US"/>
        </w:rPr>
        <w:t>updated</w:t>
      </w:r>
      <w:r w:rsidR="00A420D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4F238B" w:rsidRPr="007F77B9">
        <w:rPr>
          <w:rFonts w:ascii="Times New Roman" w:hAnsi="Times New Roman" w:cs="Times New Roman"/>
          <w:sz w:val="24"/>
          <w:szCs w:val="24"/>
          <w:lang w:val="en-US"/>
        </w:rPr>
        <w:t>integrated</w:t>
      </w:r>
      <w:r w:rsidR="002E543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C34694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1228D5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temporal and </w:t>
      </w:r>
      <w:r w:rsidR="002E543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version information (e.g. </w:t>
      </w:r>
      <w:proofErr w:type="spellStart"/>
      <w:r w:rsidR="00A420D7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versionID</w:t>
      </w:r>
      <w:proofErr w:type="spellEnd"/>
      <w:r w:rsidR="00A420D7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420D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2E5439" w:rsidRPr="007F77B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dateOfRenovation</w:t>
      </w:r>
      <w:proofErr w:type="spellEnd"/>
      <w:r w:rsidR="002E5439" w:rsidRPr="007F77B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420D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should be </w:t>
      </w:r>
      <w:r w:rsidR="00C34694">
        <w:rPr>
          <w:rFonts w:ascii="Times New Roman" w:hAnsi="Times New Roman" w:cs="Times New Roman"/>
          <w:sz w:val="24"/>
          <w:szCs w:val="24"/>
          <w:lang w:val="en-US"/>
        </w:rPr>
        <w:t xml:space="preserve">updated </w:t>
      </w: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="00C34694">
        <w:rPr>
          <w:rFonts w:ascii="Times New Roman" w:hAnsi="Times New Roman" w:cs="Times New Roman"/>
          <w:sz w:val="24"/>
          <w:szCs w:val="24"/>
          <w:lang w:val="en-US"/>
        </w:rPr>
        <w:t xml:space="preserve"> appropriate</w:t>
      </w:r>
      <w:r w:rsidR="00A420D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. Mandatory attributes </w:t>
      </w:r>
      <w:r w:rsidR="00AA4DF1">
        <w:rPr>
          <w:rFonts w:ascii="Times New Roman" w:hAnsi="Times New Roman" w:cs="Times New Roman"/>
          <w:sz w:val="24"/>
          <w:szCs w:val="24"/>
          <w:lang w:val="en-US"/>
        </w:rPr>
        <w:t xml:space="preserve">depends </w:t>
      </w:r>
      <w:r w:rsidR="00A420D7" w:rsidRPr="007F77B9">
        <w:rPr>
          <w:rFonts w:ascii="Times New Roman" w:hAnsi="Times New Roman" w:cs="Times New Roman"/>
          <w:sz w:val="24"/>
          <w:szCs w:val="24"/>
          <w:lang w:val="en-US"/>
        </w:rPr>
        <w:t>on the used data format</w:t>
      </w:r>
      <w:r w:rsidR="0078601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(see </w:t>
      </w:r>
      <w:hyperlink r:id="rId6" w:anchor="ug-model-versioning-section" w:history="1">
        <w:r w:rsidR="00786016" w:rsidRPr="007F77B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CityGML standard</w:t>
        </w:r>
      </w:hyperlink>
      <w:r w:rsidR="0078601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hyperlink r:id="rId7" w:history="1">
        <w:r w:rsidR="00786016" w:rsidRPr="007F77B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CityJSON specification</w:t>
        </w:r>
      </w:hyperlink>
      <w:r w:rsidR="00786016" w:rsidRPr="007F77B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54E1D61" w14:textId="77777777" w:rsidR="009F223E" w:rsidRPr="007F77B9" w:rsidRDefault="009F223E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 w:line="259" w:lineRule="auto"/>
        <w:contextualSpacing w:val="0"/>
        <w:rPr>
          <w:rFonts w:ascii="Times New Roman" w:eastAsiaTheme="majorEastAsia" w:hAnsi="Times New Roman" w:cs="Times New Roman"/>
          <w:b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1229B9A" w14:textId="7174AA4F" w:rsidR="00125386" w:rsidRPr="00AA4DF1" w:rsidRDefault="00C22237" w:rsidP="00AA4DF1">
      <w:pPr>
        <w:pStyle w:val="Heading1"/>
        <w:rPr>
          <w:bCs/>
        </w:rPr>
      </w:pPr>
      <w:bookmarkStart w:id="4" w:name="_Toc101803804"/>
      <w:r w:rsidRPr="007F77B9">
        <w:lastRenderedPageBreak/>
        <w:t>Basic</w:t>
      </w:r>
      <w:r w:rsidR="00713E6C" w:rsidRPr="007F77B9">
        <w:t xml:space="preserve"> Workflows</w:t>
      </w:r>
      <w:bookmarkEnd w:id="4"/>
    </w:p>
    <w:p w14:paraId="5CEAD267" w14:textId="43D70682" w:rsidR="00EC17AC" w:rsidRPr="00EC17AC" w:rsidRDefault="00EC17AC" w:rsidP="00EC17AC">
      <w:pPr>
        <w:pStyle w:val="Heading2"/>
        <w:rPr>
          <w:rFonts w:ascii="Times New Roman" w:hAnsi="Times New Roman" w:cs="Times New Roman"/>
          <w:b/>
          <w:bCs/>
          <w:szCs w:val="24"/>
          <w:lang w:val="en-US"/>
        </w:rPr>
      </w:pPr>
      <w:bookmarkStart w:id="5" w:name="_Toc101803805"/>
      <w:r w:rsidRPr="00EC17AC">
        <w:rPr>
          <w:rFonts w:ascii="Times New Roman" w:hAnsi="Times New Roman" w:cs="Times New Roman"/>
          <w:b/>
          <w:bCs/>
          <w:szCs w:val="24"/>
          <w:lang w:val="en-US"/>
        </w:rPr>
        <w:t>Creation and Integration</w:t>
      </w:r>
      <w:bookmarkEnd w:id="5"/>
    </w:p>
    <w:p w14:paraId="17F92119" w14:textId="61A6F3FB" w:rsidR="00125386" w:rsidRPr="007F77B9" w:rsidRDefault="00125386" w:rsidP="00125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When new feature</w:t>
      </w:r>
      <w:r w:rsidR="00002B7C" w:rsidRPr="007F77B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2B7C" w:rsidRPr="007F77B9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293C"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</w:t>
      </w:r>
      <w:r w:rsidR="00B1293C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integrated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to the database</w:t>
      </w:r>
      <w:r w:rsidR="00D72DE7" w:rsidRPr="007F77B9">
        <w:rPr>
          <w:rFonts w:ascii="Times New Roman" w:hAnsi="Times New Roman" w:cs="Times New Roman"/>
          <w:sz w:val="24"/>
          <w:szCs w:val="24"/>
          <w:lang w:val="en-US"/>
        </w:rPr>
        <w:t>, there are four options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777FBE" w14:textId="6C3E3DD2" w:rsidR="00125386" w:rsidRPr="007F77B9" w:rsidRDefault="00125386" w:rsidP="001253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No matching ID </w:t>
      </w:r>
      <w:r w:rsidR="00B1293C" w:rsidRPr="007F77B9">
        <w:rPr>
          <w:rFonts w:ascii="Times New Roman" w:hAnsi="Times New Roman" w:cs="Times New Roman"/>
          <w:sz w:val="24"/>
          <w:szCs w:val="24"/>
          <w:lang w:val="en-US"/>
        </w:rPr>
        <w:t>and no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overlapping geometry</w:t>
      </w:r>
    </w:p>
    <w:p w14:paraId="56120F89" w14:textId="2A29FB7B" w:rsidR="00125386" w:rsidRPr="007F77B9" w:rsidRDefault="00125386" w:rsidP="001253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New feature with unique ID</w:t>
      </w:r>
      <w:r w:rsidR="00C109BE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543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E81B72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2E543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information</w:t>
      </w:r>
    </w:p>
    <w:p w14:paraId="0DEACD32" w14:textId="399849B4" w:rsidR="00125386" w:rsidRPr="007F77B9" w:rsidRDefault="001D3D60" w:rsidP="001253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Matching</w:t>
      </w:r>
      <w:r w:rsidR="0012538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ID and </w:t>
      </w:r>
      <w:r w:rsidR="006F6131">
        <w:rPr>
          <w:rFonts w:ascii="Times New Roman" w:hAnsi="Times New Roman" w:cs="Times New Roman"/>
          <w:sz w:val="24"/>
          <w:szCs w:val="24"/>
          <w:lang w:val="en-US"/>
        </w:rPr>
        <w:t>identical</w:t>
      </w:r>
      <w:r w:rsidR="001F66A1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5386" w:rsidRPr="007F77B9">
        <w:rPr>
          <w:rFonts w:ascii="Times New Roman" w:hAnsi="Times New Roman" w:cs="Times New Roman"/>
          <w:sz w:val="24"/>
          <w:szCs w:val="24"/>
          <w:lang w:val="en-US"/>
        </w:rPr>
        <w:t>geometry</w:t>
      </w:r>
    </w:p>
    <w:p w14:paraId="2278ABAD" w14:textId="241CFAF9" w:rsidR="00025949" w:rsidRPr="007F77B9" w:rsidRDefault="00125386" w:rsidP="000259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="006F6131">
        <w:rPr>
          <w:rFonts w:ascii="Times New Roman" w:hAnsi="Times New Roman" w:cs="Times New Roman"/>
          <w:sz w:val="24"/>
          <w:szCs w:val="24"/>
          <w:lang w:val="en-US"/>
        </w:rPr>
        <w:t xml:space="preserve">geometry and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version </w:t>
      </w:r>
      <w:r w:rsidR="002E5439" w:rsidRPr="007F77B9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635268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to the updated featur</w:t>
      </w:r>
      <w:r w:rsidR="00025949" w:rsidRPr="007F77B9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5A328F5E" w14:textId="361B113C" w:rsidR="00025949" w:rsidRPr="007F77B9" w:rsidRDefault="001D3D60" w:rsidP="000259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Matching</w:t>
      </w:r>
      <w:r w:rsidR="00EC1FDF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ID, but</w:t>
      </w:r>
      <w:r w:rsidR="00B43EB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r w:rsidR="00321E86" w:rsidRPr="007F77B9">
        <w:rPr>
          <w:rFonts w:ascii="Times New Roman" w:hAnsi="Times New Roman" w:cs="Times New Roman"/>
          <w:sz w:val="24"/>
          <w:szCs w:val="24"/>
          <w:lang w:val="en-US"/>
        </w:rPr>
        <w:t>overlapping geometry</w:t>
      </w:r>
      <w:r w:rsidR="00EC1FDF" w:rsidRPr="007F77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EC5F95" w14:textId="5F8BBBB3" w:rsidR="00EC1FDF" w:rsidRPr="007F77B9" w:rsidRDefault="00B43EB6" w:rsidP="00EC1FD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If the feature </w:t>
      </w:r>
      <w:r w:rsidR="00321E86" w:rsidRPr="007F77B9">
        <w:rPr>
          <w:rFonts w:ascii="Times New Roman" w:hAnsi="Times New Roman" w:cs="Times New Roman"/>
          <w:sz w:val="24"/>
          <w:szCs w:val="24"/>
          <w:lang w:val="en-US"/>
        </w:rPr>
        <w:t>represents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0A82" w:rsidRPr="007F77B9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building, there are errors because all IDs </w:t>
      </w:r>
      <w:r w:rsidR="00321E8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should be unique. In that case, </w:t>
      </w:r>
      <w:r w:rsidR="001666C6" w:rsidRPr="007F77B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30A82" w:rsidRPr="007F77B9">
        <w:rPr>
          <w:rFonts w:ascii="Times New Roman" w:hAnsi="Times New Roman" w:cs="Times New Roman"/>
          <w:sz w:val="24"/>
          <w:szCs w:val="24"/>
          <w:lang w:val="en-US"/>
        </w:rPr>
        <w:t>hange</w:t>
      </w:r>
      <w:r w:rsidR="001666C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  <w:r w:rsidR="00321E8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C30A82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careful consideration. </w:t>
      </w:r>
      <w:r w:rsidR="001666C6" w:rsidRPr="007F77B9">
        <w:rPr>
          <w:rFonts w:ascii="Times New Roman" w:hAnsi="Times New Roman" w:cs="Times New Roman"/>
          <w:sz w:val="24"/>
          <w:szCs w:val="24"/>
          <w:lang w:val="en-US"/>
        </w:rPr>
        <w:t>Ensure that ID is unique and logical.</w:t>
      </w:r>
      <w:r w:rsidR="00321E8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EE3E92" w14:textId="7A477B7E" w:rsidR="00125386" w:rsidRPr="007F77B9" w:rsidRDefault="00125386" w:rsidP="001253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No matching ID, but geometry is overlapping</w:t>
      </w:r>
    </w:p>
    <w:p w14:paraId="6115F74A" w14:textId="1BBA3CC5" w:rsidR="001228D5" w:rsidRPr="007F77B9" w:rsidRDefault="00125386" w:rsidP="001228D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r w:rsidR="00C22237" w:rsidRPr="007F77B9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C22237" w:rsidRPr="007F77B9">
        <w:rPr>
          <w:rFonts w:ascii="Times New Roman" w:hAnsi="Times New Roman" w:cs="Times New Roman"/>
          <w:sz w:val="24"/>
          <w:szCs w:val="24"/>
          <w:lang w:val="en-US"/>
        </w:rPr>
        <w:instrText xml:space="preserve"> REF _Ref100740620 \h </w:instrText>
      </w:r>
      <w:r w:rsidR="00C22237" w:rsidRPr="007F77B9">
        <w:rPr>
          <w:rFonts w:ascii="Times New Roman" w:hAnsi="Times New Roman" w:cs="Times New Roman"/>
          <w:sz w:val="24"/>
          <w:szCs w:val="24"/>
          <w:lang w:val="en-US"/>
        </w:rPr>
      </w:r>
      <w:r w:rsidR="00077395" w:rsidRPr="007F77B9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C22237" w:rsidRPr="007F77B9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22237"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Overlapping rules</w:t>
      </w:r>
      <w:r w:rsidR="00C22237" w:rsidRPr="007F77B9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389A73EB" w14:textId="3D50E527" w:rsidR="001228D5" w:rsidRPr="007F77B9" w:rsidRDefault="00EE5473" w:rsidP="001228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Temporal information </w:t>
      </w:r>
      <w:proofErr w:type="gramStart"/>
      <w:r w:rsidRPr="007F77B9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not match</w:t>
      </w:r>
    </w:p>
    <w:p w14:paraId="5B144BEF" w14:textId="2D40DE74" w:rsidR="00EE5473" w:rsidRPr="007F77B9" w:rsidRDefault="00EE5473" w:rsidP="009F223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Usually newer is better</w:t>
      </w:r>
      <w:r w:rsidR="00713E6C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, so </w:t>
      </w:r>
      <w:r w:rsidR="00EE3A6B">
        <w:rPr>
          <w:rFonts w:ascii="Times New Roman" w:hAnsi="Times New Roman" w:cs="Times New Roman"/>
          <w:sz w:val="24"/>
          <w:szCs w:val="24"/>
          <w:lang w:val="en-US"/>
        </w:rPr>
        <w:t>replace and archive the older one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F7F97">
        <w:rPr>
          <w:rFonts w:ascii="Times New Roman" w:hAnsi="Times New Roman" w:cs="Times New Roman"/>
          <w:sz w:val="24"/>
          <w:szCs w:val="24"/>
          <w:lang w:val="en-US"/>
        </w:rPr>
        <w:t xml:space="preserve"> Remember to update version information.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9F223E" w:rsidRPr="007F77B9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713E6C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causes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overlapping, see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instrText xml:space="preserve"> REF _Ref100740620 \h </w:instrText>
      </w:r>
      <w:r w:rsidRPr="007F77B9">
        <w:rPr>
          <w:rFonts w:ascii="Times New Roman" w:hAnsi="Times New Roman" w:cs="Times New Roman"/>
          <w:sz w:val="24"/>
          <w:szCs w:val="24"/>
          <w:lang w:val="en-US"/>
        </w:rPr>
      </w:r>
      <w:r w:rsidR="00077395" w:rsidRPr="007F77B9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Overlapping rules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526179B0" w14:textId="5C440607" w:rsidR="00125386" w:rsidRPr="00EC17AC" w:rsidRDefault="00EC17AC" w:rsidP="00EC17AC">
      <w:pPr>
        <w:pStyle w:val="Heading2"/>
        <w:rPr>
          <w:rFonts w:ascii="Times New Roman" w:hAnsi="Times New Roman" w:cs="Times New Roman"/>
          <w:b/>
          <w:bCs/>
          <w:szCs w:val="24"/>
          <w:lang w:val="en-US"/>
        </w:rPr>
      </w:pPr>
      <w:bookmarkStart w:id="6" w:name="_Toc101803806"/>
      <w:r w:rsidRPr="00EC17AC">
        <w:rPr>
          <w:rFonts w:ascii="Times New Roman" w:hAnsi="Times New Roman" w:cs="Times New Roman"/>
          <w:b/>
          <w:bCs/>
          <w:szCs w:val="24"/>
          <w:lang w:val="en-US"/>
        </w:rPr>
        <w:t>Deletion</w:t>
      </w:r>
      <w:bookmarkEnd w:id="6"/>
    </w:p>
    <w:p w14:paraId="00863C31" w14:textId="32BD339E" w:rsidR="00125386" w:rsidRPr="007F77B9" w:rsidRDefault="009B256D" w:rsidP="00125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="00B43EB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features are </w:t>
      </w:r>
      <w:r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deleted</w:t>
      </w:r>
      <w:r w:rsidR="00D72DE7" w:rsidRPr="007F77B9">
        <w:rPr>
          <w:rFonts w:ascii="Times New Roman" w:hAnsi="Times New Roman" w:cs="Times New Roman"/>
          <w:sz w:val="24"/>
          <w:szCs w:val="24"/>
          <w:lang w:val="en-US"/>
        </w:rPr>
        <w:t>, there are two options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87FF4B" w14:textId="4A17925A" w:rsidR="009B256D" w:rsidRPr="007F77B9" w:rsidRDefault="009B256D" w:rsidP="009B25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Feature </w:t>
      </w:r>
      <w:r w:rsidR="003366C4" w:rsidRPr="007F77B9">
        <w:rPr>
          <w:rFonts w:ascii="Times New Roman" w:hAnsi="Times New Roman" w:cs="Times New Roman"/>
          <w:sz w:val="24"/>
          <w:szCs w:val="24"/>
          <w:lang w:val="en-US"/>
        </w:rPr>
        <w:t>contain errors that affect to other features, like intersections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(See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instrText xml:space="preserve"> REF _Ref100740620 \h </w:instrText>
      </w:r>
      <w:r w:rsidRPr="007F77B9">
        <w:rPr>
          <w:rFonts w:ascii="Times New Roman" w:hAnsi="Times New Roman" w:cs="Times New Roman"/>
          <w:sz w:val="24"/>
          <w:szCs w:val="24"/>
          <w:lang w:val="en-US"/>
        </w:rPr>
      </w:r>
      <w:r w:rsidR="00077395" w:rsidRPr="007F77B9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Overlapping rules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81EFC02" w14:textId="622675E4" w:rsidR="009B256D" w:rsidRPr="007F77B9" w:rsidRDefault="009062ED" w:rsidP="009B25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Remove e</w:t>
      </w:r>
      <w:r w:rsidR="00B213C5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rror messages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213C5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rom both features because they don’t intersect </w:t>
      </w:r>
      <w:r w:rsidR="001A0274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6500C3" w:rsidRPr="007F77B9">
        <w:rPr>
          <w:rFonts w:ascii="Times New Roman" w:hAnsi="Times New Roman" w:cs="Times New Roman"/>
          <w:sz w:val="24"/>
          <w:szCs w:val="24"/>
          <w:lang w:val="en-US"/>
        </w:rPr>
        <w:t>deletion</w:t>
      </w:r>
    </w:p>
    <w:p w14:paraId="67AAE4A1" w14:textId="2CA5C7D2" w:rsidR="00B213C5" w:rsidRPr="007F77B9" w:rsidRDefault="009062ED" w:rsidP="009B25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Archive </w:t>
      </w:r>
      <w:r w:rsidR="00EE3A6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feature and its ID</w:t>
      </w:r>
    </w:p>
    <w:p w14:paraId="14C93A23" w14:textId="7CD5BDFC" w:rsidR="00B213C5" w:rsidRPr="007F77B9" w:rsidRDefault="00B213C5" w:rsidP="00B213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Feature </w:t>
      </w:r>
      <w:r w:rsidR="001A0274" w:rsidRPr="007F77B9">
        <w:rPr>
          <w:rFonts w:ascii="Times New Roman" w:hAnsi="Times New Roman" w:cs="Times New Roman"/>
          <w:sz w:val="24"/>
          <w:szCs w:val="24"/>
          <w:lang w:val="en-US"/>
        </w:rPr>
        <w:t>has no errors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that affect to other features</w:t>
      </w:r>
    </w:p>
    <w:p w14:paraId="0B856A45" w14:textId="6024DECB" w:rsidR="00B213C5" w:rsidRPr="007F77B9" w:rsidRDefault="009062ED" w:rsidP="00B213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Archive </w:t>
      </w:r>
      <w:r w:rsidR="00EE3A6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feature and its ID</w:t>
      </w:r>
    </w:p>
    <w:p w14:paraId="38BFE2D1" w14:textId="28148A13" w:rsidR="00125386" w:rsidRPr="00EC17AC" w:rsidRDefault="00EC17AC" w:rsidP="00EC17AC">
      <w:pPr>
        <w:pStyle w:val="Heading2"/>
        <w:rPr>
          <w:rFonts w:ascii="Times New Roman" w:hAnsi="Times New Roman" w:cs="Times New Roman"/>
          <w:b/>
          <w:bCs/>
          <w:szCs w:val="24"/>
          <w:lang w:val="en-US"/>
        </w:rPr>
      </w:pPr>
      <w:bookmarkStart w:id="7" w:name="_Toc101803807"/>
      <w:r w:rsidRPr="00EC17AC">
        <w:rPr>
          <w:rFonts w:ascii="Times New Roman" w:hAnsi="Times New Roman" w:cs="Times New Roman"/>
          <w:b/>
          <w:bCs/>
          <w:szCs w:val="24"/>
          <w:lang w:val="en-US"/>
        </w:rPr>
        <w:t>Modification and updat</w:t>
      </w:r>
      <w:r w:rsidR="00FB5C5C">
        <w:rPr>
          <w:rFonts w:ascii="Times New Roman" w:hAnsi="Times New Roman" w:cs="Times New Roman"/>
          <w:b/>
          <w:bCs/>
          <w:szCs w:val="24"/>
          <w:lang w:val="en-US"/>
        </w:rPr>
        <w:t>e</w:t>
      </w:r>
      <w:bookmarkEnd w:id="7"/>
    </w:p>
    <w:p w14:paraId="12AD8D81" w14:textId="579CA56F" w:rsidR="00B43EB6" w:rsidRPr="007F77B9" w:rsidRDefault="00002B7C" w:rsidP="00125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When features are </w:t>
      </w:r>
      <w:r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modified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3EB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B43EB6"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updated</w:t>
      </w:r>
      <w:r w:rsidR="00D72DE7" w:rsidRPr="007F77B9">
        <w:rPr>
          <w:rFonts w:ascii="Times New Roman" w:hAnsi="Times New Roman" w:cs="Times New Roman"/>
          <w:sz w:val="24"/>
          <w:szCs w:val="24"/>
          <w:lang w:val="en-US"/>
        </w:rPr>
        <w:t>, there are three options</w:t>
      </w:r>
    </w:p>
    <w:p w14:paraId="346D3C8D" w14:textId="32F09E85" w:rsidR="00125386" w:rsidRPr="007F77B9" w:rsidRDefault="00002B7C" w:rsidP="00B43E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63CA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No changes to ID or </w:t>
      </w:r>
      <w:r w:rsidR="00A457B5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2163CA" w:rsidRPr="007F77B9">
        <w:rPr>
          <w:rFonts w:ascii="Times New Roman" w:hAnsi="Times New Roman" w:cs="Times New Roman"/>
          <w:sz w:val="24"/>
          <w:szCs w:val="24"/>
          <w:lang w:val="en-US"/>
        </w:rPr>
        <w:t>geometry</w:t>
      </w:r>
    </w:p>
    <w:p w14:paraId="1DAE418F" w14:textId="46A63373" w:rsidR="007F5370" w:rsidRPr="007F77B9" w:rsidRDefault="007F5370" w:rsidP="007F537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Update version and other </w:t>
      </w:r>
      <w:r w:rsidR="002163CA" w:rsidRPr="007F77B9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444BEC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for the same ID</w:t>
      </w:r>
    </w:p>
    <w:p w14:paraId="5BE145D9" w14:textId="548CBC3A" w:rsidR="007F5370" w:rsidRPr="007F77B9" w:rsidRDefault="007A68F2" w:rsidP="007F53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Same ID, c</w:t>
      </w:r>
      <w:r w:rsidR="007F5370" w:rsidRPr="007F77B9">
        <w:rPr>
          <w:rFonts w:ascii="Times New Roman" w:hAnsi="Times New Roman" w:cs="Times New Roman"/>
          <w:sz w:val="24"/>
          <w:szCs w:val="24"/>
          <w:lang w:val="en-US"/>
        </w:rPr>
        <w:t>hanges to geometry</w:t>
      </w:r>
    </w:p>
    <w:p w14:paraId="4D34125D" w14:textId="05565B98" w:rsidR="007F5370" w:rsidRPr="007F77B9" w:rsidRDefault="00444BEC" w:rsidP="007F537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343D78" w:rsidRPr="007F77B9">
        <w:rPr>
          <w:rFonts w:ascii="Times New Roman" w:hAnsi="Times New Roman" w:cs="Times New Roman"/>
          <w:sz w:val="24"/>
          <w:szCs w:val="24"/>
          <w:lang w:val="en-US"/>
        </w:rPr>
        <w:t>new geometries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intersect or overlap with another features, s</w:t>
      </w:r>
      <w:r w:rsidR="007F5370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ee </w:t>
      </w:r>
      <w:r w:rsidR="007F5370" w:rsidRPr="007F77B9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F5370" w:rsidRPr="007F77B9">
        <w:rPr>
          <w:rFonts w:ascii="Times New Roman" w:hAnsi="Times New Roman" w:cs="Times New Roman"/>
          <w:sz w:val="24"/>
          <w:szCs w:val="24"/>
          <w:lang w:val="en-US"/>
        </w:rPr>
        <w:instrText xml:space="preserve"> REF _Ref100740620 \h </w:instrText>
      </w:r>
      <w:r w:rsidR="007F5370" w:rsidRPr="007F77B9">
        <w:rPr>
          <w:rFonts w:ascii="Times New Roman" w:hAnsi="Times New Roman" w:cs="Times New Roman"/>
          <w:sz w:val="24"/>
          <w:szCs w:val="24"/>
          <w:lang w:val="en-US"/>
        </w:rPr>
      </w:r>
      <w:r w:rsidR="00077395" w:rsidRPr="007F77B9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7F5370" w:rsidRPr="007F77B9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7F5370"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Overlapping rules</w:t>
      </w:r>
      <w:r w:rsidR="007F5370" w:rsidRPr="007F77B9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593FD155" w14:textId="06D76459" w:rsidR="00343D78" w:rsidRPr="007F77B9" w:rsidRDefault="00343D78" w:rsidP="007F537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Otherwise, update geometry and version </w:t>
      </w:r>
      <w:r w:rsidR="00B1293C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information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for the same ID</w:t>
      </w:r>
    </w:p>
    <w:p w14:paraId="217CE709" w14:textId="361DD496" w:rsidR="00773ECC" w:rsidRPr="007F77B9" w:rsidRDefault="00343D78" w:rsidP="00773E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Changes to I</w:t>
      </w:r>
      <w:r w:rsidR="00773ECC" w:rsidRPr="007F77B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A6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643A5F" w14:textId="43F58125" w:rsidR="009062ED" w:rsidRPr="007F77B9" w:rsidRDefault="009062ED" w:rsidP="0063526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Create new feature </w:t>
      </w:r>
      <w:r w:rsidR="002163CA" w:rsidRPr="007F77B9">
        <w:rPr>
          <w:rFonts w:ascii="Times New Roman" w:hAnsi="Times New Roman" w:cs="Times New Roman"/>
          <w:sz w:val="24"/>
          <w:szCs w:val="24"/>
          <w:lang w:val="en-US"/>
        </w:rPr>
        <w:t>with unique ID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666C6" w:rsidRPr="007F77B9">
        <w:rPr>
          <w:rFonts w:ascii="Times New Roman" w:hAnsi="Times New Roman" w:cs="Times New Roman"/>
          <w:sz w:val="24"/>
          <w:szCs w:val="24"/>
          <w:lang w:val="en-US"/>
        </w:rPr>
        <w:t>Version information resets.</w:t>
      </w:r>
    </w:p>
    <w:p w14:paraId="4BFAF4FD" w14:textId="09A3CDCC" w:rsidR="001666C6" w:rsidRPr="007F77B9" w:rsidRDefault="001666C6" w:rsidP="001666C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Replace and a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rchive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the old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feature and its ID</w:t>
      </w:r>
    </w:p>
    <w:p w14:paraId="6A529CC2" w14:textId="43D7F91B" w:rsidR="00635268" w:rsidRPr="007F77B9" w:rsidRDefault="00635268" w:rsidP="006352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C613E" w14:textId="2B7A42C3" w:rsidR="00635268" w:rsidRPr="007F77B9" w:rsidRDefault="00635268" w:rsidP="006352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600291" w14:textId="41EBE716" w:rsidR="00635268" w:rsidRPr="007F77B9" w:rsidRDefault="00635268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 w:line="259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A1FD1F2" w14:textId="3339B928" w:rsidR="00125386" w:rsidRPr="007F77B9" w:rsidRDefault="00125386" w:rsidP="00AA4DF1">
      <w:pPr>
        <w:pStyle w:val="Heading1"/>
        <w:rPr>
          <w:bCs/>
        </w:rPr>
      </w:pPr>
      <w:bookmarkStart w:id="8" w:name="_Ref100740620"/>
      <w:bookmarkStart w:id="9" w:name="_Toc101803808"/>
      <w:r w:rsidRPr="007F77B9">
        <w:lastRenderedPageBreak/>
        <w:t>Overlapping rules</w:t>
      </w:r>
      <w:bookmarkEnd w:id="8"/>
      <w:bookmarkEnd w:id="9"/>
    </w:p>
    <w:p w14:paraId="1D27C46D" w14:textId="19A754C1" w:rsidR="008244EB" w:rsidRPr="007F77B9" w:rsidRDefault="008244EB" w:rsidP="001253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6B2AB5" w14:textId="38DA61AF" w:rsidR="008244EB" w:rsidRPr="007F77B9" w:rsidRDefault="008244EB" w:rsidP="00125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The following rules are based on the lowest part</w:t>
      </w:r>
      <w:r w:rsidR="00042366" w:rsidRPr="007F77B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of 3D buildings. Usually </w:t>
      </w:r>
      <w:r w:rsidR="00042366" w:rsidRPr="007F77B9">
        <w:rPr>
          <w:rFonts w:ascii="Times New Roman" w:hAnsi="Times New Roman" w:cs="Times New Roman"/>
          <w:sz w:val="24"/>
          <w:szCs w:val="24"/>
          <w:lang w:val="en-US"/>
        </w:rPr>
        <w:t>they are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extracted </w:t>
      </w:r>
      <w:proofErr w:type="spellStart"/>
      <w:r w:rsidR="00D84F0D" w:rsidRPr="007F77B9">
        <w:rPr>
          <w:rFonts w:ascii="Times New Roman" w:hAnsi="Times New Roman" w:cs="Times New Roman"/>
          <w:sz w:val="24"/>
          <w:szCs w:val="24"/>
          <w:lang w:val="en-US"/>
        </w:rPr>
        <w:t>GroundSurface</w:t>
      </w:r>
      <w:r w:rsidR="00042366" w:rsidRPr="007F77B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3037D8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3037D8" w:rsidRPr="007F77B9">
        <w:rPr>
          <w:rFonts w:ascii="Times New Roman" w:hAnsi="Times New Roman" w:cs="Times New Roman"/>
          <w:sz w:val="24"/>
          <w:szCs w:val="24"/>
          <w:lang w:val="en-US"/>
        </w:rPr>
        <w:t>calculated 2D-forced footprint</w:t>
      </w:r>
      <w:r w:rsidR="00042366" w:rsidRPr="007F77B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84F0D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of the building</w:t>
      </w:r>
      <w:r w:rsidR="00042366" w:rsidRPr="007F77B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64B7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04236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64B7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features </w:t>
      </w:r>
      <w:r w:rsidR="00993310" w:rsidRPr="007F77B9">
        <w:rPr>
          <w:rFonts w:ascii="Times New Roman" w:hAnsi="Times New Roman" w:cs="Times New Roman"/>
          <w:sz w:val="24"/>
          <w:szCs w:val="24"/>
          <w:lang w:val="en-US"/>
        </w:rPr>
        <w:t>do not contain area (like</w:t>
      </w:r>
      <w:r w:rsidR="00464B7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lines </w:t>
      </w:r>
      <w:r w:rsidR="00993310" w:rsidRPr="007F77B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64B7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points</w:t>
      </w:r>
      <w:r w:rsidR="00993310" w:rsidRPr="007F77B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64B7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93310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64B7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buffer </w:t>
      </w:r>
      <w:r w:rsidR="00993310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with 1.5-meter radius </w:t>
      </w:r>
      <w:r w:rsidR="00464B7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should be </w:t>
      </w:r>
      <w:r w:rsidR="00744487" w:rsidRPr="007F77B9">
        <w:rPr>
          <w:rFonts w:ascii="Times New Roman" w:hAnsi="Times New Roman" w:cs="Times New Roman"/>
          <w:sz w:val="24"/>
          <w:szCs w:val="24"/>
          <w:lang w:val="en-US"/>
        </w:rPr>
        <w:t>generated</w:t>
      </w:r>
      <w:r w:rsidR="00464B76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around them.</w:t>
      </w:r>
      <w:r w:rsidR="001543F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113E" w:rsidRPr="007F77B9">
        <w:rPr>
          <w:rFonts w:ascii="Times New Roman" w:hAnsi="Times New Roman" w:cs="Times New Roman"/>
          <w:sz w:val="24"/>
          <w:szCs w:val="24"/>
          <w:lang w:val="en-US"/>
        </w:rPr>
        <w:t>If the building consists of several parts, the</w:t>
      </w:r>
      <w:r w:rsidR="00387C3A" w:rsidRPr="007F77B9">
        <w:rPr>
          <w:rFonts w:ascii="Times New Roman" w:hAnsi="Times New Roman" w:cs="Times New Roman"/>
          <w:sz w:val="24"/>
          <w:szCs w:val="24"/>
          <w:lang w:val="en-US"/>
        </w:rPr>
        <w:t>ir areas</w:t>
      </w:r>
      <w:r w:rsidR="002D113E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should be dissolved and used together. </w:t>
      </w:r>
    </w:p>
    <w:p w14:paraId="7D634D55" w14:textId="659A9E41" w:rsidR="005516A7" w:rsidRPr="007F77B9" w:rsidRDefault="005516A7" w:rsidP="00125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B5FE80" w14:textId="2CA2DF6F" w:rsidR="005516A7" w:rsidRDefault="005516A7" w:rsidP="00125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The actions are always </w:t>
      </w:r>
      <w:r w:rsidR="003F5315" w:rsidRPr="007F77B9">
        <w:rPr>
          <w:rFonts w:ascii="Times New Roman" w:hAnsi="Times New Roman" w:cs="Times New Roman"/>
          <w:sz w:val="24"/>
          <w:szCs w:val="24"/>
          <w:lang w:val="en-US"/>
        </w:rPr>
        <w:t>performed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based on the highest </w:t>
      </w:r>
      <w:r w:rsidR="003F5315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possible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overlapping level (</w:t>
      </w:r>
      <w:r w:rsidR="00D72DE7"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intersecting -&gt; </w:t>
      </w:r>
      <w:r w:rsidR="00D72DE7"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overlapping -&gt; </w:t>
      </w:r>
      <w:r w:rsidR="00D72DE7"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identical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627040" w14:textId="7E7939A9" w:rsidR="000F7F97" w:rsidRDefault="000F7F97" w:rsidP="00125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A616B0" w14:textId="485FEE84" w:rsidR="000F7F97" w:rsidRPr="000F7F97" w:rsidRDefault="000F7F97" w:rsidP="000F7F97">
      <w:pPr>
        <w:pStyle w:val="Heading2"/>
        <w:rPr>
          <w:rFonts w:ascii="Times New Roman" w:hAnsi="Times New Roman" w:cs="Times New Roman"/>
          <w:b/>
          <w:bCs/>
          <w:szCs w:val="24"/>
          <w:lang w:val="en-US"/>
        </w:rPr>
      </w:pPr>
      <w:bookmarkStart w:id="10" w:name="_Toc101803809"/>
      <w:r w:rsidRPr="000F7F97">
        <w:rPr>
          <w:rFonts w:ascii="Times New Roman" w:hAnsi="Times New Roman" w:cs="Times New Roman"/>
          <w:b/>
          <w:bCs/>
          <w:szCs w:val="24"/>
          <w:lang w:val="en-US"/>
        </w:rPr>
        <w:t>Intersecting</w:t>
      </w:r>
      <w:bookmarkEnd w:id="10"/>
    </w:p>
    <w:p w14:paraId="2A230A77" w14:textId="7E575CA6" w:rsidR="006500C3" w:rsidRPr="007F77B9" w:rsidRDefault="00125386" w:rsidP="006500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Features are </w:t>
      </w:r>
      <w:r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intersecting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if they touch or overlap each other, but not more than 5 % of their </w:t>
      </w:r>
      <w:r w:rsidR="00AA6DD5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="00AA6DD5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36C4D" w:rsidRPr="007F77B9">
        <w:rPr>
          <w:rFonts w:ascii="Times New Roman" w:hAnsi="Times New Roman" w:cs="Times New Roman"/>
          <w:sz w:val="24"/>
          <w:szCs w:val="24"/>
          <w:lang w:val="en-US"/>
        </w:rPr>
        <w:t>(Error margin)</w:t>
      </w:r>
    </w:p>
    <w:p w14:paraId="0BB80361" w14:textId="25EDB3CC" w:rsidR="006500C3" w:rsidRPr="007F77B9" w:rsidRDefault="00861564" w:rsidP="006500C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r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not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modify or replace the old feature</w:t>
      </w:r>
    </w:p>
    <w:p w14:paraId="0380F49D" w14:textId="21B71DE5" w:rsidR="000F7F97" w:rsidRPr="000F7F97" w:rsidRDefault="000F7F97" w:rsidP="00AA6DD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7F9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D473411" wp14:editId="77591A0D">
            <wp:simplePos x="0" y="0"/>
            <wp:positionH relativeFrom="column">
              <wp:posOffset>929640</wp:posOffset>
            </wp:positionH>
            <wp:positionV relativeFrom="paragraph">
              <wp:posOffset>363220</wp:posOffset>
            </wp:positionV>
            <wp:extent cx="3810000" cy="22783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564" w:rsidRPr="007F77B9">
        <w:rPr>
          <w:rFonts w:ascii="Times New Roman" w:hAnsi="Times New Roman" w:cs="Times New Roman"/>
          <w:sz w:val="24"/>
          <w:szCs w:val="24"/>
          <w:lang w:val="en-US"/>
        </w:rPr>
        <w:t>Add new feature</w:t>
      </w:r>
      <w:r w:rsidR="0044110F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8C3" w:rsidRPr="007F77B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61564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write</w:t>
      </w:r>
      <w:r w:rsidR="0044110F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error message </w:t>
      </w:r>
      <w:r w:rsidR="000418C3" w:rsidRPr="007F77B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4110F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metadata/attributes</w:t>
      </w:r>
      <w:r w:rsidR="001543F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of both intersecting </w:t>
      </w:r>
      <w:r w:rsidR="00861564" w:rsidRPr="007F77B9">
        <w:rPr>
          <w:rFonts w:ascii="Times New Roman" w:hAnsi="Times New Roman" w:cs="Times New Roman"/>
          <w:sz w:val="24"/>
          <w:szCs w:val="24"/>
          <w:lang w:val="en-US"/>
        </w:rPr>
        <w:t>parts</w:t>
      </w:r>
    </w:p>
    <w:p w14:paraId="54AFD50F" w14:textId="39F86960" w:rsidR="00125386" w:rsidRPr="000F7F97" w:rsidRDefault="000F7F97" w:rsidP="000F7F97">
      <w:pPr>
        <w:pStyle w:val="Heading2"/>
        <w:rPr>
          <w:rFonts w:ascii="Times New Roman" w:hAnsi="Times New Roman" w:cs="Times New Roman"/>
          <w:b/>
          <w:bCs/>
          <w:szCs w:val="24"/>
          <w:lang w:val="en-US"/>
        </w:rPr>
      </w:pPr>
      <w:bookmarkStart w:id="11" w:name="_Toc101803810"/>
      <w:r w:rsidRPr="000F7F97">
        <w:rPr>
          <w:rFonts w:ascii="Times New Roman" w:hAnsi="Times New Roman" w:cs="Times New Roman"/>
          <w:b/>
          <w:bCs/>
          <w:szCs w:val="24"/>
          <w:lang w:val="en-US"/>
        </w:rPr>
        <w:t>Overlapping</w:t>
      </w:r>
      <w:bookmarkEnd w:id="11"/>
      <w:r w:rsidR="00125386" w:rsidRPr="000F7F97">
        <w:rPr>
          <w:rFonts w:ascii="Times New Roman" w:hAnsi="Times New Roman" w:cs="Times New Roman"/>
          <w:b/>
          <w:bCs/>
          <w:szCs w:val="24"/>
          <w:lang w:val="en-US"/>
        </w:rPr>
        <w:tab/>
      </w:r>
    </w:p>
    <w:p w14:paraId="75BD8DE8" w14:textId="0B9414F6" w:rsidR="006500C3" w:rsidRPr="007F77B9" w:rsidRDefault="00125386" w:rsidP="006500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Features are </w:t>
      </w:r>
      <w:r w:rsidR="00C22237"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overlapping</w:t>
      </w:r>
      <w:r w:rsidR="00C2223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they touch each other more than 5 %</w:t>
      </w:r>
      <w:r w:rsidR="00BA76B4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, but less than 50 % 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of their</w:t>
      </w:r>
      <w:r w:rsidR="000418C3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total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area</w:t>
      </w:r>
      <w:r w:rsidR="00BA76B4" w:rsidRPr="007F77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948560" w14:textId="29E3EC62" w:rsidR="006500C3" w:rsidRPr="007F77B9" w:rsidRDefault="001666C6" w:rsidP="006500C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Remove and replace the old feature</w:t>
      </w:r>
    </w:p>
    <w:p w14:paraId="3C657F2E" w14:textId="6E582D6A" w:rsidR="000418C3" w:rsidRPr="007F77B9" w:rsidRDefault="000F7F97" w:rsidP="006500C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D4C4A28" wp14:editId="35D147D9">
            <wp:simplePos x="0" y="0"/>
            <wp:positionH relativeFrom="column">
              <wp:posOffset>1060450</wp:posOffset>
            </wp:positionH>
            <wp:positionV relativeFrom="paragraph">
              <wp:posOffset>401955</wp:posOffset>
            </wp:positionV>
            <wp:extent cx="3397142" cy="2044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142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8C3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New feature </w:t>
      </w:r>
      <w:r w:rsidR="00164A69" w:rsidRPr="007F77B9">
        <w:rPr>
          <w:rFonts w:ascii="Times New Roman" w:hAnsi="Times New Roman" w:cs="Times New Roman"/>
          <w:sz w:val="24"/>
          <w:szCs w:val="24"/>
          <w:lang w:val="en-US"/>
        </w:rPr>
        <w:t>replaces</w:t>
      </w:r>
      <w:r w:rsidR="000418C3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the old feature</w:t>
      </w:r>
      <w:r w:rsidR="00607282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164A6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new</w:t>
      </w:r>
      <w:r w:rsidR="00861564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unique</w:t>
      </w:r>
      <w:r w:rsidR="00607282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</w:p>
    <w:p w14:paraId="28589BD4" w14:textId="0BC95C56" w:rsidR="00125386" w:rsidRPr="007F77B9" w:rsidRDefault="001E225D" w:rsidP="000F7F97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NOTE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: It is important to check all features before any </w:t>
      </w:r>
      <w:r w:rsidR="00607282" w:rsidRPr="007F77B9">
        <w:rPr>
          <w:rFonts w:ascii="Times New Roman" w:hAnsi="Times New Roman" w:cs="Times New Roman"/>
          <w:sz w:val="24"/>
          <w:szCs w:val="24"/>
          <w:lang w:val="en-US"/>
        </w:rPr>
        <w:t>deletion</w:t>
      </w:r>
    </w:p>
    <w:p w14:paraId="12798421" w14:textId="6EF0B975" w:rsidR="00607282" w:rsidRPr="000F7F97" w:rsidRDefault="000F7F97" w:rsidP="000F7F97">
      <w:pPr>
        <w:pStyle w:val="Heading2"/>
        <w:rPr>
          <w:rFonts w:ascii="Times New Roman" w:hAnsi="Times New Roman" w:cs="Times New Roman"/>
          <w:b/>
          <w:bCs/>
          <w:szCs w:val="24"/>
          <w:lang w:val="en-US"/>
        </w:rPr>
      </w:pPr>
      <w:bookmarkStart w:id="12" w:name="_Toc101803811"/>
      <w:r w:rsidRPr="000F7F97">
        <w:rPr>
          <w:rFonts w:ascii="Times New Roman" w:hAnsi="Times New Roman" w:cs="Times New Roman"/>
          <w:b/>
          <w:bCs/>
          <w:szCs w:val="24"/>
          <w:lang w:val="en-US"/>
        </w:rPr>
        <w:t>Identical</w:t>
      </w:r>
      <w:bookmarkEnd w:id="12"/>
    </w:p>
    <w:p w14:paraId="5E2980FA" w14:textId="23D98490" w:rsidR="006500C3" w:rsidRPr="007F77B9" w:rsidRDefault="00125386" w:rsidP="006500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Features are </w:t>
      </w:r>
      <w:r w:rsidR="00C22237"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identical</w:t>
      </w:r>
      <w:r w:rsidR="00C2223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they overlap more than 50 % of their</w:t>
      </w:r>
      <w:r w:rsidR="00C22237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total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area</w:t>
      </w:r>
      <w:r w:rsidR="000A71D3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A7EB5" w:rsidRPr="007F77B9">
        <w:rPr>
          <w:rFonts w:ascii="Times New Roman" w:hAnsi="Times New Roman" w:cs="Times New Roman"/>
          <w:sz w:val="24"/>
          <w:szCs w:val="24"/>
          <w:lang w:val="en-US"/>
        </w:rPr>
        <w:t>In that case,</w:t>
      </w:r>
      <w:r w:rsidR="000A71D3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the area of the new feature should be 0.5 – 2 times as </w:t>
      </w:r>
      <w:r w:rsidR="005A7EB5" w:rsidRPr="007F77B9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0A71D3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as the area of the old feature.</w:t>
      </w:r>
    </w:p>
    <w:p w14:paraId="27284AE2" w14:textId="77777777" w:rsidR="00826419" w:rsidRPr="007F77B9" w:rsidRDefault="00826419" w:rsidP="00826419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9A5F55" w14:textId="08D72A50" w:rsidR="007E6E9C" w:rsidRPr="007F77B9" w:rsidRDefault="00826419" w:rsidP="00826419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</w:t>
      </w:r>
      <w:r w:rsidRPr="007F77B9">
        <w:rPr>
          <w:rFonts w:ascii="Times New Roman" w:hAnsi="Times New Roman" w:cs="Times New Roman"/>
          <w:sz w:val="24"/>
          <w:szCs w:val="24"/>
          <w:lang w:val="en-US"/>
        </w:rPr>
        <w:t>: It is important to check all features before any deletion</w:t>
      </w:r>
    </w:p>
    <w:p w14:paraId="4AFE33F2" w14:textId="77777777" w:rsidR="00826419" w:rsidRPr="007F77B9" w:rsidRDefault="00826419" w:rsidP="00826419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74FFB62" w14:textId="578DD89B" w:rsidR="005E3CBD" w:rsidRPr="007F77B9" w:rsidRDefault="007E6E9C" w:rsidP="007E6E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Matching ID</w:t>
      </w:r>
    </w:p>
    <w:p w14:paraId="2756F22D" w14:textId="400F8512" w:rsidR="005E3CBD" w:rsidRPr="007F77B9" w:rsidRDefault="001666C6" w:rsidP="007E6E9C">
      <w:pPr>
        <w:pStyle w:val="ListParagraph"/>
        <w:numPr>
          <w:ilvl w:val="1"/>
          <w:numId w:val="11"/>
        </w:numPr>
        <w:tabs>
          <w:tab w:val="clear" w:pos="1298"/>
          <w:tab w:val="left" w:pos="141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Update t</w:t>
      </w:r>
      <w:r w:rsidR="005E3CBD" w:rsidRPr="007F77B9">
        <w:rPr>
          <w:rFonts w:ascii="Times New Roman" w:hAnsi="Times New Roman" w:cs="Times New Roman"/>
          <w:sz w:val="24"/>
          <w:szCs w:val="24"/>
          <w:lang w:val="en-US"/>
        </w:rPr>
        <w:t>he old feature with new</w:t>
      </w:r>
      <w:r w:rsidR="00C91386" w:rsidRPr="007F77B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5E3CBD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version</w:t>
      </w:r>
    </w:p>
    <w:p w14:paraId="249FD36B" w14:textId="77777777" w:rsidR="007E6E9C" w:rsidRPr="007F77B9" w:rsidRDefault="007E6E9C" w:rsidP="007E6E9C">
      <w:pPr>
        <w:pStyle w:val="ListParagraph"/>
        <w:numPr>
          <w:ilvl w:val="0"/>
          <w:numId w:val="0"/>
        </w:numPr>
        <w:tabs>
          <w:tab w:val="clear" w:pos="1298"/>
          <w:tab w:val="left" w:pos="1418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FFA2C80" w14:textId="7CAD4742" w:rsidR="005E3CBD" w:rsidRPr="007F77B9" w:rsidRDefault="007E6E9C" w:rsidP="007E6E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>No matching ID</w:t>
      </w:r>
    </w:p>
    <w:p w14:paraId="23C227EB" w14:textId="4EECB57F" w:rsidR="006037F6" w:rsidRPr="007F77B9" w:rsidRDefault="007E6E9C" w:rsidP="007E6E9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F68D30D" wp14:editId="47C2DC2C">
            <wp:simplePos x="0" y="0"/>
            <wp:positionH relativeFrom="column">
              <wp:posOffset>1216660</wp:posOffset>
            </wp:positionH>
            <wp:positionV relativeFrom="paragraph">
              <wp:posOffset>419100</wp:posOffset>
            </wp:positionV>
            <wp:extent cx="3712952" cy="2660650"/>
            <wp:effectExtent l="0" t="0" r="190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952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6C6" w:rsidRPr="007F77B9">
        <w:rPr>
          <w:rFonts w:ascii="Times New Roman" w:hAnsi="Times New Roman" w:cs="Times New Roman"/>
          <w:sz w:val="24"/>
          <w:szCs w:val="24"/>
          <w:lang w:val="en-US"/>
        </w:rPr>
        <w:t>Create a</w:t>
      </w:r>
      <w:r w:rsidR="00826419"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 new feature </w:t>
      </w:r>
      <w:r w:rsidR="001666C6" w:rsidRPr="007F77B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26419" w:rsidRPr="007F77B9">
        <w:rPr>
          <w:rFonts w:ascii="Times New Roman" w:hAnsi="Times New Roman" w:cs="Times New Roman"/>
          <w:sz w:val="24"/>
          <w:szCs w:val="24"/>
          <w:lang w:val="en-US"/>
        </w:rPr>
        <w:t>ith unique ID</w:t>
      </w:r>
    </w:p>
    <w:p w14:paraId="23DEC0CE" w14:textId="3D9BDC41" w:rsidR="00826419" w:rsidRDefault="001666C6" w:rsidP="007E6E9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77B9">
        <w:rPr>
          <w:rFonts w:ascii="Times New Roman" w:hAnsi="Times New Roman" w:cs="Times New Roman"/>
          <w:sz w:val="24"/>
          <w:szCs w:val="24"/>
          <w:lang w:val="en-US"/>
        </w:rPr>
        <w:t xml:space="preserve">Archive </w:t>
      </w:r>
      <w:r w:rsidR="00861564" w:rsidRPr="007F77B9">
        <w:rPr>
          <w:rFonts w:ascii="Times New Roman" w:hAnsi="Times New Roman" w:cs="Times New Roman"/>
          <w:sz w:val="24"/>
          <w:szCs w:val="24"/>
          <w:lang w:val="en-US"/>
        </w:rPr>
        <w:t>and replace the old feature</w:t>
      </w:r>
    </w:p>
    <w:p w14:paraId="1F5D8C5F" w14:textId="28AC7108" w:rsidR="00C85676" w:rsidRDefault="00C85676" w:rsidP="00C856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903A3" w14:textId="0F8D8C37" w:rsidR="00C85676" w:rsidRDefault="00C85676" w:rsidP="00C856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8C12B" w14:textId="77777777" w:rsidR="00C85676" w:rsidRPr="00C85676" w:rsidRDefault="00C85676" w:rsidP="00C8567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85676" w:rsidRPr="00C8567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496F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0F0BB7"/>
    <w:multiLevelType w:val="multilevel"/>
    <w:tmpl w:val="2310A5D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E312976"/>
    <w:multiLevelType w:val="hybridMultilevel"/>
    <w:tmpl w:val="2A96390E"/>
    <w:lvl w:ilvl="0" w:tplc="C03073D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4D5547"/>
    <w:multiLevelType w:val="hybridMultilevel"/>
    <w:tmpl w:val="B776DE7A"/>
    <w:lvl w:ilvl="0" w:tplc="90C8E95C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7356E"/>
    <w:multiLevelType w:val="hybridMultilevel"/>
    <w:tmpl w:val="BF1C22CA"/>
    <w:lvl w:ilvl="0" w:tplc="087E3530">
      <w:start w:val="1"/>
      <w:numFmt w:val="bullet"/>
      <w:pStyle w:val="ListParagraph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E3FF2"/>
    <w:multiLevelType w:val="hybridMultilevel"/>
    <w:tmpl w:val="E3F2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504FD"/>
    <w:multiLevelType w:val="hybridMultilevel"/>
    <w:tmpl w:val="09AC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A1D8A"/>
    <w:multiLevelType w:val="hybridMultilevel"/>
    <w:tmpl w:val="3ADA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144C00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B5AADA90">
      <w:start w:val="1"/>
      <w:numFmt w:val="bullet"/>
      <w:lvlText w:val="&gt;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6557A"/>
    <w:multiLevelType w:val="hybridMultilevel"/>
    <w:tmpl w:val="BC2E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50712"/>
    <w:multiLevelType w:val="hybridMultilevel"/>
    <w:tmpl w:val="EF20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A754E"/>
    <w:multiLevelType w:val="hybridMultilevel"/>
    <w:tmpl w:val="C78258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E2ED3"/>
    <w:multiLevelType w:val="hybridMultilevel"/>
    <w:tmpl w:val="D4A8D208"/>
    <w:lvl w:ilvl="0" w:tplc="3AD42156">
      <w:start w:val="1"/>
      <w:numFmt w:val="decimal"/>
      <w:pStyle w:val="List2"/>
      <w:lvlText w:val="%1."/>
      <w:lvlJc w:val="left"/>
      <w:pPr>
        <w:ind w:left="1658" w:hanging="360"/>
      </w:pPr>
    </w:lvl>
    <w:lvl w:ilvl="1" w:tplc="040B0019" w:tentative="1">
      <w:start w:val="1"/>
      <w:numFmt w:val="lowerLetter"/>
      <w:lvlText w:val="%2."/>
      <w:lvlJc w:val="left"/>
      <w:pPr>
        <w:ind w:left="2378" w:hanging="360"/>
      </w:pPr>
    </w:lvl>
    <w:lvl w:ilvl="2" w:tplc="040B001B" w:tentative="1">
      <w:start w:val="1"/>
      <w:numFmt w:val="lowerRoman"/>
      <w:lvlText w:val="%3."/>
      <w:lvlJc w:val="right"/>
      <w:pPr>
        <w:ind w:left="3098" w:hanging="180"/>
      </w:pPr>
    </w:lvl>
    <w:lvl w:ilvl="3" w:tplc="040B000F" w:tentative="1">
      <w:start w:val="1"/>
      <w:numFmt w:val="decimal"/>
      <w:lvlText w:val="%4."/>
      <w:lvlJc w:val="left"/>
      <w:pPr>
        <w:ind w:left="3818" w:hanging="360"/>
      </w:pPr>
    </w:lvl>
    <w:lvl w:ilvl="4" w:tplc="040B0019" w:tentative="1">
      <w:start w:val="1"/>
      <w:numFmt w:val="lowerLetter"/>
      <w:lvlText w:val="%5."/>
      <w:lvlJc w:val="left"/>
      <w:pPr>
        <w:ind w:left="4538" w:hanging="360"/>
      </w:pPr>
    </w:lvl>
    <w:lvl w:ilvl="5" w:tplc="040B001B" w:tentative="1">
      <w:start w:val="1"/>
      <w:numFmt w:val="lowerRoman"/>
      <w:lvlText w:val="%6."/>
      <w:lvlJc w:val="right"/>
      <w:pPr>
        <w:ind w:left="5258" w:hanging="180"/>
      </w:pPr>
    </w:lvl>
    <w:lvl w:ilvl="6" w:tplc="040B000F" w:tentative="1">
      <w:start w:val="1"/>
      <w:numFmt w:val="decimal"/>
      <w:lvlText w:val="%7."/>
      <w:lvlJc w:val="left"/>
      <w:pPr>
        <w:ind w:left="5978" w:hanging="360"/>
      </w:pPr>
    </w:lvl>
    <w:lvl w:ilvl="7" w:tplc="040B0019" w:tentative="1">
      <w:start w:val="1"/>
      <w:numFmt w:val="lowerLetter"/>
      <w:lvlText w:val="%8."/>
      <w:lvlJc w:val="left"/>
      <w:pPr>
        <w:ind w:left="6698" w:hanging="360"/>
      </w:pPr>
    </w:lvl>
    <w:lvl w:ilvl="8" w:tplc="040B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2" w15:restartNumberingAfterBreak="0">
    <w:nsid w:val="7F651341"/>
    <w:multiLevelType w:val="hybridMultilevel"/>
    <w:tmpl w:val="9DC4D1E4"/>
    <w:lvl w:ilvl="0" w:tplc="4F5005AC">
      <w:start w:val="1"/>
      <w:numFmt w:val="decimal"/>
      <w:pStyle w:val="Numeroituluettelo1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3"/>
  </w:num>
  <w:num w:numId="5">
    <w:abstractNumId w:val="1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  <w:num w:numId="14">
    <w:abstractNumId w:val="8"/>
  </w:num>
  <w:num w:numId="15">
    <w:abstractNumId w:val="5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86"/>
    <w:rsid w:val="00002B7C"/>
    <w:rsid w:val="00012A9F"/>
    <w:rsid w:val="00025949"/>
    <w:rsid w:val="000267F9"/>
    <w:rsid w:val="000418C3"/>
    <w:rsid w:val="00042366"/>
    <w:rsid w:val="00060478"/>
    <w:rsid w:val="00077395"/>
    <w:rsid w:val="000A71D3"/>
    <w:rsid w:val="000E15C7"/>
    <w:rsid w:val="000F7F97"/>
    <w:rsid w:val="001228D5"/>
    <w:rsid w:val="00125386"/>
    <w:rsid w:val="001543F7"/>
    <w:rsid w:val="00164A69"/>
    <w:rsid w:val="001666C6"/>
    <w:rsid w:val="001A0274"/>
    <w:rsid w:val="001D3D60"/>
    <w:rsid w:val="001E225D"/>
    <w:rsid w:val="001F66A1"/>
    <w:rsid w:val="00202FFB"/>
    <w:rsid w:val="00214628"/>
    <w:rsid w:val="002163CA"/>
    <w:rsid w:val="00224C47"/>
    <w:rsid w:val="00230356"/>
    <w:rsid w:val="00232399"/>
    <w:rsid w:val="002571D9"/>
    <w:rsid w:val="002D113E"/>
    <w:rsid w:val="002E5439"/>
    <w:rsid w:val="003037D8"/>
    <w:rsid w:val="003211C7"/>
    <w:rsid w:val="00321E86"/>
    <w:rsid w:val="003366C4"/>
    <w:rsid w:val="00343D78"/>
    <w:rsid w:val="00362AB1"/>
    <w:rsid w:val="00387C3A"/>
    <w:rsid w:val="003F5315"/>
    <w:rsid w:val="00410C93"/>
    <w:rsid w:val="00440137"/>
    <w:rsid w:val="0044110F"/>
    <w:rsid w:val="00444BEC"/>
    <w:rsid w:val="004514BE"/>
    <w:rsid w:val="00464B76"/>
    <w:rsid w:val="004B1ED7"/>
    <w:rsid w:val="004F238B"/>
    <w:rsid w:val="00510881"/>
    <w:rsid w:val="00524842"/>
    <w:rsid w:val="0054295F"/>
    <w:rsid w:val="005516A7"/>
    <w:rsid w:val="005844C4"/>
    <w:rsid w:val="00594405"/>
    <w:rsid w:val="005A7EB5"/>
    <w:rsid w:val="005E0DE5"/>
    <w:rsid w:val="005E3CBD"/>
    <w:rsid w:val="006037F6"/>
    <w:rsid w:val="00607282"/>
    <w:rsid w:val="00623BE2"/>
    <w:rsid w:val="00635268"/>
    <w:rsid w:val="006500C3"/>
    <w:rsid w:val="006C4C1E"/>
    <w:rsid w:val="006E4B6C"/>
    <w:rsid w:val="006F6131"/>
    <w:rsid w:val="00713E6C"/>
    <w:rsid w:val="007324F8"/>
    <w:rsid w:val="00744487"/>
    <w:rsid w:val="00773ECC"/>
    <w:rsid w:val="00786016"/>
    <w:rsid w:val="0079624D"/>
    <w:rsid w:val="007A68F2"/>
    <w:rsid w:val="007D5E62"/>
    <w:rsid w:val="007E6E9C"/>
    <w:rsid w:val="007F5370"/>
    <w:rsid w:val="007F77B9"/>
    <w:rsid w:val="007F7EAA"/>
    <w:rsid w:val="00814DCF"/>
    <w:rsid w:val="008244EB"/>
    <w:rsid w:val="00826419"/>
    <w:rsid w:val="00861564"/>
    <w:rsid w:val="008B5D0F"/>
    <w:rsid w:val="009062ED"/>
    <w:rsid w:val="00912027"/>
    <w:rsid w:val="00936E26"/>
    <w:rsid w:val="009616D3"/>
    <w:rsid w:val="00993310"/>
    <w:rsid w:val="009933E9"/>
    <w:rsid w:val="009B256D"/>
    <w:rsid w:val="009F223E"/>
    <w:rsid w:val="009F6229"/>
    <w:rsid w:val="00A343A7"/>
    <w:rsid w:val="00A420D7"/>
    <w:rsid w:val="00A457B5"/>
    <w:rsid w:val="00A9153C"/>
    <w:rsid w:val="00A93360"/>
    <w:rsid w:val="00AA4DF1"/>
    <w:rsid w:val="00AA6DD5"/>
    <w:rsid w:val="00B1293C"/>
    <w:rsid w:val="00B213C5"/>
    <w:rsid w:val="00B43EB6"/>
    <w:rsid w:val="00BA76B4"/>
    <w:rsid w:val="00BB10BA"/>
    <w:rsid w:val="00C109BE"/>
    <w:rsid w:val="00C22237"/>
    <w:rsid w:val="00C30A82"/>
    <w:rsid w:val="00C34694"/>
    <w:rsid w:val="00C50F19"/>
    <w:rsid w:val="00C85676"/>
    <w:rsid w:val="00C91386"/>
    <w:rsid w:val="00C970B0"/>
    <w:rsid w:val="00C97FAA"/>
    <w:rsid w:val="00D72DE7"/>
    <w:rsid w:val="00D84F0D"/>
    <w:rsid w:val="00E232C9"/>
    <w:rsid w:val="00E36C4D"/>
    <w:rsid w:val="00E50589"/>
    <w:rsid w:val="00E81B72"/>
    <w:rsid w:val="00E97793"/>
    <w:rsid w:val="00EC07C3"/>
    <w:rsid w:val="00EC17AC"/>
    <w:rsid w:val="00EC1FDF"/>
    <w:rsid w:val="00EE3A6B"/>
    <w:rsid w:val="00EE4F03"/>
    <w:rsid w:val="00EE5473"/>
    <w:rsid w:val="00F87D06"/>
    <w:rsid w:val="00FA0A32"/>
    <w:rsid w:val="00FB5C5C"/>
    <w:rsid w:val="00F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D67C"/>
  <w15:chartTrackingRefBased/>
  <w15:docId w15:val="{FC5C36C0-2F36-4663-8734-2C7ADE9B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5" w:unhideWhenUsed="1"/>
    <w:lsdException w:name="footer" w:semiHidden="1" w:uiPriority="1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4" w:unhideWhenUsed="1" w:qFormat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2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" w:qFormat="1"/>
    <w:lsdException w:name="Quote" w:uiPriority="22" w:qFormat="1"/>
    <w:lsdException w:name="Intense Quote" w:uiPriority="1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6" w:qFormat="1"/>
    <w:lsdException w:name="Intense Emphasis" w:uiPriority="41" w:qFormat="1"/>
    <w:lsdException w:name="Subtle Reference" w:uiPriority="17" w:qFormat="1"/>
    <w:lsdException w:name="Intense Reference" w:uiPriority="15" w:qFormat="1"/>
    <w:lsdException w:name="Book Title" w:uiPriority="1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4F8"/>
    <w:pPr>
      <w:tabs>
        <w:tab w:val="left" w:pos="1298"/>
        <w:tab w:val="left" w:pos="2591"/>
        <w:tab w:val="left" w:pos="3890"/>
        <w:tab w:val="left" w:pos="5182"/>
        <w:tab w:val="left" w:pos="6481"/>
        <w:tab w:val="left" w:pos="7779"/>
        <w:tab w:val="left" w:pos="9072"/>
        <w:tab w:val="left" w:pos="10370"/>
        <w:tab w:val="left" w:pos="11663"/>
        <w:tab w:val="left" w:pos="12962"/>
        <w:tab w:val="left" w:pos="14254"/>
        <w:tab w:val="left" w:pos="15553"/>
      </w:tabs>
      <w:spacing w:after="240" w:line="240" w:lineRule="auto"/>
      <w:contextualSpacing/>
    </w:pPr>
    <w:rPr>
      <w:rFonts w:ascii="Arial" w:hAnsi="Arial" w:cstheme="minorHAnsi"/>
    </w:rPr>
  </w:style>
  <w:style w:type="paragraph" w:styleId="Heading1">
    <w:name w:val="heading 1"/>
    <w:basedOn w:val="Normal"/>
    <w:next w:val="Normal"/>
    <w:link w:val="Heading1Char"/>
    <w:autoRedefine/>
    <w:uiPriority w:val="10"/>
    <w:qFormat/>
    <w:rsid w:val="000267F9"/>
    <w:pPr>
      <w:keepNext/>
      <w:keepLines/>
      <w:numPr>
        <w:numId w:val="10"/>
      </w:numPr>
      <w:spacing w:before="240"/>
      <w:outlineLvl w:val="0"/>
    </w:pPr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10"/>
    <w:qFormat/>
    <w:rsid w:val="007324F8"/>
    <w:pPr>
      <w:numPr>
        <w:ilvl w:val="1"/>
        <w:numId w:val="10"/>
      </w:numPr>
      <w:spacing w:before="240"/>
      <w:outlineLvl w:val="1"/>
    </w:pPr>
    <w:rPr>
      <w:rFonts w:eastAsia="Times New Roman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0"/>
    <w:qFormat/>
    <w:rsid w:val="007324F8"/>
    <w:pPr>
      <w:numPr>
        <w:ilvl w:val="2"/>
        <w:numId w:val="10"/>
      </w:numPr>
      <w:spacing w:before="24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10"/>
    <w:unhideWhenUsed/>
    <w:rsid w:val="007324F8"/>
    <w:pPr>
      <w:keepNext/>
      <w:keepLines/>
      <w:numPr>
        <w:ilvl w:val="3"/>
        <w:numId w:val="10"/>
      </w:numPr>
      <w:outlineLvl w:val="3"/>
    </w:pPr>
    <w:rPr>
      <w:rFonts w:eastAsiaTheme="majorEastAsia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10"/>
    <w:unhideWhenUsed/>
    <w:rsid w:val="007324F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rsid w:val="007324F8"/>
    <w:pPr>
      <w:numPr>
        <w:ilvl w:val="1"/>
      </w:numPr>
      <w:ind w:left="1077" w:hanging="2591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24F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12"/>
    <w:semiHidden/>
    <w:rsid w:val="007324F8"/>
    <w:pPr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12"/>
    <w:semiHidden/>
    <w:rsid w:val="007324F8"/>
    <w:rPr>
      <w:rFonts w:ascii="Arial" w:hAnsi="Arial" w:cstheme="minorHAnsi"/>
      <w:sz w:val="18"/>
    </w:rPr>
  </w:style>
  <w:style w:type="paragraph" w:styleId="Signature">
    <w:name w:val="Signature"/>
    <w:basedOn w:val="E-mailSignature"/>
    <w:link w:val="SignatureChar"/>
    <w:uiPriority w:val="9"/>
    <w:qFormat/>
    <w:rsid w:val="007324F8"/>
    <w:pPr>
      <w:spacing w:before="600" w:after="360"/>
      <w:ind w:left="2591"/>
    </w:pPr>
  </w:style>
  <w:style w:type="character" w:customStyle="1" w:styleId="SignatureChar">
    <w:name w:val="Signature Char"/>
    <w:basedOn w:val="DefaultParagraphFont"/>
    <w:link w:val="Signature"/>
    <w:uiPriority w:val="9"/>
    <w:rsid w:val="007324F8"/>
    <w:rPr>
      <w:rFonts w:ascii="Arial" w:hAnsi="Arial" w:cstheme="minorHAnsi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324F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324F8"/>
    <w:rPr>
      <w:rFonts w:ascii="Arial" w:hAnsi="Arial" w:cstheme="minorHAnsi"/>
    </w:rPr>
  </w:style>
  <w:style w:type="paragraph" w:styleId="NoSpacing">
    <w:name w:val="No Spacing"/>
    <w:uiPriority w:val="13"/>
    <w:rsid w:val="007324F8"/>
    <w:pPr>
      <w:spacing w:after="240" w:line="240" w:lineRule="auto"/>
      <w:ind w:left="1298" w:hanging="1298"/>
    </w:pPr>
    <w:rPr>
      <w:rFonts w:ascii="Arial" w:hAnsi="Arial" w:cstheme="minorHAnsi"/>
    </w:rPr>
  </w:style>
  <w:style w:type="paragraph" w:styleId="IntenseQuote">
    <w:name w:val="Intense Quote"/>
    <w:basedOn w:val="Normal"/>
    <w:next w:val="Normal"/>
    <w:link w:val="IntenseQuoteChar"/>
    <w:uiPriority w:val="14"/>
    <w:rsid w:val="007324F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14"/>
    <w:rsid w:val="007324F8"/>
    <w:rPr>
      <w:rFonts w:ascii="Arial" w:hAnsi="Arial" w:cstheme="minorHAnsi"/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15"/>
    <w:rsid w:val="007324F8"/>
    <w:rPr>
      <w:b/>
      <w:bCs/>
      <w:smallCaps/>
      <w:color w:val="ED7D31" w:themeColor="accent2"/>
      <w:spacing w:val="5"/>
      <w:u w:val="single"/>
    </w:rPr>
  </w:style>
  <w:style w:type="character" w:styleId="SubtleEmphasis">
    <w:name w:val="Subtle Emphasis"/>
    <w:basedOn w:val="DefaultParagraphFont"/>
    <w:uiPriority w:val="16"/>
    <w:rsid w:val="007324F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17"/>
    <w:rsid w:val="007324F8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7324F8"/>
    <w:rPr>
      <w:color w:val="0563C1" w:themeColor="hyperlink"/>
      <w:u w:val="single"/>
    </w:rPr>
  </w:style>
  <w:style w:type="paragraph" w:customStyle="1" w:styleId="Jakelu">
    <w:name w:val="Jakelu"/>
    <w:basedOn w:val="Normal"/>
    <w:link w:val="JakeluChar"/>
    <w:uiPriority w:val="6"/>
    <w:qFormat/>
    <w:rsid w:val="007324F8"/>
  </w:style>
  <w:style w:type="character" w:customStyle="1" w:styleId="JakeluChar">
    <w:name w:val="Jakelu Char"/>
    <w:basedOn w:val="DefaultParagraphFont"/>
    <w:link w:val="Jakelu"/>
    <w:uiPriority w:val="6"/>
    <w:rsid w:val="007324F8"/>
    <w:rPr>
      <w:rFonts w:ascii="Arial" w:hAnsi="Arial" w:cstheme="minorHAnsi"/>
    </w:rPr>
  </w:style>
  <w:style w:type="character" w:styleId="BookTitle">
    <w:name w:val="Book Title"/>
    <w:basedOn w:val="DefaultParagraphFont"/>
    <w:uiPriority w:val="19"/>
    <w:rsid w:val="007324F8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rsid w:val="007324F8"/>
    <w:rPr>
      <w:i/>
      <w:iCs/>
    </w:rPr>
  </w:style>
  <w:style w:type="paragraph" w:styleId="Quote">
    <w:name w:val="Quote"/>
    <w:basedOn w:val="Normal"/>
    <w:next w:val="Normal"/>
    <w:link w:val="QuoteChar"/>
    <w:uiPriority w:val="22"/>
    <w:rsid w:val="007324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2"/>
    <w:rsid w:val="007324F8"/>
    <w:rPr>
      <w:rFonts w:ascii="Arial" w:hAnsi="Arial" w:cstheme="minorHAnsi"/>
      <w:i/>
      <w:iCs/>
      <w:color w:val="000000" w:themeColor="text1"/>
    </w:rPr>
  </w:style>
  <w:style w:type="paragraph" w:styleId="BodyText">
    <w:name w:val="Body Text"/>
    <w:basedOn w:val="Normal"/>
    <w:link w:val="BodyTextChar"/>
    <w:uiPriority w:val="1"/>
    <w:qFormat/>
    <w:rsid w:val="007324F8"/>
  </w:style>
  <w:style w:type="character" w:customStyle="1" w:styleId="BodyTextChar">
    <w:name w:val="Body Text Char"/>
    <w:basedOn w:val="DefaultParagraphFont"/>
    <w:link w:val="BodyText"/>
    <w:uiPriority w:val="1"/>
    <w:rsid w:val="007324F8"/>
    <w:rPr>
      <w:rFonts w:ascii="Arial" w:hAnsi="Arial" w:cstheme="minorHAnsi"/>
    </w:rPr>
  </w:style>
  <w:style w:type="paragraph" w:customStyle="1" w:styleId="Liite">
    <w:name w:val="Liite"/>
    <w:basedOn w:val="Normal"/>
    <w:link w:val="LiiteChar"/>
    <w:uiPriority w:val="7"/>
    <w:qFormat/>
    <w:rsid w:val="007324F8"/>
  </w:style>
  <w:style w:type="character" w:customStyle="1" w:styleId="LiiteChar">
    <w:name w:val="Liite Char"/>
    <w:basedOn w:val="DefaultParagraphFont"/>
    <w:link w:val="Liite"/>
    <w:uiPriority w:val="7"/>
    <w:rsid w:val="007324F8"/>
    <w:rPr>
      <w:rFonts w:ascii="Arial" w:hAnsi="Arial" w:cstheme="minorHAnsi"/>
    </w:rPr>
  </w:style>
  <w:style w:type="paragraph" w:styleId="List">
    <w:name w:val="List"/>
    <w:basedOn w:val="Normal"/>
    <w:uiPriority w:val="99"/>
    <w:unhideWhenUsed/>
    <w:rsid w:val="007324F8"/>
  </w:style>
  <w:style w:type="paragraph" w:styleId="List2">
    <w:name w:val="List 2"/>
    <w:aliases w:val="Numeroitu Luettelo 2"/>
    <w:basedOn w:val="Normal"/>
    <w:link w:val="List2Char"/>
    <w:uiPriority w:val="99"/>
    <w:unhideWhenUsed/>
    <w:qFormat/>
    <w:rsid w:val="007324F8"/>
    <w:pPr>
      <w:numPr>
        <w:numId w:val="1"/>
      </w:numPr>
      <w:spacing w:line="480" w:lineRule="auto"/>
      <w:ind w:left="0" w:firstLine="0"/>
    </w:pPr>
  </w:style>
  <w:style w:type="character" w:customStyle="1" w:styleId="List2Char">
    <w:name w:val="List 2 Char"/>
    <w:aliases w:val="Numeroitu Luettelo 2 Char"/>
    <w:basedOn w:val="DefaultParagraphFont"/>
    <w:link w:val="List2"/>
    <w:uiPriority w:val="99"/>
    <w:rsid w:val="007324F8"/>
    <w:rPr>
      <w:rFonts w:ascii="Arial" w:hAnsi="Arial" w:cstheme="minorHAnsi"/>
    </w:rPr>
  </w:style>
  <w:style w:type="paragraph" w:styleId="ListParagraph">
    <w:name w:val="List Paragraph"/>
    <w:basedOn w:val="Normal"/>
    <w:uiPriority w:val="4"/>
    <w:qFormat/>
    <w:rsid w:val="007324F8"/>
    <w:pPr>
      <w:numPr>
        <w:numId w:val="2"/>
      </w:numPr>
      <w:tabs>
        <w:tab w:val="left" w:pos="284"/>
      </w:tabs>
    </w:pPr>
  </w:style>
  <w:style w:type="paragraph" w:styleId="ListBullet">
    <w:name w:val="List Bullet"/>
    <w:basedOn w:val="Normal"/>
    <w:uiPriority w:val="24"/>
    <w:semiHidden/>
    <w:qFormat/>
    <w:rsid w:val="007324F8"/>
    <w:pPr>
      <w:numPr>
        <w:numId w:val="4"/>
      </w:numPr>
      <w:tabs>
        <w:tab w:val="left" w:pos="284"/>
      </w:tabs>
    </w:pPr>
  </w:style>
  <w:style w:type="paragraph" w:customStyle="1" w:styleId="Numeroituluettelo1">
    <w:name w:val="Numeroitu luettelo 1"/>
    <w:basedOn w:val="List2"/>
    <w:link w:val="Numeroituluettelo1Char"/>
    <w:uiPriority w:val="32"/>
    <w:qFormat/>
    <w:rsid w:val="007324F8"/>
    <w:pPr>
      <w:numPr>
        <w:numId w:val="5"/>
      </w:numPr>
      <w:spacing w:line="240" w:lineRule="auto"/>
    </w:pPr>
    <w:rPr>
      <w:sz w:val="20"/>
    </w:rPr>
  </w:style>
  <w:style w:type="character" w:customStyle="1" w:styleId="Numeroituluettelo1Char">
    <w:name w:val="Numeroitu luettelo 1 Char"/>
    <w:basedOn w:val="List2Char"/>
    <w:link w:val="Numeroituluettelo1"/>
    <w:uiPriority w:val="32"/>
    <w:rsid w:val="007324F8"/>
    <w:rPr>
      <w:rFonts w:ascii="Arial" w:hAnsi="Arial" w:cstheme="minorHAnsi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267F9"/>
    <w:pPr>
      <w:spacing w:before="240"/>
    </w:pPr>
    <w:rPr>
      <w:rFonts w:ascii="Times New Roman" w:eastAsiaTheme="majorEastAsia" w:hAnsi="Times New Roman" w:cs="Times New Roman"/>
      <w:b/>
      <w:spacing w:val="5"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267F9"/>
    <w:rPr>
      <w:rFonts w:ascii="Times New Roman" w:eastAsiaTheme="majorEastAsia" w:hAnsi="Times New Roman" w:cs="Times New Roman"/>
      <w:b/>
      <w:spacing w:val="5"/>
      <w:kern w:val="28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10"/>
    <w:rsid w:val="000267F9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0"/>
    <w:rsid w:val="007324F8"/>
    <w:rPr>
      <w:rFonts w:ascii="Arial" w:eastAsia="Times New Roman" w:hAnsi="Arial" w:cstheme="minorHAns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0"/>
    <w:rsid w:val="007324F8"/>
    <w:rPr>
      <w:rFonts w:ascii="Arial" w:eastAsia="Times New Roman" w:hAnsi="Arial" w:cstheme="minorHAnsi"/>
      <w:szCs w:val="24"/>
    </w:rPr>
  </w:style>
  <w:style w:type="character" w:customStyle="1" w:styleId="Heading4Char">
    <w:name w:val="Heading 4 Char"/>
    <w:basedOn w:val="DefaultParagraphFont"/>
    <w:link w:val="Heading4"/>
    <w:uiPriority w:val="10"/>
    <w:rsid w:val="007324F8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10"/>
    <w:rsid w:val="007324F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7324F8"/>
    <w:rPr>
      <w:color w:val="808080"/>
    </w:rPr>
  </w:style>
  <w:style w:type="paragraph" w:customStyle="1" w:styleId="Riippuvasisennys">
    <w:name w:val="Riippuva sisennys"/>
    <w:basedOn w:val="Normal"/>
    <w:link w:val="RiippuvasisennysChar"/>
    <w:uiPriority w:val="3"/>
    <w:qFormat/>
    <w:rsid w:val="007324F8"/>
    <w:pPr>
      <w:ind w:left="2591" w:hanging="2591"/>
    </w:pPr>
  </w:style>
  <w:style w:type="character" w:customStyle="1" w:styleId="RiippuvasisennysChar">
    <w:name w:val="Riippuva sisennys Char"/>
    <w:basedOn w:val="DefaultParagraphFont"/>
    <w:link w:val="Riippuvasisennys"/>
    <w:uiPriority w:val="3"/>
    <w:rsid w:val="007324F8"/>
    <w:rPr>
      <w:rFonts w:ascii="Arial" w:hAnsi="Arial" w:cs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F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2"/>
    <w:qFormat/>
    <w:rsid w:val="007324F8"/>
    <w:pPr>
      <w:ind w:left="2591"/>
      <w:contextualSpacing w:val="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7324F8"/>
    <w:rPr>
      <w:rFonts w:ascii="Arial" w:hAnsi="Arial" w:cstheme="minorHAnsi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324F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324F8"/>
    <w:rPr>
      <w:rFonts w:ascii="Arial" w:hAnsi="Arial" w:cstheme="minorHAnsi"/>
    </w:rPr>
  </w:style>
  <w:style w:type="paragraph" w:customStyle="1" w:styleId="Tiedoksi">
    <w:name w:val="Tiedoksi"/>
    <w:basedOn w:val="Jakelu"/>
    <w:link w:val="TiedoksiChar"/>
    <w:uiPriority w:val="8"/>
    <w:qFormat/>
    <w:rsid w:val="007324F8"/>
    <w:pPr>
      <w:tabs>
        <w:tab w:val="clear" w:pos="1298"/>
      </w:tabs>
    </w:pPr>
  </w:style>
  <w:style w:type="character" w:customStyle="1" w:styleId="TiedoksiChar">
    <w:name w:val="Tiedoksi Char"/>
    <w:basedOn w:val="JakeluChar"/>
    <w:link w:val="Tiedoksi"/>
    <w:uiPriority w:val="8"/>
    <w:rsid w:val="007324F8"/>
    <w:rPr>
      <w:rFonts w:ascii="Arial" w:hAnsi="Arial" w:cstheme="minorHAnsi"/>
    </w:rPr>
  </w:style>
  <w:style w:type="character" w:styleId="Strong">
    <w:name w:val="Strong"/>
    <w:basedOn w:val="DefaultParagraphFont"/>
    <w:uiPriority w:val="40"/>
    <w:rsid w:val="007324F8"/>
    <w:rPr>
      <w:b/>
      <w:bCs/>
    </w:rPr>
  </w:style>
  <w:style w:type="character" w:styleId="IntenseEmphasis">
    <w:name w:val="Intense Emphasis"/>
    <w:basedOn w:val="DefaultParagraphFont"/>
    <w:uiPriority w:val="41"/>
    <w:rsid w:val="007324F8"/>
    <w:rPr>
      <w:b/>
      <w:bCs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45"/>
    <w:rsid w:val="007324F8"/>
  </w:style>
  <w:style w:type="character" w:customStyle="1" w:styleId="HeaderChar">
    <w:name w:val="Header Char"/>
    <w:basedOn w:val="DefaultParagraphFont"/>
    <w:link w:val="Header"/>
    <w:uiPriority w:val="45"/>
    <w:rsid w:val="007324F8"/>
    <w:rPr>
      <w:rFonts w:ascii="Arial" w:hAnsi="Arial" w:cstheme="minorHAnsi"/>
    </w:rPr>
  </w:style>
  <w:style w:type="paragraph" w:customStyle="1" w:styleId="Yltunniste1">
    <w:name w:val="Ylätunniste1"/>
    <w:basedOn w:val="Header"/>
    <w:autoRedefine/>
    <w:uiPriority w:val="45"/>
    <w:rsid w:val="007324F8"/>
    <w:rPr>
      <w:caps/>
    </w:rPr>
  </w:style>
  <w:style w:type="character" w:styleId="UnresolvedMention">
    <w:name w:val="Unresolved Mention"/>
    <w:basedOn w:val="DefaultParagraphFont"/>
    <w:uiPriority w:val="99"/>
    <w:semiHidden/>
    <w:unhideWhenUsed/>
    <w:rsid w:val="00786016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EC17AC"/>
    <w:pPr>
      <w:tabs>
        <w:tab w:val="clear" w:pos="1298"/>
        <w:tab w:val="clear" w:pos="2591"/>
        <w:tab w:val="clear" w:pos="3890"/>
        <w:tab w:val="clear" w:pos="5182"/>
        <w:tab w:val="clear" w:pos="6481"/>
        <w:tab w:val="clear" w:pos="7779"/>
        <w:tab w:val="clear" w:pos="9072"/>
        <w:tab w:val="clear" w:pos="10370"/>
        <w:tab w:val="clear" w:pos="11663"/>
        <w:tab w:val="clear" w:pos="12962"/>
        <w:tab w:val="clear" w:pos="14254"/>
        <w:tab w:val="clear" w:pos="15553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C17AC"/>
    <w:pPr>
      <w:tabs>
        <w:tab w:val="clear" w:pos="1298"/>
        <w:tab w:val="clear" w:pos="2591"/>
        <w:tab w:val="clear" w:pos="3890"/>
        <w:tab w:val="clear" w:pos="5182"/>
        <w:tab w:val="clear" w:pos="6481"/>
        <w:tab w:val="clear" w:pos="7779"/>
        <w:tab w:val="clear" w:pos="9072"/>
        <w:tab w:val="clear" w:pos="10370"/>
        <w:tab w:val="clear" w:pos="11663"/>
        <w:tab w:val="clear" w:pos="12962"/>
        <w:tab w:val="clear" w:pos="14254"/>
        <w:tab w:val="clear" w:pos="15553"/>
      </w:tabs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C17AC"/>
    <w:pPr>
      <w:tabs>
        <w:tab w:val="clear" w:pos="1298"/>
        <w:tab w:val="clear" w:pos="2591"/>
        <w:tab w:val="clear" w:pos="3890"/>
        <w:tab w:val="clear" w:pos="5182"/>
        <w:tab w:val="clear" w:pos="6481"/>
        <w:tab w:val="clear" w:pos="7779"/>
        <w:tab w:val="clear" w:pos="9072"/>
        <w:tab w:val="clear" w:pos="10370"/>
        <w:tab w:val="clear" w:pos="11663"/>
        <w:tab w:val="clear" w:pos="12962"/>
        <w:tab w:val="clear" w:pos="14254"/>
        <w:tab w:val="clear" w:pos="15553"/>
      </w:tabs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17AC"/>
    <w:pPr>
      <w:tabs>
        <w:tab w:val="clear" w:pos="1298"/>
        <w:tab w:val="clear" w:pos="2591"/>
        <w:tab w:val="clear" w:pos="3890"/>
        <w:tab w:val="clear" w:pos="5182"/>
        <w:tab w:val="clear" w:pos="6481"/>
        <w:tab w:val="clear" w:pos="7779"/>
        <w:tab w:val="clear" w:pos="9072"/>
        <w:tab w:val="clear" w:pos="10370"/>
        <w:tab w:val="clear" w:pos="11663"/>
        <w:tab w:val="clear" w:pos="12962"/>
        <w:tab w:val="clear" w:pos="14254"/>
        <w:tab w:val="clear" w:pos="15553"/>
      </w:tabs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17AC"/>
    <w:pPr>
      <w:tabs>
        <w:tab w:val="clear" w:pos="1298"/>
        <w:tab w:val="clear" w:pos="2591"/>
        <w:tab w:val="clear" w:pos="3890"/>
        <w:tab w:val="clear" w:pos="5182"/>
        <w:tab w:val="clear" w:pos="6481"/>
        <w:tab w:val="clear" w:pos="7779"/>
        <w:tab w:val="clear" w:pos="9072"/>
        <w:tab w:val="clear" w:pos="10370"/>
        <w:tab w:val="clear" w:pos="11663"/>
        <w:tab w:val="clear" w:pos="12962"/>
        <w:tab w:val="clear" w:pos="14254"/>
        <w:tab w:val="clear" w:pos="15553"/>
      </w:tabs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17AC"/>
    <w:pPr>
      <w:tabs>
        <w:tab w:val="clear" w:pos="1298"/>
        <w:tab w:val="clear" w:pos="2591"/>
        <w:tab w:val="clear" w:pos="3890"/>
        <w:tab w:val="clear" w:pos="5182"/>
        <w:tab w:val="clear" w:pos="6481"/>
        <w:tab w:val="clear" w:pos="7779"/>
        <w:tab w:val="clear" w:pos="9072"/>
        <w:tab w:val="clear" w:pos="10370"/>
        <w:tab w:val="clear" w:pos="11663"/>
        <w:tab w:val="clear" w:pos="12962"/>
        <w:tab w:val="clear" w:pos="14254"/>
        <w:tab w:val="clear" w:pos="15553"/>
      </w:tabs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17AC"/>
    <w:pPr>
      <w:tabs>
        <w:tab w:val="clear" w:pos="1298"/>
        <w:tab w:val="clear" w:pos="2591"/>
        <w:tab w:val="clear" w:pos="3890"/>
        <w:tab w:val="clear" w:pos="5182"/>
        <w:tab w:val="clear" w:pos="6481"/>
        <w:tab w:val="clear" w:pos="7779"/>
        <w:tab w:val="clear" w:pos="9072"/>
        <w:tab w:val="clear" w:pos="10370"/>
        <w:tab w:val="clear" w:pos="11663"/>
        <w:tab w:val="clear" w:pos="12962"/>
        <w:tab w:val="clear" w:pos="14254"/>
        <w:tab w:val="clear" w:pos="15553"/>
      </w:tabs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17AC"/>
    <w:pPr>
      <w:tabs>
        <w:tab w:val="clear" w:pos="1298"/>
        <w:tab w:val="clear" w:pos="2591"/>
        <w:tab w:val="clear" w:pos="3890"/>
        <w:tab w:val="clear" w:pos="5182"/>
        <w:tab w:val="clear" w:pos="6481"/>
        <w:tab w:val="clear" w:pos="7779"/>
        <w:tab w:val="clear" w:pos="9072"/>
        <w:tab w:val="clear" w:pos="10370"/>
        <w:tab w:val="clear" w:pos="11663"/>
        <w:tab w:val="clear" w:pos="12962"/>
        <w:tab w:val="clear" w:pos="14254"/>
        <w:tab w:val="clear" w:pos="15553"/>
      </w:tabs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17AC"/>
    <w:pPr>
      <w:tabs>
        <w:tab w:val="clear" w:pos="1298"/>
        <w:tab w:val="clear" w:pos="2591"/>
        <w:tab w:val="clear" w:pos="3890"/>
        <w:tab w:val="clear" w:pos="5182"/>
        <w:tab w:val="clear" w:pos="6481"/>
        <w:tab w:val="clear" w:pos="7779"/>
        <w:tab w:val="clear" w:pos="9072"/>
        <w:tab w:val="clear" w:pos="10370"/>
        <w:tab w:val="clear" w:pos="11663"/>
        <w:tab w:val="clear" w:pos="12962"/>
        <w:tab w:val="clear" w:pos="14254"/>
        <w:tab w:val="clear" w:pos="15553"/>
      </w:tabs>
      <w:spacing w:after="0"/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ityjson.org/specs/1.1.1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gc.org/guides/20-066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45465-DA3F-40D9-ADE4-1BC6F6A1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5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Turunen Alpo (MML)</dc:creator>
  <cp:keywords/>
  <dc:description/>
  <cp:lastModifiedBy>Turunen Alpo (MML)</cp:lastModifiedBy>
  <cp:revision>11</cp:revision>
  <dcterms:created xsi:type="dcterms:W3CDTF">2022-04-12T10:44:00Z</dcterms:created>
  <dcterms:modified xsi:type="dcterms:W3CDTF">2022-04-25T15:33:00Z</dcterms:modified>
</cp:coreProperties>
</file>