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71463" w14:textId="38795349" w:rsidR="00D775EC" w:rsidRDefault="005B28BB" w:rsidP="005B28BB">
      <w:pPr>
        <w:jc w:val="center"/>
        <w:rPr>
          <w:rFonts w:ascii="Times New Roman" w:hAnsi="Times New Roman"/>
          <w:b/>
          <w:bCs/>
          <w:sz w:val="24"/>
          <w:szCs w:val="24"/>
          <w:lang w:val="kk-KZ"/>
        </w:rPr>
      </w:pPr>
      <w:r>
        <w:rPr>
          <w:rFonts w:ascii="Times New Roman" w:hAnsi="Times New Roman"/>
          <w:b/>
          <w:bCs/>
          <w:sz w:val="24"/>
          <w:szCs w:val="24"/>
          <w:lang w:val="kk-KZ"/>
        </w:rPr>
        <w:t>«</w:t>
      </w:r>
      <w:r w:rsidR="006E03E7" w:rsidRPr="006E03E7">
        <w:rPr>
          <w:rFonts w:ascii="Times New Roman" w:hAnsi="Times New Roman"/>
          <w:b/>
          <w:bCs/>
          <w:sz w:val="24"/>
          <w:szCs w:val="24"/>
          <w:lang w:val="kk-KZ"/>
        </w:rPr>
        <w:t>Қазақстан Республикасының кейбір заңнамалық актілеріне денсаулық сақтау саласындағы нормалардың артық (шамадан тыс) заңнамалық регламентте</w:t>
      </w:r>
      <w:r w:rsidR="009F7658">
        <w:rPr>
          <w:rFonts w:ascii="Times New Roman" w:hAnsi="Times New Roman"/>
          <w:b/>
          <w:bCs/>
          <w:sz w:val="24"/>
          <w:szCs w:val="24"/>
          <w:lang w:val="kk-KZ"/>
        </w:rPr>
        <w:t>луін</w:t>
      </w:r>
      <w:r w:rsidR="006E03E7" w:rsidRPr="006E03E7">
        <w:rPr>
          <w:rFonts w:ascii="Times New Roman" w:hAnsi="Times New Roman"/>
          <w:b/>
          <w:bCs/>
          <w:sz w:val="24"/>
          <w:szCs w:val="24"/>
          <w:lang w:val="kk-KZ"/>
        </w:rPr>
        <w:t xml:space="preserve"> болғызбау мәселелері б</w:t>
      </w:r>
      <w:r>
        <w:rPr>
          <w:rFonts w:ascii="Times New Roman" w:hAnsi="Times New Roman"/>
          <w:b/>
          <w:bCs/>
          <w:sz w:val="24"/>
          <w:szCs w:val="24"/>
          <w:lang w:val="kk-KZ"/>
        </w:rPr>
        <w:t xml:space="preserve">ойынша өзгерістер енгізу туралы» Қазақстан Республикасы Заңының жобасына </w:t>
      </w:r>
    </w:p>
    <w:p w14:paraId="080244C5" w14:textId="5FB9D8E0" w:rsidR="005B28BB" w:rsidRPr="00E32BB1" w:rsidRDefault="005B28BB" w:rsidP="005B28BB">
      <w:pPr>
        <w:jc w:val="center"/>
        <w:rPr>
          <w:rFonts w:ascii="Times New Roman" w:hAnsi="Times New Roman"/>
          <w:b/>
          <w:bCs/>
          <w:color w:val="000000" w:themeColor="text1"/>
          <w:sz w:val="24"/>
          <w:szCs w:val="24"/>
          <w:lang w:val="kk-KZ"/>
        </w:rPr>
      </w:pPr>
      <w:r>
        <w:rPr>
          <w:rFonts w:ascii="Times New Roman" w:hAnsi="Times New Roman"/>
          <w:b/>
          <w:bCs/>
          <w:sz w:val="24"/>
          <w:szCs w:val="24"/>
          <w:lang w:val="kk-KZ"/>
        </w:rPr>
        <w:t>САЛЫСТЫРМА КЕСТЕ</w:t>
      </w:r>
    </w:p>
    <w:tbl>
      <w:tblPr>
        <w:tblStyle w:val="a7"/>
        <w:tblpPr w:leftFromText="180" w:rightFromText="180" w:horzAnchor="margin" w:tblpX="137" w:tblpY="945"/>
        <w:tblW w:w="15305" w:type="dxa"/>
        <w:tblLayout w:type="fixed"/>
        <w:tblLook w:val="04A0" w:firstRow="1" w:lastRow="0" w:firstColumn="1" w:lastColumn="0" w:noHBand="0" w:noVBand="1"/>
      </w:tblPr>
      <w:tblGrid>
        <w:gridCol w:w="704"/>
        <w:gridCol w:w="1701"/>
        <w:gridCol w:w="142"/>
        <w:gridCol w:w="3260"/>
        <w:gridCol w:w="142"/>
        <w:gridCol w:w="3260"/>
        <w:gridCol w:w="142"/>
        <w:gridCol w:w="5954"/>
      </w:tblGrid>
      <w:tr w:rsidR="007F26EC" w:rsidRPr="007F6287" w14:paraId="1F2B8C0E" w14:textId="77777777" w:rsidTr="00F4186F">
        <w:tc>
          <w:tcPr>
            <w:tcW w:w="704" w:type="dxa"/>
          </w:tcPr>
          <w:p w14:paraId="189FEAAC" w14:textId="0A3AEEF2" w:rsidR="007F26EC" w:rsidRPr="00670F38" w:rsidRDefault="007F26EC" w:rsidP="007F26EC">
            <w:pPr>
              <w:rPr>
                <w:rFonts w:ascii="Times New Roman" w:hAnsi="Times New Roman"/>
                <w:b/>
                <w:color w:val="000000" w:themeColor="text1"/>
                <w:sz w:val="24"/>
                <w:szCs w:val="24"/>
              </w:rPr>
            </w:pPr>
            <w:r>
              <w:rPr>
                <w:rFonts w:ascii="Times New Roman" w:hAnsi="Times New Roman"/>
                <w:b/>
                <w:color w:val="000000" w:themeColor="text1"/>
                <w:sz w:val="24"/>
                <w:szCs w:val="24"/>
              </w:rPr>
              <w:t>Р</w:t>
            </w:r>
            <w:r w:rsidRPr="004A0991">
              <w:rPr>
                <w:rFonts w:ascii="Times New Roman" w:hAnsi="Times New Roman"/>
                <w:b/>
                <w:color w:val="000000" w:themeColor="text1"/>
                <w:sz w:val="24"/>
                <w:szCs w:val="24"/>
              </w:rPr>
              <w:t>/с №</w:t>
            </w:r>
          </w:p>
        </w:tc>
        <w:tc>
          <w:tcPr>
            <w:tcW w:w="1843" w:type="dxa"/>
            <w:gridSpan w:val="2"/>
          </w:tcPr>
          <w:p w14:paraId="20ED36C8" w14:textId="5D22C025" w:rsidR="007F26EC" w:rsidRPr="007F6287" w:rsidRDefault="007F26EC" w:rsidP="007F26EC">
            <w:pPr>
              <w:jc w:val="center"/>
              <w:rPr>
                <w:rFonts w:ascii="Times New Roman" w:hAnsi="Times New Roman"/>
                <w:b/>
                <w:color w:val="000000" w:themeColor="text1"/>
                <w:sz w:val="24"/>
                <w:szCs w:val="24"/>
              </w:rPr>
            </w:pPr>
            <w:r w:rsidRPr="004A0991">
              <w:rPr>
                <w:rFonts w:ascii="Times New Roman" w:hAnsi="Times New Roman"/>
                <w:b/>
                <w:color w:val="000000" w:themeColor="text1"/>
                <w:sz w:val="24"/>
                <w:szCs w:val="24"/>
              </w:rPr>
              <w:t>Құрылымдық элемент</w:t>
            </w:r>
          </w:p>
        </w:tc>
        <w:tc>
          <w:tcPr>
            <w:tcW w:w="3402" w:type="dxa"/>
            <w:gridSpan w:val="2"/>
          </w:tcPr>
          <w:p w14:paraId="475B4F3A" w14:textId="357F194D" w:rsidR="007F26EC" w:rsidRPr="007F6287" w:rsidRDefault="007F26EC" w:rsidP="007F26EC">
            <w:pPr>
              <w:jc w:val="center"/>
              <w:rPr>
                <w:rFonts w:ascii="Times New Roman" w:hAnsi="Times New Roman"/>
                <w:b/>
                <w:color w:val="000000" w:themeColor="text1"/>
                <w:sz w:val="24"/>
                <w:szCs w:val="24"/>
              </w:rPr>
            </w:pPr>
            <w:r w:rsidRPr="004A0991">
              <w:rPr>
                <w:rFonts w:ascii="Times New Roman" w:hAnsi="Times New Roman"/>
                <w:b/>
                <w:color w:val="000000" w:themeColor="text1"/>
                <w:sz w:val="24"/>
                <w:szCs w:val="24"/>
              </w:rPr>
              <w:t>Қолданыстағы редакция</w:t>
            </w:r>
          </w:p>
        </w:tc>
        <w:tc>
          <w:tcPr>
            <w:tcW w:w="3402" w:type="dxa"/>
            <w:gridSpan w:val="2"/>
          </w:tcPr>
          <w:p w14:paraId="14FB433B" w14:textId="0DA384A1" w:rsidR="007F26EC" w:rsidRPr="007F6287" w:rsidRDefault="007F26EC" w:rsidP="007F26EC">
            <w:pPr>
              <w:jc w:val="center"/>
              <w:rPr>
                <w:rFonts w:ascii="Times New Roman" w:hAnsi="Times New Roman"/>
                <w:b/>
                <w:color w:val="000000" w:themeColor="text1"/>
                <w:sz w:val="24"/>
                <w:szCs w:val="24"/>
              </w:rPr>
            </w:pPr>
            <w:r w:rsidRPr="004A0991">
              <w:rPr>
                <w:rFonts w:ascii="Times New Roman" w:hAnsi="Times New Roman"/>
                <w:b/>
                <w:color w:val="000000" w:themeColor="text1"/>
                <w:sz w:val="24"/>
                <w:szCs w:val="24"/>
              </w:rPr>
              <w:t>Ұсынылатын редакция</w:t>
            </w:r>
          </w:p>
        </w:tc>
        <w:tc>
          <w:tcPr>
            <w:tcW w:w="5954" w:type="dxa"/>
          </w:tcPr>
          <w:p w14:paraId="064EFC23" w14:textId="576ACF88" w:rsidR="007F26EC" w:rsidRPr="007F6287" w:rsidRDefault="007F26EC" w:rsidP="007F26EC">
            <w:pPr>
              <w:jc w:val="center"/>
              <w:rPr>
                <w:rFonts w:ascii="Times New Roman" w:hAnsi="Times New Roman"/>
                <w:b/>
                <w:color w:val="000000" w:themeColor="text1"/>
                <w:sz w:val="24"/>
                <w:szCs w:val="24"/>
                <w:lang w:val="en-US"/>
              </w:rPr>
            </w:pPr>
            <w:r w:rsidRPr="004A0991">
              <w:rPr>
                <w:rFonts w:ascii="Times New Roman" w:hAnsi="Times New Roman"/>
                <w:b/>
                <w:color w:val="000000" w:themeColor="text1"/>
                <w:sz w:val="24"/>
                <w:szCs w:val="24"/>
              </w:rPr>
              <w:t xml:space="preserve">Негіздеме  </w:t>
            </w:r>
          </w:p>
        </w:tc>
      </w:tr>
      <w:tr w:rsidR="005B28BB" w:rsidRPr="007F6287" w14:paraId="7B62E597" w14:textId="77777777" w:rsidTr="00F4186F">
        <w:tc>
          <w:tcPr>
            <w:tcW w:w="15304" w:type="dxa"/>
            <w:gridSpan w:val="8"/>
          </w:tcPr>
          <w:p w14:paraId="2DF71810" w14:textId="3B769D70" w:rsidR="005B28BB" w:rsidRPr="004A0991" w:rsidRDefault="005B28BB" w:rsidP="005B28BB">
            <w:pPr>
              <w:spacing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«Халық денсаулығы және денсаулық сақтау жүйесі туралы» Қазақстан Республикасының Кодексі</w:t>
            </w:r>
          </w:p>
        </w:tc>
      </w:tr>
      <w:tr w:rsidR="00057B60" w:rsidRPr="005B28BB" w14:paraId="3AB2D3DA" w14:textId="77777777" w:rsidTr="00F4186F">
        <w:tc>
          <w:tcPr>
            <w:tcW w:w="704" w:type="dxa"/>
          </w:tcPr>
          <w:p w14:paraId="1CE97D7C" w14:textId="43462A42" w:rsidR="00057B60" w:rsidRPr="00DC22AE" w:rsidRDefault="00F2289E" w:rsidP="00057B60">
            <w:pPr>
              <w:jc w:val="both"/>
              <w:rPr>
                <w:rFonts w:ascii="Times New Roman" w:hAnsi="Times New Roman"/>
                <w:color w:val="000000" w:themeColor="text1"/>
                <w:sz w:val="24"/>
                <w:szCs w:val="24"/>
              </w:rPr>
            </w:pPr>
            <w:r>
              <w:rPr>
                <w:rFonts w:ascii="Times New Roman" w:hAnsi="Times New Roman"/>
                <w:sz w:val="24"/>
                <w:szCs w:val="24"/>
              </w:rPr>
              <w:t>1</w:t>
            </w:r>
          </w:p>
        </w:tc>
        <w:tc>
          <w:tcPr>
            <w:tcW w:w="1701" w:type="dxa"/>
          </w:tcPr>
          <w:p w14:paraId="447FD231" w14:textId="42AB5D51" w:rsidR="00057B60" w:rsidRPr="00DC22AE" w:rsidRDefault="00057B60" w:rsidP="00057B60">
            <w:pPr>
              <w:jc w:val="both"/>
              <w:rPr>
                <w:rFonts w:ascii="Times New Roman" w:hAnsi="Times New Roman"/>
                <w:color w:val="000000" w:themeColor="text1"/>
                <w:sz w:val="24"/>
                <w:szCs w:val="24"/>
              </w:rPr>
            </w:pPr>
            <w:r w:rsidRPr="00DC22AE">
              <w:rPr>
                <w:rFonts w:ascii="Times New Roman" w:hAnsi="Times New Roman"/>
                <w:sz w:val="24"/>
                <w:szCs w:val="24"/>
              </w:rPr>
              <w:t>7-бап</w:t>
            </w:r>
          </w:p>
        </w:tc>
        <w:tc>
          <w:tcPr>
            <w:tcW w:w="3402" w:type="dxa"/>
            <w:gridSpan w:val="2"/>
          </w:tcPr>
          <w:p w14:paraId="1092DE80" w14:textId="16AB03BE" w:rsidR="00057B60" w:rsidRPr="003C3906" w:rsidRDefault="00177DCA" w:rsidP="00057B60">
            <w:pPr>
              <w:jc w:val="both"/>
              <w:rPr>
                <w:rFonts w:ascii="Times New Roman" w:hAnsi="Times New Roman"/>
                <w:b/>
                <w:color w:val="000000" w:themeColor="text1"/>
                <w:sz w:val="24"/>
                <w:szCs w:val="24"/>
              </w:rPr>
            </w:pPr>
            <w:r w:rsidRPr="003C3906">
              <w:rPr>
                <w:rFonts w:ascii="Times New Roman" w:hAnsi="Times New Roman"/>
                <w:b/>
                <w:color w:val="000000" w:themeColor="text1"/>
                <w:sz w:val="24"/>
                <w:szCs w:val="24"/>
              </w:rPr>
              <w:t>7-бап. Уәкілетті органның құзыреті</w:t>
            </w:r>
          </w:p>
          <w:p w14:paraId="39BB4227" w14:textId="77777777" w:rsidR="00177DCA" w:rsidRPr="003C3906" w:rsidRDefault="00177DCA" w:rsidP="00057B60">
            <w:pPr>
              <w:jc w:val="both"/>
              <w:rPr>
                <w:rFonts w:ascii="Times New Roman" w:hAnsi="Times New Roman"/>
                <w:color w:val="000000" w:themeColor="text1"/>
                <w:sz w:val="24"/>
                <w:szCs w:val="24"/>
              </w:rPr>
            </w:pPr>
          </w:p>
          <w:p w14:paraId="70B77E17" w14:textId="48E7919C" w:rsidR="00177DCA" w:rsidRPr="003C3906"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Уәкілетті орган:</w:t>
            </w:r>
          </w:p>
          <w:p w14:paraId="5853E35C" w14:textId="7A818659" w:rsidR="00177DCA"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1) денсаулық сақтау саласындағы мемлекеттік саясатты іске асырады;</w:t>
            </w:r>
          </w:p>
          <w:p w14:paraId="560C0702" w14:textId="28A9639B" w:rsidR="004248BE" w:rsidRDefault="004248BE"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55EF3C6" w14:textId="77777777" w:rsidR="004248BE" w:rsidRPr="003C3906" w:rsidRDefault="004248BE" w:rsidP="00177DCA">
            <w:pPr>
              <w:jc w:val="both"/>
              <w:rPr>
                <w:rFonts w:ascii="Times New Roman" w:hAnsi="Times New Roman"/>
                <w:color w:val="000000" w:themeColor="text1"/>
                <w:sz w:val="24"/>
                <w:szCs w:val="24"/>
              </w:rPr>
            </w:pPr>
          </w:p>
          <w:p w14:paraId="5BAC762A" w14:textId="77777777" w:rsidR="005505D0"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r w:rsidR="005505D0" w:rsidRPr="005505D0">
              <w:rPr>
                <w:rFonts w:ascii="Times New Roman" w:hAnsi="Times New Roman"/>
                <w:color w:val="000000" w:themeColor="text1"/>
                <w:sz w:val="24"/>
                <w:szCs w:val="24"/>
              </w:rPr>
              <w:t>5) денсаулық сақтау саласындағы мониторингті жүзеге асырады;</w:t>
            </w:r>
          </w:p>
          <w:p w14:paraId="14A15074" w14:textId="6AAB0E81" w:rsidR="005505D0" w:rsidRDefault="005505D0"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F586931" w14:textId="47E1BBB6" w:rsidR="005505D0" w:rsidRDefault="005505D0" w:rsidP="00177DCA">
            <w:pPr>
              <w:jc w:val="both"/>
              <w:rPr>
                <w:rFonts w:ascii="Times New Roman" w:hAnsi="Times New Roman"/>
                <w:color w:val="000000" w:themeColor="text1"/>
                <w:sz w:val="24"/>
                <w:szCs w:val="24"/>
              </w:rPr>
            </w:pPr>
          </w:p>
          <w:p w14:paraId="39EB0BBC" w14:textId="69992C6F" w:rsidR="005505D0" w:rsidRDefault="005505D0"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5505D0">
              <w:rPr>
                <w:rFonts w:ascii="Times New Roman" w:hAnsi="Times New Roman"/>
                <w:color w:val="000000" w:themeColor="text1"/>
                <w:sz w:val="24"/>
                <w:szCs w:val="24"/>
              </w:rPr>
              <w:t>10-1) дактилоскопиялық тіркеуден өтуден босатуға негіз болатын аурулардың тізбесін Қазақстан Республикасының Ішкі істер министрлігімен келісу бойынша әзірлейді және бекітеді;</w:t>
            </w:r>
          </w:p>
          <w:p w14:paraId="344A9037" w14:textId="44AB26DE" w:rsidR="005505D0" w:rsidRDefault="005505D0"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4FEEA89" w14:textId="39305CD8" w:rsidR="005B5BBE" w:rsidRDefault="005B5BBE" w:rsidP="00177DCA">
            <w:pPr>
              <w:jc w:val="both"/>
              <w:rPr>
                <w:rFonts w:ascii="Times New Roman" w:hAnsi="Times New Roman"/>
                <w:color w:val="000000" w:themeColor="text1"/>
                <w:sz w:val="24"/>
                <w:szCs w:val="24"/>
              </w:rPr>
            </w:pPr>
          </w:p>
          <w:p w14:paraId="0F66AC07" w14:textId="33D6F1E2" w:rsidR="005B5BBE" w:rsidRDefault="005B5BBE"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5B5BBE">
              <w:rPr>
                <w:rFonts w:ascii="Times New Roman" w:hAnsi="Times New Roman"/>
                <w:color w:val="000000" w:themeColor="text1"/>
                <w:sz w:val="24"/>
                <w:szCs w:val="24"/>
              </w:rPr>
              <w:t>11) медициналық оқыс оқиға жағдайларын (оқиғаларды) айқындау, оларды есепке алу және талдау қағидаларын әзірлейді және бекітеді;</w:t>
            </w:r>
          </w:p>
          <w:p w14:paraId="57BDB1B2" w14:textId="76FBD82E" w:rsidR="005505D0" w:rsidRDefault="005505D0" w:rsidP="00177DCA">
            <w:pPr>
              <w:jc w:val="both"/>
              <w:rPr>
                <w:rFonts w:ascii="Times New Roman" w:hAnsi="Times New Roman"/>
                <w:color w:val="000000" w:themeColor="text1"/>
                <w:sz w:val="24"/>
                <w:szCs w:val="24"/>
              </w:rPr>
            </w:pPr>
          </w:p>
          <w:p w14:paraId="36A1598B" w14:textId="4D7A15A9" w:rsidR="005B5BBE" w:rsidRDefault="00344F0B"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5B5BBE" w:rsidRPr="005B5BBE">
              <w:rPr>
                <w:rFonts w:ascii="Times New Roman" w:hAnsi="Times New Roman"/>
                <w:color w:val="000000" w:themeColor="text1"/>
                <w:sz w:val="24"/>
                <w:szCs w:val="24"/>
              </w:rPr>
              <w:t>16) биомедициналық зерттеулердің басым бағыттарын айқындайды;</w:t>
            </w:r>
          </w:p>
          <w:p w14:paraId="27B883E4" w14:textId="59441581" w:rsidR="005B5BBE" w:rsidRDefault="005B5BBE" w:rsidP="00177DCA">
            <w:pPr>
              <w:jc w:val="both"/>
              <w:rPr>
                <w:rFonts w:ascii="Times New Roman" w:hAnsi="Times New Roman"/>
                <w:color w:val="000000" w:themeColor="text1"/>
                <w:sz w:val="24"/>
                <w:szCs w:val="24"/>
              </w:rPr>
            </w:pPr>
          </w:p>
          <w:p w14:paraId="23F9D134" w14:textId="77777777" w:rsidR="005B5BBE" w:rsidRDefault="005B5BBE" w:rsidP="00177DCA">
            <w:pPr>
              <w:jc w:val="both"/>
              <w:rPr>
                <w:rFonts w:ascii="Times New Roman" w:hAnsi="Times New Roman"/>
                <w:color w:val="000000" w:themeColor="text1"/>
                <w:sz w:val="24"/>
                <w:szCs w:val="24"/>
              </w:rPr>
            </w:pPr>
          </w:p>
          <w:p w14:paraId="3B839F5D" w14:textId="3ED80F4B" w:rsidR="00177DCA" w:rsidRPr="003C3906" w:rsidRDefault="005505D0"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177DCA" w:rsidRPr="003C3906">
              <w:rPr>
                <w:rFonts w:ascii="Times New Roman" w:hAnsi="Times New Roman"/>
                <w:color w:val="000000" w:themeColor="text1"/>
                <w:sz w:val="24"/>
                <w:szCs w:val="24"/>
              </w:rPr>
              <w:t>27) денсаулық сақтау саласындағы мемлекеттік заңды тұлғалардағы корпоративтік басқару мәселелері жөніндегі қызметті үйлестіруді және мониторингтеуді жүзеге асырады;</w:t>
            </w:r>
          </w:p>
          <w:p w14:paraId="311DAE45" w14:textId="17BB4C8A" w:rsidR="00177DCA" w:rsidRDefault="00177DCA" w:rsidP="004248BE">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r w:rsidR="004248BE">
              <w:rPr>
                <w:rFonts w:ascii="Times New Roman" w:hAnsi="Times New Roman"/>
                <w:color w:val="000000" w:themeColor="text1"/>
                <w:sz w:val="24"/>
                <w:szCs w:val="24"/>
              </w:rPr>
              <w:t>...</w:t>
            </w:r>
          </w:p>
          <w:p w14:paraId="077405B4" w14:textId="77777777" w:rsidR="004248BE" w:rsidRPr="003C3906" w:rsidRDefault="004248BE" w:rsidP="004248BE">
            <w:pPr>
              <w:jc w:val="both"/>
              <w:rPr>
                <w:rFonts w:ascii="Times New Roman" w:hAnsi="Times New Roman"/>
                <w:color w:val="000000" w:themeColor="text1"/>
                <w:sz w:val="24"/>
                <w:szCs w:val="24"/>
              </w:rPr>
            </w:pPr>
          </w:p>
          <w:p w14:paraId="70713875" w14:textId="144C4EDE" w:rsidR="005B5BBE"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r w:rsidR="005B5BBE" w:rsidRPr="005B5BBE">
              <w:rPr>
                <w:rFonts w:ascii="Times New Roman" w:hAnsi="Times New Roman"/>
                <w:color w:val="000000" w:themeColor="text1"/>
                <w:sz w:val="24"/>
                <w:szCs w:val="24"/>
              </w:rPr>
              <w:t>29) денсаулық сақтауды цифрландыру стратегиясын әзірлейді және бекітеді;</w:t>
            </w:r>
            <w:r w:rsidRPr="003C3906">
              <w:rPr>
                <w:rFonts w:ascii="Times New Roman" w:hAnsi="Times New Roman"/>
                <w:color w:val="000000" w:themeColor="text1"/>
                <w:sz w:val="24"/>
                <w:szCs w:val="24"/>
              </w:rPr>
              <w:t xml:space="preserve"> </w:t>
            </w:r>
          </w:p>
          <w:p w14:paraId="4E7A467B" w14:textId="7551B32F" w:rsidR="005B5BBE" w:rsidRDefault="005B5BBE"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A53FE58" w14:textId="52791D61" w:rsidR="005B5BBE" w:rsidRDefault="005B5BBE" w:rsidP="00177DCA">
            <w:pPr>
              <w:jc w:val="both"/>
              <w:rPr>
                <w:rFonts w:ascii="Times New Roman" w:hAnsi="Times New Roman"/>
                <w:color w:val="000000" w:themeColor="text1"/>
                <w:sz w:val="24"/>
                <w:szCs w:val="24"/>
              </w:rPr>
            </w:pPr>
          </w:p>
          <w:p w14:paraId="0B68F17A" w14:textId="15B9992E" w:rsidR="005B5BBE" w:rsidRDefault="005B5BBE"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5B5BBE">
              <w:rPr>
                <w:rFonts w:ascii="Times New Roman" w:hAnsi="Times New Roman"/>
                <w:color w:val="000000" w:themeColor="text1"/>
                <w:sz w:val="24"/>
                <w:szCs w:val="24"/>
              </w:rPr>
              <w:t>31) өз құзыреті шегінде денсаулық сақтау саласындағы нормативтік құқықтық актілерді және есепке алу мен есептік құжаттаманың нысандарын әзірлейді және бекітеді;</w:t>
            </w:r>
          </w:p>
          <w:p w14:paraId="0C362925" w14:textId="547DFF49" w:rsidR="000A5565" w:rsidRDefault="000A5565"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A52342C" w14:textId="29819EE2" w:rsidR="000A5565" w:rsidRPr="000A5565" w:rsidRDefault="000A5565" w:rsidP="000A556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0A5565">
              <w:rPr>
                <w:rFonts w:ascii="Times New Roman" w:hAnsi="Times New Roman"/>
                <w:color w:val="000000" w:themeColor="text1"/>
                <w:sz w:val="24"/>
                <w:szCs w:val="24"/>
              </w:rPr>
              <w:t>31-1) медицина қызметкерлерінің толтыруы үшін міндетті құжаттаманың тізбесін әзірлейді және бекітеді;</w:t>
            </w:r>
          </w:p>
          <w:p w14:paraId="0EA82413" w14:textId="77777777" w:rsidR="000A5565" w:rsidRPr="000A5565" w:rsidRDefault="000A5565" w:rsidP="000A5565">
            <w:pPr>
              <w:jc w:val="both"/>
              <w:rPr>
                <w:rFonts w:ascii="Times New Roman" w:hAnsi="Times New Roman"/>
                <w:color w:val="000000" w:themeColor="text1"/>
                <w:sz w:val="24"/>
                <w:szCs w:val="24"/>
              </w:rPr>
            </w:pPr>
          </w:p>
          <w:p w14:paraId="7A2E9340" w14:textId="277C1DC4" w:rsidR="000A5565" w:rsidRDefault="000A5565" w:rsidP="000A5565">
            <w:pPr>
              <w:jc w:val="both"/>
              <w:rPr>
                <w:rFonts w:ascii="Times New Roman" w:hAnsi="Times New Roman"/>
                <w:color w:val="000000" w:themeColor="text1"/>
                <w:sz w:val="24"/>
                <w:szCs w:val="24"/>
              </w:rPr>
            </w:pPr>
            <w:r w:rsidRPr="000A5565">
              <w:rPr>
                <w:rFonts w:ascii="Times New Roman" w:hAnsi="Times New Roman"/>
                <w:color w:val="000000" w:themeColor="text1"/>
                <w:sz w:val="24"/>
                <w:szCs w:val="24"/>
              </w:rPr>
              <w:lastRenderedPageBreak/>
              <w:t xml:space="preserve">      32) денсаулық сақтау саласындағы стандарттарды әзірлейді және бекітеді;</w:t>
            </w:r>
          </w:p>
          <w:p w14:paraId="5F8EA784" w14:textId="115A4C2D" w:rsidR="000A5565" w:rsidRDefault="000A5565" w:rsidP="000A556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3992B6D" w14:textId="77777777" w:rsidR="005B5BBE" w:rsidRDefault="005B5BBE" w:rsidP="00177DCA">
            <w:pPr>
              <w:jc w:val="both"/>
              <w:rPr>
                <w:rFonts w:ascii="Times New Roman" w:hAnsi="Times New Roman"/>
                <w:color w:val="000000" w:themeColor="text1"/>
                <w:sz w:val="24"/>
                <w:szCs w:val="24"/>
              </w:rPr>
            </w:pPr>
          </w:p>
          <w:p w14:paraId="3003DE01" w14:textId="09BA110A" w:rsidR="00177DCA" w:rsidRDefault="000A5565"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177DCA" w:rsidRPr="003C3906">
              <w:rPr>
                <w:rFonts w:ascii="Times New Roman" w:hAnsi="Times New Roman"/>
                <w:color w:val="000000" w:themeColor="text1"/>
                <w:sz w:val="24"/>
                <w:szCs w:val="24"/>
              </w:rPr>
              <w:t>33) денсаулық сақтау саласындағы нұсқаулықтарды, алгоритмдер мен регламенттерді әзірлейді және бекітеді;</w:t>
            </w:r>
          </w:p>
          <w:p w14:paraId="691C2FD8" w14:textId="22A71B61" w:rsidR="004248BE" w:rsidRDefault="004248BE" w:rsidP="00177DCA">
            <w:pPr>
              <w:jc w:val="both"/>
              <w:rPr>
                <w:rFonts w:ascii="Times New Roman" w:hAnsi="Times New Roman"/>
                <w:color w:val="000000" w:themeColor="text1"/>
                <w:sz w:val="24"/>
                <w:szCs w:val="24"/>
              </w:rPr>
            </w:pPr>
          </w:p>
          <w:p w14:paraId="200E021F" w14:textId="77777777" w:rsidR="004248BE" w:rsidRDefault="004248BE"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D01E776" w14:textId="582BB6BB" w:rsidR="00177DCA" w:rsidRPr="003C3906"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p>
          <w:p w14:paraId="2010F1B3" w14:textId="4EFD689A" w:rsidR="000A5565"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r w:rsidR="000A5565" w:rsidRPr="000A5565">
              <w:rPr>
                <w:rFonts w:ascii="Times New Roman" w:hAnsi="Times New Roman"/>
                <w:color w:val="000000" w:themeColor="text1"/>
                <w:sz w:val="24"/>
                <w:szCs w:val="24"/>
              </w:rPr>
              <w:t>34) пациенттер мен медицина қызметкерлерінің құқықтарын қорғауды қамтамасыз ету мақсатында медициналық ұйымдарда қолданылатын техникалық бақылау құралдарын, байқау және тіркеу аспаптарын, фото-, бейнеаппаратураларды қолдану қағидаларын әзірлейді және бекітеді;</w:t>
            </w:r>
          </w:p>
          <w:p w14:paraId="6AA2BBDA" w14:textId="5853A6EE" w:rsidR="000A5565" w:rsidRDefault="000A5565"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78A4944" w14:textId="77777777" w:rsidR="000A5565" w:rsidRDefault="000A5565" w:rsidP="00177DCA">
            <w:pPr>
              <w:jc w:val="both"/>
              <w:rPr>
                <w:rFonts w:ascii="Times New Roman" w:hAnsi="Times New Roman"/>
                <w:color w:val="000000" w:themeColor="text1"/>
                <w:sz w:val="24"/>
                <w:szCs w:val="24"/>
              </w:rPr>
            </w:pPr>
          </w:p>
          <w:p w14:paraId="71149F7B" w14:textId="69754FE9" w:rsidR="00177DCA" w:rsidRDefault="000A5565"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177DCA" w:rsidRPr="003C3906">
              <w:rPr>
                <w:rFonts w:ascii="Times New Roman" w:hAnsi="Times New Roman"/>
                <w:color w:val="000000" w:themeColor="text1"/>
                <w:sz w:val="24"/>
                <w:szCs w:val="24"/>
              </w:rPr>
              <w:t>35) денсаулық сақтау саласында құрметті атақтар беру қағидаларын әзірлейді және бекітеді;</w:t>
            </w:r>
          </w:p>
          <w:p w14:paraId="791DFD71" w14:textId="4A25CFA1" w:rsidR="004248BE" w:rsidRDefault="004248BE" w:rsidP="00177DCA">
            <w:pPr>
              <w:jc w:val="both"/>
              <w:rPr>
                <w:rFonts w:ascii="Times New Roman" w:hAnsi="Times New Roman"/>
                <w:color w:val="000000" w:themeColor="text1"/>
                <w:sz w:val="24"/>
                <w:szCs w:val="24"/>
              </w:rPr>
            </w:pPr>
          </w:p>
          <w:p w14:paraId="279B2862" w14:textId="20DE09F1" w:rsidR="004248BE" w:rsidRDefault="004248BE"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03A48FA" w14:textId="551C448E" w:rsidR="00177DCA" w:rsidRDefault="004248BE" w:rsidP="00177D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75C725E" w14:textId="77777777" w:rsidR="00306467" w:rsidRPr="003C3906" w:rsidRDefault="00306467" w:rsidP="00177DCA">
            <w:pPr>
              <w:jc w:val="both"/>
              <w:rPr>
                <w:rFonts w:ascii="Times New Roman" w:hAnsi="Times New Roman"/>
                <w:color w:val="000000" w:themeColor="text1"/>
                <w:sz w:val="24"/>
                <w:szCs w:val="24"/>
              </w:rPr>
            </w:pPr>
          </w:p>
          <w:p w14:paraId="1E8E7BB8" w14:textId="2ADFE2AE" w:rsidR="00177DCA"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37) денсаулық сақтау саласындағы шаруашылық </w:t>
            </w:r>
            <w:r w:rsidRPr="003C3906">
              <w:rPr>
                <w:rFonts w:ascii="Times New Roman" w:hAnsi="Times New Roman"/>
                <w:color w:val="000000" w:themeColor="text1"/>
                <w:sz w:val="24"/>
                <w:szCs w:val="24"/>
              </w:rPr>
              <w:lastRenderedPageBreak/>
              <w:t>жүргізу құқығындағы мемлекеттік кәсіпорындар жұмыскерлерінің еңбегіне ақы төлеудің үлгілік жүйесін әзірлейді және бекітеді;</w:t>
            </w:r>
          </w:p>
          <w:p w14:paraId="42619674" w14:textId="0E789FD8" w:rsidR="00177DCA" w:rsidRPr="003C3906" w:rsidRDefault="00177DCA" w:rsidP="00306467">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r w:rsidR="00306467">
              <w:rPr>
                <w:rFonts w:ascii="Times New Roman" w:hAnsi="Times New Roman"/>
                <w:color w:val="000000" w:themeColor="text1"/>
                <w:sz w:val="24"/>
                <w:szCs w:val="24"/>
              </w:rPr>
              <w:t>...</w:t>
            </w:r>
          </w:p>
          <w:p w14:paraId="6A94136D" w14:textId="77777777" w:rsidR="00306467" w:rsidRDefault="00177DCA" w:rsidP="00177DCA">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p>
          <w:p w14:paraId="048A1749" w14:textId="77777777" w:rsidR="000A5565" w:rsidRPr="000A5565" w:rsidRDefault="00306467" w:rsidP="000A556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0A5565" w:rsidRPr="000A5565">
              <w:rPr>
                <w:rFonts w:ascii="Times New Roman" w:hAnsi="Times New Roman"/>
                <w:color w:val="000000" w:themeColor="text1"/>
                <w:sz w:val="24"/>
                <w:szCs w:val="24"/>
              </w:rPr>
              <w:t>39) өңірлерді медицина қызметкерлерімен қамтамасыз етудің ең төмен нормативтерін әзірлейді және бекітеді;</w:t>
            </w:r>
          </w:p>
          <w:p w14:paraId="40AC08D0" w14:textId="77777777" w:rsidR="000A5565" w:rsidRPr="000A5565" w:rsidRDefault="000A5565" w:rsidP="000A5565">
            <w:pPr>
              <w:jc w:val="both"/>
              <w:rPr>
                <w:rFonts w:ascii="Times New Roman" w:hAnsi="Times New Roman"/>
                <w:color w:val="000000" w:themeColor="text1"/>
                <w:sz w:val="24"/>
                <w:szCs w:val="24"/>
              </w:rPr>
            </w:pPr>
          </w:p>
          <w:p w14:paraId="22DADD5E" w14:textId="77777777" w:rsidR="000A5565" w:rsidRPr="000A5565" w:rsidRDefault="000A5565" w:rsidP="000A5565">
            <w:pPr>
              <w:jc w:val="both"/>
              <w:rPr>
                <w:rFonts w:ascii="Times New Roman" w:hAnsi="Times New Roman"/>
                <w:color w:val="000000" w:themeColor="text1"/>
                <w:sz w:val="24"/>
                <w:szCs w:val="24"/>
              </w:rPr>
            </w:pPr>
            <w:r w:rsidRPr="000A5565">
              <w:rPr>
                <w:rFonts w:ascii="Times New Roman" w:hAnsi="Times New Roman"/>
                <w:color w:val="000000" w:themeColor="text1"/>
                <w:sz w:val="24"/>
                <w:szCs w:val="24"/>
              </w:rPr>
              <w:t xml:space="preserve">      40) денсаулық сақтаудың кадр ресурстары бойынша ұлттық үйлестіруші туралы ережені әзірлейді және бекітеді;</w:t>
            </w:r>
          </w:p>
          <w:p w14:paraId="416B35C4" w14:textId="77777777" w:rsidR="000A5565" w:rsidRPr="000A5565" w:rsidRDefault="000A5565" w:rsidP="000A5565">
            <w:pPr>
              <w:jc w:val="both"/>
              <w:rPr>
                <w:rFonts w:ascii="Times New Roman" w:hAnsi="Times New Roman"/>
                <w:color w:val="000000" w:themeColor="text1"/>
                <w:sz w:val="24"/>
                <w:szCs w:val="24"/>
              </w:rPr>
            </w:pPr>
          </w:p>
          <w:p w14:paraId="692C8461" w14:textId="77777777" w:rsidR="000A5565" w:rsidRDefault="000A5565" w:rsidP="000A5565">
            <w:pPr>
              <w:jc w:val="both"/>
              <w:rPr>
                <w:rFonts w:ascii="Times New Roman" w:hAnsi="Times New Roman"/>
                <w:color w:val="000000" w:themeColor="text1"/>
                <w:sz w:val="24"/>
                <w:szCs w:val="24"/>
              </w:rPr>
            </w:pPr>
            <w:r w:rsidRPr="000A5565">
              <w:rPr>
                <w:rFonts w:ascii="Times New Roman" w:hAnsi="Times New Roman"/>
                <w:color w:val="000000" w:themeColor="text1"/>
                <w:sz w:val="24"/>
                <w:szCs w:val="24"/>
              </w:rPr>
              <w:t xml:space="preserve">      41) денсаулық сақтау қызметкерлерінің үздіксіз кәсіптік даму нәтижелерін растау, біліктілік деңгейін беру және растау қағидаларын әзірлейді және бекітеді;</w:t>
            </w:r>
          </w:p>
          <w:p w14:paraId="360A7D25" w14:textId="77777777" w:rsidR="000A5565" w:rsidRDefault="000A5565" w:rsidP="000A5565">
            <w:pPr>
              <w:jc w:val="both"/>
              <w:rPr>
                <w:rFonts w:ascii="Times New Roman" w:hAnsi="Times New Roman"/>
                <w:color w:val="000000" w:themeColor="text1"/>
                <w:sz w:val="24"/>
                <w:szCs w:val="24"/>
              </w:rPr>
            </w:pPr>
          </w:p>
          <w:p w14:paraId="44609AD0" w14:textId="36D8CBAD" w:rsidR="00306467" w:rsidRPr="003C3906" w:rsidRDefault="00177DCA" w:rsidP="000A5565">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42) денсаулық сақтау саласындағы мамандықтар мен мамандандырулар номенклатурасын, денсаулық сақтау қызметкерлері лауазымдарының номенклатурасы мен біліктілік сипаттамаларын әзірлейді және бекітеді;      </w:t>
            </w:r>
          </w:p>
          <w:p w14:paraId="65006A26" w14:textId="40AF7DAE" w:rsidR="00177DCA" w:rsidRDefault="00177DCA" w:rsidP="00306467">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t xml:space="preserve">      </w:t>
            </w:r>
            <w:r w:rsidR="00130AA4">
              <w:rPr>
                <w:rFonts w:ascii="Times New Roman" w:hAnsi="Times New Roman"/>
                <w:color w:val="000000" w:themeColor="text1"/>
                <w:sz w:val="24"/>
                <w:szCs w:val="24"/>
              </w:rPr>
              <w:t>...</w:t>
            </w:r>
          </w:p>
          <w:p w14:paraId="27754964" w14:textId="77777777" w:rsidR="00130AA4" w:rsidRPr="003C3906" w:rsidRDefault="00130AA4" w:rsidP="00306467">
            <w:pPr>
              <w:jc w:val="both"/>
              <w:rPr>
                <w:rFonts w:ascii="Times New Roman" w:hAnsi="Times New Roman"/>
                <w:color w:val="000000" w:themeColor="text1"/>
                <w:sz w:val="24"/>
                <w:szCs w:val="24"/>
              </w:rPr>
            </w:pPr>
          </w:p>
          <w:p w14:paraId="02303CCD" w14:textId="77777777" w:rsidR="006D68A4" w:rsidRPr="006D68A4" w:rsidRDefault="00177DCA" w:rsidP="006D68A4">
            <w:pPr>
              <w:jc w:val="both"/>
              <w:rPr>
                <w:rFonts w:ascii="Times New Roman" w:hAnsi="Times New Roman"/>
                <w:color w:val="000000" w:themeColor="text1"/>
                <w:sz w:val="24"/>
                <w:szCs w:val="24"/>
              </w:rPr>
            </w:pPr>
            <w:r w:rsidRPr="003C3906">
              <w:rPr>
                <w:rFonts w:ascii="Times New Roman" w:hAnsi="Times New Roman"/>
                <w:color w:val="000000" w:themeColor="text1"/>
                <w:sz w:val="24"/>
                <w:szCs w:val="24"/>
              </w:rPr>
              <w:lastRenderedPageBreak/>
              <w:t xml:space="preserve">      </w:t>
            </w:r>
            <w:r w:rsidR="006D68A4" w:rsidRPr="006D68A4">
              <w:rPr>
                <w:rFonts w:ascii="Times New Roman" w:hAnsi="Times New Roman"/>
                <w:color w:val="000000" w:themeColor="text1"/>
                <w:sz w:val="24"/>
                <w:szCs w:val="24"/>
              </w:rPr>
              <w:t xml:space="preserve"> 43) дәрілік заттар мен медициналық бұйымдарды берудің ұзақ мерзімді шарттары шеңберінде бірыңғай дистрибьютор сатып алатын дәрілік заттар мен медициналық бұйымдардың тізбесін әзірлейді және бекітеді;</w:t>
            </w:r>
          </w:p>
          <w:p w14:paraId="0F992A51" w14:textId="77777777" w:rsidR="006D68A4" w:rsidRPr="006D68A4" w:rsidRDefault="006D68A4" w:rsidP="006D68A4">
            <w:pPr>
              <w:jc w:val="both"/>
              <w:rPr>
                <w:rFonts w:ascii="Times New Roman" w:hAnsi="Times New Roman"/>
                <w:color w:val="000000" w:themeColor="text1"/>
                <w:sz w:val="24"/>
                <w:szCs w:val="24"/>
              </w:rPr>
            </w:pPr>
          </w:p>
          <w:p w14:paraId="01F90E7E" w14:textId="77777777" w:rsidR="006D68A4" w:rsidRPr="006D68A4" w:rsidRDefault="006D68A4" w:rsidP="006D68A4">
            <w:pPr>
              <w:jc w:val="both"/>
              <w:rPr>
                <w:rFonts w:ascii="Times New Roman" w:hAnsi="Times New Roman"/>
                <w:color w:val="000000" w:themeColor="text1"/>
                <w:sz w:val="24"/>
                <w:szCs w:val="24"/>
              </w:rPr>
            </w:pPr>
            <w:r w:rsidRPr="006D68A4">
              <w:rPr>
                <w:rFonts w:ascii="Times New Roman" w:hAnsi="Times New Roman"/>
                <w:color w:val="000000" w:themeColor="text1"/>
                <w:sz w:val="24"/>
                <w:szCs w:val="24"/>
              </w:rPr>
              <w:t xml:space="preserve">      44) Қазақстан Республикасында тіркелген дәрілік заттар мен медициналық бұйымдардың сапасына бағалау жүргізу қағидаларын әзірлейді және бекітеді;</w:t>
            </w:r>
          </w:p>
          <w:p w14:paraId="4AADB092" w14:textId="77777777" w:rsidR="006D68A4" w:rsidRPr="006D68A4" w:rsidRDefault="006D68A4" w:rsidP="006D68A4">
            <w:pPr>
              <w:jc w:val="both"/>
              <w:rPr>
                <w:rFonts w:ascii="Times New Roman" w:hAnsi="Times New Roman"/>
                <w:color w:val="000000" w:themeColor="text1"/>
                <w:sz w:val="24"/>
                <w:szCs w:val="24"/>
              </w:rPr>
            </w:pPr>
          </w:p>
          <w:p w14:paraId="045B9EBF" w14:textId="77777777" w:rsidR="006D68A4" w:rsidRPr="006D68A4" w:rsidRDefault="006D68A4" w:rsidP="006D68A4">
            <w:pPr>
              <w:jc w:val="both"/>
              <w:rPr>
                <w:rFonts w:ascii="Times New Roman" w:hAnsi="Times New Roman"/>
                <w:color w:val="000000" w:themeColor="text1"/>
                <w:sz w:val="24"/>
                <w:szCs w:val="24"/>
              </w:rPr>
            </w:pPr>
            <w:r w:rsidRPr="006D68A4">
              <w:rPr>
                <w:rFonts w:ascii="Times New Roman" w:hAnsi="Times New Roman"/>
                <w:color w:val="000000" w:themeColor="text1"/>
                <w:sz w:val="24"/>
                <w:szCs w:val="24"/>
              </w:rPr>
              <w:t xml:space="preserve">      45) медициналық бұйымдарды көтерме және бөлшек саудада өткiзуді хабарлама жасау тәртібімен жүзеге асыратын денсаулық сақтау субъектілерінің тізілімін қалыптастыру қағидаларын әзірлейді және бекітеді;</w:t>
            </w:r>
          </w:p>
          <w:p w14:paraId="3D55E3F8" w14:textId="77777777" w:rsidR="006D68A4" w:rsidRDefault="006D68A4" w:rsidP="006D68A4">
            <w:pPr>
              <w:jc w:val="both"/>
              <w:rPr>
                <w:rFonts w:ascii="Times New Roman" w:hAnsi="Times New Roman"/>
                <w:color w:val="000000" w:themeColor="text1"/>
                <w:sz w:val="24"/>
                <w:szCs w:val="24"/>
              </w:rPr>
            </w:pPr>
          </w:p>
          <w:p w14:paraId="0CB84A8C" w14:textId="2024C2E7" w:rsidR="006D68A4" w:rsidRPr="006D68A4" w:rsidRDefault="006D68A4" w:rsidP="006D68A4">
            <w:pPr>
              <w:jc w:val="both"/>
              <w:rPr>
                <w:rFonts w:ascii="Times New Roman" w:hAnsi="Times New Roman"/>
                <w:color w:val="000000" w:themeColor="text1"/>
                <w:sz w:val="24"/>
                <w:szCs w:val="24"/>
              </w:rPr>
            </w:pPr>
            <w:r w:rsidRPr="006D68A4">
              <w:rPr>
                <w:rFonts w:ascii="Times New Roman" w:hAnsi="Times New Roman"/>
                <w:color w:val="000000" w:themeColor="text1"/>
                <w:sz w:val="24"/>
                <w:szCs w:val="24"/>
              </w:rPr>
              <w:t xml:space="preserve">      46) Қазақстандық ұлттық дәрілік формулярды әзірлейді және бекітеді;</w:t>
            </w:r>
          </w:p>
          <w:p w14:paraId="15109595" w14:textId="77777777" w:rsidR="006D68A4" w:rsidRPr="006D68A4" w:rsidRDefault="006D68A4" w:rsidP="006D68A4">
            <w:pPr>
              <w:jc w:val="both"/>
              <w:rPr>
                <w:rFonts w:ascii="Times New Roman" w:hAnsi="Times New Roman"/>
                <w:color w:val="000000" w:themeColor="text1"/>
                <w:sz w:val="24"/>
                <w:szCs w:val="24"/>
              </w:rPr>
            </w:pPr>
          </w:p>
          <w:p w14:paraId="585ECF45" w14:textId="2C7FC367" w:rsidR="006D68A4" w:rsidRDefault="006D68A4" w:rsidP="006D68A4">
            <w:pPr>
              <w:jc w:val="both"/>
              <w:rPr>
                <w:rFonts w:ascii="Times New Roman" w:hAnsi="Times New Roman"/>
                <w:color w:val="000000" w:themeColor="text1"/>
                <w:sz w:val="24"/>
                <w:szCs w:val="24"/>
              </w:rPr>
            </w:pPr>
            <w:r w:rsidRPr="006D68A4">
              <w:rPr>
                <w:rFonts w:ascii="Times New Roman" w:hAnsi="Times New Roman"/>
                <w:color w:val="000000" w:themeColor="text1"/>
                <w:sz w:val="24"/>
                <w:szCs w:val="24"/>
              </w:rPr>
              <w:t xml:space="preserve">      47) Қазақстандық ұлттық дәрілік формулярды қалыптастыру қағидаларын, белгілі бір аурулары (жай-</w:t>
            </w:r>
            <w:r w:rsidRPr="006D68A4">
              <w:rPr>
                <w:rFonts w:ascii="Times New Roman" w:hAnsi="Times New Roman"/>
                <w:color w:val="000000" w:themeColor="text1"/>
                <w:sz w:val="24"/>
                <w:szCs w:val="24"/>
              </w:rPr>
              <w:lastRenderedPageBreak/>
              <w:t>күйлері) бар Қазақстан Республикасы азаматтарының жекелеген санаттарын тегін және (немесе) жеңілдікті амбулаториялық қамтамасыз етуге арналған дәрілік заттар мен медициналық бұйымдардың тізбесін, сондай-ақ денсаулық сақтау ұйымдарының дәрілік формулярларын әзірлеу қағидаларын әзірлейді және бекітеді;</w:t>
            </w:r>
          </w:p>
          <w:p w14:paraId="3C781671" w14:textId="77777777" w:rsidR="00F3377D" w:rsidRDefault="00F3377D" w:rsidP="006D68A4">
            <w:pPr>
              <w:jc w:val="both"/>
              <w:rPr>
                <w:rFonts w:ascii="Times New Roman" w:hAnsi="Times New Roman"/>
                <w:color w:val="000000" w:themeColor="text1"/>
                <w:sz w:val="24"/>
                <w:szCs w:val="24"/>
              </w:rPr>
            </w:pPr>
          </w:p>
          <w:p w14:paraId="4BCEF3F8" w14:textId="488D5711" w:rsidR="00A3324A" w:rsidRPr="00A3324A" w:rsidRDefault="00F3377D" w:rsidP="00A3324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3324A" w:rsidRPr="00A3324A">
              <w:rPr>
                <w:rFonts w:ascii="Times New Roman" w:hAnsi="Times New Roman"/>
                <w:color w:val="000000" w:themeColor="text1"/>
                <w:sz w:val="24"/>
                <w:szCs w:val="24"/>
              </w:rPr>
              <w:t>48) дәрілік заттардың ұтымды пайдаланылуына бағалау жүргізу қағидаларын әзірлейді және бекітеді;</w:t>
            </w:r>
          </w:p>
          <w:p w14:paraId="5D723F2B" w14:textId="77777777" w:rsidR="00A3324A" w:rsidRPr="00A3324A" w:rsidRDefault="00A3324A" w:rsidP="00A3324A">
            <w:pPr>
              <w:jc w:val="both"/>
              <w:rPr>
                <w:rFonts w:ascii="Times New Roman" w:hAnsi="Times New Roman"/>
                <w:color w:val="000000" w:themeColor="text1"/>
                <w:sz w:val="24"/>
                <w:szCs w:val="24"/>
              </w:rPr>
            </w:pPr>
          </w:p>
          <w:p w14:paraId="02EE38CE"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49) тегін медициналық көмектің кепілдік берілген көлемі, қылмыстық-атқару (пенитенциарлық) жүйесінің тергеу изоляторлары мен мекемелерінде ұсталатын адамдарға бюджет қаражаты есебінен медициналық көмектің қосымша көлемі шеңберінде және (немесе) міндетті әлеуметтік медициналық сақтандыру жүйесінде дәрілік заттармен және медициналық бұйымдармен қамтамасыз ету қағидаларын әзірлейді және бекітеді;</w:t>
            </w:r>
          </w:p>
          <w:p w14:paraId="0805E4B2" w14:textId="77777777" w:rsidR="00A3324A" w:rsidRPr="00A3324A" w:rsidRDefault="00A3324A" w:rsidP="00A3324A">
            <w:pPr>
              <w:jc w:val="both"/>
              <w:rPr>
                <w:rFonts w:ascii="Times New Roman" w:hAnsi="Times New Roman"/>
                <w:color w:val="000000" w:themeColor="text1"/>
                <w:sz w:val="24"/>
                <w:szCs w:val="24"/>
              </w:rPr>
            </w:pPr>
          </w:p>
          <w:p w14:paraId="65233A6F"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50) тегін медициналық көмектің кепілдік берілген көлемі шеңберінде және (немесе) міндетті әлеуметтік медициналық сақтандыру жүйесінде дәрілік заттар мен медициналық бұйымдарды сатып алу тізбесін қалыптастыру қағидаларын әзірлейді және бекітеді;</w:t>
            </w:r>
          </w:p>
          <w:p w14:paraId="1385A6E2" w14:textId="77777777" w:rsidR="00A3324A" w:rsidRPr="00A3324A" w:rsidRDefault="00A3324A" w:rsidP="00A3324A">
            <w:pPr>
              <w:jc w:val="both"/>
              <w:rPr>
                <w:rFonts w:ascii="Times New Roman" w:hAnsi="Times New Roman"/>
                <w:color w:val="000000" w:themeColor="text1"/>
                <w:sz w:val="24"/>
                <w:szCs w:val="24"/>
              </w:rPr>
            </w:pPr>
          </w:p>
          <w:p w14:paraId="095FEC3E"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51) тегін медициналық көмектің кепілдік берілген көлемі шеңберінде және (немесе) міндетті әлеуметтік медициналық сақтандыру жүйесінде дәрілік заттарға, сондай-ақ медициналық бұйымдарға бағаларды реттеу қағидаларын әзірлейді және бекітеді;</w:t>
            </w:r>
          </w:p>
          <w:p w14:paraId="3FF6CC95" w14:textId="77777777" w:rsidR="00A3324A" w:rsidRPr="00A3324A" w:rsidRDefault="00A3324A" w:rsidP="00A3324A">
            <w:pPr>
              <w:jc w:val="both"/>
              <w:rPr>
                <w:rFonts w:ascii="Times New Roman" w:hAnsi="Times New Roman"/>
                <w:color w:val="000000" w:themeColor="text1"/>
                <w:sz w:val="24"/>
                <w:szCs w:val="24"/>
              </w:rPr>
            </w:pPr>
          </w:p>
          <w:p w14:paraId="7A134399"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52) Қазақстан Республикасында медициналық бұйымдарға сервистік қызмет көрсетуді жүзеге асыру қағидаларын әзірлейді және бекітеді;</w:t>
            </w:r>
          </w:p>
          <w:p w14:paraId="50152BC2" w14:textId="77777777" w:rsidR="00A3324A" w:rsidRPr="00A3324A" w:rsidRDefault="00A3324A" w:rsidP="00A3324A">
            <w:pPr>
              <w:jc w:val="both"/>
              <w:rPr>
                <w:rFonts w:ascii="Times New Roman" w:hAnsi="Times New Roman"/>
                <w:color w:val="000000" w:themeColor="text1"/>
                <w:sz w:val="24"/>
                <w:szCs w:val="24"/>
              </w:rPr>
            </w:pPr>
          </w:p>
          <w:p w14:paraId="573C8FF6"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53) медициналық бұйымдардың оңтайлы техникалық сипаттамалары мен клиникалық-техникалық негіздемесіне сараптамалық бағалауды жүзеге асыру </w:t>
            </w:r>
            <w:r w:rsidRPr="00A3324A">
              <w:rPr>
                <w:rFonts w:ascii="Times New Roman" w:hAnsi="Times New Roman"/>
                <w:color w:val="000000" w:themeColor="text1"/>
                <w:sz w:val="24"/>
                <w:szCs w:val="24"/>
              </w:rPr>
              <w:lastRenderedPageBreak/>
              <w:t>әдістемесін әзірлейді және бекітеді;</w:t>
            </w:r>
          </w:p>
          <w:p w14:paraId="496BAC14" w14:textId="77777777" w:rsidR="00A3324A" w:rsidRPr="00A3324A" w:rsidRDefault="00A3324A" w:rsidP="00A3324A">
            <w:pPr>
              <w:jc w:val="both"/>
              <w:rPr>
                <w:rFonts w:ascii="Times New Roman" w:hAnsi="Times New Roman"/>
                <w:color w:val="000000" w:themeColor="text1"/>
                <w:sz w:val="24"/>
                <w:szCs w:val="24"/>
              </w:rPr>
            </w:pPr>
          </w:p>
          <w:p w14:paraId="42B561B1"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54) келісімшарттық фракциялау жөніндегі өзара іс-қимыл қағидаларын әзірлейді және бекітеді;</w:t>
            </w:r>
          </w:p>
          <w:p w14:paraId="4371A8C1" w14:textId="77777777" w:rsidR="00A3324A" w:rsidRPr="00A3324A" w:rsidRDefault="00A3324A" w:rsidP="00A3324A">
            <w:pPr>
              <w:jc w:val="both"/>
              <w:rPr>
                <w:rFonts w:ascii="Times New Roman" w:hAnsi="Times New Roman"/>
                <w:color w:val="000000" w:themeColor="text1"/>
                <w:sz w:val="24"/>
                <w:szCs w:val="24"/>
              </w:rPr>
            </w:pPr>
          </w:p>
          <w:p w14:paraId="7A63CBB4"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55) алғашқы көмек көрсетуге арналған дәрі қобдишасының құрамын әзірлейді және бекітеді;</w:t>
            </w:r>
          </w:p>
          <w:p w14:paraId="618A9F31" w14:textId="77777777" w:rsidR="00A3324A" w:rsidRPr="00A3324A" w:rsidRDefault="00A3324A" w:rsidP="00A3324A">
            <w:pPr>
              <w:jc w:val="both"/>
              <w:rPr>
                <w:rFonts w:ascii="Times New Roman" w:hAnsi="Times New Roman"/>
                <w:color w:val="000000" w:themeColor="text1"/>
                <w:sz w:val="24"/>
                <w:szCs w:val="24"/>
              </w:rPr>
            </w:pPr>
          </w:p>
          <w:p w14:paraId="1E09FCBC"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56) дәрілік заттар мен медициналық бұйымдарды мемлекеттік тіркеу және олардың қауіпсіздігі мен сапасын бағалау кезінде сараптаманы жүзеге асыру үшін тауарлар мен көрсетілетін қызметтерді сатып алу қағидаларын әзірлейді және бекітеді;</w:t>
            </w:r>
          </w:p>
          <w:p w14:paraId="00317B49" w14:textId="77777777" w:rsidR="00A3324A" w:rsidRPr="00A3324A" w:rsidRDefault="00A3324A" w:rsidP="00A3324A">
            <w:pPr>
              <w:jc w:val="both"/>
              <w:rPr>
                <w:rFonts w:ascii="Times New Roman" w:hAnsi="Times New Roman"/>
                <w:color w:val="000000" w:themeColor="text1"/>
                <w:sz w:val="24"/>
                <w:szCs w:val="24"/>
              </w:rPr>
            </w:pPr>
          </w:p>
          <w:p w14:paraId="055361D6"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57) денсаулық сақтау ұйымдарында шұғыл және кезек күттірмейтін медициналық көмек көрсету үшін қажетті дәрілік заттар мен медициналық бұйымдардың тізбесін әзірлейді және бекітеді;</w:t>
            </w:r>
          </w:p>
          <w:p w14:paraId="6ADCF8B4" w14:textId="77777777" w:rsidR="00A3324A" w:rsidRPr="00A3324A" w:rsidRDefault="00A3324A" w:rsidP="00A3324A">
            <w:pPr>
              <w:jc w:val="both"/>
              <w:rPr>
                <w:rFonts w:ascii="Times New Roman" w:hAnsi="Times New Roman"/>
                <w:color w:val="000000" w:themeColor="text1"/>
                <w:sz w:val="24"/>
                <w:szCs w:val="24"/>
              </w:rPr>
            </w:pPr>
          </w:p>
          <w:p w14:paraId="3A3DEED0"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58) халықаралық медициналық-санитариялық қағидалар бойынша ұлттық </w:t>
            </w:r>
            <w:r w:rsidRPr="00A3324A">
              <w:rPr>
                <w:rFonts w:ascii="Times New Roman" w:hAnsi="Times New Roman"/>
                <w:color w:val="000000" w:themeColor="text1"/>
                <w:sz w:val="24"/>
                <w:szCs w:val="24"/>
              </w:rPr>
              <w:lastRenderedPageBreak/>
              <w:t>үйлестіруші туралы ережені әзірлейді және бекітеді;</w:t>
            </w:r>
          </w:p>
          <w:p w14:paraId="74FF77F4" w14:textId="77777777" w:rsidR="00A3324A" w:rsidRPr="00A3324A" w:rsidRDefault="00A3324A" w:rsidP="00A3324A">
            <w:pPr>
              <w:jc w:val="both"/>
              <w:rPr>
                <w:rFonts w:ascii="Times New Roman" w:hAnsi="Times New Roman"/>
                <w:color w:val="000000" w:themeColor="text1"/>
                <w:sz w:val="24"/>
                <w:szCs w:val="24"/>
              </w:rPr>
            </w:pPr>
          </w:p>
          <w:p w14:paraId="07A9B60B"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59) ақылы медициналық көрсетілетін қызметтер (көмек) ұсыну жөніндегі шарттың үлгілік нысанын әзірлейді және бекітеді;</w:t>
            </w:r>
          </w:p>
          <w:p w14:paraId="14B974C7" w14:textId="77777777" w:rsidR="00A3324A" w:rsidRPr="00A3324A" w:rsidRDefault="00A3324A" w:rsidP="00A3324A">
            <w:pPr>
              <w:jc w:val="both"/>
              <w:rPr>
                <w:rFonts w:ascii="Times New Roman" w:hAnsi="Times New Roman"/>
                <w:color w:val="000000" w:themeColor="text1"/>
                <w:sz w:val="24"/>
                <w:szCs w:val="24"/>
              </w:rPr>
            </w:pPr>
          </w:p>
          <w:p w14:paraId="29C1B349" w14:textId="7777777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59-1) Қазақстан Республикасының Ішкі істер министрлігімен келісу бойынша, қылмыстық-атқару (пенитенциарлық) жүйесінің мекемелерінде ұсталатын, туберкулезбен ауыратын адамдарға медициналық көмек көрсетуді ұйымдастыру қағидаларын әзірлейді және бекітеді;</w:t>
            </w:r>
          </w:p>
          <w:p w14:paraId="0707CBD1" w14:textId="77777777" w:rsidR="00A3324A" w:rsidRPr="00A3324A" w:rsidRDefault="00A3324A" w:rsidP="00A3324A">
            <w:pPr>
              <w:jc w:val="both"/>
              <w:rPr>
                <w:rFonts w:ascii="Times New Roman" w:hAnsi="Times New Roman"/>
                <w:color w:val="000000" w:themeColor="text1"/>
                <w:sz w:val="24"/>
                <w:szCs w:val="24"/>
              </w:rPr>
            </w:pPr>
          </w:p>
          <w:p w14:paraId="3309C15B" w14:textId="512F01C3" w:rsidR="006D68A4"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59-2) Қазақстан Республикасының Ішкі істер министрлігімен келісу бойынша, ауруына байланысты жазасын өтеуден босатуға ұсынылатын сотталғандарды медициналық куәландырудан өткізу қағидаларын әзірлейді және бекітеді және жазасын өтеуден босатуға негіз болып табылатын аурулардың тізбесін айқындайды;</w:t>
            </w:r>
          </w:p>
          <w:p w14:paraId="136363C5" w14:textId="04CD718C" w:rsidR="00A0342D" w:rsidRDefault="00A0342D" w:rsidP="00A3324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8AEA9D8" w14:textId="10D0FE03" w:rsidR="00A3324A" w:rsidRDefault="00A3324A" w:rsidP="00A3324A">
            <w:pPr>
              <w:jc w:val="both"/>
              <w:rPr>
                <w:rFonts w:ascii="Times New Roman" w:hAnsi="Times New Roman"/>
                <w:color w:val="000000" w:themeColor="text1"/>
                <w:sz w:val="24"/>
                <w:szCs w:val="24"/>
              </w:rPr>
            </w:pPr>
          </w:p>
          <w:p w14:paraId="457014AC" w14:textId="68C4E314" w:rsidR="00A0342D" w:rsidRPr="00A0342D" w:rsidRDefault="00A0342D" w:rsidP="00A0342D">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r w:rsidRPr="00A0342D">
              <w:rPr>
                <w:rFonts w:ascii="Times New Roman" w:hAnsi="Times New Roman"/>
                <w:color w:val="000000" w:themeColor="text1"/>
                <w:sz w:val="24"/>
                <w:szCs w:val="24"/>
              </w:rPr>
              <w:t>59-4) қылмыстық-атқару (пенитенциарлық) жүйесінің тергеу изоляторлары мен мекемелерінде ұсталатын адамдарға медициналық көмек көрсететін медициналық ұйымдардың үлгілік штаттары мен штат нормативтерін әзірлейді және бекітеді;</w:t>
            </w:r>
          </w:p>
          <w:p w14:paraId="77D5DF4D" w14:textId="77777777" w:rsidR="00A0342D" w:rsidRPr="00A0342D" w:rsidRDefault="00A0342D" w:rsidP="00A0342D">
            <w:pPr>
              <w:jc w:val="both"/>
              <w:rPr>
                <w:rFonts w:ascii="Times New Roman" w:hAnsi="Times New Roman"/>
                <w:color w:val="000000" w:themeColor="text1"/>
                <w:sz w:val="24"/>
                <w:szCs w:val="24"/>
              </w:rPr>
            </w:pPr>
          </w:p>
          <w:p w14:paraId="62E47E7D" w14:textId="77777777" w:rsidR="00A0342D" w:rsidRPr="00A0342D" w:rsidRDefault="00A0342D" w:rsidP="00A0342D">
            <w:pPr>
              <w:jc w:val="both"/>
              <w:rPr>
                <w:rFonts w:ascii="Times New Roman" w:hAnsi="Times New Roman"/>
                <w:color w:val="000000" w:themeColor="text1"/>
                <w:sz w:val="24"/>
                <w:szCs w:val="24"/>
              </w:rPr>
            </w:pPr>
            <w:r w:rsidRPr="00A0342D">
              <w:rPr>
                <w:rFonts w:ascii="Times New Roman" w:hAnsi="Times New Roman"/>
                <w:color w:val="000000" w:themeColor="text1"/>
                <w:sz w:val="24"/>
                <w:szCs w:val="24"/>
              </w:rPr>
              <w:t xml:space="preserve">      59-5) қылмыстық-атқару (пенитенциарлық) жүйесінің тергеу изоляторлары мен мекемелерінде ұсталатын адамдарға бюджет қаражаты есебінен медициналық көмектің қосымша көлемі шеңберінде ұсынылатын медициналық көрсетілетін қызметтерге арналған тарифтерді қалыптастыру қағидалары мен әдістемесін әзірлейді және бекітеді;</w:t>
            </w:r>
          </w:p>
          <w:p w14:paraId="72D56271" w14:textId="77777777" w:rsidR="00A0342D" w:rsidRPr="00A0342D" w:rsidRDefault="00A0342D" w:rsidP="00A0342D">
            <w:pPr>
              <w:jc w:val="both"/>
              <w:rPr>
                <w:rFonts w:ascii="Times New Roman" w:hAnsi="Times New Roman"/>
                <w:color w:val="000000" w:themeColor="text1"/>
                <w:sz w:val="24"/>
                <w:szCs w:val="24"/>
              </w:rPr>
            </w:pPr>
          </w:p>
          <w:p w14:paraId="7F2E6B81" w14:textId="77777777" w:rsidR="00A0342D" w:rsidRPr="00A0342D" w:rsidRDefault="00A0342D" w:rsidP="00A0342D">
            <w:pPr>
              <w:jc w:val="both"/>
              <w:rPr>
                <w:rFonts w:ascii="Times New Roman" w:hAnsi="Times New Roman"/>
                <w:color w:val="000000" w:themeColor="text1"/>
                <w:sz w:val="24"/>
                <w:szCs w:val="24"/>
              </w:rPr>
            </w:pPr>
            <w:r w:rsidRPr="00A0342D">
              <w:rPr>
                <w:rFonts w:ascii="Times New Roman" w:hAnsi="Times New Roman"/>
                <w:color w:val="000000" w:themeColor="text1"/>
                <w:sz w:val="24"/>
                <w:szCs w:val="24"/>
              </w:rPr>
              <w:t xml:space="preserve">      59-6) қылмыстық-атқару (пенитенциарлық) жүйесінің тергеу изоляторлары мен мекемелерінде ұсталатын адамдарға медициналық көмек көрсететін медициналық ұйымдарды медициналық техникамен және медициналық мақсаттағы бұйымдармен жарақтандырудың ең төмен </w:t>
            </w:r>
            <w:r w:rsidRPr="00A0342D">
              <w:rPr>
                <w:rFonts w:ascii="Times New Roman" w:hAnsi="Times New Roman"/>
                <w:color w:val="000000" w:themeColor="text1"/>
                <w:sz w:val="24"/>
                <w:szCs w:val="24"/>
              </w:rPr>
              <w:lastRenderedPageBreak/>
              <w:t>нормативтерін әзірлейді және бекітеді;</w:t>
            </w:r>
          </w:p>
          <w:p w14:paraId="32DF27C7" w14:textId="77777777" w:rsidR="00A0342D" w:rsidRPr="00A0342D" w:rsidRDefault="00A0342D" w:rsidP="00A0342D">
            <w:pPr>
              <w:jc w:val="both"/>
              <w:rPr>
                <w:rFonts w:ascii="Times New Roman" w:hAnsi="Times New Roman"/>
                <w:color w:val="000000" w:themeColor="text1"/>
                <w:sz w:val="24"/>
                <w:szCs w:val="24"/>
              </w:rPr>
            </w:pPr>
          </w:p>
          <w:p w14:paraId="3CAD7E8D" w14:textId="183B5FAF" w:rsidR="00A0342D" w:rsidRDefault="00A0342D" w:rsidP="00A0342D">
            <w:pPr>
              <w:jc w:val="both"/>
              <w:rPr>
                <w:rFonts w:ascii="Times New Roman" w:hAnsi="Times New Roman"/>
                <w:color w:val="000000" w:themeColor="text1"/>
                <w:sz w:val="24"/>
                <w:szCs w:val="24"/>
              </w:rPr>
            </w:pPr>
            <w:r w:rsidRPr="00A0342D">
              <w:rPr>
                <w:rFonts w:ascii="Times New Roman" w:hAnsi="Times New Roman"/>
                <w:color w:val="000000" w:themeColor="text1"/>
                <w:sz w:val="24"/>
                <w:szCs w:val="24"/>
              </w:rPr>
              <w:t xml:space="preserve">      59-7) әкімшілік, қылмыстық құқық бұзушылықты күш қолдана отырып жасаған адамдарға денсаулық сақтау ұйымдарында психологиялық көмек көрсетудің тәртібі мен шарттарын әзірлейді және бекітеді;</w:t>
            </w:r>
          </w:p>
          <w:p w14:paraId="38D26F4D" w14:textId="7C6E5608" w:rsidR="00927C5D" w:rsidRDefault="00927C5D" w:rsidP="00A0342D">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FEB9C9A" w14:textId="6C83F20B" w:rsidR="00A3324A" w:rsidRDefault="00927C5D" w:rsidP="00A3324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927C5D">
              <w:rPr>
                <w:rFonts w:ascii="Times New Roman" w:hAnsi="Times New Roman"/>
                <w:color w:val="000000" w:themeColor="text1"/>
                <w:sz w:val="24"/>
                <w:szCs w:val="24"/>
              </w:rPr>
              <w:t>60) тегін медициналық көмектің кепілдік берілген көлемі шеңберінде Қазақстан Республикасының азаматтарын шетелге емделуге жіберу және (немесе) емдеуді отандық медициналық ұйымдарда жүргізу үшін шетелдік мамандарды тарту қағидаларын әзірлейді және бекітеді;</w:t>
            </w:r>
          </w:p>
          <w:p w14:paraId="1CE9723B" w14:textId="7039C434" w:rsidR="00344F0B" w:rsidRDefault="00344F0B" w:rsidP="00A3324A">
            <w:pPr>
              <w:jc w:val="both"/>
              <w:rPr>
                <w:rFonts w:ascii="Times New Roman" w:hAnsi="Times New Roman"/>
                <w:color w:val="000000" w:themeColor="text1"/>
                <w:sz w:val="24"/>
                <w:szCs w:val="24"/>
              </w:rPr>
            </w:pPr>
          </w:p>
          <w:p w14:paraId="7328E889" w14:textId="315F9E50" w:rsidR="00344F0B" w:rsidRDefault="00344F0B" w:rsidP="00A3324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344F0B">
              <w:rPr>
                <w:rFonts w:ascii="Times New Roman" w:hAnsi="Times New Roman"/>
                <w:color w:val="000000" w:themeColor="text1"/>
                <w:sz w:val="24"/>
                <w:szCs w:val="24"/>
              </w:rPr>
              <w:t>60-1) емделу үшін біржолғы зейнетақы төлемдерін пайдалану қағидаларын әзірлейді және бекітеді</w:t>
            </w:r>
            <w:r>
              <w:rPr>
                <w:rFonts w:ascii="Times New Roman" w:hAnsi="Times New Roman"/>
                <w:color w:val="000000" w:themeColor="text1"/>
                <w:sz w:val="24"/>
                <w:szCs w:val="24"/>
              </w:rPr>
              <w:t>;</w:t>
            </w:r>
          </w:p>
          <w:p w14:paraId="6CA70CEF" w14:textId="77777777" w:rsidR="00927C5D" w:rsidRDefault="00927C5D" w:rsidP="00A3324A">
            <w:pPr>
              <w:jc w:val="both"/>
              <w:rPr>
                <w:rFonts w:ascii="Times New Roman" w:hAnsi="Times New Roman"/>
                <w:color w:val="000000" w:themeColor="text1"/>
                <w:sz w:val="24"/>
                <w:szCs w:val="24"/>
              </w:rPr>
            </w:pPr>
          </w:p>
          <w:p w14:paraId="6C7B286D" w14:textId="77777777" w:rsidR="00177DCA" w:rsidRDefault="00927C5D" w:rsidP="006D68A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177DCA" w:rsidRPr="003C3906">
              <w:rPr>
                <w:rFonts w:ascii="Times New Roman" w:hAnsi="Times New Roman"/>
                <w:color w:val="000000" w:themeColor="text1"/>
                <w:sz w:val="24"/>
                <w:szCs w:val="24"/>
              </w:rPr>
              <w:t>61) денсаулық сақтау саласындағы көрсеткіштерді қалыптастыру (есептеу) әдіст</w:t>
            </w:r>
            <w:r w:rsidR="004314AC">
              <w:rPr>
                <w:rFonts w:ascii="Times New Roman" w:hAnsi="Times New Roman"/>
                <w:color w:val="000000" w:themeColor="text1"/>
                <w:sz w:val="24"/>
                <w:szCs w:val="24"/>
              </w:rPr>
              <w:t>емесін әзірлейді және бекітеді</w:t>
            </w:r>
            <w:r w:rsidR="003B65C7">
              <w:rPr>
                <w:rFonts w:ascii="Times New Roman" w:hAnsi="Times New Roman"/>
                <w:color w:val="000000" w:themeColor="text1"/>
                <w:sz w:val="24"/>
                <w:szCs w:val="24"/>
              </w:rPr>
              <w:t>;</w:t>
            </w:r>
          </w:p>
          <w:p w14:paraId="504A069D" w14:textId="77777777" w:rsidR="003B65C7" w:rsidRDefault="003B65C7" w:rsidP="006D68A4">
            <w:pPr>
              <w:jc w:val="both"/>
              <w:rPr>
                <w:rFonts w:ascii="Times New Roman" w:hAnsi="Times New Roman"/>
                <w:color w:val="000000" w:themeColor="text1"/>
                <w:sz w:val="24"/>
                <w:szCs w:val="24"/>
              </w:rPr>
            </w:pPr>
          </w:p>
          <w:p w14:paraId="767A288C" w14:textId="04EF50FF" w:rsidR="003B65C7" w:rsidRPr="003B65C7" w:rsidRDefault="009D656A"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r w:rsidR="003B65C7" w:rsidRPr="003B65C7">
              <w:rPr>
                <w:rFonts w:ascii="Times New Roman" w:hAnsi="Times New Roman"/>
                <w:color w:val="000000" w:themeColor="text1"/>
                <w:sz w:val="24"/>
                <w:szCs w:val="24"/>
              </w:rPr>
              <w:t>62) тегін медициналық көмектің кепілдік берілген көлемі шеңберінде және (немесе) міндетті әлеуметтік медициналық сақтандыру жүйесінде медициналық көмек көрсету бойынша денсаулық сақтау субъектілерінен көрсетілетін қызметтерді сатып алу қағидаларын әзірлейді және бекітеді;</w:t>
            </w:r>
          </w:p>
          <w:p w14:paraId="47727846" w14:textId="77777777" w:rsidR="003B65C7" w:rsidRPr="003B65C7" w:rsidRDefault="003B65C7" w:rsidP="003B65C7">
            <w:pPr>
              <w:jc w:val="both"/>
              <w:rPr>
                <w:rFonts w:ascii="Times New Roman" w:hAnsi="Times New Roman"/>
                <w:color w:val="000000" w:themeColor="text1"/>
                <w:sz w:val="24"/>
                <w:szCs w:val="24"/>
              </w:rPr>
            </w:pPr>
          </w:p>
          <w:p w14:paraId="0D7CE130"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63) тегін медициналық көмектің кепілдік берілген көлемі шеңберінде және (немесе) міндетті әлеуметтік медициналық сақтандыру жүйесінде медициналық көрсетілетін қызметтердің көлемдерін жоспарлау қағидаларын әзірлейді және бекітеді;</w:t>
            </w:r>
          </w:p>
          <w:p w14:paraId="0AD7940E" w14:textId="77777777" w:rsidR="003B65C7" w:rsidRPr="003B65C7" w:rsidRDefault="003B65C7" w:rsidP="003B65C7">
            <w:pPr>
              <w:jc w:val="both"/>
              <w:rPr>
                <w:rFonts w:ascii="Times New Roman" w:hAnsi="Times New Roman"/>
                <w:color w:val="000000" w:themeColor="text1"/>
                <w:sz w:val="24"/>
                <w:szCs w:val="24"/>
              </w:rPr>
            </w:pPr>
          </w:p>
          <w:p w14:paraId="0B57979C"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64) тегін медициналық көмектің кепілдік берілген көлемі шеңберінде және (немесе) міндетті әлеуметтік медициналық сақтандыру жүйесінде көрсетілетін медициналық қызметтерге тарифтерді қалыптастыру қағидалары мен әдістемесін әзірлейді және бекітеді;</w:t>
            </w:r>
          </w:p>
          <w:p w14:paraId="3A5FE9D4" w14:textId="77777777" w:rsidR="003B65C7" w:rsidRPr="003B65C7" w:rsidRDefault="003B65C7" w:rsidP="003B65C7">
            <w:pPr>
              <w:jc w:val="both"/>
              <w:rPr>
                <w:rFonts w:ascii="Times New Roman" w:hAnsi="Times New Roman"/>
                <w:color w:val="000000" w:themeColor="text1"/>
                <w:sz w:val="24"/>
                <w:szCs w:val="24"/>
              </w:rPr>
            </w:pPr>
          </w:p>
          <w:p w14:paraId="0C9A3FAA"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65) тегін медициналық көмектің кепілдік берілген </w:t>
            </w:r>
            <w:r w:rsidRPr="003B65C7">
              <w:rPr>
                <w:rFonts w:ascii="Times New Roman" w:hAnsi="Times New Roman"/>
                <w:color w:val="000000" w:themeColor="text1"/>
                <w:sz w:val="24"/>
                <w:szCs w:val="24"/>
              </w:rPr>
              <w:lastRenderedPageBreak/>
              <w:t>көлемі шеңберінде және (немесе) міндетті әлеуметтік медициналық сақтандыру жүйесінде ұсынылатын медициналық көрсетілетін қызметтерге тарифтерді әзірлейді және бекітеді;</w:t>
            </w:r>
          </w:p>
          <w:p w14:paraId="1489017A" w14:textId="77777777" w:rsidR="003B65C7" w:rsidRPr="003B65C7" w:rsidRDefault="003B65C7" w:rsidP="003B65C7">
            <w:pPr>
              <w:jc w:val="both"/>
              <w:rPr>
                <w:rFonts w:ascii="Times New Roman" w:hAnsi="Times New Roman"/>
                <w:color w:val="000000" w:themeColor="text1"/>
                <w:sz w:val="24"/>
                <w:szCs w:val="24"/>
              </w:rPr>
            </w:pPr>
          </w:p>
          <w:p w14:paraId="670A58F2"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66) міндетті әлеуметтік медициналық сақтандыру жүйесінде медициналық көрсетілетін қызметтерді тұтынушыларды есепке алуды жүргізу және медициналық көмек алуға құқықтар беру қағидаларын әзірлейді және бекітеді;</w:t>
            </w:r>
          </w:p>
          <w:p w14:paraId="13031B87" w14:textId="77777777" w:rsidR="003B65C7" w:rsidRPr="003B65C7" w:rsidRDefault="003B65C7" w:rsidP="003B65C7">
            <w:pPr>
              <w:jc w:val="both"/>
              <w:rPr>
                <w:rFonts w:ascii="Times New Roman" w:hAnsi="Times New Roman"/>
                <w:color w:val="000000" w:themeColor="text1"/>
                <w:sz w:val="24"/>
                <w:szCs w:val="24"/>
              </w:rPr>
            </w:pPr>
          </w:p>
          <w:p w14:paraId="7943B4D3"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67) тегін медициналық көмектің кепілдік берілген көлемі шеңберінде және (немесе) міндетті әлеуметтік медициналық сақтандыру жүйесінде медициналық көмек көрсететін денсаулық сақтау субъектілерін есепке алуды жүргізу қағидаларын әзірлейді және бекітеді;</w:t>
            </w:r>
          </w:p>
          <w:p w14:paraId="357CF7FE" w14:textId="77777777" w:rsidR="003B65C7" w:rsidRPr="003B65C7" w:rsidRDefault="003B65C7" w:rsidP="003B65C7">
            <w:pPr>
              <w:jc w:val="both"/>
              <w:rPr>
                <w:rFonts w:ascii="Times New Roman" w:hAnsi="Times New Roman"/>
                <w:color w:val="000000" w:themeColor="text1"/>
                <w:sz w:val="24"/>
                <w:szCs w:val="24"/>
              </w:rPr>
            </w:pPr>
          </w:p>
          <w:p w14:paraId="16429023"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68) денсаулық сақтау ұйымдары желісінің мемлекеттік нормативін әзірлейді және бекітеді;</w:t>
            </w:r>
          </w:p>
          <w:p w14:paraId="12A03F6C" w14:textId="77777777" w:rsidR="003B65C7" w:rsidRPr="003B65C7" w:rsidRDefault="003B65C7" w:rsidP="003B65C7">
            <w:pPr>
              <w:jc w:val="both"/>
              <w:rPr>
                <w:rFonts w:ascii="Times New Roman" w:hAnsi="Times New Roman"/>
                <w:color w:val="000000" w:themeColor="text1"/>
                <w:sz w:val="24"/>
                <w:szCs w:val="24"/>
              </w:rPr>
            </w:pPr>
          </w:p>
          <w:p w14:paraId="28ADC842"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69) денсаулық сақтау инфрақұрылымын дамытудың </w:t>
            </w:r>
            <w:r w:rsidRPr="003B65C7">
              <w:rPr>
                <w:rFonts w:ascii="Times New Roman" w:hAnsi="Times New Roman"/>
                <w:color w:val="000000" w:themeColor="text1"/>
                <w:sz w:val="24"/>
                <w:szCs w:val="24"/>
              </w:rPr>
              <w:lastRenderedPageBreak/>
              <w:t>бірыңғай перспективалық жоспарын қалыптастыру, келісу және бекіту қағидаларын әзірлейді және бекітеді;</w:t>
            </w:r>
          </w:p>
          <w:p w14:paraId="2DE86465" w14:textId="77777777" w:rsidR="003B65C7" w:rsidRPr="003B65C7" w:rsidRDefault="003B65C7" w:rsidP="003B65C7">
            <w:pPr>
              <w:jc w:val="both"/>
              <w:rPr>
                <w:rFonts w:ascii="Times New Roman" w:hAnsi="Times New Roman"/>
                <w:color w:val="000000" w:themeColor="text1"/>
                <w:sz w:val="24"/>
                <w:szCs w:val="24"/>
              </w:rPr>
            </w:pPr>
          </w:p>
          <w:p w14:paraId="4760370E"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70) денсаулық сақтау ұйымдарының номенклатурасын және олардың қызметі туралы ережені әзірлейді және бекітеді;</w:t>
            </w:r>
          </w:p>
          <w:p w14:paraId="512CEF0C" w14:textId="77777777" w:rsidR="003B65C7" w:rsidRPr="003B65C7" w:rsidRDefault="003B65C7" w:rsidP="003B65C7">
            <w:pPr>
              <w:jc w:val="both"/>
              <w:rPr>
                <w:rFonts w:ascii="Times New Roman" w:hAnsi="Times New Roman"/>
                <w:color w:val="000000" w:themeColor="text1"/>
                <w:sz w:val="24"/>
                <w:szCs w:val="24"/>
              </w:rPr>
            </w:pPr>
          </w:p>
          <w:p w14:paraId="43DB8CD4"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71) денсаулық сақтау ұйымдарын медициналық бұйымдармен жарақтандырудың ең төмен стандарттарын әзірлейді және бекітеді;</w:t>
            </w:r>
          </w:p>
          <w:p w14:paraId="58B68951" w14:textId="77777777" w:rsidR="003B65C7" w:rsidRPr="003B65C7" w:rsidRDefault="003B65C7" w:rsidP="003B65C7">
            <w:pPr>
              <w:jc w:val="both"/>
              <w:rPr>
                <w:rFonts w:ascii="Times New Roman" w:hAnsi="Times New Roman"/>
                <w:color w:val="000000" w:themeColor="text1"/>
                <w:sz w:val="24"/>
                <w:szCs w:val="24"/>
              </w:rPr>
            </w:pPr>
          </w:p>
          <w:p w14:paraId="6DBEBC45"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72) денсаулық сақтау саласындағы кәсіптік стандарттарды әзірлейді және бекітеді;</w:t>
            </w:r>
          </w:p>
          <w:p w14:paraId="494986B9" w14:textId="77777777" w:rsidR="003B65C7" w:rsidRPr="003B65C7" w:rsidRDefault="003B65C7" w:rsidP="003B65C7">
            <w:pPr>
              <w:jc w:val="both"/>
              <w:rPr>
                <w:rFonts w:ascii="Times New Roman" w:hAnsi="Times New Roman"/>
                <w:color w:val="000000" w:themeColor="text1"/>
                <w:sz w:val="24"/>
                <w:szCs w:val="24"/>
              </w:rPr>
            </w:pPr>
          </w:p>
          <w:p w14:paraId="24C2312A"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73) көлік құралдарын басқару құқығын алуға үміткер адамдарға медициналық қарап-тексеруді жүргізу қағидаларын әзірлейді және бекітеді;</w:t>
            </w:r>
          </w:p>
          <w:p w14:paraId="48E4D673" w14:textId="77777777" w:rsidR="003B65C7" w:rsidRPr="003B65C7" w:rsidRDefault="003B65C7" w:rsidP="003B65C7">
            <w:pPr>
              <w:jc w:val="both"/>
              <w:rPr>
                <w:rFonts w:ascii="Times New Roman" w:hAnsi="Times New Roman"/>
                <w:color w:val="000000" w:themeColor="text1"/>
                <w:sz w:val="24"/>
                <w:szCs w:val="24"/>
              </w:rPr>
            </w:pPr>
          </w:p>
          <w:p w14:paraId="0E03CA7A"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74) психикаға белсенді әсер ететін затты тұтыну фактісін және масаң күйде болу жағдайын анықтау үшін </w:t>
            </w:r>
            <w:r w:rsidRPr="003B65C7">
              <w:rPr>
                <w:rFonts w:ascii="Times New Roman" w:hAnsi="Times New Roman"/>
                <w:color w:val="000000" w:themeColor="text1"/>
                <w:sz w:val="24"/>
                <w:szCs w:val="24"/>
              </w:rPr>
              <w:lastRenderedPageBreak/>
              <w:t>медициналық куәландыруды жүргізу қағидаларын әзірлейді және бекітеді;</w:t>
            </w:r>
          </w:p>
          <w:p w14:paraId="427B75D9" w14:textId="77777777" w:rsidR="003B65C7" w:rsidRPr="003B65C7" w:rsidRDefault="003B65C7" w:rsidP="003B65C7">
            <w:pPr>
              <w:jc w:val="both"/>
              <w:rPr>
                <w:rFonts w:ascii="Times New Roman" w:hAnsi="Times New Roman"/>
                <w:color w:val="000000" w:themeColor="text1"/>
                <w:sz w:val="24"/>
                <w:szCs w:val="24"/>
              </w:rPr>
            </w:pPr>
          </w:p>
          <w:p w14:paraId="1564E345"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75) иондаушы сәулеленудің әсеріне ұшыраған адамдардың қаны мен тіндерін алу, сақтау және пайдалану тәртібін әзірлейді және бекітеді;</w:t>
            </w:r>
          </w:p>
          <w:p w14:paraId="5A6F94F3" w14:textId="77777777" w:rsidR="003B65C7" w:rsidRPr="003B65C7" w:rsidRDefault="003B65C7" w:rsidP="003B65C7">
            <w:pPr>
              <w:jc w:val="both"/>
              <w:rPr>
                <w:rFonts w:ascii="Times New Roman" w:hAnsi="Times New Roman"/>
                <w:color w:val="000000" w:themeColor="text1"/>
                <w:sz w:val="24"/>
                <w:szCs w:val="24"/>
              </w:rPr>
            </w:pPr>
          </w:p>
          <w:p w14:paraId="05B201AD"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76) иондаушы сәулеленудің әсерімен байланысты аурулардың тізбесін және себептік байланысты анықтау қағидаларын әзірлейді және бекітеді;</w:t>
            </w:r>
          </w:p>
          <w:p w14:paraId="18F703B2" w14:textId="77777777" w:rsidR="003B65C7" w:rsidRPr="003B65C7" w:rsidRDefault="003B65C7" w:rsidP="003B65C7">
            <w:pPr>
              <w:jc w:val="both"/>
              <w:rPr>
                <w:rFonts w:ascii="Times New Roman" w:hAnsi="Times New Roman"/>
                <w:color w:val="000000" w:themeColor="text1"/>
                <w:sz w:val="24"/>
                <w:szCs w:val="24"/>
              </w:rPr>
            </w:pPr>
          </w:p>
          <w:p w14:paraId="57557FD5"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77) психикаға белсенді әсер ететін заттарды тұтынумен байланысты психикалық, мінез-құлықтық бұзылушылықтары (аурулары) бар, өздеріне қатысты психикалық денсаулық саласында медициналық көмек көрсететін ұйымға жолдама беру қолданылмайтын адамдардағы медициналық қарсы көрсетілімдердің тізбесін әзірлейді және бекітеді;</w:t>
            </w:r>
          </w:p>
          <w:p w14:paraId="0615E2C1" w14:textId="77777777" w:rsidR="003B65C7" w:rsidRPr="003B65C7" w:rsidRDefault="003B65C7" w:rsidP="003B65C7">
            <w:pPr>
              <w:jc w:val="both"/>
              <w:rPr>
                <w:rFonts w:ascii="Times New Roman" w:hAnsi="Times New Roman"/>
                <w:color w:val="000000" w:themeColor="text1"/>
                <w:sz w:val="24"/>
                <w:szCs w:val="24"/>
              </w:rPr>
            </w:pPr>
          </w:p>
          <w:p w14:paraId="10A8A776"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78) клиникалық хаттамаларды әзірлеу мен </w:t>
            </w:r>
            <w:r w:rsidRPr="003B65C7">
              <w:rPr>
                <w:rFonts w:ascii="Times New Roman" w:hAnsi="Times New Roman"/>
                <w:color w:val="000000" w:themeColor="text1"/>
                <w:sz w:val="24"/>
                <w:szCs w:val="24"/>
              </w:rPr>
              <w:lastRenderedPageBreak/>
              <w:t>қайта қарау қағидаларын әзірлейді және бекітеді;</w:t>
            </w:r>
          </w:p>
          <w:p w14:paraId="312D06D3" w14:textId="77777777" w:rsidR="003B65C7" w:rsidRPr="003B65C7" w:rsidRDefault="003B65C7" w:rsidP="003B65C7">
            <w:pPr>
              <w:jc w:val="both"/>
              <w:rPr>
                <w:rFonts w:ascii="Times New Roman" w:hAnsi="Times New Roman"/>
                <w:color w:val="000000" w:themeColor="text1"/>
                <w:sz w:val="24"/>
                <w:szCs w:val="24"/>
              </w:rPr>
            </w:pPr>
          </w:p>
          <w:p w14:paraId="276BA5E5"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79) клиникалық хаттамаларды практикалық денсаулық сақтауға ендіру және ендіру тиімділігін бағалау әдістемесін әзірлейді және бекітеді;</w:t>
            </w:r>
          </w:p>
          <w:p w14:paraId="67C8027A" w14:textId="77777777" w:rsidR="003B65C7" w:rsidRPr="003B65C7" w:rsidRDefault="003B65C7" w:rsidP="003B65C7">
            <w:pPr>
              <w:jc w:val="both"/>
              <w:rPr>
                <w:rFonts w:ascii="Times New Roman" w:hAnsi="Times New Roman"/>
                <w:color w:val="000000" w:themeColor="text1"/>
                <w:sz w:val="24"/>
                <w:szCs w:val="24"/>
              </w:rPr>
            </w:pPr>
          </w:p>
          <w:p w14:paraId="7F13FCAD"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80) медициналық және фармацевтикалық қызметке қойылатын біліктілік талаптарын әзірлейді және бекітеді;</w:t>
            </w:r>
          </w:p>
          <w:p w14:paraId="3CD16A71" w14:textId="77777777" w:rsidR="003B65C7" w:rsidRPr="003B65C7" w:rsidRDefault="003B65C7" w:rsidP="003B65C7">
            <w:pPr>
              <w:jc w:val="both"/>
              <w:rPr>
                <w:rFonts w:ascii="Times New Roman" w:hAnsi="Times New Roman"/>
                <w:color w:val="000000" w:themeColor="text1"/>
                <w:sz w:val="24"/>
                <w:szCs w:val="24"/>
              </w:rPr>
            </w:pPr>
          </w:p>
          <w:p w14:paraId="48ED329D"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81) жылжымалы медициналық кешендер мен медициналық пойыздар арқылы медициналық көмек көрсету қағидаларын әзірлейді және бекітеді;</w:t>
            </w:r>
          </w:p>
          <w:p w14:paraId="4EBB8867" w14:textId="77777777" w:rsidR="003B65C7" w:rsidRPr="003B65C7" w:rsidRDefault="003B65C7" w:rsidP="003B65C7">
            <w:pPr>
              <w:jc w:val="both"/>
              <w:rPr>
                <w:rFonts w:ascii="Times New Roman" w:hAnsi="Times New Roman"/>
                <w:color w:val="000000" w:themeColor="text1"/>
                <w:sz w:val="24"/>
                <w:szCs w:val="24"/>
              </w:rPr>
            </w:pPr>
          </w:p>
          <w:p w14:paraId="0B6CA951"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82) осы Кодекстің 120-бабында белгіленген түрлерге сәйкес медициналық көмек көрсету қағидаларын әзірлейді және бекітеді;</w:t>
            </w:r>
          </w:p>
          <w:p w14:paraId="62A8505B" w14:textId="77777777" w:rsidR="003B65C7" w:rsidRPr="003B65C7" w:rsidRDefault="003B65C7" w:rsidP="003B65C7">
            <w:pPr>
              <w:jc w:val="both"/>
              <w:rPr>
                <w:rFonts w:ascii="Times New Roman" w:hAnsi="Times New Roman"/>
                <w:color w:val="000000" w:themeColor="text1"/>
                <w:sz w:val="24"/>
                <w:szCs w:val="24"/>
              </w:rPr>
            </w:pPr>
          </w:p>
          <w:p w14:paraId="6E1F9B48"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83) Қазақстан Республикасының халқына сурдологиялық көмек көрсету қағидаларын әзірлейді және бекітеді;</w:t>
            </w:r>
          </w:p>
          <w:p w14:paraId="4D950C65" w14:textId="77777777" w:rsidR="003B65C7" w:rsidRPr="003B65C7" w:rsidRDefault="003B65C7" w:rsidP="003B65C7">
            <w:pPr>
              <w:jc w:val="both"/>
              <w:rPr>
                <w:rFonts w:ascii="Times New Roman" w:hAnsi="Times New Roman"/>
                <w:color w:val="000000" w:themeColor="text1"/>
                <w:sz w:val="24"/>
                <w:szCs w:val="24"/>
              </w:rPr>
            </w:pPr>
          </w:p>
          <w:p w14:paraId="6A09669D"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lastRenderedPageBreak/>
              <w:t xml:space="preserve">      84) қанды, оның компоненттерін дайындау, қайта өңдеу, сапасын бақылау, сақтау, өткізу номенклатурасын, қағидаларын, сондай-ақ қанды, оның компоненттерін құю қағидаларын әзірлейді және бекітеді;</w:t>
            </w:r>
          </w:p>
          <w:p w14:paraId="05B292C5" w14:textId="77777777" w:rsidR="003B65C7" w:rsidRPr="003B65C7" w:rsidRDefault="003B65C7" w:rsidP="003B65C7">
            <w:pPr>
              <w:jc w:val="both"/>
              <w:rPr>
                <w:rFonts w:ascii="Times New Roman" w:hAnsi="Times New Roman"/>
                <w:color w:val="000000" w:themeColor="text1"/>
                <w:sz w:val="24"/>
                <w:szCs w:val="24"/>
              </w:rPr>
            </w:pPr>
          </w:p>
          <w:p w14:paraId="2EB53B1A"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85) ағзаларды (ағзаның бөлігін) және (немесе) тіндерді (тіннің бөлігін) алу, дайындау, сақтау, консервациялау, тасымалдау, донордан реципиентке трансплантаттау қағидалары мен шарттарын әзірлейді және бекітеді;</w:t>
            </w:r>
          </w:p>
          <w:p w14:paraId="79A91C60" w14:textId="77777777" w:rsidR="003B65C7" w:rsidRPr="003B65C7" w:rsidRDefault="003B65C7" w:rsidP="003B65C7">
            <w:pPr>
              <w:jc w:val="both"/>
              <w:rPr>
                <w:rFonts w:ascii="Times New Roman" w:hAnsi="Times New Roman"/>
                <w:color w:val="000000" w:themeColor="text1"/>
                <w:sz w:val="24"/>
                <w:szCs w:val="24"/>
              </w:rPr>
            </w:pPr>
          </w:p>
          <w:p w14:paraId="67B27719"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86) дербес медициналық деректерді қамтитын электрондық ақпараттық ресурстарды денсаулық сақтау саласындағы басқа да дерекқорлармен байланыстыратын телекоммуникация желілеріне қосу қағидаларын әзірлейді және ақпараттық қауіпсіздікті қамтамасыз ету саласындағы уәкілетті органмен келісу бойынша бекітеді;</w:t>
            </w:r>
          </w:p>
          <w:p w14:paraId="448FED66" w14:textId="77777777" w:rsidR="003B65C7" w:rsidRPr="003B65C7" w:rsidRDefault="003B65C7" w:rsidP="003B65C7">
            <w:pPr>
              <w:jc w:val="both"/>
              <w:rPr>
                <w:rFonts w:ascii="Times New Roman" w:hAnsi="Times New Roman"/>
                <w:color w:val="000000" w:themeColor="text1"/>
                <w:sz w:val="24"/>
                <w:szCs w:val="24"/>
              </w:rPr>
            </w:pPr>
          </w:p>
          <w:p w14:paraId="60932A6F"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87) цифрлық денсаулық сақтау саласындағы стандарттарды, сыныптау </w:t>
            </w:r>
            <w:r w:rsidRPr="003B65C7">
              <w:rPr>
                <w:rFonts w:ascii="Times New Roman" w:hAnsi="Times New Roman"/>
                <w:color w:val="000000" w:themeColor="text1"/>
                <w:sz w:val="24"/>
                <w:szCs w:val="24"/>
              </w:rPr>
              <w:lastRenderedPageBreak/>
              <w:t>жүйелерін, анықтамалықтар мен номенклатураны әзірлейді және бекітеді;</w:t>
            </w:r>
          </w:p>
          <w:p w14:paraId="08CFD000" w14:textId="77777777" w:rsidR="003B65C7" w:rsidRPr="003B65C7" w:rsidRDefault="003B65C7" w:rsidP="003B65C7">
            <w:pPr>
              <w:jc w:val="both"/>
              <w:rPr>
                <w:rFonts w:ascii="Times New Roman" w:hAnsi="Times New Roman"/>
                <w:color w:val="000000" w:themeColor="text1"/>
                <w:sz w:val="24"/>
                <w:szCs w:val="24"/>
              </w:rPr>
            </w:pPr>
          </w:p>
          <w:p w14:paraId="276B4427"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88) денсаулық сақтау саласындағы медициналық ақпараттық жүйелерге қойылатын ең төмен талаптарды әзірлейді және бекітеді;</w:t>
            </w:r>
          </w:p>
          <w:p w14:paraId="59224FD4" w14:textId="77777777" w:rsidR="003B65C7" w:rsidRPr="003B65C7" w:rsidRDefault="003B65C7" w:rsidP="003B65C7">
            <w:pPr>
              <w:jc w:val="both"/>
              <w:rPr>
                <w:rFonts w:ascii="Times New Roman" w:hAnsi="Times New Roman"/>
                <w:color w:val="000000" w:themeColor="text1"/>
                <w:sz w:val="24"/>
                <w:szCs w:val="24"/>
              </w:rPr>
            </w:pPr>
          </w:p>
          <w:p w14:paraId="145D52AF" w14:textId="7777777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89) қашықтықтан медициналық көрсетілетін қызметтерге арналған электрондық ақпараттық ресурстарға қойылатын талаптарды әзірлейді және бекітеді;</w:t>
            </w:r>
          </w:p>
          <w:p w14:paraId="76D384B2" w14:textId="77777777" w:rsid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90) сырқаттанушылық пен адам өлімін кодтау жөніндегі нұсқаулықты, халықаралық сыныптауыштарды пайдалану жөніндегі нұсқаулықты әзірлейді және бекітеді;</w:t>
            </w:r>
          </w:p>
          <w:p w14:paraId="072AAA00" w14:textId="20C6AAF9" w:rsidR="003B65C7" w:rsidRDefault="003B65C7"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74BD4C4" w14:textId="07DE46E0" w:rsidR="003B65C7" w:rsidRPr="003B65C7" w:rsidRDefault="003B65C7"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3B65C7">
              <w:rPr>
                <w:rFonts w:ascii="Times New Roman" w:hAnsi="Times New Roman"/>
                <w:color w:val="000000" w:themeColor="text1"/>
                <w:sz w:val="24"/>
                <w:szCs w:val="24"/>
              </w:rPr>
              <w:t>93) бірлесіп төлеуді жүзеге асыру қағидаларын әзірлейді және бекітеді;</w:t>
            </w:r>
          </w:p>
          <w:p w14:paraId="732E2A02" w14:textId="77777777" w:rsidR="003B65C7" w:rsidRPr="003B65C7" w:rsidRDefault="003B65C7" w:rsidP="003B65C7">
            <w:pPr>
              <w:jc w:val="both"/>
              <w:rPr>
                <w:rFonts w:ascii="Times New Roman" w:hAnsi="Times New Roman"/>
                <w:color w:val="000000" w:themeColor="text1"/>
                <w:sz w:val="24"/>
                <w:szCs w:val="24"/>
              </w:rPr>
            </w:pPr>
          </w:p>
          <w:p w14:paraId="35A6DDC5" w14:textId="77777777" w:rsid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94) тегін медициналық көмектің кепілдік берілген көлемі шеңберінде және (немесе) міндетті әлеуметтік медициналық сақтандыру жүйесінде дәрілік заттарға және (немесе) медициналық </w:t>
            </w:r>
            <w:r w:rsidRPr="003B65C7">
              <w:rPr>
                <w:rFonts w:ascii="Times New Roman" w:hAnsi="Times New Roman"/>
                <w:color w:val="000000" w:themeColor="text1"/>
                <w:sz w:val="24"/>
                <w:szCs w:val="24"/>
              </w:rPr>
              <w:lastRenderedPageBreak/>
              <w:t>бұйымдарға арналған шекті бағалар мен үстеме бағаларды қалыптастыру қағидаларын әзірлейді және бекітеді;</w:t>
            </w:r>
          </w:p>
          <w:p w14:paraId="1CF33159" w14:textId="77777777" w:rsidR="00B8653F" w:rsidRDefault="00B8653F"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91A2631" w14:textId="77777777" w:rsidR="00B8653F" w:rsidRDefault="00B8653F"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4F58DA" w:rsidRPr="004F58DA">
              <w:rPr>
                <w:rFonts w:ascii="Times New Roman" w:hAnsi="Times New Roman"/>
                <w:color w:val="000000" w:themeColor="text1"/>
                <w:sz w:val="24"/>
                <w:szCs w:val="24"/>
              </w:rPr>
              <w:t>96) бөлшек және көтерме саудада өткізу үшін дәрілік заттың саудалық атауына арналған шекті бағаларды әзірлейді және бекітеді;</w:t>
            </w:r>
          </w:p>
          <w:p w14:paraId="4C30D739" w14:textId="77777777" w:rsidR="004F58DA" w:rsidRDefault="004F58DA"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4342977" w14:textId="429D2441" w:rsidR="004F58DA" w:rsidRDefault="004F58DA" w:rsidP="004F58D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F58DA">
              <w:rPr>
                <w:rFonts w:ascii="Times New Roman" w:hAnsi="Times New Roman"/>
                <w:color w:val="000000" w:themeColor="text1"/>
                <w:sz w:val="24"/>
                <w:szCs w:val="24"/>
              </w:rPr>
              <w:t>99) тегін медициналық көмектің кепілдік берілген көлемі шеңберінде және (немесе) міндетті әлеуметтік медициналық сақтандыру жүйесінде денсаулық сақтау субъектілерінен медициналық қызметтерді сатып алу шарты талаптарының орындалу мониторингін жүргізу қағидаларын әзірлейді және бекітеді;</w:t>
            </w:r>
          </w:p>
          <w:p w14:paraId="2184A097" w14:textId="28FD2676" w:rsidR="00BF1920" w:rsidRDefault="00BF1920" w:rsidP="004F58DA">
            <w:pPr>
              <w:jc w:val="both"/>
              <w:rPr>
                <w:rFonts w:ascii="Times New Roman" w:hAnsi="Times New Roman"/>
                <w:color w:val="000000" w:themeColor="text1"/>
                <w:sz w:val="24"/>
                <w:szCs w:val="24"/>
              </w:rPr>
            </w:pPr>
          </w:p>
          <w:p w14:paraId="12B94999" w14:textId="7339AAEB" w:rsidR="00BF1920" w:rsidRPr="004F58DA" w:rsidRDefault="00BF1920" w:rsidP="004F58DA">
            <w:pPr>
              <w:jc w:val="both"/>
              <w:rPr>
                <w:rFonts w:ascii="Times New Roman" w:hAnsi="Times New Roman"/>
                <w:color w:val="000000" w:themeColor="text1"/>
                <w:sz w:val="24"/>
                <w:szCs w:val="24"/>
              </w:rPr>
            </w:pPr>
            <w:r w:rsidRPr="00BF1920">
              <w:rPr>
                <w:rFonts w:ascii="Times New Roman" w:hAnsi="Times New Roman"/>
                <w:color w:val="000000" w:themeColor="text1"/>
                <w:sz w:val="24"/>
                <w:szCs w:val="24"/>
              </w:rPr>
              <w:t>100) тегін медициналық көмектің кепілдік берілген көлемі шеңберінде және (немесе) міндетті әлеуметтік медициналық сақтандыру жүйесінде медициналық қызметтер көрсететін денсаулық сақтау субъектілерінің жұмыскерлерін көтермелеу қағидаларын әзірлейді және бекітеді;</w:t>
            </w:r>
          </w:p>
          <w:p w14:paraId="1B3BB73E" w14:textId="12F92566" w:rsidR="00055C8E" w:rsidRDefault="004F58DA" w:rsidP="004F58DA">
            <w:pPr>
              <w:jc w:val="both"/>
              <w:rPr>
                <w:rFonts w:ascii="Times New Roman" w:hAnsi="Times New Roman"/>
                <w:color w:val="000000" w:themeColor="text1"/>
                <w:sz w:val="24"/>
                <w:szCs w:val="24"/>
              </w:rPr>
            </w:pPr>
            <w:r w:rsidRPr="004F58DA">
              <w:rPr>
                <w:rFonts w:ascii="Times New Roman" w:hAnsi="Times New Roman"/>
                <w:color w:val="000000" w:themeColor="text1"/>
                <w:sz w:val="24"/>
                <w:szCs w:val="24"/>
              </w:rPr>
              <w:lastRenderedPageBreak/>
              <w:t xml:space="preserve">      </w:t>
            </w:r>
            <w:r w:rsidR="00055C8E">
              <w:rPr>
                <w:rFonts w:ascii="Times New Roman" w:hAnsi="Times New Roman"/>
                <w:color w:val="000000" w:themeColor="text1"/>
                <w:sz w:val="24"/>
                <w:szCs w:val="24"/>
              </w:rPr>
              <w:t>..</w:t>
            </w:r>
            <w:r w:rsidR="00BF1920">
              <w:rPr>
                <w:rFonts w:ascii="Times New Roman" w:hAnsi="Times New Roman"/>
                <w:color w:val="000000" w:themeColor="text1"/>
                <w:sz w:val="24"/>
                <w:szCs w:val="24"/>
              </w:rPr>
              <w:t>.</w:t>
            </w:r>
          </w:p>
          <w:p w14:paraId="15400AAE" w14:textId="77777777" w:rsidR="00055C8E" w:rsidRDefault="00055C8E" w:rsidP="004F58DA">
            <w:pPr>
              <w:jc w:val="both"/>
              <w:rPr>
                <w:rFonts w:ascii="Times New Roman" w:hAnsi="Times New Roman"/>
                <w:color w:val="000000" w:themeColor="text1"/>
                <w:sz w:val="24"/>
                <w:szCs w:val="24"/>
              </w:rPr>
            </w:pPr>
          </w:p>
          <w:p w14:paraId="729EB818" w14:textId="24564D8F" w:rsidR="00055C8E" w:rsidRPr="00055C8E" w:rsidRDefault="00055C8E" w:rsidP="00055C8E">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Pr>
                <w:rFonts w:ascii="Times New Roman" w:hAnsi="Times New Roman"/>
                <w:color w:val="000000" w:themeColor="text1"/>
                <w:sz w:val="24"/>
                <w:szCs w:val="24"/>
              </w:rPr>
              <w:t>102) «</w:t>
            </w:r>
            <w:r w:rsidRPr="00055C8E">
              <w:rPr>
                <w:rFonts w:ascii="Times New Roman" w:hAnsi="Times New Roman"/>
                <w:color w:val="000000" w:themeColor="text1"/>
                <w:sz w:val="24"/>
                <w:szCs w:val="24"/>
              </w:rPr>
              <w:t>Төтенше жағдай туралы</w:t>
            </w:r>
            <w:r>
              <w:rPr>
                <w:rFonts w:ascii="Times New Roman" w:hAnsi="Times New Roman"/>
                <w:color w:val="000000" w:themeColor="text1"/>
                <w:sz w:val="24"/>
                <w:szCs w:val="24"/>
              </w:rPr>
              <w:t>»</w:t>
            </w:r>
            <w:r w:rsidRPr="00055C8E">
              <w:rPr>
                <w:rFonts w:ascii="Times New Roman" w:hAnsi="Times New Roman"/>
                <w:color w:val="000000" w:themeColor="text1"/>
                <w:sz w:val="24"/>
                <w:szCs w:val="24"/>
              </w:rPr>
              <w:t xml:space="preserve"> Қазақстан Республикасының Заңына сәйкес енгізілген төтенше жағдай кезеңінде медициналық көмек көрсетуді ұйымдастыру қағидаларын әзірлейді және бекітеді;</w:t>
            </w:r>
          </w:p>
          <w:p w14:paraId="4E09580B" w14:textId="77777777" w:rsidR="00055C8E" w:rsidRPr="00055C8E" w:rsidRDefault="00055C8E" w:rsidP="00055C8E">
            <w:pPr>
              <w:jc w:val="both"/>
              <w:rPr>
                <w:rFonts w:ascii="Times New Roman" w:hAnsi="Times New Roman"/>
                <w:color w:val="000000" w:themeColor="text1"/>
                <w:sz w:val="24"/>
                <w:szCs w:val="24"/>
              </w:rPr>
            </w:pPr>
          </w:p>
          <w:p w14:paraId="57838A6B" w14:textId="77777777" w:rsidR="00055C8E" w:rsidRPr="00055C8E" w:rsidRDefault="00055C8E" w:rsidP="00055C8E">
            <w:pPr>
              <w:jc w:val="both"/>
              <w:rPr>
                <w:rFonts w:ascii="Times New Roman" w:hAnsi="Times New Roman"/>
                <w:color w:val="000000" w:themeColor="text1"/>
                <w:sz w:val="24"/>
                <w:szCs w:val="24"/>
              </w:rPr>
            </w:pPr>
            <w:r w:rsidRPr="00055C8E">
              <w:rPr>
                <w:rFonts w:ascii="Times New Roman" w:hAnsi="Times New Roman"/>
                <w:color w:val="000000" w:themeColor="text1"/>
                <w:sz w:val="24"/>
                <w:szCs w:val="24"/>
              </w:rPr>
              <w:t xml:space="preserve">      103) денсаулық сақтау және білім беру ұйымдарында тамақтану стандарттарын әзірлейді және бекітеді;</w:t>
            </w:r>
          </w:p>
          <w:p w14:paraId="6C61FE57" w14:textId="77777777" w:rsidR="00055C8E" w:rsidRPr="00055C8E" w:rsidRDefault="00055C8E" w:rsidP="00055C8E">
            <w:pPr>
              <w:jc w:val="both"/>
              <w:rPr>
                <w:rFonts w:ascii="Times New Roman" w:hAnsi="Times New Roman"/>
                <w:color w:val="000000" w:themeColor="text1"/>
                <w:sz w:val="24"/>
                <w:szCs w:val="24"/>
              </w:rPr>
            </w:pPr>
          </w:p>
          <w:p w14:paraId="066736C9" w14:textId="77777777" w:rsidR="00055C8E" w:rsidRPr="00055C8E" w:rsidRDefault="00055C8E" w:rsidP="00055C8E">
            <w:pPr>
              <w:jc w:val="both"/>
              <w:rPr>
                <w:rFonts w:ascii="Times New Roman" w:hAnsi="Times New Roman"/>
                <w:color w:val="000000" w:themeColor="text1"/>
                <w:sz w:val="24"/>
                <w:szCs w:val="24"/>
              </w:rPr>
            </w:pPr>
            <w:r w:rsidRPr="00055C8E">
              <w:rPr>
                <w:rFonts w:ascii="Times New Roman" w:hAnsi="Times New Roman"/>
                <w:color w:val="000000" w:themeColor="text1"/>
                <w:sz w:val="24"/>
                <w:szCs w:val="24"/>
              </w:rPr>
              <w:t xml:space="preserve">      104) медициналық ұйымдарда құпия аудит жүргізу қағидаларын әзірлейді және бекітеді;</w:t>
            </w:r>
          </w:p>
          <w:p w14:paraId="40AD7524" w14:textId="77777777" w:rsidR="00055C8E" w:rsidRPr="00055C8E" w:rsidRDefault="00055C8E" w:rsidP="00055C8E">
            <w:pPr>
              <w:jc w:val="both"/>
              <w:rPr>
                <w:rFonts w:ascii="Times New Roman" w:hAnsi="Times New Roman"/>
                <w:color w:val="000000" w:themeColor="text1"/>
                <w:sz w:val="24"/>
                <w:szCs w:val="24"/>
              </w:rPr>
            </w:pPr>
          </w:p>
          <w:p w14:paraId="1B17C44A" w14:textId="77777777" w:rsidR="00055C8E" w:rsidRDefault="00055C8E" w:rsidP="00055C8E">
            <w:pPr>
              <w:jc w:val="both"/>
              <w:rPr>
                <w:rFonts w:ascii="Times New Roman" w:hAnsi="Times New Roman"/>
                <w:color w:val="000000" w:themeColor="text1"/>
                <w:sz w:val="24"/>
                <w:szCs w:val="24"/>
              </w:rPr>
            </w:pPr>
            <w:r w:rsidRPr="00055C8E">
              <w:rPr>
                <w:rFonts w:ascii="Times New Roman" w:hAnsi="Times New Roman"/>
                <w:color w:val="000000" w:themeColor="text1"/>
                <w:sz w:val="24"/>
                <w:szCs w:val="24"/>
              </w:rPr>
              <w:t xml:space="preserve">      104-1) дәрігерлік-консультативтік комиссияның қызметі туралы ережені әзірлейді және бекітеді;</w:t>
            </w:r>
          </w:p>
          <w:p w14:paraId="76AF7AF6" w14:textId="30D01F4C" w:rsidR="003E5484" w:rsidRPr="004248BE" w:rsidRDefault="003E5484" w:rsidP="00055C8E">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tc>
        <w:tc>
          <w:tcPr>
            <w:tcW w:w="3402" w:type="dxa"/>
            <w:gridSpan w:val="2"/>
          </w:tcPr>
          <w:p w14:paraId="7A07F97B" w14:textId="77777777" w:rsidR="00477485" w:rsidRPr="00477485" w:rsidRDefault="00477485" w:rsidP="00477485">
            <w:pPr>
              <w:jc w:val="both"/>
              <w:rPr>
                <w:rFonts w:ascii="Times New Roman" w:hAnsi="Times New Roman"/>
                <w:b/>
                <w:color w:val="000000" w:themeColor="text1"/>
                <w:sz w:val="24"/>
                <w:szCs w:val="24"/>
              </w:rPr>
            </w:pPr>
            <w:r w:rsidRPr="00477485">
              <w:rPr>
                <w:rFonts w:ascii="Times New Roman" w:hAnsi="Times New Roman"/>
                <w:b/>
                <w:color w:val="000000" w:themeColor="text1"/>
                <w:sz w:val="24"/>
                <w:szCs w:val="24"/>
              </w:rPr>
              <w:lastRenderedPageBreak/>
              <w:t>7-бап. Уәкілетті органның құзыреті</w:t>
            </w:r>
          </w:p>
          <w:p w14:paraId="1EFAE8A5" w14:textId="77777777" w:rsidR="00477485" w:rsidRPr="00477485" w:rsidRDefault="00477485" w:rsidP="00477485">
            <w:pPr>
              <w:jc w:val="both"/>
              <w:rPr>
                <w:rFonts w:ascii="Times New Roman" w:hAnsi="Times New Roman"/>
                <w:b/>
                <w:color w:val="000000" w:themeColor="text1"/>
                <w:sz w:val="24"/>
                <w:szCs w:val="24"/>
              </w:rPr>
            </w:pPr>
          </w:p>
          <w:p w14:paraId="1ABBD50A" w14:textId="1E638DA4" w:rsidR="00477485" w:rsidRPr="00064267" w:rsidRDefault="00477485" w:rsidP="00477485">
            <w:pPr>
              <w:jc w:val="both"/>
              <w:rPr>
                <w:rFonts w:ascii="Times New Roman" w:hAnsi="Times New Roman"/>
                <w:color w:val="000000" w:themeColor="text1"/>
                <w:sz w:val="24"/>
                <w:szCs w:val="24"/>
              </w:rPr>
            </w:pPr>
            <w:r w:rsidRPr="00064267">
              <w:rPr>
                <w:rFonts w:ascii="Times New Roman" w:hAnsi="Times New Roman"/>
                <w:color w:val="000000" w:themeColor="text1"/>
                <w:sz w:val="24"/>
                <w:szCs w:val="24"/>
              </w:rPr>
              <w:t>Уәкілетті орган:</w:t>
            </w:r>
          </w:p>
          <w:p w14:paraId="32E8A4F8" w14:textId="21DA8337" w:rsidR="00477485" w:rsidRPr="00450F78" w:rsidRDefault="00477485" w:rsidP="00477485">
            <w:pPr>
              <w:jc w:val="both"/>
              <w:rPr>
                <w:rFonts w:ascii="Times New Roman" w:hAnsi="Times New Roman"/>
                <w:b/>
                <w:color w:val="000000" w:themeColor="text1"/>
                <w:sz w:val="24"/>
                <w:szCs w:val="24"/>
              </w:rPr>
            </w:pPr>
            <w:r w:rsidRPr="00477485">
              <w:rPr>
                <w:rFonts w:ascii="Times New Roman" w:hAnsi="Times New Roman"/>
                <w:color w:val="000000" w:themeColor="text1"/>
                <w:sz w:val="24"/>
                <w:szCs w:val="24"/>
              </w:rPr>
              <w:t xml:space="preserve">      </w:t>
            </w:r>
            <w:r w:rsidRPr="00450F78">
              <w:rPr>
                <w:rFonts w:ascii="Times New Roman" w:hAnsi="Times New Roman"/>
                <w:b/>
                <w:color w:val="000000" w:themeColor="text1"/>
                <w:sz w:val="24"/>
                <w:szCs w:val="24"/>
              </w:rPr>
              <w:t xml:space="preserve">1) </w:t>
            </w:r>
            <w:r w:rsidR="00450F78" w:rsidRPr="00450F78">
              <w:rPr>
                <w:rFonts w:ascii="Times New Roman" w:hAnsi="Times New Roman"/>
                <w:b/>
                <w:color w:val="000000" w:themeColor="text1"/>
                <w:sz w:val="24"/>
                <w:szCs w:val="24"/>
              </w:rPr>
              <w:t>алып тасталсын</w:t>
            </w:r>
            <w:r w:rsidRPr="00450F78">
              <w:rPr>
                <w:rFonts w:ascii="Times New Roman" w:hAnsi="Times New Roman"/>
                <w:b/>
                <w:color w:val="000000" w:themeColor="text1"/>
                <w:sz w:val="24"/>
                <w:szCs w:val="24"/>
              </w:rPr>
              <w:t>;</w:t>
            </w:r>
          </w:p>
          <w:p w14:paraId="3AB32E8A" w14:textId="3AB4D065" w:rsidR="004248BE" w:rsidRPr="00477485" w:rsidRDefault="00C1792E"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4248BE">
              <w:rPr>
                <w:rFonts w:ascii="Times New Roman" w:hAnsi="Times New Roman"/>
                <w:color w:val="000000" w:themeColor="text1"/>
                <w:sz w:val="24"/>
                <w:szCs w:val="24"/>
              </w:rPr>
              <w:t>...</w:t>
            </w:r>
          </w:p>
          <w:p w14:paraId="75A173FF" w14:textId="77777777" w:rsidR="001B04E2" w:rsidRDefault="00477485" w:rsidP="004248BE">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t xml:space="preserve">              </w:t>
            </w:r>
          </w:p>
          <w:p w14:paraId="4283AA2B" w14:textId="77777777" w:rsidR="001B04E2" w:rsidRDefault="001B04E2" w:rsidP="004248BE">
            <w:pPr>
              <w:jc w:val="both"/>
              <w:rPr>
                <w:rFonts w:ascii="Times New Roman" w:hAnsi="Times New Roman"/>
                <w:color w:val="000000" w:themeColor="text1"/>
                <w:sz w:val="24"/>
                <w:szCs w:val="24"/>
              </w:rPr>
            </w:pPr>
          </w:p>
          <w:p w14:paraId="43016CA4" w14:textId="4E30D5B7" w:rsidR="004248BE" w:rsidRPr="00477485" w:rsidRDefault="00477485" w:rsidP="004248BE">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t xml:space="preserve">   </w:t>
            </w:r>
          </w:p>
          <w:p w14:paraId="0D6365DA" w14:textId="3AF6E0EF" w:rsidR="005505D0" w:rsidRPr="005505D0" w:rsidRDefault="004248BE" w:rsidP="00477485">
            <w:pPr>
              <w:jc w:val="both"/>
              <w:rPr>
                <w:rFonts w:ascii="Times New Roman" w:hAnsi="Times New Roman"/>
                <w:b/>
                <w:color w:val="000000" w:themeColor="text1"/>
                <w:sz w:val="24"/>
                <w:szCs w:val="24"/>
              </w:rPr>
            </w:pPr>
            <w:r>
              <w:rPr>
                <w:rFonts w:ascii="Times New Roman" w:hAnsi="Times New Roman"/>
                <w:color w:val="000000" w:themeColor="text1"/>
                <w:sz w:val="24"/>
                <w:szCs w:val="24"/>
              </w:rPr>
              <w:t xml:space="preserve">     </w:t>
            </w:r>
            <w:r w:rsidR="005505D0" w:rsidRPr="005505D0">
              <w:rPr>
                <w:rFonts w:ascii="Times New Roman" w:hAnsi="Times New Roman"/>
                <w:b/>
                <w:color w:val="000000" w:themeColor="text1"/>
                <w:sz w:val="24"/>
                <w:szCs w:val="24"/>
              </w:rPr>
              <w:t>5) алып тасталсын;</w:t>
            </w:r>
          </w:p>
          <w:p w14:paraId="3AF7769F" w14:textId="77777777" w:rsidR="005505D0" w:rsidRDefault="005505D0" w:rsidP="00477485">
            <w:pPr>
              <w:jc w:val="both"/>
              <w:rPr>
                <w:rFonts w:ascii="Times New Roman" w:hAnsi="Times New Roman"/>
                <w:color w:val="000000" w:themeColor="text1"/>
                <w:sz w:val="24"/>
                <w:szCs w:val="24"/>
              </w:rPr>
            </w:pPr>
          </w:p>
          <w:p w14:paraId="3F17655B" w14:textId="77777777" w:rsidR="005505D0" w:rsidRDefault="005505D0" w:rsidP="00477485">
            <w:pPr>
              <w:jc w:val="both"/>
              <w:rPr>
                <w:rFonts w:ascii="Times New Roman" w:hAnsi="Times New Roman"/>
                <w:b/>
                <w:color w:val="000000" w:themeColor="text1"/>
                <w:sz w:val="24"/>
                <w:szCs w:val="24"/>
              </w:rPr>
            </w:pPr>
          </w:p>
          <w:p w14:paraId="3C8AE2C3" w14:textId="0D96CE84" w:rsidR="005505D0" w:rsidRPr="005505D0" w:rsidRDefault="005505D0" w:rsidP="00477485">
            <w:pPr>
              <w:jc w:val="both"/>
              <w:rPr>
                <w:rFonts w:ascii="Times New Roman" w:hAnsi="Times New Roman"/>
                <w:color w:val="000000" w:themeColor="text1"/>
                <w:sz w:val="24"/>
                <w:szCs w:val="24"/>
              </w:rPr>
            </w:pPr>
            <w:r w:rsidRPr="005505D0">
              <w:rPr>
                <w:rFonts w:ascii="Times New Roman" w:hAnsi="Times New Roman"/>
                <w:color w:val="000000" w:themeColor="text1"/>
                <w:sz w:val="24"/>
                <w:szCs w:val="24"/>
              </w:rPr>
              <w:t xml:space="preserve">     ...</w:t>
            </w:r>
          </w:p>
          <w:p w14:paraId="6D7D533A" w14:textId="39FEF3CC" w:rsidR="005505D0" w:rsidRDefault="005505D0" w:rsidP="00477485">
            <w:pPr>
              <w:jc w:val="both"/>
              <w:rPr>
                <w:rFonts w:ascii="Times New Roman" w:hAnsi="Times New Roman"/>
                <w:b/>
                <w:color w:val="000000" w:themeColor="text1"/>
                <w:sz w:val="24"/>
                <w:szCs w:val="24"/>
              </w:rPr>
            </w:pPr>
          </w:p>
          <w:p w14:paraId="04DBB221" w14:textId="35A3D228" w:rsidR="005505D0" w:rsidRPr="005505D0" w:rsidRDefault="005505D0" w:rsidP="00477485">
            <w:pPr>
              <w:jc w:val="both"/>
              <w:rPr>
                <w:rFonts w:ascii="Times New Roman" w:hAnsi="Times New Roman"/>
                <w:color w:val="000000" w:themeColor="text1"/>
                <w:sz w:val="24"/>
                <w:szCs w:val="24"/>
              </w:rPr>
            </w:pPr>
            <w:r w:rsidRPr="005505D0">
              <w:rPr>
                <w:rFonts w:ascii="Times New Roman" w:hAnsi="Times New Roman"/>
                <w:color w:val="000000" w:themeColor="text1"/>
                <w:sz w:val="24"/>
                <w:szCs w:val="24"/>
              </w:rPr>
              <w:t xml:space="preserve">10-1) дактилоскопиялық тіркеуден өтуден босатуға негіз болатын аурулардың тізбесін Қазақстан Республикасының Ішкі істер министрлігімен келісу бойынша </w:t>
            </w:r>
            <w:r w:rsidRPr="005505D0">
              <w:rPr>
                <w:rFonts w:ascii="Times New Roman" w:hAnsi="Times New Roman"/>
                <w:b/>
                <w:color w:val="000000" w:themeColor="text1"/>
                <w:sz w:val="24"/>
                <w:szCs w:val="24"/>
              </w:rPr>
              <w:t>бекітеді</w:t>
            </w:r>
            <w:r w:rsidRPr="005505D0">
              <w:rPr>
                <w:rFonts w:ascii="Times New Roman" w:hAnsi="Times New Roman"/>
                <w:color w:val="000000" w:themeColor="text1"/>
                <w:sz w:val="24"/>
                <w:szCs w:val="24"/>
              </w:rPr>
              <w:t>;</w:t>
            </w:r>
          </w:p>
          <w:p w14:paraId="0F7026C0" w14:textId="7E3FB1AE" w:rsidR="005505D0" w:rsidRPr="005505D0" w:rsidRDefault="005505D0" w:rsidP="00477485">
            <w:pPr>
              <w:jc w:val="both"/>
              <w:rPr>
                <w:rFonts w:ascii="Times New Roman" w:hAnsi="Times New Roman"/>
                <w:color w:val="000000" w:themeColor="text1"/>
                <w:sz w:val="24"/>
                <w:szCs w:val="24"/>
              </w:rPr>
            </w:pPr>
            <w:r w:rsidRPr="005505D0">
              <w:rPr>
                <w:rFonts w:ascii="Times New Roman" w:hAnsi="Times New Roman"/>
                <w:color w:val="000000" w:themeColor="text1"/>
                <w:sz w:val="24"/>
                <w:szCs w:val="24"/>
              </w:rPr>
              <w:t xml:space="preserve">... </w:t>
            </w:r>
          </w:p>
          <w:p w14:paraId="6C9068E1" w14:textId="77777777" w:rsidR="005505D0" w:rsidRDefault="005505D0" w:rsidP="00477485">
            <w:pPr>
              <w:jc w:val="both"/>
              <w:rPr>
                <w:rFonts w:ascii="Times New Roman" w:hAnsi="Times New Roman"/>
                <w:b/>
                <w:color w:val="000000" w:themeColor="text1"/>
                <w:sz w:val="24"/>
                <w:szCs w:val="24"/>
              </w:rPr>
            </w:pPr>
          </w:p>
          <w:p w14:paraId="57857510" w14:textId="77777777" w:rsidR="005B5BBE" w:rsidRDefault="005505D0" w:rsidP="00477485">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p w14:paraId="6E1EC87A" w14:textId="660550DB" w:rsidR="005B5BBE" w:rsidRDefault="005B5BBE" w:rsidP="00477485">
            <w:pPr>
              <w:jc w:val="both"/>
              <w:rPr>
                <w:rFonts w:ascii="Times New Roman" w:hAnsi="Times New Roman"/>
                <w:color w:val="000000" w:themeColor="text1"/>
                <w:sz w:val="24"/>
                <w:szCs w:val="24"/>
              </w:rPr>
            </w:pPr>
            <w:r w:rsidRPr="005B5BBE">
              <w:rPr>
                <w:rFonts w:ascii="Times New Roman" w:hAnsi="Times New Roman"/>
                <w:color w:val="000000" w:themeColor="text1"/>
                <w:sz w:val="24"/>
                <w:szCs w:val="24"/>
              </w:rPr>
              <w:t xml:space="preserve">11) медициналық оқыс оқиға жағдайларын (оқиғаларды) айқындау, оларды есепке алу және талдау қағидаларын </w:t>
            </w:r>
            <w:r w:rsidRPr="005B5BBE">
              <w:rPr>
                <w:rFonts w:ascii="Times New Roman" w:hAnsi="Times New Roman"/>
                <w:b/>
                <w:color w:val="000000" w:themeColor="text1"/>
                <w:sz w:val="24"/>
                <w:szCs w:val="24"/>
              </w:rPr>
              <w:t>бекітеді</w:t>
            </w:r>
            <w:r w:rsidRPr="005B5BBE">
              <w:rPr>
                <w:rFonts w:ascii="Times New Roman" w:hAnsi="Times New Roman"/>
                <w:color w:val="000000" w:themeColor="text1"/>
                <w:sz w:val="24"/>
                <w:szCs w:val="24"/>
              </w:rPr>
              <w:t>;</w:t>
            </w:r>
          </w:p>
          <w:p w14:paraId="74FBE102" w14:textId="4378CACC" w:rsidR="005B5BBE" w:rsidRDefault="005B5BBE" w:rsidP="00477485">
            <w:pPr>
              <w:jc w:val="both"/>
              <w:rPr>
                <w:rFonts w:ascii="Times New Roman" w:hAnsi="Times New Roman"/>
                <w:color w:val="000000" w:themeColor="text1"/>
                <w:sz w:val="24"/>
                <w:szCs w:val="24"/>
              </w:rPr>
            </w:pPr>
          </w:p>
          <w:p w14:paraId="0C08BF57" w14:textId="77777777" w:rsidR="005B5BBE" w:rsidRPr="005B5BBE" w:rsidRDefault="005B5BBE" w:rsidP="00477485">
            <w:pPr>
              <w:jc w:val="both"/>
              <w:rPr>
                <w:rFonts w:ascii="Times New Roman" w:hAnsi="Times New Roman"/>
                <w:color w:val="000000" w:themeColor="text1"/>
                <w:sz w:val="24"/>
                <w:szCs w:val="24"/>
              </w:rPr>
            </w:pPr>
          </w:p>
          <w:p w14:paraId="72588471" w14:textId="105C0A03" w:rsidR="005B5BBE" w:rsidRDefault="005B5BBE" w:rsidP="00477485">
            <w:pPr>
              <w:jc w:val="both"/>
              <w:rPr>
                <w:rFonts w:ascii="Times New Roman" w:hAnsi="Times New Roman"/>
                <w:b/>
                <w:color w:val="000000" w:themeColor="text1"/>
                <w:sz w:val="24"/>
                <w:szCs w:val="24"/>
              </w:rPr>
            </w:pPr>
            <w:r>
              <w:rPr>
                <w:rFonts w:ascii="Times New Roman" w:hAnsi="Times New Roman"/>
                <w:b/>
                <w:color w:val="000000" w:themeColor="text1"/>
                <w:sz w:val="24"/>
                <w:szCs w:val="24"/>
              </w:rPr>
              <w:t>16</w:t>
            </w:r>
            <w:r w:rsidRPr="005B5BBE">
              <w:rPr>
                <w:rFonts w:ascii="Times New Roman" w:hAnsi="Times New Roman"/>
                <w:b/>
                <w:color w:val="000000" w:themeColor="text1"/>
                <w:sz w:val="24"/>
                <w:szCs w:val="24"/>
              </w:rPr>
              <w:t>) алып тасталсын;</w:t>
            </w:r>
          </w:p>
          <w:p w14:paraId="5377729F" w14:textId="77777777" w:rsidR="005B5BBE" w:rsidRDefault="005B5BBE" w:rsidP="00477485">
            <w:pPr>
              <w:jc w:val="both"/>
              <w:rPr>
                <w:rFonts w:ascii="Times New Roman" w:hAnsi="Times New Roman"/>
                <w:b/>
                <w:color w:val="000000" w:themeColor="text1"/>
                <w:sz w:val="24"/>
                <w:szCs w:val="24"/>
              </w:rPr>
            </w:pPr>
          </w:p>
          <w:p w14:paraId="13880844" w14:textId="77777777" w:rsidR="005B5BBE" w:rsidRDefault="005B5BBE" w:rsidP="00477485">
            <w:pPr>
              <w:jc w:val="both"/>
              <w:rPr>
                <w:rFonts w:ascii="Times New Roman" w:hAnsi="Times New Roman"/>
                <w:b/>
                <w:color w:val="000000" w:themeColor="text1"/>
                <w:sz w:val="24"/>
                <w:szCs w:val="24"/>
              </w:rPr>
            </w:pPr>
          </w:p>
          <w:p w14:paraId="72429AA3" w14:textId="67BEE50A" w:rsidR="005B5BBE" w:rsidRDefault="005B5BBE" w:rsidP="00477485">
            <w:pPr>
              <w:jc w:val="both"/>
              <w:rPr>
                <w:rFonts w:ascii="Times New Roman" w:hAnsi="Times New Roman"/>
                <w:b/>
                <w:color w:val="000000" w:themeColor="text1"/>
                <w:sz w:val="24"/>
                <w:szCs w:val="24"/>
              </w:rPr>
            </w:pPr>
          </w:p>
          <w:p w14:paraId="21659FAE" w14:textId="77777777" w:rsidR="005B5BBE" w:rsidRDefault="005B5BBE" w:rsidP="00477485">
            <w:pPr>
              <w:jc w:val="both"/>
              <w:rPr>
                <w:rFonts w:ascii="Times New Roman" w:hAnsi="Times New Roman"/>
                <w:b/>
                <w:color w:val="000000" w:themeColor="text1"/>
                <w:sz w:val="24"/>
                <w:szCs w:val="24"/>
              </w:rPr>
            </w:pPr>
          </w:p>
          <w:p w14:paraId="47601399" w14:textId="27869D05" w:rsidR="00477485" w:rsidRPr="005B7108" w:rsidRDefault="00477485" w:rsidP="00477485">
            <w:pPr>
              <w:jc w:val="both"/>
              <w:rPr>
                <w:rFonts w:ascii="Times New Roman" w:hAnsi="Times New Roman"/>
                <w:b/>
                <w:color w:val="000000" w:themeColor="text1"/>
                <w:sz w:val="24"/>
                <w:szCs w:val="24"/>
              </w:rPr>
            </w:pPr>
            <w:r w:rsidRPr="005B7108">
              <w:rPr>
                <w:rFonts w:ascii="Times New Roman" w:hAnsi="Times New Roman"/>
                <w:b/>
                <w:color w:val="000000" w:themeColor="text1"/>
                <w:sz w:val="24"/>
                <w:szCs w:val="24"/>
              </w:rPr>
              <w:t xml:space="preserve">27) </w:t>
            </w:r>
            <w:r w:rsidR="00D775EC">
              <w:rPr>
                <w:rFonts w:ascii="Times New Roman" w:hAnsi="Times New Roman"/>
                <w:b/>
                <w:color w:val="000000" w:themeColor="text1"/>
                <w:sz w:val="24"/>
                <w:szCs w:val="24"/>
              </w:rPr>
              <w:t>а</w:t>
            </w:r>
            <w:r w:rsidR="00B311F4">
              <w:rPr>
                <w:rFonts w:ascii="Times New Roman" w:hAnsi="Times New Roman"/>
                <w:b/>
                <w:color w:val="000000" w:themeColor="text1"/>
                <w:sz w:val="24"/>
                <w:szCs w:val="24"/>
              </w:rPr>
              <w:t>лып тасталсын</w:t>
            </w:r>
            <w:r w:rsidRPr="005B7108">
              <w:rPr>
                <w:rFonts w:ascii="Times New Roman" w:hAnsi="Times New Roman"/>
                <w:b/>
                <w:color w:val="000000" w:themeColor="text1"/>
                <w:sz w:val="24"/>
                <w:szCs w:val="24"/>
              </w:rPr>
              <w:t>;</w:t>
            </w:r>
          </w:p>
          <w:p w14:paraId="4BDCABA6" w14:textId="75F9509C" w:rsidR="004248BE" w:rsidRPr="00477485" w:rsidRDefault="00477485" w:rsidP="004248BE">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t xml:space="preserve">      </w:t>
            </w:r>
          </w:p>
          <w:p w14:paraId="2B611374" w14:textId="6A8E083F" w:rsidR="00477485" w:rsidRDefault="00477485" w:rsidP="00477485">
            <w:pPr>
              <w:jc w:val="both"/>
              <w:rPr>
                <w:rFonts w:ascii="Times New Roman" w:hAnsi="Times New Roman"/>
                <w:color w:val="000000" w:themeColor="text1"/>
                <w:sz w:val="24"/>
                <w:szCs w:val="24"/>
              </w:rPr>
            </w:pPr>
          </w:p>
          <w:p w14:paraId="65DF42E9" w14:textId="6DC672C4" w:rsidR="004248BE" w:rsidRDefault="004248BE" w:rsidP="00477485">
            <w:pPr>
              <w:jc w:val="both"/>
              <w:rPr>
                <w:rFonts w:ascii="Times New Roman" w:hAnsi="Times New Roman"/>
                <w:color w:val="000000" w:themeColor="text1"/>
                <w:sz w:val="24"/>
                <w:szCs w:val="24"/>
              </w:rPr>
            </w:pPr>
          </w:p>
          <w:p w14:paraId="712DB805" w14:textId="0E68A9D4" w:rsidR="004248BE" w:rsidRDefault="004248BE" w:rsidP="00477485">
            <w:pPr>
              <w:jc w:val="both"/>
              <w:rPr>
                <w:rFonts w:ascii="Times New Roman" w:hAnsi="Times New Roman"/>
                <w:color w:val="000000" w:themeColor="text1"/>
                <w:sz w:val="24"/>
                <w:szCs w:val="24"/>
              </w:rPr>
            </w:pPr>
          </w:p>
          <w:p w14:paraId="6047DCF7" w14:textId="77EBCCC6" w:rsidR="004248BE" w:rsidRDefault="004248BE" w:rsidP="00477485">
            <w:pPr>
              <w:jc w:val="both"/>
              <w:rPr>
                <w:rFonts w:ascii="Times New Roman" w:hAnsi="Times New Roman"/>
                <w:color w:val="000000" w:themeColor="text1"/>
                <w:sz w:val="24"/>
                <w:szCs w:val="24"/>
              </w:rPr>
            </w:pPr>
          </w:p>
          <w:p w14:paraId="2C1BC4D6" w14:textId="6268F4E4" w:rsidR="004248BE" w:rsidRDefault="004248BE" w:rsidP="00477485">
            <w:pPr>
              <w:jc w:val="both"/>
              <w:rPr>
                <w:rFonts w:ascii="Times New Roman" w:hAnsi="Times New Roman"/>
                <w:color w:val="000000" w:themeColor="text1"/>
                <w:sz w:val="24"/>
                <w:szCs w:val="24"/>
              </w:rPr>
            </w:pPr>
          </w:p>
          <w:p w14:paraId="6F87BB79" w14:textId="1B0DBB33" w:rsidR="004248BE" w:rsidRDefault="004248BE" w:rsidP="00477485">
            <w:pPr>
              <w:jc w:val="both"/>
              <w:rPr>
                <w:rFonts w:ascii="Times New Roman" w:hAnsi="Times New Roman"/>
                <w:color w:val="000000" w:themeColor="text1"/>
                <w:sz w:val="24"/>
                <w:szCs w:val="24"/>
              </w:rPr>
            </w:pPr>
          </w:p>
          <w:p w14:paraId="78D345CD" w14:textId="3D2D836F" w:rsidR="004248BE" w:rsidRPr="00477485" w:rsidRDefault="004248BE"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3016561" w14:textId="77777777" w:rsidR="004248BE" w:rsidRDefault="00477485" w:rsidP="00477485">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t xml:space="preserve">      </w:t>
            </w:r>
          </w:p>
          <w:p w14:paraId="69AFBCE7" w14:textId="1952DF35" w:rsidR="005B5BBE" w:rsidRDefault="004248BE"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5B5BBE">
              <w:rPr>
                <w:rFonts w:ascii="Times New Roman" w:hAnsi="Times New Roman"/>
                <w:color w:val="000000" w:themeColor="text1"/>
                <w:sz w:val="24"/>
                <w:szCs w:val="24"/>
              </w:rPr>
              <w:t xml:space="preserve">  </w:t>
            </w:r>
            <w:r w:rsidR="005B5BBE" w:rsidRPr="005B5BBE">
              <w:rPr>
                <w:rFonts w:ascii="Times New Roman" w:hAnsi="Times New Roman"/>
                <w:color w:val="000000" w:themeColor="text1"/>
                <w:sz w:val="24"/>
                <w:szCs w:val="24"/>
              </w:rPr>
              <w:t xml:space="preserve">29) денсаулық сақтауды цифрландыру стратегиясын </w:t>
            </w:r>
            <w:r w:rsidR="005B5BBE" w:rsidRPr="005B5BBE">
              <w:rPr>
                <w:rFonts w:ascii="Times New Roman" w:hAnsi="Times New Roman"/>
                <w:b/>
                <w:color w:val="000000" w:themeColor="text1"/>
                <w:sz w:val="24"/>
                <w:szCs w:val="24"/>
              </w:rPr>
              <w:t>бекітеді</w:t>
            </w:r>
            <w:r w:rsidR="005B5BBE" w:rsidRPr="005B5BBE">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3A367CBD" w14:textId="78CDFF70" w:rsidR="005B5BBE" w:rsidRDefault="005B5BBE"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0C38DCC" w14:textId="77777777" w:rsidR="005B5BBE" w:rsidRDefault="005B5BBE" w:rsidP="00477485">
            <w:pPr>
              <w:jc w:val="both"/>
              <w:rPr>
                <w:rFonts w:ascii="Times New Roman" w:hAnsi="Times New Roman"/>
                <w:color w:val="000000" w:themeColor="text1"/>
                <w:sz w:val="24"/>
                <w:szCs w:val="24"/>
              </w:rPr>
            </w:pPr>
          </w:p>
          <w:p w14:paraId="159D55B4" w14:textId="0D09219D" w:rsidR="005B5BBE" w:rsidRDefault="004248BE"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5B5BBE">
              <w:rPr>
                <w:rFonts w:ascii="Times New Roman" w:hAnsi="Times New Roman"/>
                <w:color w:val="000000" w:themeColor="text1"/>
                <w:sz w:val="24"/>
                <w:szCs w:val="24"/>
              </w:rPr>
              <w:t xml:space="preserve">    </w:t>
            </w:r>
            <w:r w:rsidR="005B5BBE" w:rsidRPr="005B5BBE">
              <w:rPr>
                <w:rFonts w:ascii="Times New Roman" w:hAnsi="Times New Roman"/>
                <w:color w:val="000000" w:themeColor="text1"/>
                <w:sz w:val="24"/>
                <w:szCs w:val="24"/>
              </w:rPr>
              <w:t xml:space="preserve">31) өз құзыреті шегінде денсаулық сақтау саласындағы нормативтік құқықтық актілерді және есепке алу мен есептік құжаттаманың нысандарын </w:t>
            </w:r>
            <w:r w:rsidR="005B5BBE" w:rsidRPr="005B5BBE">
              <w:rPr>
                <w:rFonts w:ascii="Times New Roman" w:hAnsi="Times New Roman"/>
                <w:b/>
                <w:color w:val="000000" w:themeColor="text1"/>
                <w:sz w:val="24"/>
                <w:szCs w:val="24"/>
              </w:rPr>
              <w:t>бекітеді</w:t>
            </w:r>
            <w:r w:rsidR="005B5BBE" w:rsidRPr="005B5BBE">
              <w:rPr>
                <w:rFonts w:ascii="Times New Roman" w:hAnsi="Times New Roman"/>
                <w:color w:val="000000" w:themeColor="text1"/>
                <w:sz w:val="24"/>
                <w:szCs w:val="24"/>
              </w:rPr>
              <w:t>;</w:t>
            </w:r>
          </w:p>
          <w:p w14:paraId="128F2FAA" w14:textId="67991721" w:rsidR="005B5BBE" w:rsidRDefault="000A5565"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0570E90" w14:textId="661FD0EB" w:rsidR="000A5565" w:rsidRDefault="000A5565" w:rsidP="00477485">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p w14:paraId="5091908C" w14:textId="716463BF" w:rsidR="000A5565" w:rsidRPr="000A5565" w:rsidRDefault="000A5565" w:rsidP="000A5565">
            <w:pPr>
              <w:jc w:val="both"/>
              <w:rPr>
                <w:rFonts w:ascii="Times New Roman" w:hAnsi="Times New Roman"/>
                <w:color w:val="000000" w:themeColor="text1"/>
                <w:sz w:val="24"/>
                <w:szCs w:val="24"/>
              </w:rPr>
            </w:pPr>
            <w:r w:rsidRPr="000A5565">
              <w:rPr>
                <w:rFonts w:ascii="Times New Roman" w:hAnsi="Times New Roman"/>
                <w:color w:val="000000" w:themeColor="text1"/>
                <w:sz w:val="24"/>
                <w:szCs w:val="24"/>
              </w:rPr>
              <w:t xml:space="preserve">31-1) медицина қызметкерлерінің толтыруы үшін міндетті құжаттаманың тізбесін </w:t>
            </w:r>
            <w:r w:rsidRPr="000A5565">
              <w:rPr>
                <w:rFonts w:ascii="Times New Roman" w:hAnsi="Times New Roman"/>
                <w:b/>
                <w:color w:val="000000" w:themeColor="text1"/>
                <w:sz w:val="24"/>
                <w:szCs w:val="24"/>
              </w:rPr>
              <w:t>бекітеді</w:t>
            </w:r>
            <w:r w:rsidRPr="000A5565">
              <w:rPr>
                <w:rFonts w:ascii="Times New Roman" w:hAnsi="Times New Roman"/>
                <w:color w:val="000000" w:themeColor="text1"/>
                <w:sz w:val="24"/>
                <w:szCs w:val="24"/>
              </w:rPr>
              <w:t>;</w:t>
            </w:r>
          </w:p>
          <w:p w14:paraId="7B6330D5" w14:textId="77777777" w:rsidR="000A5565" w:rsidRPr="000A5565" w:rsidRDefault="000A5565" w:rsidP="000A5565">
            <w:pPr>
              <w:jc w:val="both"/>
              <w:rPr>
                <w:rFonts w:ascii="Times New Roman" w:hAnsi="Times New Roman"/>
                <w:color w:val="000000" w:themeColor="text1"/>
                <w:sz w:val="24"/>
                <w:szCs w:val="24"/>
              </w:rPr>
            </w:pPr>
          </w:p>
          <w:p w14:paraId="5A2B1DE5" w14:textId="6353834C" w:rsidR="000A5565" w:rsidRDefault="000A5565" w:rsidP="000A5565">
            <w:pPr>
              <w:jc w:val="both"/>
              <w:rPr>
                <w:rFonts w:ascii="Times New Roman" w:hAnsi="Times New Roman"/>
                <w:color w:val="000000" w:themeColor="text1"/>
                <w:sz w:val="24"/>
                <w:szCs w:val="24"/>
              </w:rPr>
            </w:pPr>
            <w:r w:rsidRPr="000A5565">
              <w:rPr>
                <w:rFonts w:ascii="Times New Roman" w:hAnsi="Times New Roman"/>
                <w:color w:val="000000" w:themeColor="text1"/>
                <w:sz w:val="24"/>
                <w:szCs w:val="24"/>
              </w:rPr>
              <w:lastRenderedPageBreak/>
              <w:t xml:space="preserve">      32) денсаулық сақтау саласындағы стандарттарды </w:t>
            </w:r>
            <w:r w:rsidRPr="000A5565">
              <w:rPr>
                <w:rFonts w:ascii="Times New Roman" w:hAnsi="Times New Roman"/>
                <w:b/>
                <w:color w:val="000000" w:themeColor="text1"/>
                <w:sz w:val="24"/>
                <w:szCs w:val="24"/>
              </w:rPr>
              <w:t>бекітеді</w:t>
            </w:r>
            <w:r w:rsidRPr="000A556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15E0ED2D" w14:textId="7C77CA3A" w:rsidR="000A5565" w:rsidRDefault="000A5565" w:rsidP="000A556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A95FFDE" w14:textId="587B2659" w:rsidR="000A5565" w:rsidRDefault="000A5565" w:rsidP="000A5565">
            <w:pPr>
              <w:jc w:val="both"/>
              <w:rPr>
                <w:rFonts w:ascii="Times New Roman" w:hAnsi="Times New Roman"/>
                <w:color w:val="000000" w:themeColor="text1"/>
                <w:sz w:val="24"/>
                <w:szCs w:val="24"/>
              </w:rPr>
            </w:pPr>
          </w:p>
          <w:p w14:paraId="5599D21C" w14:textId="13BD76A5" w:rsidR="00477485" w:rsidRDefault="000A5565" w:rsidP="00477485">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00477485" w:rsidRPr="005B7108">
              <w:rPr>
                <w:rFonts w:ascii="Times New Roman" w:hAnsi="Times New Roman"/>
                <w:b/>
                <w:color w:val="000000" w:themeColor="text1"/>
                <w:sz w:val="24"/>
                <w:szCs w:val="24"/>
              </w:rPr>
              <w:t xml:space="preserve">33) </w:t>
            </w:r>
            <w:r w:rsidR="00D775EC">
              <w:rPr>
                <w:rFonts w:ascii="Times New Roman" w:hAnsi="Times New Roman"/>
                <w:b/>
                <w:color w:val="000000" w:themeColor="text1"/>
                <w:sz w:val="24"/>
                <w:szCs w:val="24"/>
              </w:rPr>
              <w:t>а</w:t>
            </w:r>
            <w:r w:rsidR="00B311F4">
              <w:rPr>
                <w:rFonts w:ascii="Times New Roman" w:hAnsi="Times New Roman"/>
                <w:b/>
                <w:color w:val="000000" w:themeColor="text1"/>
                <w:sz w:val="24"/>
                <w:szCs w:val="24"/>
              </w:rPr>
              <w:t>лып тасталсын</w:t>
            </w:r>
            <w:r w:rsidR="00477485" w:rsidRPr="005B7108">
              <w:rPr>
                <w:rFonts w:ascii="Times New Roman" w:hAnsi="Times New Roman"/>
                <w:b/>
                <w:color w:val="000000" w:themeColor="text1"/>
                <w:sz w:val="24"/>
                <w:szCs w:val="24"/>
              </w:rPr>
              <w:t>;</w:t>
            </w:r>
          </w:p>
          <w:p w14:paraId="556277C1" w14:textId="6423D5C8" w:rsidR="004248BE" w:rsidRDefault="004248BE" w:rsidP="00477485">
            <w:pPr>
              <w:jc w:val="both"/>
              <w:rPr>
                <w:rFonts w:ascii="Times New Roman" w:hAnsi="Times New Roman"/>
                <w:b/>
                <w:color w:val="000000" w:themeColor="text1"/>
                <w:sz w:val="24"/>
                <w:szCs w:val="24"/>
              </w:rPr>
            </w:pPr>
          </w:p>
          <w:p w14:paraId="4DCD482D" w14:textId="0E331AE0" w:rsidR="004248BE" w:rsidRDefault="004248BE" w:rsidP="00477485">
            <w:pPr>
              <w:jc w:val="both"/>
              <w:rPr>
                <w:rFonts w:ascii="Times New Roman" w:hAnsi="Times New Roman"/>
                <w:b/>
                <w:color w:val="000000" w:themeColor="text1"/>
                <w:sz w:val="24"/>
                <w:szCs w:val="24"/>
              </w:rPr>
            </w:pPr>
          </w:p>
          <w:p w14:paraId="599ACB61" w14:textId="739018D9" w:rsidR="004248BE" w:rsidRDefault="004248BE" w:rsidP="00477485">
            <w:pPr>
              <w:jc w:val="both"/>
              <w:rPr>
                <w:rFonts w:ascii="Times New Roman" w:hAnsi="Times New Roman"/>
                <w:b/>
                <w:color w:val="000000" w:themeColor="text1"/>
                <w:sz w:val="24"/>
                <w:szCs w:val="24"/>
              </w:rPr>
            </w:pPr>
          </w:p>
          <w:p w14:paraId="7A1634B7" w14:textId="0F03EC68" w:rsidR="004248BE" w:rsidRDefault="004248BE" w:rsidP="00477485">
            <w:pPr>
              <w:jc w:val="both"/>
              <w:rPr>
                <w:rFonts w:ascii="Times New Roman" w:hAnsi="Times New Roman"/>
                <w:b/>
                <w:color w:val="000000" w:themeColor="text1"/>
                <w:sz w:val="24"/>
                <w:szCs w:val="24"/>
              </w:rPr>
            </w:pPr>
          </w:p>
          <w:p w14:paraId="249105B5" w14:textId="62B7282B" w:rsidR="004248BE" w:rsidRDefault="004248BE" w:rsidP="00477485">
            <w:pPr>
              <w:jc w:val="both"/>
              <w:rPr>
                <w:rFonts w:ascii="Times New Roman" w:hAnsi="Times New Roman"/>
                <w:b/>
                <w:color w:val="000000" w:themeColor="text1"/>
                <w:sz w:val="24"/>
                <w:szCs w:val="24"/>
              </w:rPr>
            </w:pPr>
          </w:p>
          <w:p w14:paraId="278CF614" w14:textId="072A3A24" w:rsidR="004248BE" w:rsidRPr="00C1792E" w:rsidRDefault="004248BE" w:rsidP="00477485">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Pr="00C1792E">
              <w:rPr>
                <w:rFonts w:ascii="Times New Roman" w:hAnsi="Times New Roman"/>
                <w:color w:val="000000" w:themeColor="text1"/>
                <w:sz w:val="24"/>
                <w:szCs w:val="24"/>
              </w:rPr>
              <w:t>...</w:t>
            </w:r>
          </w:p>
          <w:p w14:paraId="7A052049" w14:textId="77777777" w:rsidR="004248BE" w:rsidRPr="005B7108" w:rsidRDefault="004248BE" w:rsidP="00477485">
            <w:pPr>
              <w:jc w:val="both"/>
              <w:rPr>
                <w:rFonts w:ascii="Times New Roman" w:hAnsi="Times New Roman"/>
                <w:b/>
                <w:color w:val="000000" w:themeColor="text1"/>
                <w:sz w:val="24"/>
                <w:szCs w:val="24"/>
              </w:rPr>
            </w:pPr>
          </w:p>
          <w:p w14:paraId="7AB45F5A" w14:textId="73B8C8C4" w:rsidR="000A5565" w:rsidRDefault="004248BE"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0A5565" w:rsidRPr="000A5565">
              <w:rPr>
                <w:rFonts w:ascii="Times New Roman" w:hAnsi="Times New Roman"/>
                <w:color w:val="000000" w:themeColor="text1"/>
                <w:sz w:val="24"/>
                <w:szCs w:val="24"/>
              </w:rPr>
              <w:t xml:space="preserve">34) пациенттер мен медицина қызметкерлерінің құқықтарын қорғауды қамтамасыз ету мақсатында медициналық ұйымдарда қолданылатын техникалық бақылау құралдарын, байқау және тіркеу аспаптарын, фото-, бейнеаппаратураларды қолдану қағидаларын </w:t>
            </w:r>
            <w:r w:rsidR="000A5565" w:rsidRPr="000A5565">
              <w:rPr>
                <w:rFonts w:ascii="Times New Roman" w:hAnsi="Times New Roman"/>
                <w:b/>
                <w:color w:val="000000" w:themeColor="text1"/>
                <w:sz w:val="24"/>
                <w:szCs w:val="24"/>
              </w:rPr>
              <w:t>бекітеді</w:t>
            </w:r>
            <w:r w:rsidR="000A5565" w:rsidRPr="000A5565">
              <w:rPr>
                <w:rFonts w:ascii="Times New Roman" w:hAnsi="Times New Roman"/>
                <w:color w:val="000000" w:themeColor="text1"/>
                <w:sz w:val="24"/>
                <w:szCs w:val="24"/>
              </w:rPr>
              <w:t>;</w:t>
            </w:r>
          </w:p>
          <w:p w14:paraId="5A6C6B42" w14:textId="688E1D46" w:rsidR="000A5565" w:rsidRDefault="000A5565" w:rsidP="00477485">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Pr="000A5565">
              <w:rPr>
                <w:rFonts w:ascii="Times New Roman" w:hAnsi="Times New Roman"/>
                <w:color w:val="000000" w:themeColor="text1"/>
                <w:sz w:val="24"/>
                <w:szCs w:val="24"/>
              </w:rPr>
              <w:t xml:space="preserve"> ...</w:t>
            </w:r>
          </w:p>
          <w:p w14:paraId="2F05F5C6" w14:textId="78A9F8C1" w:rsidR="000A5565" w:rsidRDefault="000A5565" w:rsidP="00477485">
            <w:pPr>
              <w:jc w:val="both"/>
              <w:rPr>
                <w:rFonts w:ascii="Times New Roman" w:hAnsi="Times New Roman"/>
                <w:color w:val="000000" w:themeColor="text1"/>
                <w:sz w:val="24"/>
                <w:szCs w:val="24"/>
              </w:rPr>
            </w:pPr>
          </w:p>
          <w:p w14:paraId="2BB8EB5E" w14:textId="77777777" w:rsidR="000A5565" w:rsidRPr="000A5565" w:rsidRDefault="000A5565" w:rsidP="00477485">
            <w:pPr>
              <w:jc w:val="both"/>
              <w:rPr>
                <w:rFonts w:ascii="Times New Roman" w:hAnsi="Times New Roman"/>
                <w:color w:val="000000" w:themeColor="text1"/>
                <w:sz w:val="24"/>
                <w:szCs w:val="24"/>
              </w:rPr>
            </w:pPr>
          </w:p>
          <w:p w14:paraId="6D4F11D1" w14:textId="618A0970" w:rsidR="00477485" w:rsidRDefault="000A5565" w:rsidP="00477485">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00477485" w:rsidRPr="005B7108">
              <w:rPr>
                <w:rFonts w:ascii="Times New Roman" w:hAnsi="Times New Roman"/>
                <w:b/>
                <w:color w:val="000000" w:themeColor="text1"/>
                <w:sz w:val="24"/>
                <w:szCs w:val="24"/>
              </w:rPr>
              <w:t xml:space="preserve">35) </w:t>
            </w:r>
            <w:r w:rsidR="00D775EC">
              <w:rPr>
                <w:rFonts w:ascii="Times New Roman" w:hAnsi="Times New Roman"/>
                <w:b/>
                <w:color w:val="000000" w:themeColor="text1"/>
                <w:sz w:val="24"/>
                <w:szCs w:val="24"/>
              </w:rPr>
              <w:t>а</w:t>
            </w:r>
            <w:r w:rsidR="00B311F4">
              <w:rPr>
                <w:rFonts w:ascii="Times New Roman" w:hAnsi="Times New Roman"/>
                <w:b/>
                <w:color w:val="000000" w:themeColor="text1"/>
                <w:sz w:val="24"/>
                <w:szCs w:val="24"/>
              </w:rPr>
              <w:t>лып тасталсын</w:t>
            </w:r>
            <w:r w:rsidR="00477485" w:rsidRPr="005B7108">
              <w:rPr>
                <w:rFonts w:ascii="Times New Roman" w:hAnsi="Times New Roman"/>
                <w:b/>
                <w:color w:val="000000" w:themeColor="text1"/>
                <w:sz w:val="24"/>
                <w:szCs w:val="24"/>
              </w:rPr>
              <w:t>;</w:t>
            </w:r>
          </w:p>
          <w:p w14:paraId="7678558A" w14:textId="77777777" w:rsidR="004248BE" w:rsidRPr="005B7108" w:rsidRDefault="004248BE" w:rsidP="00477485">
            <w:pPr>
              <w:jc w:val="both"/>
              <w:rPr>
                <w:rFonts w:ascii="Times New Roman" w:hAnsi="Times New Roman"/>
                <w:b/>
                <w:color w:val="000000" w:themeColor="text1"/>
                <w:sz w:val="24"/>
                <w:szCs w:val="24"/>
              </w:rPr>
            </w:pPr>
          </w:p>
          <w:p w14:paraId="2263D9BF" w14:textId="77777777" w:rsidR="004248BE" w:rsidRDefault="00477485" w:rsidP="00477485">
            <w:pPr>
              <w:jc w:val="both"/>
              <w:rPr>
                <w:rFonts w:ascii="Times New Roman" w:hAnsi="Times New Roman"/>
                <w:b/>
                <w:color w:val="000000" w:themeColor="text1"/>
                <w:sz w:val="24"/>
                <w:szCs w:val="24"/>
              </w:rPr>
            </w:pPr>
            <w:r w:rsidRPr="005B7108">
              <w:rPr>
                <w:rFonts w:ascii="Times New Roman" w:hAnsi="Times New Roman"/>
                <w:b/>
                <w:color w:val="000000" w:themeColor="text1"/>
                <w:sz w:val="24"/>
                <w:szCs w:val="24"/>
              </w:rPr>
              <w:t xml:space="preserve">      </w:t>
            </w:r>
          </w:p>
          <w:p w14:paraId="2A5D98F5" w14:textId="77777777" w:rsidR="004248BE" w:rsidRDefault="004248BE" w:rsidP="00477485">
            <w:pPr>
              <w:jc w:val="both"/>
              <w:rPr>
                <w:rFonts w:ascii="Times New Roman" w:hAnsi="Times New Roman"/>
                <w:b/>
                <w:color w:val="000000" w:themeColor="text1"/>
                <w:sz w:val="24"/>
                <w:szCs w:val="24"/>
              </w:rPr>
            </w:pPr>
          </w:p>
          <w:p w14:paraId="49D0A81D" w14:textId="77777777" w:rsidR="004248BE" w:rsidRDefault="004248BE" w:rsidP="00477485">
            <w:pPr>
              <w:jc w:val="both"/>
              <w:rPr>
                <w:rFonts w:ascii="Times New Roman" w:hAnsi="Times New Roman"/>
                <w:b/>
                <w:color w:val="000000" w:themeColor="text1"/>
                <w:sz w:val="24"/>
                <w:szCs w:val="24"/>
              </w:rPr>
            </w:pPr>
          </w:p>
          <w:p w14:paraId="62824239" w14:textId="1B7456EF" w:rsidR="004248BE" w:rsidRPr="00C1792E" w:rsidRDefault="00306467" w:rsidP="00477485">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004248BE" w:rsidRPr="00C1792E">
              <w:rPr>
                <w:rFonts w:ascii="Times New Roman" w:hAnsi="Times New Roman"/>
                <w:color w:val="000000" w:themeColor="text1"/>
                <w:sz w:val="24"/>
                <w:szCs w:val="24"/>
              </w:rPr>
              <w:t>...</w:t>
            </w:r>
          </w:p>
          <w:p w14:paraId="0D6B7BE9" w14:textId="7881184C" w:rsidR="00477485" w:rsidRDefault="00306467" w:rsidP="00477485">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p w14:paraId="567B1372" w14:textId="101FE180" w:rsidR="004248BE" w:rsidRDefault="004248BE" w:rsidP="00477485">
            <w:pPr>
              <w:jc w:val="both"/>
              <w:rPr>
                <w:rFonts w:ascii="Times New Roman" w:hAnsi="Times New Roman"/>
                <w:b/>
                <w:color w:val="000000" w:themeColor="text1"/>
                <w:sz w:val="24"/>
                <w:szCs w:val="24"/>
              </w:rPr>
            </w:pPr>
          </w:p>
          <w:p w14:paraId="321AA379" w14:textId="0D312684" w:rsidR="004248BE" w:rsidRDefault="004248BE" w:rsidP="00477485">
            <w:pPr>
              <w:jc w:val="both"/>
              <w:rPr>
                <w:rFonts w:ascii="Times New Roman" w:hAnsi="Times New Roman"/>
                <w:b/>
                <w:color w:val="000000" w:themeColor="text1"/>
                <w:sz w:val="24"/>
                <w:szCs w:val="24"/>
              </w:rPr>
            </w:pPr>
          </w:p>
          <w:p w14:paraId="6F7D4C38" w14:textId="6C20504A" w:rsidR="00477485" w:rsidRPr="00306467" w:rsidRDefault="00306467" w:rsidP="00477485">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00477485" w:rsidRPr="00306467">
              <w:rPr>
                <w:rFonts w:ascii="Times New Roman" w:hAnsi="Times New Roman"/>
                <w:b/>
                <w:color w:val="000000" w:themeColor="text1"/>
                <w:sz w:val="24"/>
                <w:szCs w:val="24"/>
              </w:rPr>
              <w:t xml:space="preserve">37) </w:t>
            </w:r>
            <w:r w:rsidR="00D775EC">
              <w:rPr>
                <w:rFonts w:ascii="Times New Roman" w:hAnsi="Times New Roman"/>
                <w:b/>
                <w:color w:val="000000" w:themeColor="text1"/>
                <w:sz w:val="24"/>
                <w:szCs w:val="24"/>
              </w:rPr>
              <w:t>а</w:t>
            </w:r>
            <w:r w:rsidR="00B311F4">
              <w:rPr>
                <w:rFonts w:ascii="Times New Roman" w:hAnsi="Times New Roman"/>
                <w:b/>
                <w:color w:val="000000" w:themeColor="text1"/>
                <w:sz w:val="24"/>
                <w:szCs w:val="24"/>
              </w:rPr>
              <w:t>лып тасталсын</w:t>
            </w:r>
            <w:r w:rsidR="00477485" w:rsidRPr="00306467">
              <w:rPr>
                <w:rFonts w:ascii="Times New Roman" w:hAnsi="Times New Roman"/>
                <w:b/>
                <w:color w:val="000000" w:themeColor="text1"/>
                <w:sz w:val="24"/>
                <w:szCs w:val="24"/>
              </w:rPr>
              <w:t>;</w:t>
            </w:r>
          </w:p>
          <w:p w14:paraId="309C179D" w14:textId="77777777" w:rsidR="00306467" w:rsidRPr="00477485" w:rsidRDefault="00306467" w:rsidP="00477485">
            <w:pPr>
              <w:jc w:val="both"/>
              <w:rPr>
                <w:rFonts w:ascii="Times New Roman" w:hAnsi="Times New Roman"/>
                <w:color w:val="000000" w:themeColor="text1"/>
                <w:sz w:val="24"/>
                <w:szCs w:val="24"/>
              </w:rPr>
            </w:pPr>
          </w:p>
          <w:p w14:paraId="688BF717" w14:textId="77777777" w:rsidR="00306467" w:rsidRDefault="00477485" w:rsidP="00477485">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t xml:space="preserve">      </w:t>
            </w:r>
          </w:p>
          <w:p w14:paraId="768A6916" w14:textId="77777777" w:rsidR="00306467" w:rsidRDefault="00306467" w:rsidP="00477485">
            <w:pPr>
              <w:jc w:val="both"/>
              <w:rPr>
                <w:rFonts w:ascii="Times New Roman" w:hAnsi="Times New Roman"/>
                <w:color w:val="000000" w:themeColor="text1"/>
                <w:sz w:val="24"/>
                <w:szCs w:val="24"/>
              </w:rPr>
            </w:pPr>
          </w:p>
          <w:p w14:paraId="5C87A934" w14:textId="77777777" w:rsidR="00306467" w:rsidRDefault="00306467" w:rsidP="00477485">
            <w:pPr>
              <w:jc w:val="both"/>
              <w:rPr>
                <w:rFonts w:ascii="Times New Roman" w:hAnsi="Times New Roman"/>
                <w:color w:val="000000" w:themeColor="text1"/>
                <w:sz w:val="24"/>
                <w:szCs w:val="24"/>
              </w:rPr>
            </w:pPr>
          </w:p>
          <w:p w14:paraId="054327A4" w14:textId="77777777" w:rsidR="00306467" w:rsidRDefault="00306467" w:rsidP="00477485">
            <w:pPr>
              <w:jc w:val="both"/>
              <w:rPr>
                <w:rFonts w:ascii="Times New Roman" w:hAnsi="Times New Roman"/>
                <w:color w:val="000000" w:themeColor="text1"/>
                <w:sz w:val="24"/>
                <w:szCs w:val="24"/>
              </w:rPr>
            </w:pPr>
          </w:p>
          <w:p w14:paraId="206BF51D" w14:textId="77777777" w:rsidR="00306467" w:rsidRDefault="00306467" w:rsidP="00477485">
            <w:pPr>
              <w:jc w:val="both"/>
              <w:rPr>
                <w:rFonts w:ascii="Times New Roman" w:hAnsi="Times New Roman"/>
                <w:color w:val="000000" w:themeColor="text1"/>
                <w:sz w:val="24"/>
                <w:szCs w:val="24"/>
              </w:rPr>
            </w:pPr>
          </w:p>
          <w:p w14:paraId="6B1C6D28" w14:textId="0777F810" w:rsidR="00477485" w:rsidRPr="005B7108" w:rsidRDefault="00477485" w:rsidP="00306467">
            <w:pPr>
              <w:jc w:val="both"/>
              <w:rPr>
                <w:rFonts w:ascii="Times New Roman" w:hAnsi="Times New Roman"/>
                <w:b/>
                <w:color w:val="000000" w:themeColor="text1"/>
                <w:sz w:val="24"/>
                <w:szCs w:val="24"/>
              </w:rPr>
            </w:pPr>
            <w:r w:rsidRPr="00477485">
              <w:rPr>
                <w:rFonts w:ascii="Times New Roman" w:hAnsi="Times New Roman"/>
                <w:color w:val="000000" w:themeColor="text1"/>
                <w:sz w:val="24"/>
                <w:szCs w:val="24"/>
              </w:rPr>
              <w:t xml:space="preserve">      </w:t>
            </w:r>
            <w:r w:rsidR="00306467">
              <w:rPr>
                <w:rFonts w:ascii="Times New Roman" w:hAnsi="Times New Roman"/>
                <w:color w:val="000000" w:themeColor="text1"/>
                <w:sz w:val="24"/>
                <w:szCs w:val="24"/>
              </w:rPr>
              <w:t>...</w:t>
            </w:r>
          </w:p>
          <w:p w14:paraId="3823BE23" w14:textId="77777777" w:rsidR="00306467" w:rsidRDefault="00477485" w:rsidP="00477485">
            <w:pPr>
              <w:jc w:val="both"/>
              <w:rPr>
                <w:rFonts w:ascii="Times New Roman" w:hAnsi="Times New Roman"/>
                <w:b/>
                <w:color w:val="000000" w:themeColor="text1"/>
                <w:sz w:val="24"/>
                <w:szCs w:val="24"/>
              </w:rPr>
            </w:pPr>
            <w:r w:rsidRPr="005B7108">
              <w:rPr>
                <w:rFonts w:ascii="Times New Roman" w:hAnsi="Times New Roman"/>
                <w:b/>
                <w:color w:val="000000" w:themeColor="text1"/>
                <w:sz w:val="24"/>
                <w:szCs w:val="24"/>
              </w:rPr>
              <w:t xml:space="preserve">      </w:t>
            </w:r>
          </w:p>
          <w:p w14:paraId="13682401" w14:textId="14DBB3C3" w:rsidR="000A5565" w:rsidRPr="000A5565" w:rsidRDefault="00306467" w:rsidP="000A5565">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000A5565" w:rsidRPr="000A5565">
              <w:rPr>
                <w:rFonts w:ascii="Times New Roman" w:hAnsi="Times New Roman"/>
                <w:color w:val="000000" w:themeColor="text1"/>
                <w:sz w:val="24"/>
                <w:szCs w:val="24"/>
              </w:rPr>
              <w:t xml:space="preserve">39) өңірлерді медицина қызметкерлерімен қамтамасыз етудің ең төмен нормативтерін </w:t>
            </w:r>
            <w:r w:rsidR="000A5565" w:rsidRPr="000A5565">
              <w:rPr>
                <w:rFonts w:ascii="Times New Roman" w:hAnsi="Times New Roman"/>
                <w:b/>
                <w:color w:val="000000" w:themeColor="text1"/>
                <w:sz w:val="24"/>
                <w:szCs w:val="24"/>
              </w:rPr>
              <w:t>бекітеді</w:t>
            </w:r>
            <w:r w:rsidR="000A5565" w:rsidRPr="000A5565">
              <w:rPr>
                <w:rFonts w:ascii="Times New Roman" w:hAnsi="Times New Roman"/>
                <w:color w:val="000000" w:themeColor="text1"/>
                <w:sz w:val="24"/>
                <w:szCs w:val="24"/>
              </w:rPr>
              <w:t>;</w:t>
            </w:r>
          </w:p>
          <w:p w14:paraId="1D3A02BF" w14:textId="77777777" w:rsidR="000A5565" w:rsidRPr="000A5565" w:rsidRDefault="000A5565" w:rsidP="000A5565">
            <w:pPr>
              <w:jc w:val="both"/>
              <w:rPr>
                <w:rFonts w:ascii="Times New Roman" w:hAnsi="Times New Roman"/>
                <w:color w:val="000000" w:themeColor="text1"/>
                <w:sz w:val="24"/>
                <w:szCs w:val="24"/>
              </w:rPr>
            </w:pPr>
          </w:p>
          <w:p w14:paraId="55881EB2" w14:textId="62D92374" w:rsidR="000A5565" w:rsidRPr="000A5565" w:rsidRDefault="000A5565" w:rsidP="000A5565">
            <w:pPr>
              <w:jc w:val="both"/>
              <w:rPr>
                <w:rFonts w:ascii="Times New Roman" w:hAnsi="Times New Roman"/>
                <w:color w:val="000000" w:themeColor="text1"/>
                <w:sz w:val="24"/>
                <w:szCs w:val="24"/>
              </w:rPr>
            </w:pPr>
            <w:r w:rsidRPr="000A5565">
              <w:rPr>
                <w:rFonts w:ascii="Times New Roman" w:hAnsi="Times New Roman"/>
                <w:color w:val="000000" w:themeColor="text1"/>
                <w:sz w:val="24"/>
                <w:szCs w:val="24"/>
              </w:rPr>
              <w:t xml:space="preserve">      40) денсаулық сақтаудың кадр ресурстары бойынша ұлттық үйлестіруші туралы ережені </w:t>
            </w:r>
            <w:r w:rsidRPr="000A5565">
              <w:rPr>
                <w:rFonts w:ascii="Times New Roman" w:hAnsi="Times New Roman"/>
                <w:b/>
                <w:color w:val="000000" w:themeColor="text1"/>
                <w:sz w:val="24"/>
                <w:szCs w:val="24"/>
              </w:rPr>
              <w:t>бекітеді</w:t>
            </w:r>
            <w:r w:rsidRPr="000A5565">
              <w:rPr>
                <w:rFonts w:ascii="Times New Roman" w:hAnsi="Times New Roman"/>
                <w:color w:val="000000" w:themeColor="text1"/>
                <w:sz w:val="24"/>
                <w:szCs w:val="24"/>
              </w:rPr>
              <w:t>;</w:t>
            </w:r>
          </w:p>
          <w:p w14:paraId="620E6D2D" w14:textId="210C72F7" w:rsidR="000A5565" w:rsidRDefault="000A5565" w:rsidP="000A5565">
            <w:pPr>
              <w:jc w:val="both"/>
              <w:rPr>
                <w:rFonts w:ascii="Times New Roman" w:hAnsi="Times New Roman"/>
                <w:color w:val="000000" w:themeColor="text1"/>
                <w:sz w:val="24"/>
                <w:szCs w:val="24"/>
              </w:rPr>
            </w:pPr>
          </w:p>
          <w:p w14:paraId="75A339A1" w14:textId="77777777" w:rsidR="00BF1920" w:rsidRPr="000A5565" w:rsidRDefault="00BF1920" w:rsidP="000A5565">
            <w:pPr>
              <w:jc w:val="both"/>
              <w:rPr>
                <w:rFonts w:ascii="Times New Roman" w:hAnsi="Times New Roman"/>
                <w:color w:val="000000" w:themeColor="text1"/>
                <w:sz w:val="24"/>
                <w:szCs w:val="24"/>
              </w:rPr>
            </w:pPr>
          </w:p>
          <w:p w14:paraId="04D8F2A9" w14:textId="0FBD0E0C" w:rsidR="000A5565" w:rsidRDefault="000A5565" w:rsidP="000A5565">
            <w:pPr>
              <w:jc w:val="both"/>
              <w:rPr>
                <w:rFonts w:ascii="Times New Roman" w:hAnsi="Times New Roman"/>
                <w:color w:val="000000" w:themeColor="text1"/>
                <w:sz w:val="24"/>
                <w:szCs w:val="24"/>
              </w:rPr>
            </w:pPr>
            <w:r w:rsidRPr="000A5565">
              <w:rPr>
                <w:rFonts w:ascii="Times New Roman" w:hAnsi="Times New Roman"/>
                <w:color w:val="000000" w:themeColor="text1"/>
                <w:sz w:val="24"/>
                <w:szCs w:val="24"/>
              </w:rPr>
              <w:t xml:space="preserve">      41) денсаулық сақтау қызметкерлерінің үздіксіз кәсіптік даму нәтижелерін растау, біліктілік деңгейін беру және растау қағидаларын </w:t>
            </w:r>
            <w:r w:rsidRPr="000A5565">
              <w:rPr>
                <w:rFonts w:ascii="Times New Roman" w:hAnsi="Times New Roman"/>
                <w:b/>
                <w:color w:val="000000" w:themeColor="text1"/>
                <w:sz w:val="24"/>
                <w:szCs w:val="24"/>
              </w:rPr>
              <w:t>бекітеді</w:t>
            </w:r>
            <w:r w:rsidRPr="000A5565">
              <w:rPr>
                <w:rFonts w:ascii="Times New Roman" w:hAnsi="Times New Roman"/>
                <w:color w:val="000000" w:themeColor="text1"/>
                <w:sz w:val="24"/>
                <w:szCs w:val="24"/>
              </w:rPr>
              <w:t>;</w:t>
            </w:r>
          </w:p>
          <w:p w14:paraId="315E3E9F" w14:textId="77777777" w:rsidR="000A5565" w:rsidRPr="000A5565" w:rsidRDefault="000A5565" w:rsidP="000A5565">
            <w:pPr>
              <w:jc w:val="both"/>
              <w:rPr>
                <w:rFonts w:ascii="Times New Roman" w:hAnsi="Times New Roman"/>
                <w:color w:val="000000" w:themeColor="text1"/>
                <w:sz w:val="24"/>
                <w:szCs w:val="24"/>
              </w:rPr>
            </w:pPr>
          </w:p>
          <w:p w14:paraId="3C947CAF" w14:textId="72C3C059" w:rsidR="00477485" w:rsidRDefault="00344F0B" w:rsidP="000A5565">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00477485" w:rsidRPr="005B7108">
              <w:rPr>
                <w:rFonts w:ascii="Times New Roman" w:hAnsi="Times New Roman"/>
                <w:b/>
                <w:color w:val="000000" w:themeColor="text1"/>
                <w:sz w:val="24"/>
                <w:szCs w:val="24"/>
              </w:rPr>
              <w:t xml:space="preserve">42) </w:t>
            </w:r>
            <w:r w:rsidR="00D775EC">
              <w:rPr>
                <w:rFonts w:ascii="Times New Roman" w:hAnsi="Times New Roman"/>
                <w:b/>
                <w:color w:val="000000" w:themeColor="text1"/>
                <w:sz w:val="24"/>
                <w:szCs w:val="24"/>
              </w:rPr>
              <w:t>а</w:t>
            </w:r>
            <w:r w:rsidR="00B311F4">
              <w:rPr>
                <w:rFonts w:ascii="Times New Roman" w:hAnsi="Times New Roman"/>
                <w:b/>
                <w:color w:val="000000" w:themeColor="text1"/>
                <w:sz w:val="24"/>
                <w:szCs w:val="24"/>
              </w:rPr>
              <w:t>лып тасталсын</w:t>
            </w:r>
            <w:r w:rsidR="00477485" w:rsidRPr="005B7108">
              <w:rPr>
                <w:rFonts w:ascii="Times New Roman" w:hAnsi="Times New Roman"/>
                <w:b/>
                <w:color w:val="000000" w:themeColor="text1"/>
                <w:sz w:val="24"/>
                <w:szCs w:val="24"/>
              </w:rPr>
              <w:t>;</w:t>
            </w:r>
          </w:p>
          <w:p w14:paraId="4523EE04" w14:textId="49837F4D" w:rsidR="00306467" w:rsidRDefault="00306467" w:rsidP="00477485">
            <w:pPr>
              <w:jc w:val="both"/>
              <w:rPr>
                <w:rFonts w:ascii="Times New Roman" w:hAnsi="Times New Roman"/>
                <w:b/>
                <w:color w:val="000000" w:themeColor="text1"/>
                <w:sz w:val="24"/>
                <w:szCs w:val="24"/>
              </w:rPr>
            </w:pPr>
          </w:p>
          <w:p w14:paraId="54B79173" w14:textId="6DEE46E8" w:rsidR="00306467" w:rsidRDefault="00306467" w:rsidP="00477485">
            <w:pPr>
              <w:jc w:val="both"/>
              <w:rPr>
                <w:rFonts w:ascii="Times New Roman" w:hAnsi="Times New Roman"/>
                <w:b/>
                <w:color w:val="000000" w:themeColor="text1"/>
                <w:sz w:val="24"/>
                <w:szCs w:val="24"/>
              </w:rPr>
            </w:pPr>
          </w:p>
          <w:p w14:paraId="69232D16" w14:textId="4AC25B82" w:rsidR="00306467" w:rsidRDefault="00306467" w:rsidP="00477485">
            <w:pPr>
              <w:jc w:val="both"/>
              <w:rPr>
                <w:rFonts w:ascii="Times New Roman" w:hAnsi="Times New Roman"/>
                <w:b/>
                <w:color w:val="000000" w:themeColor="text1"/>
                <w:sz w:val="24"/>
                <w:szCs w:val="24"/>
              </w:rPr>
            </w:pPr>
          </w:p>
          <w:p w14:paraId="1D3D70E1" w14:textId="225C34AA" w:rsidR="00306467" w:rsidRDefault="00306467" w:rsidP="00477485">
            <w:pPr>
              <w:jc w:val="both"/>
              <w:rPr>
                <w:rFonts w:ascii="Times New Roman" w:hAnsi="Times New Roman"/>
                <w:b/>
                <w:color w:val="000000" w:themeColor="text1"/>
                <w:sz w:val="24"/>
                <w:szCs w:val="24"/>
              </w:rPr>
            </w:pPr>
          </w:p>
          <w:p w14:paraId="465D1A4D" w14:textId="6171ECFD" w:rsidR="00306467" w:rsidRDefault="00306467" w:rsidP="00477485">
            <w:pPr>
              <w:jc w:val="both"/>
              <w:rPr>
                <w:rFonts w:ascii="Times New Roman" w:hAnsi="Times New Roman"/>
                <w:b/>
                <w:color w:val="000000" w:themeColor="text1"/>
                <w:sz w:val="24"/>
                <w:szCs w:val="24"/>
              </w:rPr>
            </w:pPr>
          </w:p>
          <w:p w14:paraId="6A9D82F8" w14:textId="030C2452" w:rsidR="00306467" w:rsidRDefault="00306467" w:rsidP="00477485">
            <w:pPr>
              <w:jc w:val="both"/>
              <w:rPr>
                <w:rFonts w:ascii="Times New Roman" w:hAnsi="Times New Roman"/>
                <w:b/>
                <w:color w:val="000000" w:themeColor="text1"/>
                <w:sz w:val="24"/>
                <w:szCs w:val="24"/>
              </w:rPr>
            </w:pPr>
          </w:p>
          <w:p w14:paraId="03DA0654" w14:textId="45FB5415" w:rsidR="00306467" w:rsidRDefault="00306467" w:rsidP="00477485">
            <w:pPr>
              <w:jc w:val="both"/>
              <w:rPr>
                <w:rFonts w:ascii="Times New Roman" w:hAnsi="Times New Roman"/>
                <w:b/>
                <w:color w:val="000000" w:themeColor="text1"/>
                <w:sz w:val="24"/>
                <w:szCs w:val="24"/>
              </w:rPr>
            </w:pPr>
          </w:p>
          <w:p w14:paraId="33CAA8A0" w14:textId="13333CE8" w:rsidR="00477485" w:rsidRDefault="00477485" w:rsidP="00130AA4">
            <w:pPr>
              <w:jc w:val="both"/>
              <w:rPr>
                <w:rFonts w:ascii="Times New Roman" w:hAnsi="Times New Roman"/>
                <w:color w:val="000000" w:themeColor="text1"/>
                <w:sz w:val="24"/>
                <w:szCs w:val="24"/>
              </w:rPr>
            </w:pPr>
          </w:p>
          <w:p w14:paraId="525EFDF9" w14:textId="426055C2" w:rsidR="00130AA4" w:rsidRPr="00477485" w:rsidRDefault="00130AA4"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1681BF5" w14:textId="7C53B9E6" w:rsidR="00130AA4" w:rsidRDefault="00477485" w:rsidP="00477485">
            <w:pPr>
              <w:jc w:val="both"/>
              <w:rPr>
                <w:rFonts w:ascii="Times New Roman" w:hAnsi="Times New Roman"/>
                <w:b/>
                <w:color w:val="000000" w:themeColor="text1"/>
                <w:sz w:val="24"/>
                <w:szCs w:val="24"/>
              </w:rPr>
            </w:pPr>
            <w:r w:rsidRPr="005B7108">
              <w:rPr>
                <w:rFonts w:ascii="Times New Roman" w:hAnsi="Times New Roman"/>
                <w:b/>
                <w:color w:val="000000" w:themeColor="text1"/>
                <w:sz w:val="24"/>
                <w:szCs w:val="24"/>
              </w:rPr>
              <w:lastRenderedPageBreak/>
              <w:t xml:space="preserve">      </w:t>
            </w:r>
          </w:p>
          <w:p w14:paraId="330FB7C6" w14:textId="77777777" w:rsidR="00BF1920" w:rsidRDefault="00BF1920" w:rsidP="00477485">
            <w:pPr>
              <w:jc w:val="both"/>
              <w:rPr>
                <w:rFonts w:ascii="Times New Roman" w:hAnsi="Times New Roman"/>
                <w:b/>
                <w:color w:val="000000" w:themeColor="text1"/>
                <w:sz w:val="24"/>
                <w:szCs w:val="24"/>
              </w:rPr>
            </w:pPr>
          </w:p>
          <w:p w14:paraId="58452056" w14:textId="1E1AFAEE" w:rsidR="006D68A4" w:rsidRDefault="00130AA4" w:rsidP="006D68A4">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006D68A4" w:rsidRPr="006D68A4">
              <w:rPr>
                <w:rFonts w:ascii="Times New Roman" w:hAnsi="Times New Roman"/>
                <w:b/>
                <w:color w:val="000000" w:themeColor="text1"/>
                <w:sz w:val="24"/>
                <w:szCs w:val="24"/>
              </w:rPr>
              <w:t xml:space="preserve"> </w:t>
            </w:r>
            <w:r w:rsidR="006D68A4" w:rsidRPr="006D68A4">
              <w:rPr>
                <w:rFonts w:ascii="Times New Roman" w:hAnsi="Times New Roman"/>
                <w:color w:val="000000" w:themeColor="text1"/>
                <w:sz w:val="24"/>
                <w:szCs w:val="24"/>
              </w:rPr>
              <w:t xml:space="preserve">43) дәрілік заттар мен медициналық бұйымдарды берудің ұзақ мерзімді шарттары шеңберінде бірыңғай дистрибьютор сатып алатын дәрілік заттар мен медициналық бұйымдардың тізбесін </w:t>
            </w:r>
            <w:r w:rsidR="006D68A4" w:rsidRPr="006D68A4">
              <w:rPr>
                <w:rFonts w:ascii="Times New Roman" w:hAnsi="Times New Roman"/>
                <w:b/>
                <w:color w:val="000000" w:themeColor="text1"/>
                <w:sz w:val="24"/>
                <w:szCs w:val="24"/>
              </w:rPr>
              <w:t>бекітеді</w:t>
            </w:r>
            <w:r w:rsidR="006D68A4" w:rsidRPr="006D68A4">
              <w:rPr>
                <w:rFonts w:ascii="Times New Roman" w:hAnsi="Times New Roman"/>
                <w:color w:val="000000" w:themeColor="text1"/>
                <w:sz w:val="24"/>
                <w:szCs w:val="24"/>
              </w:rPr>
              <w:t>;</w:t>
            </w:r>
          </w:p>
          <w:p w14:paraId="6EF66CD0" w14:textId="0231F174" w:rsidR="006D68A4" w:rsidRDefault="006D68A4" w:rsidP="006D68A4">
            <w:pPr>
              <w:jc w:val="both"/>
              <w:rPr>
                <w:rFonts w:ascii="Times New Roman" w:hAnsi="Times New Roman"/>
                <w:color w:val="000000" w:themeColor="text1"/>
                <w:sz w:val="24"/>
                <w:szCs w:val="24"/>
              </w:rPr>
            </w:pPr>
          </w:p>
          <w:p w14:paraId="5108AE74" w14:textId="77777777" w:rsidR="006D68A4" w:rsidRPr="006D68A4" w:rsidRDefault="006D68A4" w:rsidP="006D68A4">
            <w:pPr>
              <w:jc w:val="both"/>
              <w:rPr>
                <w:rFonts w:ascii="Times New Roman" w:hAnsi="Times New Roman"/>
                <w:color w:val="000000" w:themeColor="text1"/>
                <w:sz w:val="24"/>
                <w:szCs w:val="24"/>
              </w:rPr>
            </w:pPr>
          </w:p>
          <w:p w14:paraId="7EB96524" w14:textId="5428CF55" w:rsidR="006D68A4" w:rsidRPr="006D68A4" w:rsidRDefault="006D68A4" w:rsidP="006D68A4">
            <w:pPr>
              <w:jc w:val="both"/>
              <w:rPr>
                <w:rFonts w:ascii="Times New Roman" w:hAnsi="Times New Roman"/>
                <w:color w:val="000000" w:themeColor="text1"/>
                <w:sz w:val="24"/>
                <w:szCs w:val="24"/>
              </w:rPr>
            </w:pPr>
            <w:r w:rsidRPr="006D68A4">
              <w:rPr>
                <w:rFonts w:ascii="Times New Roman" w:hAnsi="Times New Roman"/>
                <w:color w:val="000000" w:themeColor="text1"/>
                <w:sz w:val="24"/>
                <w:szCs w:val="24"/>
              </w:rPr>
              <w:t xml:space="preserve">      44) Қазақстан Республикасында тіркелген дәрілік заттар мен медициналық бұйымдардың сапасына бағалау жүргізу қағидаларын </w:t>
            </w:r>
            <w:r w:rsidRPr="006D68A4">
              <w:rPr>
                <w:rFonts w:ascii="Times New Roman" w:hAnsi="Times New Roman"/>
                <w:b/>
                <w:color w:val="000000" w:themeColor="text1"/>
                <w:sz w:val="24"/>
                <w:szCs w:val="24"/>
              </w:rPr>
              <w:t>бекітеді</w:t>
            </w:r>
            <w:r w:rsidRPr="006D68A4">
              <w:rPr>
                <w:rFonts w:ascii="Times New Roman" w:hAnsi="Times New Roman"/>
                <w:color w:val="000000" w:themeColor="text1"/>
                <w:sz w:val="24"/>
                <w:szCs w:val="24"/>
              </w:rPr>
              <w:t>;</w:t>
            </w:r>
          </w:p>
          <w:p w14:paraId="12BD6EC7" w14:textId="4D804B09" w:rsidR="006D68A4" w:rsidRDefault="006D68A4" w:rsidP="006D68A4">
            <w:pPr>
              <w:jc w:val="both"/>
              <w:rPr>
                <w:rFonts w:ascii="Times New Roman" w:hAnsi="Times New Roman"/>
                <w:color w:val="000000" w:themeColor="text1"/>
                <w:sz w:val="24"/>
                <w:szCs w:val="24"/>
              </w:rPr>
            </w:pPr>
          </w:p>
          <w:p w14:paraId="4DCB6EE3" w14:textId="77777777" w:rsidR="000437F3" w:rsidRPr="006D68A4" w:rsidRDefault="000437F3" w:rsidP="006D68A4">
            <w:pPr>
              <w:jc w:val="both"/>
              <w:rPr>
                <w:rFonts w:ascii="Times New Roman" w:hAnsi="Times New Roman"/>
                <w:color w:val="000000" w:themeColor="text1"/>
                <w:sz w:val="24"/>
                <w:szCs w:val="24"/>
              </w:rPr>
            </w:pPr>
          </w:p>
          <w:p w14:paraId="629E3FAA" w14:textId="5191C298" w:rsidR="006D68A4" w:rsidRPr="000437F3" w:rsidRDefault="006D68A4" w:rsidP="006D68A4">
            <w:pPr>
              <w:jc w:val="both"/>
              <w:rPr>
                <w:rFonts w:ascii="Times New Roman" w:hAnsi="Times New Roman"/>
                <w:b/>
                <w:color w:val="000000" w:themeColor="text1"/>
                <w:sz w:val="24"/>
                <w:szCs w:val="24"/>
              </w:rPr>
            </w:pPr>
            <w:r w:rsidRPr="006D68A4">
              <w:rPr>
                <w:rFonts w:ascii="Times New Roman" w:hAnsi="Times New Roman"/>
                <w:color w:val="000000" w:themeColor="text1"/>
                <w:sz w:val="24"/>
                <w:szCs w:val="24"/>
              </w:rPr>
              <w:t xml:space="preserve">      45) </w:t>
            </w:r>
            <w:r w:rsidR="000437F3">
              <w:t xml:space="preserve"> </w:t>
            </w:r>
            <w:r w:rsidR="000437F3" w:rsidRPr="000437F3">
              <w:rPr>
                <w:rFonts w:ascii="Times New Roman" w:hAnsi="Times New Roman"/>
                <w:b/>
                <w:color w:val="000000" w:themeColor="text1"/>
                <w:sz w:val="24"/>
                <w:szCs w:val="24"/>
              </w:rPr>
              <w:t>алып тасталсын</w:t>
            </w:r>
            <w:r w:rsidRPr="000437F3">
              <w:rPr>
                <w:rFonts w:ascii="Times New Roman" w:hAnsi="Times New Roman"/>
                <w:b/>
                <w:color w:val="000000" w:themeColor="text1"/>
                <w:sz w:val="24"/>
                <w:szCs w:val="24"/>
              </w:rPr>
              <w:t>;</w:t>
            </w:r>
          </w:p>
          <w:p w14:paraId="6BFD4B33" w14:textId="128C09DD" w:rsidR="006D68A4" w:rsidRDefault="006D68A4" w:rsidP="006D68A4">
            <w:pPr>
              <w:jc w:val="both"/>
              <w:rPr>
                <w:rFonts w:ascii="Times New Roman" w:hAnsi="Times New Roman"/>
                <w:color w:val="000000" w:themeColor="text1"/>
                <w:sz w:val="24"/>
                <w:szCs w:val="24"/>
              </w:rPr>
            </w:pPr>
          </w:p>
          <w:p w14:paraId="2163168A" w14:textId="24A4CA67" w:rsidR="006D68A4" w:rsidRDefault="006D68A4" w:rsidP="006D68A4">
            <w:pPr>
              <w:jc w:val="both"/>
              <w:rPr>
                <w:rFonts w:ascii="Times New Roman" w:hAnsi="Times New Roman"/>
                <w:color w:val="000000" w:themeColor="text1"/>
                <w:sz w:val="24"/>
                <w:szCs w:val="24"/>
              </w:rPr>
            </w:pPr>
          </w:p>
          <w:p w14:paraId="60F590A8" w14:textId="2667E3C5" w:rsidR="000437F3" w:rsidRDefault="000437F3" w:rsidP="006D68A4">
            <w:pPr>
              <w:jc w:val="both"/>
              <w:rPr>
                <w:rFonts w:ascii="Times New Roman" w:hAnsi="Times New Roman"/>
                <w:color w:val="000000" w:themeColor="text1"/>
                <w:sz w:val="24"/>
                <w:szCs w:val="24"/>
              </w:rPr>
            </w:pPr>
          </w:p>
          <w:p w14:paraId="7A99CD09" w14:textId="3961EC81" w:rsidR="000437F3" w:rsidRDefault="000437F3" w:rsidP="006D68A4">
            <w:pPr>
              <w:jc w:val="both"/>
              <w:rPr>
                <w:rFonts w:ascii="Times New Roman" w:hAnsi="Times New Roman"/>
                <w:color w:val="000000" w:themeColor="text1"/>
                <w:sz w:val="24"/>
                <w:szCs w:val="24"/>
              </w:rPr>
            </w:pPr>
          </w:p>
          <w:p w14:paraId="7CBAE574" w14:textId="0F4FB3BB" w:rsidR="000437F3" w:rsidRDefault="000437F3" w:rsidP="006D68A4">
            <w:pPr>
              <w:jc w:val="both"/>
              <w:rPr>
                <w:rFonts w:ascii="Times New Roman" w:hAnsi="Times New Roman"/>
                <w:color w:val="000000" w:themeColor="text1"/>
                <w:sz w:val="24"/>
                <w:szCs w:val="24"/>
              </w:rPr>
            </w:pPr>
          </w:p>
          <w:p w14:paraId="7FAEBDC9" w14:textId="297BB639" w:rsidR="000437F3" w:rsidRDefault="000437F3" w:rsidP="006D68A4">
            <w:pPr>
              <w:jc w:val="both"/>
              <w:rPr>
                <w:rFonts w:ascii="Times New Roman" w:hAnsi="Times New Roman"/>
                <w:color w:val="000000" w:themeColor="text1"/>
                <w:sz w:val="24"/>
                <w:szCs w:val="24"/>
              </w:rPr>
            </w:pPr>
          </w:p>
          <w:p w14:paraId="0A0A694D" w14:textId="2C79A81B" w:rsidR="000437F3" w:rsidRDefault="000437F3" w:rsidP="006D68A4">
            <w:pPr>
              <w:jc w:val="both"/>
              <w:rPr>
                <w:rFonts w:ascii="Times New Roman" w:hAnsi="Times New Roman"/>
                <w:color w:val="000000" w:themeColor="text1"/>
                <w:sz w:val="24"/>
                <w:szCs w:val="24"/>
              </w:rPr>
            </w:pPr>
          </w:p>
          <w:p w14:paraId="52D5B1BC" w14:textId="77777777" w:rsidR="000437F3" w:rsidRDefault="000437F3" w:rsidP="006D68A4">
            <w:pPr>
              <w:jc w:val="both"/>
              <w:rPr>
                <w:rFonts w:ascii="Times New Roman" w:hAnsi="Times New Roman"/>
                <w:color w:val="000000" w:themeColor="text1"/>
                <w:sz w:val="24"/>
                <w:szCs w:val="24"/>
              </w:rPr>
            </w:pPr>
          </w:p>
          <w:p w14:paraId="36229C40" w14:textId="77777777" w:rsidR="006D68A4" w:rsidRPr="006D68A4" w:rsidRDefault="006D68A4" w:rsidP="006D68A4">
            <w:pPr>
              <w:jc w:val="both"/>
              <w:rPr>
                <w:rFonts w:ascii="Times New Roman" w:hAnsi="Times New Roman"/>
                <w:color w:val="000000" w:themeColor="text1"/>
                <w:sz w:val="24"/>
                <w:szCs w:val="24"/>
              </w:rPr>
            </w:pPr>
          </w:p>
          <w:p w14:paraId="6F3AD9B0" w14:textId="55F804CB" w:rsidR="006D68A4" w:rsidRPr="006D68A4" w:rsidRDefault="006D68A4" w:rsidP="006D68A4">
            <w:pPr>
              <w:jc w:val="both"/>
              <w:rPr>
                <w:rFonts w:ascii="Times New Roman" w:hAnsi="Times New Roman"/>
                <w:color w:val="000000" w:themeColor="text1"/>
                <w:sz w:val="24"/>
                <w:szCs w:val="24"/>
              </w:rPr>
            </w:pPr>
            <w:r w:rsidRPr="006D68A4">
              <w:rPr>
                <w:rFonts w:ascii="Times New Roman" w:hAnsi="Times New Roman"/>
                <w:color w:val="000000" w:themeColor="text1"/>
                <w:sz w:val="24"/>
                <w:szCs w:val="24"/>
              </w:rPr>
              <w:t xml:space="preserve">      46) Қазақстандық ұлттық дәрілік формулярды </w:t>
            </w:r>
            <w:r w:rsidRPr="006D68A4">
              <w:rPr>
                <w:rFonts w:ascii="Times New Roman" w:hAnsi="Times New Roman"/>
                <w:b/>
                <w:color w:val="000000" w:themeColor="text1"/>
                <w:sz w:val="24"/>
                <w:szCs w:val="24"/>
              </w:rPr>
              <w:t>бекітеді</w:t>
            </w:r>
            <w:r w:rsidRPr="006D68A4">
              <w:rPr>
                <w:rFonts w:ascii="Times New Roman" w:hAnsi="Times New Roman"/>
                <w:color w:val="000000" w:themeColor="text1"/>
                <w:sz w:val="24"/>
                <w:szCs w:val="24"/>
              </w:rPr>
              <w:t>;</w:t>
            </w:r>
          </w:p>
          <w:p w14:paraId="3FBE2003" w14:textId="360DC389" w:rsidR="006D68A4" w:rsidRDefault="006D68A4" w:rsidP="006D68A4">
            <w:pPr>
              <w:jc w:val="both"/>
              <w:rPr>
                <w:rFonts w:ascii="Times New Roman" w:hAnsi="Times New Roman"/>
                <w:color w:val="000000" w:themeColor="text1"/>
                <w:sz w:val="24"/>
                <w:szCs w:val="24"/>
              </w:rPr>
            </w:pPr>
          </w:p>
          <w:p w14:paraId="49132A39" w14:textId="77777777" w:rsidR="006D68A4" w:rsidRPr="006D68A4" w:rsidRDefault="006D68A4" w:rsidP="006D68A4">
            <w:pPr>
              <w:jc w:val="both"/>
              <w:rPr>
                <w:rFonts w:ascii="Times New Roman" w:hAnsi="Times New Roman"/>
                <w:color w:val="000000" w:themeColor="text1"/>
                <w:sz w:val="24"/>
                <w:szCs w:val="24"/>
              </w:rPr>
            </w:pPr>
          </w:p>
          <w:p w14:paraId="2DE4E87E" w14:textId="3697C16D" w:rsidR="006D68A4" w:rsidRDefault="006D68A4" w:rsidP="006D68A4">
            <w:pPr>
              <w:jc w:val="both"/>
              <w:rPr>
                <w:rFonts w:ascii="Times New Roman" w:hAnsi="Times New Roman"/>
                <w:color w:val="000000" w:themeColor="text1"/>
                <w:sz w:val="24"/>
                <w:szCs w:val="24"/>
              </w:rPr>
            </w:pPr>
            <w:r w:rsidRPr="006D68A4">
              <w:rPr>
                <w:rFonts w:ascii="Times New Roman" w:hAnsi="Times New Roman"/>
                <w:color w:val="000000" w:themeColor="text1"/>
                <w:sz w:val="24"/>
                <w:szCs w:val="24"/>
              </w:rPr>
              <w:t xml:space="preserve">      47) Қазақстандық ұлттық дәрілік формулярды </w:t>
            </w:r>
            <w:r w:rsidRPr="006D68A4">
              <w:rPr>
                <w:rFonts w:ascii="Times New Roman" w:hAnsi="Times New Roman"/>
                <w:color w:val="000000" w:themeColor="text1"/>
                <w:sz w:val="24"/>
                <w:szCs w:val="24"/>
              </w:rPr>
              <w:lastRenderedPageBreak/>
              <w:t xml:space="preserve">қалыптастыру қағидаларын, белгілі бір аурулары (жай-күйлері) бар Қазақстан Республикасы азаматтарының жекелеген санаттарын тегін және (немесе) жеңілдікті амбулаториялық қамтамасыз етуге арналған дәрілік заттар мен медициналық бұйымдардың тізбесін, сондай-ақ денсаулық сақтау ұйымдарының дәрілік формулярларын әзірлеу қағидаларын </w:t>
            </w:r>
            <w:r w:rsidRPr="006D68A4">
              <w:rPr>
                <w:rFonts w:ascii="Times New Roman" w:hAnsi="Times New Roman"/>
                <w:b/>
                <w:color w:val="000000" w:themeColor="text1"/>
                <w:sz w:val="24"/>
                <w:szCs w:val="24"/>
              </w:rPr>
              <w:t>бекітеді</w:t>
            </w:r>
            <w:r w:rsidRPr="006D68A4">
              <w:rPr>
                <w:rFonts w:ascii="Times New Roman" w:hAnsi="Times New Roman"/>
                <w:color w:val="000000" w:themeColor="text1"/>
                <w:sz w:val="24"/>
                <w:szCs w:val="24"/>
              </w:rPr>
              <w:t>;</w:t>
            </w:r>
          </w:p>
          <w:p w14:paraId="76E43EF2" w14:textId="15407B76" w:rsidR="006D68A4" w:rsidRDefault="006D68A4" w:rsidP="006D68A4">
            <w:pPr>
              <w:jc w:val="both"/>
              <w:rPr>
                <w:rFonts w:ascii="Times New Roman" w:hAnsi="Times New Roman"/>
                <w:color w:val="000000" w:themeColor="text1"/>
                <w:sz w:val="24"/>
                <w:szCs w:val="24"/>
              </w:rPr>
            </w:pPr>
          </w:p>
          <w:p w14:paraId="65CD280B" w14:textId="77777777" w:rsidR="00F3377D" w:rsidRPr="006D68A4" w:rsidRDefault="00F3377D" w:rsidP="006D68A4">
            <w:pPr>
              <w:jc w:val="both"/>
              <w:rPr>
                <w:rFonts w:ascii="Times New Roman" w:hAnsi="Times New Roman"/>
                <w:color w:val="000000" w:themeColor="text1"/>
                <w:sz w:val="24"/>
                <w:szCs w:val="24"/>
              </w:rPr>
            </w:pPr>
          </w:p>
          <w:p w14:paraId="72C3D645" w14:textId="15428FBB" w:rsidR="00A3324A" w:rsidRPr="00A3324A" w:rsidRDefault="00F3377D" w:rsidP="00A3324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3324A" w:rsidRPr="00A3324A">
              <w:rPr>
                <w:rFonts w:ascii="Times New Roman" w:hAnsi="Times New Roman"/>
                <w:color w:val="000000" w:themeColor="text1"/>
                <w:sz w:val="24"/>
                <w:szCs w:val="24"/>
              </w:rPr>
              <w:t xml:space="preserve">48) дәрілік заттардың ұтымды пайдаланылуына бағалау жүргізу қағидаларын </w:t>
            </w:r>
            <w:r w:rsidR="00A3324A" w:rsidRPr="00F3377D">
              <w:rPr>
                <w:rFonts w:ascii="Times New Roman" w:hAnsi="Times New Roman"/>
                <w:b/>
                <w:color w:val="000000" w:themeColor="text1"/>
                <w:sz w:val="24"/>
                <w:szCs w:val="24"/>
              </w:rPr>
              <w:t>бекітеді</w:t>
            </w:r>
            <w:r w:rsidR="00A3324A" w:rsidRPr="00A3324A">
              <w:rPr>
                <w:rFonts w:ascii="Times New Roman" w:hAnsi="Times New Roman"/>
                <w:color w:val="000000" w:themeColor="text1"/>
                <w:sz w:val="24"/>
                <w:szCs w:val="24"/>
              </w:rPr>
              <w:t>;</w:t>
            </w:r>
          </w:p>
          <w:p w14:paraId="5E001C03" w14:textId="77777777" w:rsidR="00A3324A" w:rsidRPr="00A3324A" w:rsidRDefault="00A3324A" w:rsidP="00A3324A">
            <w:pPr>
              <w:jc w:val="both"/>
              <w:rPr>
                <w:rFonts w:ascii="Times New Roman" w:hAnsi="Times New Roman"/>
                <w:color w:val="000000" w:themeColor="text1"/>
                <w:sz w:val="24"/>
                <w:szCs w:val="24"/>
              </w:rPr>
            </w:pPr>
          </w:p>
          <w:p w14:paraId="453F7E2D" w14:textId="1E38C8A2"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49) тегін медициналық көмектің кепілдік берілген көлемі, қылмыстық-атқару (пенитенциарлық) жүйесінің тергеу изоляторлары мен мекемелерінде ұсталатын адамдарға бюджет қаражаты есебінен медициналық көмектің қосымша көлемі шеңберінде және (немесе) міндетті әлеуметтік медициналық сақтандыру жүйесінде дәрілік заттармен және медициналық </w:t>
            </w:r>
            <w:r w:rsidRPr="00A3324A">
              <w:rPr>
                <w:rFonts w:ascii="Times New Roman" w:hAnsi="Times New Roman"/>
                <w:color w:val="000000" w:themeColor="text1"/>
                <w:sz w:val="24"/>
                <w:szCs w:val="24"/>
              </w:rPr>
              <w:lastRenderedPageBreak/>
              <w:t xml:space="preserve">бұйымдармен қамтамасыз ету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2FD84B15" w14:textId="785F3AC9" w:rsidR="00A3324A" w:rsidRDefault="00A3324A" w:rsidP="00A3324A">
            <w:pPr>
              <w:jc w:val="both"/>
              <w:rPr>
                <w:rFonts w:ascii="Times New Roman" w:hAnsi="Times New Roman"/>
                <w:color w:val="000000" w:themeColor="text1"/>
                <w:sz w:val="24"/>
                <w:szCs w:val="24"/>
              </w:rPr>
            </w:pPr>
          </w:p>
          <w:p w14:paraId="785F2F6C" w14:textId="77777777" w:rsidR="00F3377D" w:rsidRPr="00A3324A" w:rsidRDefault="00F3377D" w:rsidP="00A3324A">
            <w:pPr>
              <w:jc w:val="both"/>
              <w:rPr>
                <w:rFonts w:ascii="Times New Roman" w:hAnsi="Times New Roman"/>
                <w:color w:val="000000" w:themeColor="text1"/>
                <w:sz w:val="24"/>
                <w:szCs w:val="24"/>
              </w:rPr>
            </w:pPr>
          </w:p>
          <w:p w14:paraId="17C52A17" w14:textId="323FA9A2"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50) тегін медициналық көмектің кепілдік берілген көлемі шеңберінде және (немесе) міндетті әлеуметтік медициналық сақтандыру жүйесінде дәрілік заттар мен медициналық бұйымдарды сатып алу тізбесін қалыптастыру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01EC7672" w14:textId="77777777" w:rsidR="00A3324A" w:rsidRPr="00A3324A" w:rsidRDefault="00A3324A" w:rsidP="00A3324A">
            <w:pPr>
              <w:jc w:val="both"/>
              <w:rPr>
                <w:rFonts w:ascii="Times New Roman" w:hAnsi="Times New Roman"/>
                <w:color w:val="000000" w:themeColor="text1"/>
                <w:sz w:val="24"/>
                <w:szCs w:val="24"/>
              </w:rPr>
            </w:pPr>
          </w:p>
          <w:p w14:paraId="6788AED5" w14:textId="7515B968"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51) тегін медициналық көмектің кепілдік берілген көлемі шеңберінде және (немесе) міндетті әлеуметтік медициналық сақтандыру жүйесінде дәрілік заттарға, сондай-ақ медициналық бұйымдарға бағаларды реттеу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01A7FCCC" w14:textId="1E4D63A3" w:rsidR="00A3324A" w:rsidRDefault="00A3324A" w:rsidP="00A3324A">
            <w:pPr>
              <w:jc w:val="both"/>
              <w:rPr>
                <w:rFonts w:ascii="Times New Roman" w:hAnsi="Times New Roman"/>
                <w:color w:val="000000" w:themeColor="text1"/>
                <w:sz w:val="24"/>
                <w:szCs w:val="24"/>
              </w:rPr>
            </w:pPr>
          </w:p>
          <w:p w14:paraId="19F42F72" w14:textId="77777777" w:rsidR="00F3377D" w:rsidRPr="00A3324A" w:rsidRDefault="00F3377D" w:rsidP="00A3324A">
            <w:pPr>
              <w:jc w:val="both"/>
              <w:rPr>
                <w:rFonts w:ascii="Times New Roman" w:hAnsi="Times New Roman"/>
                <w:color w:val="000000" w:themeColor="text1"/>
                <w:sz w:val="24"/>
                <w:szCs w:val="24"/>
              </w:rPr>
            </w:pPr>
          </w:p>
          <w:p w14:paraId="2499D94E" w14:textId="32224E02"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52) Қазақстан Республикасында медициналық бұйымдарға сервистік қызмет көрсетуді жүзеге асыру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3D324BD8" w14:textId="77777777" w:rsidR="00A3324A" w:rsidRPr="00A3324A" w:rsidRDefault="00A3324A" w:rsidP="00A3324A">
            <w:pPr>
              <w:jc w:val="both"/>
              <w:rPr>
                <w:rFonts w:ascii="Times New Roman" w:hAnsi="Times New Roman"/>
                <w:color w:val="000000" w:themeColor="text1"/>
                <w:sz w:val="24"/>
                <w:szCs w:val="24"/>
              </w:rPr>
            </w:pPr>
          </w:p>
          <w:p w14:paraId="4D947FE3" w14:textId="50CC4E87"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53) медициналық бұйымдардың оңтайлы техникалық сипаттамалары </w:t>
            </w:r>
            <w:r w:rsidRPr="00A3324A">
              <w:rPr>
                <w:rFonts w:ascii="Times New Roman" w:hAnsi="Times New Roman"/>
                <w:color w:val="000000" w:themeColor="text1"/>
                <w:sz w:val="24"/>
                <w:szCs w:val="24"/>
              </w:rPr>
              <w:lastRenderedPageBreak/>
              <w:t xml:space="preserve">мен клиникалық-техникалық негіздемесіне сараптамалық бағалауды жүзеге асыру әдістемесін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54FB0486" w14:textId="4A44A9EA" w:rsidR="00A3324A" w:rsidRDefault="00A3324A" w:rsidP="00A3324A">
            <w:pPr>
              <w:jc w:val="both"/>
              <w:rPr>
                <w:rFonts w:ascii="Times New Roman" w:hAnsi="Times New Roman"/>
                <w:color w:val="000000" w:themeColor="text1"/>
                <w:sz w:val="24"/>
                <w:szCs w:val="24"/>
              </w:rPr>
            </w:pPr>
          </w:p>
          <w:p w14:paraId="473764FA" w14:textId="77777777" w:rsidR="00F3377D" w:rsidRPr="00A3324A" w:rsidRDefault="00F3377D" w:rsidP="00A3324A">
            <w:pPr>
              <w:jc w:val="both"/>
              <w:rPr>
                <w:rFonts w:ascii="Times New Roman" w:hAnsi="Times New Roman"/>
                <w:color w:val="000000" w:themeColor="text1"/>
                <w:sz w:val="24"/>
                <w:szCs w:val="24"/>
              </w:rPr>
            </w:pPr>
          </w:p>
          <w:p w14:paraId="3CE97973" w14:textId="37252DDE"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54) келісімшарттық фракциялау жөніндегі өзара іс-қимыл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63E4F26A" w14:textId="00A6337B" w:rsidR="00A3324A" w:rsidRDefault="00A3324A" w:rsidP="00A3324A">
            <w:pPr>
              <w:jc w:val="both"/>
              <w:rPr>
                <w:rFonts w:ascii="Times New Roman" w:hAnsi="Times New Roman"/>
                <w:color w:val="000000" w:themeColor="text1"/>
                <w:sz w:val="24"/>
                <w:szCs w:val="24"/>
              </w:rPr>
            </w:pPr>
          </w:p>
          <w:p w14:paraId="0311B860" w14:textId="77777777" w:rsidR="00F3377D" w:rsidRPr="00A3324A" w:rsidRDefault="00F3377D" w:rsidP="00A3324A">
            <w:pPr>
              <w:jc w:val="both"/>
              <w:rPr>
                <w:rFonts w:ascii="Times New Roman" w:hAnsi="Times New Roman"/>
                <w:color w:val="000000" w:themeColor="text1"/>
                <w:sz w:val="24"/>
                <w:szCs w:val="24"/>
              </w:rPr>
            </w:pPr>
          </w:p>
          <w:p w14:paraId="6134AAD7" w14:textId="78A88143"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55) алғашқы көмек көрсетуге арналған дәрі қобдишасының құрамын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3C8AEE3F" w14:textId="77777777" w:rsidR="00A3324A" w:rsidRPr="00A3324A" w:rsidRDefault="00A3324A" w:rsidP="00A3324A">
            <w:pPr>
              <w:jc w:val="both"/>
              <w:rPr>
                <w:rFonts w:ascii="Times New Roman" w:hAnsi="Times New Roman"/>
                <w:color w:val="000000" w:themeColor="text1"/>
                <w:sz w:val="24"/>
                <w:szCs w:val="24"/>
              </w:rPr>
            </w:pPr>
          </w:p>
          <w:p w14:paraId="38E2AF31" w14:textId="6EC75BB1"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56) дәрілік заттар мен медициналық бұйымдарды мемлекеттік тіркеу және олардың қауіпсіздігі мен сапасын бағалау кезінде сараптаманы жүзеге асыру үшін тауарлар мен көрсетілетін қызметтерді сатып алу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6B67CF81" w14:textId="77777777" w:rsidR="00A3324A" w:rsidRPr="00A3324A" w:rsidRDefault="00A3324A" w:rsidP="00A3324A">
            <w:pPr>
              <w:jc w:val="both"/>
              <w:rPr>
                <w:rFonts w:ascii="Times New Roman" w:hAnsi="Times New Roman"/>
                <w:color w:val="000000" w:themeColor="text1"/>
                <w:sz w:val="24"/>
                <w:szCs w:val="24"/>
              </w:rPr>
            </w:pPr>
          </w:p>
          <w:p w14:paraId="08906680" w14:textId="24EA9EA1"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57) денсаулық сақтау ұйымдарында шұғыл және кезек күттірмейтін медициналық көмек көрсету үшін қажетті дәрілік заттар мен медициналық бұйымдардың тізбесін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26B8FFDD" w14:textId="77777777" w:rsidR="00A3324A" w:rsidRPr="00A3324A" w:rsidRDefault="00A3324A" w:rsidP="00A3324A">
            <w:pPr>
              <w:jc w:val="both"/>
              <w:rPr>
                <w:rFonts w:ascii="Times New Roman" w:hAnsi="Times New Roman"/>
                <w:color w:val="000000" w:themeColor="text1"/>
                <w:sz w:val="24"/>
                <w:szCs w:val="24"/>
              </w:rPr>
            </w:pPr>
          </w:p>
          <w:p w14:paraId="223C8014" w14:textId="0114EAFB"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lastRenderedPageBreak/>
              <w:t xml:space="preserve">      58) халықаралық медициналық-санитариялық қағидалар бойынша ұлттық үйлестіруші туралы ережені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060A3AFD" w14:textId="77777777" w:rsidR="00A3324A" w:rsidRPr="00A3324A" w:rsidRDefault="00A3324A" w:rsidP="00A3324A">
            <w:pPr>
              <w:jc w:val="both"/>
              <w:rPr>
                <w:rFonts w:ascii="Times New Roman" w:hAnsi="Times New Roman"/>
                <w:color w:val="000000" w:themeColor="text1"/>
                <w:sz w:val="24"/>
                <w:szCs w:val="24"/>
              </w:rPr>
            </w:pPr>
          </w:p>
          <w:p w14:paraId="5185A678" w14:textId="6BBCFB49"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59) ақылы медициналық көрсетілетін қызметтер (көмек) ұсыну жөніндегі шарттың үлгілік нысанын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0F502A08" w14:textId="77777777" w:rsidR="00A3324A" w:rsidRPr="00A3324A" w:rsidRDefault="00A3324A" w:rsidP="00A3324A">
            <w:pPr>
              <w:jc w:val="both"/>
              <w:rPr>
                <w:rFonts w:ascii="Times New Roman" w:hAnsi="Times New Roman"/>
                <w:color w:val="000000" w:themeColor="text1"/>
                <w:sz w:val="24"/>
                <w:szCs w:val="24"/>
              </w:rPr>
            </w:pPr>
          </w:p>
          <w:p w14:paraId="11691F9E" w14:textId="5E925C1F" w:rsidR="00A3324A" w:rsidRPr="00A3324A"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59-1) Қазақстан Республикасының Ішкі істер министрлігімен келісу бойынша, қылмыстық-атқару (пенитенциарлық) жүйесінің мекемелерінде ұсталатын, туберкулезбен ауыратын адамдарға медициналық көмек көрсетуді ұйымдастыру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w:t>
            </w:r>
          </w:p>
          <w:p w14:paraId="08EEB869" w14:textId="42C9DF7A" w:rsidR="00A3324A" w:rsidRDefault="00A3324A" w:rsidP="00A3324A">
            <w:pPr>
              <w:jc w:val="both"/>
              <w:rPr>
                <w:rFonts w:ascii="Times New Roman" w:hAnsi="Times New Roman"/>
                <w:color w:val="000000" w:themeColor="text1"/>
                <w:sz w:val="24"/>
                <w:szCs w:val="24"/>
              </w:rPr>
            </w:pPr>
          </w:p>
          <w:p w14:paraId="558F1280" w14:textId="77777777" w:rsidR="00F3377D" w:rsidRPr="00A3324A" w:rsidRDefault="00F3377D" w:rsidP="00A3324A">
            <w:pPr>
              <w:jc w:val="both"/>
              <w:rPr>
                <w:rFonts w:ascii="Times New Roman" w:hAnsi="Times New Roman"/>
                <w:color w:val="000000" w:themeColor="text1"/>
                <w:sz w:val="24"/>
                <w:szCs w:val="24"/>
              </w:rPr>
            </w:pPr>
          </w:p>
          <w:p w14:paraId="3A8C540A" w14:textId="02ECE0F3" w:rsidR="006D68A4" w:rsidRDefault="00A3324A" w:rsidP="00A3324A">
            <w:pPr>
              <w:jc w:val="both"/>
              <w:rPr>
                <w:rFonts w:ascii="Times New Roman" w:hAnsi="Times New Roman"/>
                <w:color w:val="000000" w:themeColor="text1"/>
                <w:sz w:val="24"/>
                <w:szCs w:val="24"/>
              </w:rPr>
            </w:pPr>
            <w:r w:rsidRPr="00A3324A">
              <w:rPr>
                <w:rFonts w:ascii="Times New Roman" w:hAnsi="Times New Roman"/>
                <w:color w:val="000000" w:themeColor="text1"/>
                <w:sz w:val="24"/>
                <w:szCs w:val="24"/>
              </w:rPr>
              <w:t xml:space="preserve">      59-2) Қазақстан Республикасының Ішкі істер министрлігімен келісу бойынша, ауруына байланысты жазасын өтеуден босатуға ұсынылатын сотталғандарды медициналық куәландырудан өткізу қағидаларын </w:t>
            </w:r>
            <w:r w:rsidRPr="00F3377D">
              <w:rPr>
                <w:rFonts w:ascii="Times New Roman" w:hAnsi="Times New Roman"/>
                <w:b/>
                <w:color w:val="000000" w:themeColor="text1"/>
                <w:sz w:val="24"/>
                <w:szCs w:val="24"/>
              </w:rPr>
              <w:t>бекітеді</w:t>
            </w:r>
            <w:r w:rsidRPr="00A3324A">
              <w:rPr>
                <w:rFonts w:ascii="Times New Roman" w:hAnsi="Times New Roman"/>
                <w:color w:val="000000" w:themeColor="text1"/>
                <w:sz w:val="24"/>
                <w:szCs w:val="24"/>
              </w:rPr>
              <w:t xml:space="preserve"> және жазасын өтеуден босатуға негіз болып табылатын </w:t>
            </w:r>
            <w:r w:rsidRPr="00A3324A">
              <w:rPr>
                <w:rFonts w:ascii="Times New Roman" w:hAnsi="Times New Roman"/>
                <w:color w:val="000000" w:themeColor="text1"/>
                <w:sz w:val="24"/>
                <w:szCs w:val="24"/>
              </w:rPr>
              <w:lastRenderedPageBreak/>
              <w:t>аурулардың тізбесін айқындайды;</w:t>
            </w:r>
          </w:p>
          <w:p w14:paraId="547E7117" w14:textId="71DEDA72" w:rsidR="00A0342D" w:rsidRPr="00A3324A" w:rsidRDefault="00A0342D" w:rsidP="00A3324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9BCFB12" w14:textId="4B8373B8" w:rsidR="00A3324A" w:rsidRDefault="00A3324A" w:rsidP="006D68A4">
            <w:pPr>
              <w:jc w:val="both"/>
              <w:rPr>
                <w:rFonts w:ascii="Times New Roman" w:hAnsi="Times New Roman"/>
                <w:b/>
                <w:color w:val="000000" w:themeColor="text1"/>
                <w:sz w:val="24"/>
                <w:szCs w:val="24"/>
              </w:rPr>
            </w:pPr>
          </w:p>
          <w:p w14:paraId="0C925A69" w14:textId="35C1FE49" w:rsidR="00A0342D" w:rsidRPr="00A0342D" w:rsidRDefault="00A0342D" w:rsidP="00A0342D">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A0342D">
              <w:rPr>
                <w:rFonts w:ascii="Times New Roman" w:hAnsi="Times New Roman"/>
                <w:color w:val="000000" w:themeColor="text1"/>
                <w:sz w:val="24"/>
                <w:szCs w:val="24"/>
              </w:rPr>
              <w:t xml:space="preserve">59-4) қылмыстық-атқару (пенитенциарлық) жүйесінің тергеу изоляторлары мен мекемелерінде ұсталатын адамдарға медициналық көмек көрсететін медициналық ұйымдардың үлгілік штаттары мен штат нормативтерін </w:t>
            </w:r>
            <w:r w:rsidRPr="00A0342D">
              <w:rPr>
                <w:rFonts w:ascii="Times New Roman" w:hAnsi="Times New Roman"/>
                <w:b/>
                <w:color w:val="000000" w:themeColor="text1"/>
                <w:sz w:val="24"/>
                <w:szCs w:val="24"/>
              </w:rPr>
              <w:t>бекітеді</w:t>
            </w:r>
            <w:r w:rsidRPr="00A0342D">
              <w:rPr>
                <w:rFonts w:ascii="Times New Roman" w:hAnsi="Times New Roman"/>
                <w:color w:val="000000" w:themeColor="text1"/>
                <w:sz w:val="24"/>
                <w:szCs w:val="24"/>
              </w:rPr>
              <w:t>;</w:t>
            </w:r>
          </w:p>
          <w:p w14:paraId="65A31EFF" w14:textId="77777777" w:rsidR="00A0342D" w:rsidRPr="00A0342D" w:rsidRDefault="00A0342D" w:rsidP="00A0342D">
            <w:pPr>
              <w:jc w:val="both"/>
              <w:rPr>
                <w:rFonts w:ascii="Times New Roman" w:hAnsi="Times New Roman"/>
                <w:color w:val="000000" w:themeColor="text1"/>
                <w:sz w:val="24"/>
                <w:szCs w:val="24"/>
              </w:rPr>
            </w:pPr>
          </w:p>
          <w:p w14:paraId="3DE906F6" w14:textId="05673DE0" w:rsidR="00A0342D" w:rsidRPr="00A0342D" w:rsidRDefault="00A0342D" w:rsidP="00A0342D">
            <w:pPr>
              <w:jc w:val="both"/>
              <w:rPr>
                <w:rFonts w:ascii="Times New Roman" w:hAnsi="Times New Roman"/>
                <w:color w:val="000000" w:themeColor="text1"/>
                <w:sz w:val="24"/>
                <w:szCs w:val="24"/>
              </w:rPr>
            </w:pPr>
            <w:r w:rsidRPr="00A0342D">
              <w:rPr>
                <w:rFonts w:ascii="Times New Roman" w:hAnsi="Times New Roman"/>
                <w:color w:val="000000" w:themeColor="text1"/>
                <w:sz w:val="24"/>
                <w:szCs w:val="24"/>
              </w:rPr>
              <w:t xml:space="preserve">      59-5) қылмыстық-атқару (пенитенциарлық) жүйесінің тергеу изоляторлары мен мекемелерінде ұсталатын адамдарға бюджет қаражаты есебінен медициналық көмектің қосымша көлемі шеңберінде ұсынылатын медициналық көрсетілетін қызметтерге арналған тарифтерді қалыптастыру қағидалары мен әдістемесін </w:t>
            </w:r>
            <w:r w:rsidRPr="00A0342D">
              <w:rPr>
                <w:rFonts w:ascii="Times New Roman" w:hAnsi="Times New Roman"/>
                <w:b/>
                <w:color w:val="000000" w:themeColor="text1"/>
                <w:sz w:val="24"/>
                <w:szCs w:val="24"/>
              </w:rPr>
              <w:t>бекітеді</w:t>
            </w:r>
            <w:r w:rsidRPr="00A0342D">
              <w:rPr>
                <w:rFonts w:ascii="Times New Roman" w:hAnsi="Times New Roman"/>
                <w:color w:val="000000" w:themeColor="text1"/>
                <w:sz w:val="24"/>
                <w:szCs w:val="24"/>
              </w:rPr>
              <w:t>;</w:t>
            </w:r>
          </w:p>
          <w:p w14:paraId="2FBCDB8B" w14:textId="77777777" w:rsidR="00A0342D" w:rsidRPr="00A0342D" w:rsidRDefault="00A0342D" w:rsidP="00A0342D">
            <w:pPr>
              <w:jc w:val="both"/>
              <w:rPr>
                <w:rFonts w:ascii="Times New Roman" w:hAnsi="Times New Roman"/>
                <w:color w:val="000000" w:themeColor="text1"/>
                <w:sz w:val="24"/>
                <w:szCs w:val="24"/>
              </w:rPr>
            </w:pPr>
          </w:p>
          <w:p w14:paraId="7B3F249B" w14:textId="57E9E187" w:rsidR="00A0342D" w:rsidRPr="00A0342D" w:rsidRDefault="00A0342D" w:rsidP="00A0342D">
            <w:pPr>
              <w:jc w:val="both"/>
              <w:rPr>
                <w:rFonts w:ascii="Times New Roman" w:hAnsi="Times New Roman"/>
                <w:color w:val="000000" w:themeColor="text1"/>
                <w:sz w:val="24"/>
                <w:szCs w:val="24"/>
              </w:rPr>
            </w:pPr>
            <w:r w:rsidRPr="00A0342D">
              <w:rPr>
                <w:rFonts w:ascii="Times New Roman" w:hAnsi="Times New Roman"/>
                <w:color w:val="000000" w:themeColor="text1"/>
                <w:sz w:val="24"/>
                <w:szCs w:val="24"/>
              </w:rPr>
              <w:t xml:space="preserve">      59-6) қылмыстық-атқару (пенитенциарлық) жүйесінің тергеу изоляторлары мен мекемелерінде ұсталатын адамдарға медициналық көмек көрсететін медициналық ұйымдарды медициналық техникамен және </w:t>
            </w:r>
            <w:r w:rsidRPr="00A0342D">
              <w:rPr>
                <w:rFonts w:ascii="Times New Roman" w:hAnsi="Times New Roman"/>
                <w:color w:val="000000" w:themeColor="text1"/>
                <w:sz w:val="24"/>
                <w:szCs w:val="24"/>
              </w:rPr>
              <w:lastRenderedPageBreak/>
              <w:t xml:space="preserve">медициналық мақсаттағы бұйымдармен жарақтандырудың ең төмен нормативтерін </w:t>
            </w:r>
            <w:r w:rsidRPr="00A0342D">
              <w:rPr>
                <w:rFonts w:ascii="Times New Roman" w:hAnsi="Times New Roman"/>
                <w:b/>
                <w:color w:val="000000" w:themeColor="text1"/>
                <w:sz w:val="24"/>
                <w:szCs w:val="24"/>
              </w:rPr>
              <w:t>бекітеді</w:t>
            </w:r>
            <w:r w:rsidRPr="00A0342D">
              <w:rPr>
                <w:rFonts w:ascii="Times New Roman" w:hAnsi="Times New Roman"/>
                <w:color w:val="000000" w:themeColor="text1"/>
                <w:sz w:val="24"/>
                <w:szCs w:val="24"/>
              </w:rPr>
              <w:t>;</w:t>
            </w:r>
          </w:p>
          <w:p w14:paraId="406C4898" w14:textId="7FF1E7F0" w:rsidR="00A0342D" w:rsidRDefault="00A0342D" w:rsidP="00A0342D">
            <w:pPr>
              <w:jc w:val="both"/>
              <w:rPr>
                <w:rFonts w:ascii="Times New Roman" w:hAnsi="Times New Roman"/>
                <w:color w:val="000000" w:themeColor="text1"/>
                <w:sz w:val="24"/>
                <w:szCs w:val="24"/>
              </w:rPr>
            </w:pPr>
          </w:p>
          <w:p w14:paraId="7E5BCFA7" w14:textId="77777777" w:rsidR="00927C5D" w:rsidRPr="00A0342D" w:rsidRDefault="00927C5D" w:rsidP="00A0342D">
            <w:pPr>
              <w:jc w:val="both"/>
              <w:rPr>
                <w:rFonts w:ascii="Times New Roman" w:hAnsi="Times New Roman"/>
                <w:color w:val="000000" w:themeColor="text1"/>
                <w:sz w:val="24"/>
                <w:szCs w:val="24"/>
              </w:rPr>
            </w:pPr>
          </w:p>
          <w:p w14:paraId="0CFB3004" w14:textId="1B0A5C32" w:rsidR="00A3324A" w:rsidRDefault="00A0342D" w:rsidP="00A0342D">
            <w:pPr>
              <w:jc w:val="both"/>
              <w:rPr>
                <w:rFonts w:ascii="Times New Roman" w:hAnsi="Times New Roman"/>
                <w:color w:val="000000" w:themeColor="text1"/>
                <w:sz w:val="24"/>
                <w:szCs w:val="24"/>
              </w:rPr>
            </w:pPr>
            <w:r w:rsidRPr="00A0342D">
              <w:rPr>
                <w:rFonts w:ascii="Times New Roman" w:hAnsi="Times New Roman"/>
                <w:color w:val="000000" w:themeColor="text1"/>
                <w:sz w:val="24"/>
                <w:szCs w:val="24"/>
              </w:rPr>
              <w:t xml:space="preserve">      59-7) әкімшілік, қылмыстық құқық бұзушылықты күш қолдана отырып жасаған адамдарға денсаулық сақтау ұйымдарында психологиялық көмек көрсетудің тәртібі мен шарттарын </w:t>
            </w:r>
            <w:r w:rsidRPr="00A0342D">
              <w:rPr>
                <w:rFonts w:ascii="Times New Roman" w:hAnsi="Times New Roman"/>
                <w:b/>
                <w:color w:val="000000" w:themeColor="text1"/>
                <w:sz w:val="24"/>
                <w:szCs w:val="24"/>
              </w:rPr>
              <w:t>бекітеді</w:t>
            </w:r>
            <w:r w:rsidRPr="00A0342D">
              <w:rPr>
                <w:rFonts w:ascii="Times New Roman" w:hAnsi="Times New Roman"/>
                <w:color w:val="000000" w:themeColor="text1"/>
                <w:sz w:val="24"/>
                <w:szCs w:val="24"/>
              </w:rPr>
              <w:t>;</w:t>
            </w:r>
          </w:p>
          <w:p w14:paraId="07BC28CC" w14:textId="77777777" w:rsidR="00A3324A" w:rsidRPr="00A0342D" w:rsidRDefault="00A3324A" w:rsidP="006D68A4">
            <w:pPr>
              <w:jc w:val="both"/>
              <w:rPr>
                <w:rFonts w:ascii="Times New Roman" w:hAnsi="Times New Roman"/>
                <w:color w:val="000000" w:themeColor="text1"/>
                <w:sz w:val="24"/>
                <w:szCs w:val="24"/>
              </w:rPr>
            </w:pPr>
          </w:p>
          <w:p w14:paraId="714B568E" w14:textId="77777777" w:rsidR="00927C5D" w:rsidRDefault="00927C5D" w:rsidP="006D68A4">
            <w:pPr>
              <w:jc w:val="both"/>
              <w:rPr>
                <w:rFonts w:ascii="Times New Roman" w:hAnsi="Times New Roman"/>
                <w:b/>
                <w:color w:val="000000" w:themeColor="text1"/>
                <w:sz w:val="24"/>
                <w:szCs w:val="24"/>
              </w:rPr>
            </w:pPr>
          </w:p>
          <w:p w14:paraId="511C2B6F" w14:textId="2D33FCA8" w:rsidR="00927C5D" w:rsidRPr="00927C5D" w:rsidRDefault="00927C5D" w:rsidP="006D68A4">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Pr="00927C5D">
              <w:rPr>
                <w:rFonts w:ascii="Times New Roman" w:hAnsi="Times New Roman"/>
                <w:color w:val="000000" w:themeColor="text1"/>
                <w:sz w:val="24"/>
                <w:szCs w:val="24"/>
              </w:rPr>
              <w:t xml:space="preserve">60) тегін медициналық көмектің кепілдік берілген көлемі шеңберінде Қазақстан Республикасының азаматтарын шетелге емделуге жіберу және (немесе) емдеуді отандық медициналық ұйымдарда жүргізу үшін шетелдік мамандарды тарту қағидаларын </w:t>
            </w:r>
            <w:r w:rsidRPr="003B65C7">
              <w:rPr>
                <w:rFonts w:ascii="Times New Roman" w:hAnsi="Times New Roman"/>
                <w:b/>
                <w:color w:val="000000" w:themeColor="text1"/>
                <w:sz w:val="24"/>
                <w:szCs w:val="24"/>
              </w:rPr>
              <w:t>бекітеді</w:t>
            </w:r>
            <w:r w:rsidRPr="00927C5D">
              <w:rPr>
                <w:rFonts w:ascii="Times New Roman" w:hAnsi="Times New Roman"/>
                <w:color w:val="000000" w:themeColor="text1"/>
                <w:sz w:val="24"/>
                <w:szCs w:val="24"/>
              </w:rPr>
              <w:t>;</w:t>
            </w:r>
          </w:p>
          <w:p w14:paraId="6973A9F2" w14:textId="1325C3F6" w:rsidR="00927C5D" w:rsidRDefault="00927C5D" w:rsidP="006D68A4">
            <w:pPr>
              <w:jc w:val="both"/>
              <w:rPr>
                <w:rFonts w:ascii="Times New Roman" w:hAnsi="Times New Roman"/>
                <w:b/>
                <w:color w:val="000000" w:themeColor="text1"/>
                <w:sz w:val="24"/>
                <w:szCs w:val="24"/>
              </w:rPr>
            </w:pPr>
          </w:p>
          <w:p w14:paraId="2ADB6AD7" w14:textId="77777777" w:rsidR="00927C5D" w:rsidRDefault="00927C5D" w:rsidP="006D68A4">
            <w:pPr>
              <w:jc w:val="both"/>
              <w:rPr>
                <w:rFonts w:ascii="Times New Roman" w:hAnsi="Times New Roman"/>
                <w:b/>
                <w:color w:val="000000" w:themeColor="text1"/>
                <w:sz w:val="24"/>
                <w:szCs w:val="24"/>
              </w:rPr>
            </w:pPr>
          </w:p>
          <w:p w14:paraId="7D9BDC52" w14:textId="37A78AC1" w:rsidR="00344F0B" w:rsidRDefault="00927C5D" w:rsidP="006D68A4">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00344F0B" w:rsidRPr="00344F0B">
              <w:rPr>
                <w:rFonts w:ascii="Times New Roman" w:hAnsi="Times New Roman"/>
                <w:color w:val="000000" w:themeColor="text1"/>
                <w:sz w:val="24"/>
                <w:szCs w:val="24"/>
              </w:rPr>
              <w:t>60-1) емделу үшін біржолғы зейнетақы төлемдерін пайдалану қағидаларын бекітеді</w:t>
            </w:r>
            <w:r w:rsidR="00344F0B">
              <w:rPr>
                <w:rFonts w:ascii="Times New Roman" w:hAnsi="Times New Roman"/>
                <w:color w:val="000000" w:themeColor="text1"/>
                <w:sz w:val="24"/>
                <w:szCs w:val="24"/>
              </w:rPr>
              <w:t>;</w:t>
            </w:r>
          </w:p>
          <w:p w14:paraId="1BC79B87" w14:textId="77777777" w:rsidR="00344F0B" w:rsidRPr="00344F0B" w:rsidRDefault="00344F0B" w:rsidP="006D68A4">
            <w:pPr>
              <w:jc w:val="both"/>
              <w:rPr>
                <w:rFonts w:ascii="Times New Roman" w:hAnsi="Times New Roman"/>
                <w:color w:val="000000" w:themeColor="text1"/>
                <w:sz w:val="24"/>
                <w:szCs w:val="24"/>
              </w:rPr>
            </w:pPr>
          </w:p>
          <w:p w14:paraId="00B3DEBE" w14:textId="74DE9839" w:rsidR="00477485" w:rsidRPr="005B7108" w:rsidRDefault="009D656A" w:rsidP="006D68A4">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00477485" w:rsidRPr="005B7108">
              <w:rPr>
                <w:rFonts w:ascii="Times New Roman" w:hAnsi="Times New Roman"/>
                <w:b/>
                <w:color w:val="000000" w:themeColor="text1"/>
                <w:sz w:val="24"/>
                <w:szCs w:val="24"/>
              </w:rPr>
              <w:t xml:space="preserve">61) </w:t>
            </w:r>
            <w:r w:rsidR="00D775EC">
              <w:rPr>
                <w:rFonts w:ascii="Times New Roman" w:hAnsi="Times New Roman"/>
                <w:b/>
                <w:color w:val="000000" w:themeColor="text1"/>
                <w:sz w:val="24"/>
                <w:szCs w:val="24"/>
              </w:rPr>
              <w:t>а</w:t>
            </w:r>
            <w:r w:rsidR="00B311F4">
              <w:rPr>
                <w:rFonts w:ascii="Times New Roman" w:hAnsi="Times New Roman"/>
                <w:b/>
                <w:color w:val="000000" w:themeColor="text1"/>
                <w:sz w:val="24"/>
                <w:szCs w:val="24"/>
              </w:rPr>
              <w:t>лып тасталсын</w:t>
            </w:r>
            <w:r w:rsidR="00344F0B">
              <w:rPr>
                <w:rFonts w:ascii="Times New Roman" w:hAnsi="Times New Roman"/>
                <w:b/>
                <w:color w:val="000000" w:themeColor="text1"/>
                <w:sz w:val="24"/>
                <w:szCs w:val="24"/>
              </w:rPr>
              <w:t>;</w:t>
            </w:r>
          </w:p>
          <w:p w14:paraId="5DF0A63D" w14:textId="77777777" w:rsidR="00130AA4" w:rsidRDefault="00477485" w:rsidP="00477485">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t xml:space="preserve">      </w:t>
            </w:r>
          </w:p>
          <w:p w14:paraId="474B307F" w14:textId="77777777" w:rsidR="00130AA4" w:rsidRDefault="00130AA4" w:rsidP="00477485">
            <w:pPr>
              <w:jc w:val="both"/>
              <w:rPr>
                <w:rFonts w:ascii="Times New Roman" w:hAnsi="Times New Roman"/>
                <w:color w:val="000000" w:themeColor="text1"/>
                <w:sz w:val="24"/>
                <w:szCs w:val="24"/>
              </w:rPr>
            </w:pPr>
          </w:p>
          <w:p w14:paraId="6445B846" w14:textId="1CACE57F" w:rsidR="00130AA4" w:rsidRPr="00477485" w:rsidRDefault="00477485" w:rsidP="00130AA4">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lastRenderedPageBreak/>
              <w:t xml:space="preserve"> </w:t>
            </w:r>
          </w:p>
          <w:p w14:paraId="7205D2D6" w14:textId="65BE167A" w:rsidR="00130AA4" w:rsidRDefault="00477485" w:rsidP="00130AA4">
            <w:pPr>
              <w:jc w:val="both"/>
              <w:rPr>
                <w:rFonts w:ascii="Times New Roman" w:hAnsi="Times New Roman"/>
                <w:color w:val="000000" w:themeColor="text1"/>
                <w:sz w:val="24"/>
                <w:szCs w:val="24"/>
              </w:rPr>
            </w:pPr>
            <w:r w:rsidRPr="00477485">
              <w:rPr>
                <w:rFonts w:ascii="Times New Roman" w:hAnsi="Times New Roman"/>
                <w:color w:val="000000" w:themeColor="text1"/>
                <w:sz w:val="24"/>
                <w:szCs w:val="24"/>
              </w:rPr>
              <w:t xml:space="preserve"> </w:t>
            </w:r>
          </w:p>
          <w:p w14:paraId="48713570" w14:textId="77777777" w:rsidR="003B65C7" w:rsidRPr="00477485" w:rsidRDefault="003B65C7" w:rsidP="00130AA4">
            <w:pPr>
              <w:jc w:val="both"/>
              <w:rPr>
                <w:rFonts w:ascii="Times New Roman" w:hAnsi="Times New Roman"/>
                <w:color w:val="000000" w:themeColor="text1"/>
                <w:sz w:val="24"/>
                <w:szCs w:val="24"/>
              </w:rPr>
            </w:pPr>
          </w:p>
          <w:p w14:paraId="4A5EE791" w14:textId="18A20F74" w:rsidR="003B65C7" w:rsidRPr="003B65C7" w:rsidRDefault="009D656A"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3B65C7" w:rsidRPr="003B65C7">
              <w:rPr>
                <w:rFonts w:ascii="Times New Roman" w:hAnsi="Times New Roman"/>
                <w:color w:val="000000" w:themeColor="text1"/>
                <w:sz w:val="24"/>
                <w:szCs w:val="24"/>
              </w:rPr>
              <w:t xml:space="preserve">62) тегін медициналық көмектің кепілдік берілген көлемі шеңберінде және (немесе) міндетті әлеуметтік медициналық сақтандыру жүйесінде медициналық көмек көрсету бойынша денсаулық сақтау субъектілерінен көрсетілетін қызметтерді сатып алу қағидаларын </w:t>
            </w:r>
            <w:r w:rsidR="003B65C7" w:rsidRPr="003B65C7">
              <w:rPr>
                <w:rFonts w:ascii="Times New Roman" w:hAnsi="Times New Roman"/>
                <w:b/>
                <w:color w:val="000000" w:themeColor="text1"/>
                <w:sz w:val="24"/>
                <w:szCs w:val="24"/>
              </w:rPr>
              <w:t>бекітеді</w:t>
            </w:r>
            <w:r w:rsidR="003B65C7" w:rsidRPr="003B65C7">
              <w:rPr>
                <w:rFonts w:ascii="Times New Roman" w:hAnsi="Times New Roman"/>
                <w:color w:val="000000" w:themeColor="text1"/>
                <w:sz w:val="24"/>
                <w:szCs w:val="24"/>
              </w:rPr>
              <w:t>;</w:t>
            </w:r>
          </w:p>
          <w:p w14:paraId="35E68044" w14:textId="77777777" w:rsidR="003B65C7" w:rsidRPr="003B65C7" w:rsidRDefault="003B65C7" w:rsidP="003B65C7">
            <w:pPr>
              <w:jc w:val="both"/>
              <w:rPr>
                <w:rFonts w:ascii="Times New Roman" w:hAnsi="Times New Roman"/>
                <w:color w:val="000000" w:themeColor="text1"/>
                <w:sz w:val="24"/>
                <w:szCs w:val="24"/>
              </w:rPr>
            </w:pPr>
          </w:p>
          <w:p w14:paraId="66D37B54" w14:textId="22676BC4"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63) тегін медициналық көмектің кепілдік берілген көлемі шеңберінде және (немесе) міндетті әлеуметтік медициналық сақтандыру жүйесінде медициналық көрсетілетін қызметтердің көлемдерін жоспарлау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5A2F426B" w14:textId="59603E64" w:rsidR="003B65C7" w:rsidRDefault="003B65C7" w:rsidP="003B65C7">
            <w:pPr>
              <w:jc w:val="both"/>
              <w:rPr>
                <w:rFonts w:ascii="Times New Roman" w:hAnsi="Times New Roman"/>
                <w:color w:val="000000" w:themeColor="text1"/>
                <w:sz w:val="24"/>
                <w:szCs w:val="24"/>
              </w:rPr>
            </w:pPr>
          </w:p>
          <w:p w14:paraId="5C466CBA" w14:textId="77777777" w:rsidR="003B65C7" w:rsidRPr="003B65C7" w:rsidRDefault="003B65C7" w:rsidP="003B65C7">
            <w:pPr>
              <w:jc w:val="both"/>
              <w:rPr>
                <w:rFonts w:ascii="Times New Roman" w:hAnsi="Times New Roman"/>
                <w:color w:val="000000" w:themeColor="text1"/>
                <w:sz w:val="24"/>
                <w:szCs w:val="24"/>
              </w:rPr>
            </w:pPr>
          </w:p>
          <w:p w14:paraId="6213FB34" w14:textId="2FB49581"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64) тегін медициналық көмектің кепілдік берілген көлемі шеңберінде және (немесе) міндетті әлеуметтік медициналық сақтандыру жүйесінде көрсетілетін медициналық қызметтерге тарифтерді қалыптастыру қағидалары мен әдістемесін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3398EF28" w14:textId="77777777" w:rsidR="003B65C7" w:rsidRPr="003B65C7" w:rsidRDefault="003B65C7" w:rsidP="003B65C7">
            <w:pPr>
              <w:jc w:val="both"/>
              <w:rPr>
                <w:rFonts w:ascii="Times New Roman" w:hAnsi="Times New Roman"/>
                <w:color w:val="000000" w:themeColor="text1"/>
                <w:sz w:val="24"/>
                <w:szCs w:val="24"/>
              </w:rPr>
            </w:pPr>
          </w:p>
          <w:p w14:paraId="0D1B8F47" w14:textId="438F7E7E"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65) тегін медициналық көмектің кепілдік берілген көлемі шеңберінде және (немесе) міндетті әлеуметтік медициналық сақтандыру жүйесінде ұсынылатын медициналық көрсетілетін қызметтерге тарифтерді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75543DAE" w14:textId="77777777" w:rsidR="003B65C7" w:rsidRPr="003B65C7" w:rsidRDefault="003B65C7" w:rsidP="003B65C7">
            <w:pPr>
              <w:jc w:val="both"/>
              <w:rPr>
                <w:rFonts w:ascii="Times New Roman" w:hAnsi="Times New Roman"/>
                <w:color w:val="000000" w:themeColor="text1"/>
                <w:sz w:val="24"/>
                <w:szCs w:val="24"/>
              </w:rPr>
            </w:pPr>
          </w:p>
          <w:p w14:paraId="3BCF2077" w14:textId="747BBAAD"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66) міндетті әлеуметтік медициналық сақтандыру жүйесінде медициналық көрсетілетін қызметтерді тұтынушыларды есепке алуды жүргізу және медициналық көмек алуға құқықтар беру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141D5092" w14:textId="784D2873" w:rsidR="003B65C7" w:rsidRDefault="003B65C7" w:rsidP="003B65C7">
            <w:pPr>
              <w:jc w:val="both"/>
              <w:rPr>
                <w:rFonts w:ascii="Times New Roman" w:hAnsi="Times New Roman"/>
                <w:color w:val="000000" w:themeColor="text1"/>
                <w:sz w:val="24"/>
                <w:szCs w:val="24"/>
              </w:rPr>
            </w:pPr>
          </w:p>
          <w:p w14:paraId="4315B286" w14:textId="77777777" w:rsidR="003B65C7" w:rsidRPr="003B65C7" w:rsidRDefault="003B65C7" w:rsidP="003B65C7">
            <w:pPr>
              <w:jc w:val="both"/>
              <w:rPr>
                <w:rFonts w:ascii="Times New Roman" w:hAnsi="Times New Roman"/>
                <w:color w:val="000000" w:themeColor="text1"/>
                <w:sz w:val="24"/>
                <w:szCs w:val="24"/>
              </w:rPr>
            </w:pPr>
          </w:p>
          <w:p w14:paraId="43A8B4A0" w14:textId="36312F10"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67) тегін медициналық көмектің кепілдік берілген көлемі шеңберінде және (немесе) міндетті әлеуметтік медициналық сақтандыру жүйесінде медициналық көмек көрсететін денсаулық сақтау субъектілерін есепке алуды жүргізу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3A2631D2" w14:textId="77049272" w:rsidR="003B65C7" w:rsidRDefault="003B65C7" w:rsidP="003B65C7">
            <w:pPr>
              <w:jc w:val="both"/>
              <w:rPr>
                <w:rFonts w:ascii="Times New Roman" w:hAnsi="Times New Roman"/>
                <w:color w:val="000000" w:themeColor="text1"/>
                <w:sz w:val="24"/>
                <w:szCs w:val="24"/>
              </w:rPr>
            </w:pPr>
          </w:p>
          <w:p w14:paraId="05732324" w14:textId="77777777" w:rsidR="003B65C7" w:rsidRPr="003B65C7" w:rsidRDefault="003B65C7" w:rsidP="003B65C7">
            <w:pPr>
              <w:jc w:val="both"/>
              <w:rPr>
                <w:rFonts w:ascii="Times New Roman" w:hAnsi="Times New Roman"/>
                <w:color w:val="000000" w:themeColor="text1"/>
                <w:sz w:val="24"/>
                <w:szCs w:val="24"/>
              </w:rPr>
            </w:pPr>
          </w:p>
          <w:p w14:paraId="66521B01" w14:textId="31E5AC0F"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68) денсаулық сақтау ұйымдары желісінің мемлекеттік нормативін </w:t>
            </w:r>
            <w:r w:rsidRPr="003B65C7">
              <w:rPr>
                <w:rFonts w:ascii="Times New Roman" w:hAnsi="Times New Roman"/>
                <w:b/>
                <w:color w:val="000000" w:themeColor="text1"/>
                <w:sz w:val="24"/>
                <w:szCs w:val="24"/>
              </w:rPr>
              <w:t>бекітед</w:t>
            </w:r>
            <w:r w:rsidRPr="003B65C7">
              <w:rPr>
                <w:rFonts w:ascii="Times New Roman" w:hAnsi="Times New Roman"/>
                <w:color w:val="000000" w:themeColor="text1"/>
                <w:sz w:val="24"/>
                <w:szCs w:val="24"/>
              </w:rPr>
              <w:t>і;</w:t>
            </w:r>
          </w:p>
          <w:p w14:paraId="76E2EDC5" w14:textId="77777777" w:rsidR="003B65C7" w:rsidRPr="003B65C7" w:rsidRDefault="003B65C7" w:rsidP="003B65C7">
            <w:pPr>
              <w:jc w:val="both"/>
              <w:rPr>
                <w:rFonts w:ascii="Times New Roman" w:hAnsi="Times New Roman"/>
                <w:color w:val="000000" w:themeColor="text1"/>
                <w:sz w:val="24"/>
                <w:szCs w:val="24"/>
              </w:rPr>
            </w:pPr>
          </w:p>
          <w:p w14:paraId="7AC89ACB" w14:textId="4F0D4A79"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69) денсаулық сақтау инфрақұрылымын дамытудың бірыңғай перспективалық жоспарын қалыптастыру, келісу және бекіту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7CE7643D" w14:textId="5F3003F1" w:rsidR="003B65C7" w:rsidRDefault="003B65C7" w:rsidP="003B65C7">
            <w:pPr>
              <w:jc w:val="both"/>
              <w:rPr>
                <w:rFonts w:ascii="Times New Roman" w:hAnsi="Times New Roman"/>
                <w:color w:val="000000" w:themeColor="text1"/>
                <w:sz w:val="24"/>
                <w:szCs w:val="24"/>
              </w:rPr>
            </w:pPr>
          </w:p>
          <w:p w14:paraId="50140F97" w14:textId="77777777" w:rsidR="003B65C7" w:rsidRPr="003B65C7" w:rsidRDefault="003B65C7" w:rsidP="003B65C7">
            <w:pPr>
              <w:jc w:val="both"/>
              <w:rPr>
                <w:rFonts w:ascii="Times New Roman" w:hAnsi="Times New Roman"/>
                <w:color w:val="000000" w:themeColor="text1"/>
                <w:sz w:val="24"/>
                <w:szCs w:val="24"/>
              </w:rPr>
            </w:pPr>
          </w:p>
          <w:p w14:paraId="53FD7A29" w14:textId="624F2DA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70) денсаулық сақтау ұйымдарының номенклатурасын және олардың қызметі туралы ережені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3E44566E" w14:textId="034FCCE6" w:rsidR="003B65C7" w:rsidRDefault="003B65C7" w:rsidP="003B65C7">
            <w:pPr>
              <w:jc w:val="both"/>
              <w:rPr>
                <w:rFonts w:ascii="Times New Roman" w:hAnsi="Times New Roman"/>
                <w:color w:val="000000" w:themeColor="text1"/>
                <w:sz w:val="24"/>
                <w:szCs w:val="24"/>
              </w:rPr>
            </w:pPr>
          </w:p>
          <w:p w14:paraId="27743B1E" w14:textId="77777777" w:rsidR="003B65C7" w:rsidRPr="003B65C7" w:rsidRDefault="003B65C7" w:rsidP="003B65C7">
            <w:pPr>
              <w:jc w:val="both"/>
              <w:rPr>
                <w:rFonts w:ascii="Times New Roman" w:hAnsi="Times New Roman"/>
                <w:color w:val="000000" w:themeColor="text1"/>
                <w:sz w:val="24"/>
                <w:szCs w:val="24"/>
              </w:rPr>
            </w:pPr>
          </w:p>
          <w:p w14:paraId="5EB48423" w14:textId="76A01D27"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71) денсаулық сақтау ұйымдарын медициналық бұйымдармен жарақтандырудың ең төмен стандарттарын </w:t>
            </w:r>
            <w:r w:rsidRPr="003B65C7">
              <w:rPr>
                <w:rFonts w:ascii="Times New Roman" w:hAnsi="Times New Roman"/>
                <w:b/>
                <w:color w:val="000000" w:themeColor="text1"/>
                <w:sz w:val="24"/>
                <w:szCs w:val="24"/>
              </w:rPr>
              <w:t>бекітеді;</w:t>
            </w:r>
          </w:p>
          <w:p w14:paraId="4E3E2C2C" w14:textId="7B6F621E" w:rsidR="003B65C7" w:rsidRDefault="003B65C7" w:rsidP="003B65C7">
            <w:pPr>
              <w:jc w:val="both"/>
              <w:rPr>
                <w:rFonts w:ascii="Times New Roman" w:hAnsi="Times New Roman"/>
                <w:color w:val="000000" w:themeColor="text1"/>
                <w:sz w:val="24"/>
                <w:szCs w:val="24"/>
              </w:rPr>
            </w:pPr>
          </w:p>
          <w:p w14:paraId="7B140A69" w14:textId="77777777" w:rsidR="003B65C7" w:rsidRPr="003B65C7" w:rsidRDefault="003B65C7" w:rsidP="003B65C7">
            <w:pPr>
              <w:jc w:val="both"/>
              <w:rPr>
                <w:rFonts w:ascii="Times New Roman" w:hAnsi="Times New Roman"/>
                <w:color w:val="000000" w:themeColor="text1"/>
                <w:sz w:val="24"/>
                <w:szCs w:val="24"/>
              </w:rPr>
            </w:pPr>
          </w:p>
          <w:p w14:paraId="42317EAF" w14:textId="1C0F0803"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72) денсаулық сақтау саласындағы кәсіптік стандарттарды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1D14384E" w14:textId="77774BDF" w:rsidR="003B65C7" w:rsidRDefault="003B65C7" w:rsidP="003B65C7">
            <w:pPr>
              <w:jc w:val="both"/>
              <w:rPr>
                <w:rFonts w:ascii="Times New Roman" w:hAnsi="Times New Roman"/>
                <w:color w:val="000000" w:themeColor="text1"/>
                <w:sz w:val="24"/>
                <w:szCs w:val="24"/>
              </w:rPr>
            </w:pPr>
          </w:p>
          <w:p w14:paraId="36A6AC76" w14:textId="77777777" w:rsidR="00705FC9" w:rsidRDefault="00705FC9" w:rsidP="003B65C7">
            <w:pPr>
              <w:jc w:val="both"/>
              <w:rPr>
                <w:rFonts w:ascii="Times New Roman" w:hAnsi="Times New Roman"/>
                <w:color w:val="000000" w:themeColor="text1"/>
                <w:sz w:val="24"/>
                <w:szCs w:val="24"/>
              </w:rPr>
            </w:pPr>
          </w:p>
          <w:p w14:paraId="48089FF1" w14:textId="37181449"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73) көлік құралдарын басқару құқығын алуға үміткер адамдарға медициналық қарап-тексеруді жүргізу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0DECB67F" w14:textId="5BC5E341" w:rsidR="003B65C7" w:rsidRDefault="003B65C7" w:rsidP="003B65C7">
            <w:pPr>
              <w:jc w:val="both"/>
              <w:rPr>
                <w:rFonts w:ascii="Times New Roman" w:hAnsi="Times New Roman"/>
                <w:color w:val="000000" w:themeColor="text1"/>
                <w:sz w:val="24"/>
                <w:szCs w:val="24"/>
              </w:rPr>
            </w:pPr>
          </w:p>
          <w:p w14:paraId="51AC19B1" w14:textId="77777777" w:rsidR="003B65C7" w:rsidRPr="003B65C7" w:rsidRDefault="003B65C7" w:rsidP="003B65C7">
            <w:pPr>
              <w:jc w:val="both"/>
              <w:rPr>
                <w:rFonts w:ascii="Times New Roman" w:hAnsi="Times New Roman"/>
                <w:color w:val="000000" w:themeColor="text1"/>
                <w:sz w:val="24"/>
                <w:szCs w:val="24"/>
              </w:rPr>
            </w:pPr>
          </w:p>
          <w:p w14:paraId="4D21E6B9" w14:textId="11B9B919"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lastRenderedPageBreak/>
              <w:t xml:space="preserve">      74) психикаға белсенді әсер ететін затты тұтыну фактісін және масаң күйде болу жағдайын анықтау үшін медициналық куәландыруды жүргізу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289D3714" w14:textId="6BAE8E9B" w:rsidR="003B65C7" w:rsidRDefault="003B65C7" w:rsidP="003B65C7">
            <w:pPr>
              <w:jc w:val="both"/>
              <w:rPr>
                <w:rFonts w:ascii="Times New Roman" w:hAnsi="Times New Roman"/>
                <w:color w:val="000000" w:themeColor="text1"/>
                <w:sz w:val="24"/>
                <w:szCs w:val="24"/>
              </w:rPr>
            </w:pPr>
          </w:p>
          <w:p w14:paraId="22A1C220" w14:textId="77777777" w:rsidR="003B65C7" w:rsidRPr="003B65C7" w:rsidRDefault="003B65C7" w:rsidP="003B65C7">
            <w:pPr>
              <w:jc w:val="both"/>
              <w:rPr>
                <w:rFonts w:ascii="Times New Roman" w:hAnsi="Times New Roman"/>
                <w:color w:val="000000" w:themeColor="text1"/>
                <w:sz w:val="24"/>
                <w:szCs w:val="24"/>
              </w:rPr>
            </w:pPr>
          </w:p>
          <w:p w14:paraId="3256B503" w14:textId="3A8FC302"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75) иондаушы сәулеленудің әсеріне ұшыраған адамдардың қаны мен тіндерін алу, сақтау және пайдалану тәртібін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436AF727" w14:textId="7E687F4D" w:rsidR="003B65C7" w:rsidRDefault="003B65C7" w:rsidP="003B65C7">
            <w:pPr>
              <w:jc w:val="both"/>
              <w:rPr>
                <w:rFonts w:ascii="Times New Roman" w:hAnsi="Times New Roman"/>
                <w:color w:val="000000" w:themeColor="text1"/>
                <w:sz w:val="24"/>
                <w:szCs w:val="24"/>
              </w:rPr>
            </w:pPr>
          </w:p>
          <w:p w14:paraId="09E8B007" w14:textId="77777777" w:rsidR="003B65C7" w:rsidRPr="003B65C7" w:rsidRDefault="003B65C7" w:rsidP="003B65C7">
            <w:pPr>
              <w:jc w:val="both"/>
              <w:rPr>
                <w:rFonts w:ascii="Times New Roman" w:hAnsi="Times New Roman"/>
                <w:color w:val="000000" w:themeColor="text1"/>
                <w:sz w:val="24"/>
                <w:szCs w:val="24"/>
              </w:rPr>
            </w:pPr>
          </w:p>
          <w:p w14:paraId="79985C72" w14:textId="55BD513E"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76) иондаушы сәулеленудің әсерімен байланысты аурулардың тізбесін және себептік байланысты анықтау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19F4451F" w14:textId="77777777" w:rsidR="003B65C7" w:rsidRDefault="003B65C7" w:rsidP="003B65C7">
            <w:pPr>
              <w:jc w:val="both"/>
              <w:rPr>
                <w:rFonts w:ascii="Times New Roman" w:hAnsi="Times New Roman"/>
                <w:color w:val="000000" w:themeColor="text1"/>
                <w:sz w:val="24"/>
                <w:szCs w:val="24"/>
              </w:rPr>
            </w:pPr>
          </w:p>
          <w:p w14:paraId="02B133B0" w14:textId="4D29CBC3"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77) психикаға белсенді әсер ететін заттарды тұтынумен байланысты психикалық, мінез-құлықтық бұзылушылықтары (аурулары) бар, өздеріне қатысты психикалық денсаулық саласында медициналық көмек көрсететін ұйымға жолдама беру қолданылмайтын адамдардағы медициналық қарсы көрсетілімдердің тізбесін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63188FB2" w14:textId="255FE62C" w:rsidR="003B65C7" w:rsidRDefault="003B65C7" w:rsidP="003B65C7">
            <w:pPr>
              <w:jc w:val="both"/>
              <w:rPr>
                <w:rFonts w:ascii="Times New Roman" w:hAnsi="Times New Roman"/>
                <w:color w:val="000000" w:themeColor="text1"/>
                <w:sz w:val="24"/>
                <w:szCs w:val="24"/>
              </w:rPr>
            </w:pPr>
          </w:p>
          <w:p w14:paraId="6B0DFEEC" w14:textId="77777777" w:rsidR="003B65C7" w:rsidRPr="003B65C7" w:rsidRDefault="003B65C7" w:rsidP="003B65C7">
            <w:pPr>
              <w:jc w:val="both"/>
              <w:rPr>
                <w:rFonts w:ascii="Times New Roman" w:hAnsi="Times New Roman"/>
                <w:color w:val="000000" w:themeColor="text1"/>
                <w:sz w:val="24"/>
                <w:szCs w:val="24"/>
              </w:rPr>
            </w:pPr>
          </w:p>
          <w:p w14:paraId="404D98AD" w14:textId="293F5F8E"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78) клиникалық хаттамаларды әзірлеу мен қайта қарау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7BE6FCBC" w14:textId="77777777" w:rsidR="003B65C7" w:rsidRPr="003B65C7" w:rsidRDefault="003B65C7" w:rsidP="003B65C7">
            <w:pPr>
              <w:jc w:val="both"/>
              <w:rPr>
                <w:rFonts w:ascii="Times New Roman" w:hAnsi="Times New Roman"/>
                <w:color w:val="000000" w:themeColor="text1"/>
                <w:sz w:val="24"/>
                <w:szCs w:val="24"/>
              </w:rPr>
            </w:pPr>
          </w:p>
          <w:p w14:paraId="677ABAF8" w14:textId="4EA4F2DB"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79) клиникалық хаттамаларды практикалық денсаулық сақтауға ендіру және ендіру тиімділігін бағалау әдістемесін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6A63B3E7" w14:textId="05E0B977" w:rsidR="003B65C7" w:rsidRDefault="003B65C7" w:rsidP="003B65C7">
            <w:pPr>
              <w:jc w:val="both"/>
              <w:rPr>
                <w:rFonts w:ascii="Times New Roman" w:hAnsi="Times New Roman"/>
                <w:color w:val="000000" w:themeColor="text1"/>
                <w:sz w:val="24"/>
                <w:szCs w:val="24"/>
              </w:rPr>
            </w:pPr>
          </w:p>
          <w:p w14:paraId="1937C128" w14:textId="77777777" w:rsidR="00705FC9" w:rsidRPr="003B65C7" w:rsidRDefault="00705FC9" w:rsidP="003B65C7">
            <w:pPr>
              <w:jc w:val="both"/>
              <w:rPr>
                <w:rFonts w:ascii="Times New Roman" w:hAnsi="Times New Roman"/>
                <w:color w:val="000000" w:themeColor="text1"/>
                <w:sz w:val="24"/>
                <w:szCs w:val="24"/>
              </w:rPr>
            </w:pPr>
          </w:p>
          <w:p w14:paraId="0DF98FC5" w14:textId="5D18DE98"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80) медициналық және фармацевтикалық қызметке қойылатын біліктілік талаптарын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3460157E" w14:textId="1C8B6EF8" w:rsidR="003B65C7" w:rsidRDefault="003B65C7" w:rsidP="003B65C7">
            <w:pPr>
              <w:jc w:val="both"/>
              <w:rPr>
                <w:rFonts w:ascii="Times New Roman" w:hAnsi="Times New Roman"/>
                <w:color w:val="000000" w:themeColor="text1"/>
                <w:sz w:val="24"/>
                <w:szCs w:val="24"/>
              </w:rPr>
            </w:pPr>
          </w:p>
          <w:p w14:paraId="2C2CD718" w14:textId="77777777" w:rsidR="003B65C7" w:rsidRPr="003B65C7" w:rsidRDefault="003B65C7" w:rsidP="003B65C7">
            <w:pPr>
              <w:jc w:val="both"/>
              <w:rPr>
                <w:rFonts w:ascii="Times New Roman" w:hAnsi="Times New Roman"/>
                <w:color w:val="000000" w:themeColor="text1"/>
                <w:sz w:val="24"/>
                <w:szCs w:val="24"/>
              </w:rPr>
            </w:pPr>
          </w:p>
          <w:p w14:paraId="267C3260" w14:textId="4EAB984C"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81) жылжымалы медициналық кешендер мен медициналық пойыздар арқылы медициналық көмек көрсету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05A5636C" w14:textId="76D476E9" w:rsidR="003B65C7" w:rsidRDefault="003B65C7" w:rsidP="003B65C7">
            <w:pPr>
              <w:jc w:val="both"/>
              <w:rPr>
                <w:rFonts w:ascii="Times New Roman" w:hAnsi="Times New Roman"/>
                <w:color w:val="000000" w:themeColor="text1"/>
                <w:sz w:val="24"/>
                <w:szCs w:val="24"/>
              </w:rPr>
            </w:pPr>
          </w:p>
          <w:p w14:paraId="4FE2CFE4" w14:textId="77777777" w:rsidR="003A2BE9" w:rsidRPr="003B65C7" w:rsidRDefault="003A2BE9" w:rsidP="003B65C7">
            <w:pPr>
              <w:jc w:val="both"/>
              <w:rPr>
                <w:rFonts w:ascii="Times New Roman" w:hAnsi="Times New Roman"/>
                <w:color w:val="000000" w:themeColor="text1"/>
                <w:sz w:val="24"/>
                <w:szCs w:val="24"/>
              </w:rPr>
            </w:pPr>
          </w:p>
          <w:p w14:paraId="34E3D1D8" w14:textId="6D014BBE"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82) осы Кодекстің 120-бабында белгіленген түрлерге сәйкес медициналық көмек көрсету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22F61A5F" w14:textId="1D7F1ACD" w:rsidR="003B65C7" w:rsidRDefault="003B65C7" w:rsidP="003B65C7">
            <w:pPr>
              <w:jc w:val="both"/>
              <w:rPr>
                <w:rFonts w:ascii="Times New Roman" w:hAnsi="Times New Roman"/>
                <w:color w:val="000000" w:themeColor="text1"/>
                <w:sz w:val="24"/>
                <w:szCs w:val="24"/>
              </w:rPr>
            </w:pPr>
          </w:p>
          <w:p w14:paraId="3033ECC9" w14:textId="77777777" w:rsidR="003B65C7" w:rsidRPr="003B65C7" w:rsidRDefault="003B65C7" w:rsidP="003B65C7">
            <w:pPr>
              <w:jc w:val="both"/>
              <w:rPr>
                <w:rFonts w:ascii="Times New Roman" w:hAnsi="Times New Roman"/>
                <w:color w:val="000000" w:themeColor="text1"/>
                <w:sz w:val="24"/>
                <w:szCs w:val="24"/>
              </w:rPr>
            </w:pPr>
          </w:p>
          <w:p w14:paraId="565E6C40" w14:textId="69941FCA"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83) Қазақстан Республикасының халқына сурдологиялық көмек көрсету қағидаларын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7F6BC6DC" w14:textId="3C772242" w:rsidR="003B65C7" w:rsidRDefault="003B65C7" w:rsidP="003B65C7">
            <w:pPr>
              <w:jc w:val="both"/>
              <w:rPr>
                <w:rFonts w:ascii="Times New Roman" w:hAnsi="Times New Roman"/>
                <w:color w:val="000000" w:themeColor="text1"/>
                <w:sz w:val="24"/>
                <w:szCs w:val="24"/>
              </w:rPr>
            </w:pPr>
          </w:p>
          <w:p w14:paraId="416A1079" w14:textId="77777777" w:rsidR="003B65C7" w:rsidRPr="003B65C7" w:rsidRDefault="003B65C7" w:rsidP="003B65C7">
            <w:pPr>
              <w:jc w:val="both"/>
              <w:rPr>
                <w:rFonts w:ascii="Times New Roman" w:hAnsi="Times New Roman"/>
                <w:color w:val="000000" w:themeColor="text1"/>
                <w:sz w:val="24"/>
                <w:szCs w:val="24"/>
              </w:rPr>
            </w:pPr>
          </w:p>
          <w:p w14:paraId="64B8F08A" w14:textId="2DF1D591" w:rsidR="003B65C7" w:rsidRDefault="003B65C7" w:rsidP="003B65C7">
            <w:pPr>
              <w:jc w:val="both"/>
              <w:rPr>
                <w:rFonts w:ascii="Times New Roman" w:hAnsi="Times New Roman"/>
                <w:b/>
                <w:color w:val="000000" w:themeColor="text1"/>
                <w:sz w:val="24"/>
                <w:szCs w:val="24"/>
              </w:rPr>
            </w:pPr>
            <w:r w:rsidRPr="003B65C7">
              <w:rPr>
                <w:rFonts w:ascii="Times New Roman" w:hAnsi="Times New Roman"/>
                <w:color w:val="000000" w:themeColor="text1"/>
                <w:sz w:val="24"/>
                <w:szCs w:val="24"/>
              </w:rPr>
              <w:t xml:space="preserve">      84) қанды, оның компоненттерін дайындау, қайта өңдеу, сапасын бақылау, сақтау, өткізу номенклатурасын, қағидаларын, сондай-ақ қанды, оның компоненттерін құю қағидаларын </w:t>
            </w:r>
            <w:r w:rsidRPr="003B65C7">
              <w:rPr>
                <w:rFonts w:ascii="Times New Roman" w:hAnsi="Times New Roman"/>
                <w:b/>
                <w:color w:val="000000" w:themeColor="text1"/>
                <w:sz w:val="24"/>
                <w:szCs w:val="24"/>
              </w:rPr>
              <w:t>бекітеді;</w:t>
            </w:r>
          </w:p>
          <w:p w14:paraId="319AF12C" w14:textId="77777777" w:rsidR="003B65C7" w:rsidRPr="003B65C7" w:rsidRDefault="003B65C7" w:rsidP="003B65C7">
            <w:pPr>
              <w:jc w:val="both"/>
              <w:rPr>
                <w:rFonts w:ascii="Times New Roman" w:hAnsi="Times New Roman"/>
                <w:color w:val="000000" w:themeColor="text1"/>
                <w:sz w:val="24"/>
                <w:szCs w:val="24"/>
              </w:rPr>
            </w:pPr>
          </w:p>
          <w:p w14:paraId="25F0B979" w14:textId="77777777" w:rsidR="003B65C7" w:rsidRPr="003B65C7" w:rsidRDefault="003B65C7" w:rsidP="003B65C7">
            <w:pPr>
              <w:jc w:val="both"/>
              <w:rPr>
                <w:rFonts w:ascii="Times New Roman" w:hAnsi="Times New Roman"/>
                <w:color w:val="000000" w:themeColor="text1"/>
                <w:sz w:val="24"/>
                <w:szCs w:val="24"/>
              </w:rPr>
            </w:pPr>
          </w:p>
          <w:p w14:paraId="1F081A8B" w14:textId="4F0944D8"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85) ағзаларды (ағзаның бөлігін) және (немесе) тіндерді (тіннің бөлігін) алу, дайындау, сақтау, консервациялау, тасымалдау, донордан реципиентке трансплантаттау қағидалары мен шарттарын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14EF1A32" w14:textId="77777777" w:rsidR="003B65C7" w:rsidRPr="003B65C7" w:rsidRDefault="003B65C7" w:rsidP="003B65C7">
            <w:pPr>
              <w:jc w:val="both"/>
              <w:rPr>
                <w:rFonts w:ascii="Times New Roman" w:hAnsi="Times New Roman"/>
                <w:color w:val="000000" w:themeColor="text1"/>
                <w:sz w:val="24"/>
                <w:szCs w:val="24"/>
              </w:rPr>
            </w:pPr>
          </w:p>
          <w:p w14:paraId="33CC9F85" w14:textId="7E0EF8EE"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86) дербес медициналық деректерді қамтитын электрондық ақпараттық ресурстарды денсаулық сақтау саласындағы басқа да дерекқорлармен байланыстыратын телекоммуникация желілеріне қосу қағидаларын ақпараттық қауіпсіздікті қамтамасыз ету саласындағы уәкілетті органмен келісу бойынша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4C10835D" w14:textId="77777777" w:rsidR="003B65C7" w:rsidRPr="003B65C7" w:rsidRDefault="003B65C7" w:rsidP="003B65C7">
            <w:pPr>
              <w:jc w:val="both"/>
              <w:rPr>
                <w:rFonts w:ascii="Times New Roman" w:hAnsi="Times New Roman"/>
                <w:color w:val="000000" w:themeColor="text1"/>
                <w:sz w:val="24"/>
                <w:szCs w:val="24"/>
              </w:rPr>
            </w:pPr>
          </w:p>
          <w:p w14:paraId="308C5CA7" w14:textId="4289E6F1"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lastRenderedPageBreak/>
              <w:t xml:space="preserve">      87) цифрлық денсаулық сақтау саласындағы стандарттарды, сыныптау жүйелерін, анықтамалықтар мен номенклатураны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13CB52A7" w14:textId="08D2B466" w:rsidR="003B65C7" w:rsidRDefault="003B65C7" w:rsidP="003B65C7">
            <w:pPr>
              <w:jc w:val="both"/>
              <w:rPr>
                <w:rFonts w:ascii="Times New Roman" w:hAnsi="Times New Roman"/>
                <w:color w:val="000000" w:themeColor="text1"/>
                <w:sz w:val="24"/>
                <w:szCs w:val="24"/>
              </w:rPr>
            </w:pPr>
          </w:p>
          <w:p w14:paraId="165F6A6D" w14:textId="77777777" w:rsidR="003B65C7" w:rsidRPr="003B65C7" w:rsidRDefault="003B65C7" w:rsidP="003B65C7">
            <w:pPr>
              <w:jc w:val="both"/>
              <w:rPr>
                <w:rFonts w:ascii="Times New Roman" w:hAnsi="Times New Roman"/>
                <w:color w:val="000000" w:themeColor="text1"/>
                <w:sz w:val="24"/>
                <w:szCs w:val="24"/>
              </w:rPr>
            </w:pPr>
          </w:p>
          <w:p w14:paraId="7A2E9E4A" w14:textId="6C703B34"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88) денсаулық сақтау саласындағы медициналық ақпараттық жүйелерге қойылатын ең төмен талаптарды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697B83FA" w14:textId="1D83A3D5" w:rsidR="003B65C7" w:rsidRDefault="003B65C7" w:rsidP="003B65C7">
            <w:pPr>
              <w:jc w:val="both"/>
              <w:rPr>
                <w:rFonts w:ascii="Times New Roman" w:hAnsi="Times New Roman"/>
                <w:color w:val="000000" w:themeColor="text1"/>
                <w:sz w:val="24"/>
                <w:szCs w:val="24"/>
              </w:rPr>
            </w:pPr>
          </w:p>
          <w:p w14:paraId="5E30F65F" w14:textId="77777777" w:rsidR="003B65C7" w:rsidRPr="003B65C7" w:rsidRDefault="003B65C7" w:rsidP="003B65C7">
            <w:pPr>
              <w:jc w:val="both"/>
              <w:rPr>
                <w:rFonts w:ascii="Times New Roman" w:hAnsi="Times New Roman"/>
                <w:color w:val="000000" w:themeColor="text1"/>
                <w:sz w:val="24"/>
                <w:szCs w:val="24"/>
              </w:rPr>
            </w:pPr>
          </w:p>
          <w:p w14:paraId="4282FAD7" w14:textId="0E9315AA" w:rsidR="003B65C7" w:rsidRPr="003B65C7"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89) қашықтықтан медициналық көрсетілетін қызметтерге арналған электрондық ақпараттық ресурстарға қойылатын талаптарды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35DDEEF6" w14:textId="6A216D6D" w:rsidR="003B65C7" w:rsidRDefault="003B65C7" w:rsidP="003B65C7">
            <w:pPr>
              <w:jc w:val="both"/>
              <w:rPr>
                <w:rFonts w:ascii="Times New Roman" w:hAnsi="Times New Roman"/>
                <w:color w:val="000000" w:themeColor="text1"/>
                <w:sz w:val="24"/>
                <w:szCs w:val="24"/>
              </w:rPr>
            </w:pPr>
          </w:p>
          <w:p w14:paraId="1F6FE523" w14:textId="77777777" w:rsidR="00705FC9" w:rsidRPr="003B65C7" w:rsidRDefault="00705FC9" w:rsidP="003B65C7">
            <w:pPr>
              <w:jc w:val="both"/>
              <w:rPr>
                <w:rFonts w:ascii="Times New Roman" w:hAnsi="Times New Roman"/>
                <w:color w:val="000000" w:themeColor="text1"/>
                <w:sz w:val="24"/>
                <w:szCs w:val="24"/>
              </w:rPr>
            </w:pPr>
          </w:p>
          <w:p w14:paraId="2264CD6F" w14:textId="77777777" w:rsidR="00057B60" w:rsidRDefault="003B65C7" w:rsidP="003B65C7">
            <w:pPr>
              <w:jc w:val="both"/>
              <w:rPr>
                <w:rFonts w:ascii="Times New Roman" w:hAnsi="Times New Roman"/>
                <w:color w:val="000000" w:themeColor="text1"/>
                <w:sz w:val="24"/>
                <w:szCs w:val="24"/>
              </w:rPr>
            </w:pPr>
            <w:r w:rsidRPr="003B65C7">
              <w:rPr>
                <w:rFonts w:ascii="Times New Roman" w:hAnsi="Times New Roman"/>
                <w:color w:val="000000" w:themeColor="text1"/>
                <w:sz w:val="24"/>
                <w:szCs w:val="24"/>
              </w:rPr>
              <w:t xml:space="preserve">      90) сырқаттанушылық пен адам өлімін кодтау жөніндегі нұсқаулықты, халықаралық сыныптауыштарды пайдалану жөніндегі нұсқаулықты </w:t>
            </w:r>
            <w:r w:rsidRPr="003B65C7">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01F9EB45" w14:textId="77777777" w:rsidR="003B65C7" w:rsidRDefault="003B65C7"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55F9160" w14:textId="78C84868" w:rsidR="003B65C7" w:rsidRPr="003B65C7" w:rsidRDefault="003B65C7" w:rsidP="003B65C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3B65C7">
              <w:rPr>
                <w:rFonts w:ascii="Times New Roman" w:hAnsi="Times New Roman"/>
                <w:color w:val="000000" w:themeColor="text1"/>
                <w:sz w:val="24"/>
                <w:szCs w:val="24"/>
              </w:rPr>
              <w:t xml:space="preserve">93) бірлесіп төлеуді жүзеге асыру қағидаларын </w:t>
            </w:r>
            <w:r w:rsidRPr="00B8653F">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1E590E5B" w14:textId="45C62D04" w:rsidR="003B65C7" w:rsidRDefault="003B65C7" w:rsidP="003B65C7">
            <w:pPr>
              <w:jc w:val="both"/>
              <w:rPr>
                <w:rFonts w:ascii="Times New Roman" w:hAnsi="Times New Roman"/>
                <w:color w:val="000000" w:themeColor="text1"/>
                <w:sz w:val="24"/>
                <w:szCs w:val="24"/>
              </w:rPr>
            </w:pPr>
          </w:p>
          <w:p w14:paraId="5EB9C519" w14:textId="77777777" w:rsidR="00B8653F" w:rsidRPr="003B65C7" w:rsidRDefault="00B8653F" w:rsidP="003B65C7">
            <w:pPr>
              <w:jc w:val="both"/>
              <w:rPr>
                <w:rFonts w:ascii="Times New Roman" w:hAnsi="Times New Roman"/>
                <w:color w:val="000000" w:themeColor="text1"/>
                <w:sz w:val="24"/>
                <w:szCs w:val="24"/>
              </w:rPr>
            </w:pPr>
          </w:p>
          <w:p w14:paraId="12C993DB" w14:textId="77777777" w:rsidR="003B65C7" w:rsidRDefault="003B65C7" w:rsidP="00B8653F">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3B65C7">
              <w:rPr>
                <w:rFonts w:ascii="Times New Roman" w:hAnsi="Times New Roman"/>
                <w:color w:val="000000" w:themeColor="text1"/>
                <w:sz w:val="24"/>
                <w:szCs w:val="24"/>
              </w:rPr>
              <w:t xml:space="preserve">94) тегін медициналық көмектің кепілдік берілген көлемі шеңберінде және </w:t>
            </w:r>
            <w:r w:rsidRPr="003B65C7">
              <w:rPr>
                <w:rFonts w:ascii="Times New Roman" w:hAnsi="Times New Roman"/>
                <w:color w:val="000000" w:themeColor="text1"/>
                <w:sz w:val="24"/>
                <w:szCs w:val="24"/>
              </w:rPr>
              <w:lastRenderedPageBreak/>
              <w:t xml:space="preserve">(немесе) міндетті әлеуметтік медициналық сақтандыру жүйесінде дәрілік заттарға және (немесе) медициналық бұйымдарға арналған шекті бағалар мен үстеме бағаларды қалыптастыру қағидаларын </w:t>
            </w:r>
            <w:r w:rsidRPr="00B8653F">
              <w:rPr>
                <w:rFonts w:ascii="Times New Roman" w:hAnsi="Times New Roman"/>
                <w:b/>
                <w:color w:val="000000" w:themeColor="text1"/>
                <w:sz w:val="24"/>
                <w:szCs w:val="24"/>
              </w:rPr>
              <w:t>бекітеді</w:t>
            </w:r>
            <w:r w:rsidRPr="003B65C7">
              <w:rPr>
                <w:rFonts w:ascii="Times New Roman" w:hAnsi="Times New Roman"/>
                <w:color w:val="000000" w:themeColor="text1"/>
                <w:sz w:val="24"/>
                <w:szCs w:val="24"/>
              </w:rPr>
              <w:t>;</w:t>
            </w:r>
          </w:p>
          <w:p w14:paraId="04C03286" w14:textId="18C1A20C" w:rsidR="00B8653F" w:rsidRDefault="00B8653F" w:rsidP="00B8653F">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7484AF8" w14:textId="71052AC9" w:rsidR="00B8653F" w:rsidRDefault="00B8653F" w:rsidP="004F58D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4F58DA">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w:t>
            </w:r>
            <w:r w:rsidR="004F58DA" w:rsidRPr="004F58DA">
              <w:rPr>
                <w:rFonts w:ascii="Times New Roman" w:hAnsi="Times New Roman"/>
                <w:color w:val="000000" w:themeColor="text1"/>
                <w:sz w:val="24"/>
                <w:szCs w:val="24"/>
              </w:rPr>
              <w:t xml:space="preserve">96) бөлшек және көтерме саудада өткізу үшін дәрілік заттың саудалық атауына арналған шекті бағаларды </w:t>
            </w:r>
            <w:r w:rsidR="004F58DA" w:rsidRPr="004F58DA">
              <w:rPr>
                <w:rFonts w:ascii="Times New Roman" w:hAnsi="Times New Roman"/>
                <w:b/>
                <w:color w:val="000000" w:themeColor="text1"/>
                <w:sz w:val="24"/>
                <w:szCs w:val="24"/>
              </w:rPr>
              <w:t>бекітеді</w:t>
            </w:r>
            <w:r w:rsidR="004F58DA" w:rsidRPr="004F58D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1C67894D" w14:textId="21A7276A" w:rsidR="004F58DA" w:rsidRDefault="004F58DA" w:rsidP="004F58D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0057532" w14:textId="5DF9E32D" w:rsidR="004F58DA" w:rsidRPr="004F58DA" w:rsidRDefault="004F58DA" w:rsidP="004F58D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F58DA">
              <w:rPr>
                <w:rFonts w:ascii="Times New Roman" w:hAnsi="Times New Roman"/>
                <w:color w:val="000000" w:themeColor="text1"/>
                <w:sz w:val="24"/>
                <w:szCs w:val="24"/>
              </w:rPr>
              <w:t xml:space="preserve">99) тегін медициналық көмектің кепілдік берілген көлемі шеңберінде және (немесе) міндетті әлеуметтік медициналық сақтандыру жүйесінде денсаулық сақтау субъектілерінен медициналық қызметтерді сатып алу шарты талаптарының орындалу мониторингін жүргізу қағидаларын </w:t>
            </w:r>
            <w:r w:rsidRPr="004F58DA">
              <w:rPr>
                <w:rFonts w:ascii="Times New Roman" w:hAnsi="Times New Roman"/>
                <w:b/>
                <w:color w:val="000000" w:themeColor="text1"/>
                <w:sz w:val="24"/>
                <w:szCs w:val="24"/>
              </w:rPr>
              <w:t>бекітеді</w:t>
            </w:r>
            <w:r w:rsidRPr="004F58DA">
              <w:rPr>
                <w:rFonts w:ascii="Times New Roman" w:hAnsi="Times New Roman"/>
                <w:color w:val="000000" w:themeColor="text1"/>
                <w:sz w:val="24"/>
                <w:szCs w:val="24"/>
              </w:rPr>
              <w:t>;</w:t>
            </w:r>
          </w:p>
          <w:p w14:paraId="2C6DE897" w14:textId="72A6BF21" w:rsidR="004F58DA" w:rsidRDefault="004F58DA" w:rsidP="004F58DA">
            <w:pPr>
              <w:jc w:val="both"/>
              <w:rPr>
                <w:rFonts w:ascii="Times New Roman" w:hAnsi="Times New Roman"/>
                <w:color w:val="000000" w:themeColor="text1"/>
                <w:sz w:val="24"/>
                <w:szCs w:val="24"/>
              </w:rPr>
            </w:pPr>
          </w:p>
          <w:p w14:paraId="01FF3B58" w14:textId="6890AC49" w:rsidR="00BF1920" w:rsidRDefault="00BF1920" w:rsidP="004F58DA">
            <w:pPr>
              <w:jc w:val="both"/>
              <w:rPr>
                <w:rFonts w:ascii="Times New Roman" w:hAnsi="Times New Roman"/>
                <w:color w:val="000000" w:themeColor="text1"/>
                <w:sz w:val="24"/>
                <w:szCs w:val="24"/>
              </w:rPr>
            </w:pPr>
          </w:p>
          <w:p w14:paraId="112E4D68" w14:textId="1ED9F8FD" w:rsidR="00BF1920" w:rsidRDefault="00BF1920" w:rsidP="004F58DA">
            <w:pPr>
              <w:jc w:val="both"/>
              <w:rPr>
                <w:rFonts w:ascii="Times New Roman" w:hAnsi="Times New Roman"/>
                <w:color w:val="000000" w:themeColor="text1"/>
                <w:sz w:val="24"/>
                <w:szCs w:val="24"/>
              </w:rPr>
            </w:pPr>
            <w:r w:rsidRPr="00BF1920">
              <w:rPr>
                <w:rFonts w:ascii="Times New Roman" w:hAnsi="Times New Roman"/>
                <w:color w:val="000000" w:themeColor="text1"/>
                <w:sz w:val="24"/>
                <w:szCs w:val="24"/>
              </w:rPr>
              <w:t xml:space="preserve">100) тегін медициналық көмектің кепілдік берілген көлемі шеңберінде және (немесе) міндетті әлеуметтік медициналық сақтандыру жүйесінде медициналық қызметтер көрсететін денсаулық сақтау </w:t>
            </w:r>
            <w:r w:rsidRPr="00BF1920">
              <w:rPr>
                <w:rFonts w:ascii="Times New Roman" w:hAnsi="Times New Roman"/>
                <w:color w:val="000000" w:themeColor="text1"/>
                <w:sz w:val="24"/>
                <w:szCs w:val="24"/>
              </w:rPr>
              <w:lastRenderedPageBreak/>
              <w:t xml:space="preserve">субъектілерінің жұмыскерлерін көтермелеу қағидаларын </w:t>
            </w:r>
            <w:r w:rsidRPr="00BF1920">
              <w:rPr>
                <w:rFonts w:ascii="Times New Roman" w:hAnsi="Times New Roman"/>
                <w:b/>
                <w:color w:val="000000" w:themeColor="text1"/>
                <w:sz w:val="24"/>
                <w:szCs w:val="24"/>
              </w:rPr>
              <w:t>бекітеді</w:t>
            </w:r>
            <w:r w:rsidRPr="00BF1920">
              <w:rPr>
                <w:rFonts w:ascii="Times New Roman" w:hAnsi="Times New Roman"/>
                <w:color w:val="000000" w:themeColor="text1"/>
                <w:sz w:val="24"/>
                <w:szCs w:val="24"/>
              </w:rPr>
              <w:t>;</w:t>
            </w:r>
          </w:p>
          <w:p w14:paraId="4DD69FF3" w14:textId="77777777" w:rsidR="004F58DA" w:rsidRPr="004F58DA" w:rsidRDefault="004F58DA" w:rsidP="004F58DA">
            <w:pPr>
              <w:jc w:val="both"/>
              <w:rPr>
                <w:rFonts w:ascii="Times New Roman" w:hAnsi="Times New Roman"/>
                <w:color w:val="000000" w:themeColor="text1"/>
                <w:sz w:val="24"/>
                <w:szCs w:val="24"/>
              </w:rPr>
            </w:pPr>
          </w:p>
          <w:p w14:paraId="6FC08100" w14:textId="24796EC7" w:rsidR="00055C8E" w:rsidRDefault="00055C8E" w:rsidP="004F58DA">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Pr="00055C8E">
              <w:rPr>
                <w:rFonts w:ascii="Times New Roman" w:hAnsi="Times New Roman"/>
                <w:color w:val="000000" w:themeColor="text1"/>
                <w:sz w:val="24"/>
                <w:szCs w:val="24"/>
              </w:rPr>
              <w:t xml:space="preserve"> ...</w:t>
            </w:r>
          </w:p>
          <w:p w14:paraId="619B9EAF" w14:textId="77777777" w:rsidR="00055C8E" w:rsidRPr="00055C8E" w:rsidRDefault="00055C8E" w:rsidP="004F58DA">
            <w:pPr>
              <w:jc w:val="both"/>
              <w:rPr>
                <w:rFonts w:ascii="Times New Roman" w:hAnsi="Times New Roman"/>
                <w:color w:val="000000" w:themeColor="text1"/>
                <w:sz w:val="24"/>
                <w:szCs w:val="24"/>
              </w:rPr>
            </w:pPr>
          </w:p>
          <w:p w14:paraId="4EDD8F5A" w14:textId="7CB5125A" w:rsidR="00055C8E" w:rsidRDefault="003A2BE9" w:rsidP="00055C8E">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055C8E">
              <w:rPr>
                <w:rFonts w:ascii="Times New Roman" w:hAnsi="Times New Roman"/>
                <w:color w:val="000000" w:themeColor="text1"/>
                <w:sz w:val="24"/>
                <w:szCs w:val="24"/>
              </w:rPr>
              <w:t>102) «</w:t>
            </w:r>
            <w:r w:rsidR="00055C8E" w:rsidRPr="00055C8E">
              <w:rPr>
                <w:rFonts w:ascii="Times New Roman" w:hAnsi="Times New Roman"/>
                <w:color w:val="000000" w:themeColor="text1"/>
                <w:sz w:val="24"/>
                <w:szCs w:val="24"/>
              </w:rPr>
              <w:t>Төтенше жағдай туралы</w:t>
            </w:r>
            <w:r w:rsidR="00055C8E">
              <w:rPr>
                <w:rFonts w:ascii="Times New Roman" w:hAnsi="Times New Roman"/>
                <w:color w:val="000000" w:themeColor="text1"/>
                <w:sz w:val="24"/>
                <w:szCs w:val="24"/>
              </w:rPr>
              <w:t>»</w:t>
            </w:r>
            <w:r w:rsidR="00055C8E" w:rsidRPr="00055C8E">
              <w:rPr>
                <w:rFonts w:ascii="Times New Roman" w:hAnsi="Times New Roman"/>
                <w:color w:val="000000" w:themeColor="text1"/>
                <w:sz w:val="24"/>
                <w:szCs w:val="24"/>
              </w:rPr>
              <w:t xml:space="preserve"> Қазақстан Республикасының Заңына сәйкес енгізілген төтенше жағдай кезеңінде медициналық көмек көрсетуді ұйымдастыру қағидаларын </w:t>
            </w:r>
            <w:r w:rsidR="00055C8E" w:rsidRPr="00055C8E">
              <w:rPr>
                <w:rFonts w:ascii="Times New Roman" w:hAnsi="Times New Roman"/>
                <w:b/>
                <w:color w:val="000000" w:themeColor="text1"/>
                <w:sz w:val="24"/>
                <w:szCs w:val="24"/>
              </w:rPr>
              <w:t>бекітеді</w:t>
            </w:r>
            <w:r w:rsidR="00055C8E" w:rsidRPr="00055C8E">
              <w:rPr>
                <w:rFonts w:ascii="Times New Roman" w:hAnsi="Times New Roman"/>
                <w:color w:val="000000" w:themeColor="text1"/>
                <w:sz w:val="24"/>
                <w:szCs w:val="24"/>
              </w:rPr>
              <w:t>;</w:t>
            </w:r>
          </w:p>
          <w:p w14:paraId="24D16243" w14:textId="77777777" w:rsidR="00055C8E" w:rsidRPr="00055C8E" w:rsidRDefault="00055C8E" w:rsidP="00055C8E">
            <w:pPr>
              <w:jc w:val="both"/>
              <w:rPr>
                <w:rFonts w:ascii="Times New Roman" w:hAnsi="Times New Roman"/>
                <w:color w:val="000000" w:themeColor="text1"/>
                <w:sz w:val="24"/>
                <w:szCs w:val="24"/>
              </w:rPr>
            </w:pPr>
          </w:p>
          <w:p w14:paraId="0FB373C4" w14:textId="68421D6D" w:rsidR="00055C8E" w:rsidRPr="00055C8E" w:rsidRDefault="00055C8E" w:rsidP="00055C8E">
            <w:pPr>
              <w:jc w:val="both"/>
              <w:rPr>
                <w:rFonts w:ascii="Times New Roman" w:hAnsi="Times New Roman"/>
                <w:color w:val="000000" w:themeColor="text1"/>
                <w:sz w:val="24"/>
                <w:szCs w:val="24"/>
              </w:rPr>
            </w:pPr>
            <w:r w:rsidRPr="00055C8E">
              <w:rPr>
                <w:rFonts w:ascii="Times New Roman" w:hAnsi="Times New Roman"/>
                <w:color w:val="000000" w:themeColor="text1"/>
                <w:sz w:val="24"/>
                <w:szCs w:val="24"/>
              </w:rPr>
              <w:t xml:space="preserve">      103) денсаулық сақтау және білім беру ұйымдарында тамақтану стандарттарын </w:t>
            </w:r>
            <w:r w:rsidRPr="00055C8E">
              <w:rPr>
                <w:rFonts w:ascii="Times New Roman" w:hAnsi="Times New Roman"/>
                <w:b/>
                <w:color w:val="000000" w:themeColor="text1"/>
                <w:sz w:val="24"/>
                <w:szCs w:val="24"/>
              </w:rPr>
              <w:t>бекітеді</w:t>
            </w:r>
            <w:r w:rsidRPr="00055C8E">
              <w:rPr>
                <w:rFonts w:ascii="Times New Roman" w:hAnsi="Times New Roman"/>
                <w:color w:val="000000" w:themeColor="text1"/>
                <w:sz w:val="24"/>
                <w:szCs w:val="24"/>
              </w:rPr>
              <w:t>;</w:t>
            </w:r>
          </w:p>
          <w:p w14:paraId="726CEE5B" w14:textId="77777777" w:rsidR="00055C8E" w:rsidRPr="00055C8E" w:rsidRDefault="00055C8E" w:rsidP="00055C8E">
            <w:pPr>
              <w:jc w:val="both"/>
              <w:rPr>
                <w:rFonts w:ascii="Times New Roman" w:hAnsi="Times New Roman"/>
                <w:color w:val="000000" w:themeColor="text1"/>
                <w:sz w:val="24"/>
                <w:szCs w:val="24"/>
              </w:rPr>
            </w:pPr>
          </w:p>
          <w:p w14:paraId="58011630" w14:textId="56AB7206" w:rsidR="00055C8E" w:rsidRPr="00055C8E" w:rsidRDefault="00055C8E" w:rsidP="00055C8E">
            <w:pPr>
              <w:jc w:val="both"/>
              <w:rPr>
                <w:rFonts w:ascii="Times New Roman" w:hAnsi="Times New Roman"/>
                <w:color w:val="000000" w:themeColor="text1"/>
                <w:sz w:val="24"/>
                <w:szCs w:val="24"/>
              </w:rPr>
            </w:pPr>
            <w:r w:rsidRPr="00055C8E">
              <w:rPr>
                <w:rFonts w:ascii="Times New Roman" w:hAnsi="Times New Roman"/>
                <w:color w:val="000000" w:themeColor="text1"/>
                <w:sz w:val="24"/>
                <w:szCs w:val="24"/>
              </w:rPr>
              <w:t xml:space="preserve">      104) медициналық ұйымдарда құпия аудит жүргізу қағидаларын </w:t>
            </w:r>
            <w:r w:rsidRPr="00055C8E">
              <w:rPr>
                <w:rFonts w:ascii="Times New Roman" w:hAnsi="Times New Roman"/>
                <w:b/>
                <w:color w:val="000000" w:themeColor="text1"/>
                <w:sz w:val="24"/>
                <w:szCs w:val="24"/>
              </w:rPr>
              <w:t>бекітеді</w:t>
            </w:r>
            <w:r w:rsidRPr="00055C8E">
              <w:rPr>
                <w:rFonts w:ascii="Times New Roman" w:hAnsi="Times New Roman"/>
                <w:color w:val="000000" w:themeColor="text1"/>
                <w:sz w:val="24"/>
                <w:szCs w:val="24"/>
              </w:rPr>
              <w:t>;</w:t>
            </w:r>
          </w:p>
          <w:p w14:paraId="3CBD1677" w14:textId="01741378" w:rsidR="00055C8E" w:rsidRDefault="00055C8E" w:rsidP="00055C8E">
            <w:pPr>
              <w:jc w:val="both"/>
              <w:rPr>
                <w:rFonts w:ascii="Times New Roman" w:hAnsi="Times New Roman"/>
                <w:color w:val="000000" w:themeColor="text1"/>
                <w:sz w:val="24"/>
                <w:szCs w:val="24"/>
              </w:rPr>
            </w:pPr>
          </w:p>
          <w:p w14:paraId="5D1B8EBA" w14:textId="77777777" w:rsidR="00055C8E" w:rsidRPr="00055C8E" w:rsidRDefault="00055C8E" w:rsidP="00055C8E">
            <w:pPr>
              <w:jc w:val="both"/>
              <w:rPr>
                <w:rFonts w:ascii="Times New Roman" w:hAnsi="Times New Roman"/>
                <w:color w:val="000000" w:themeColor="text1"/>
                <w:sz w:val="24"/>
                <w:szCs w:val="24"/>
              </w:rPr>
            </w:pPr>
          </w:p>
          <w:p w14:paraId="1D96609E" w14:textId="77777777" w:rsidR="00055C8E" w:rsidRDefault="00055C8E" w:rsidP="00055C8E">
            <w:pPr>
              <w:jc w:val="both"/>
              <w:rPr>
                <w:rFonts w:ascii="Times New Roman" w:hAnsi="Times New Roman"/>
                <w:color w:val="000000" w:themeColor="text1"/>
                <w:sz w:val="24"/>
                <w:szCs w:val="24"/>
              </w:rPr>
            </w:pPr>
            <w:r w:rsidRPr="00055C8E">
              <w:rPr>
                <w:rFonts w:ascii="Times New Roman" w:hAnsi="Times New Roman"/>
                <w:color w:val="000000" w:themeColor="text1"/>
                <w:sz w:val="24"/>
                <w:szCs w:val="24"/>
              </w:rPr>
              <w:t xml:space="preserve">      104-1) дәрігерлік-консультативтік комиссияның қызметі туралы ережені </w:t>
            </w:r>
            <w:r w:rsidRPr="00055C8E">
              <w:rPr>
                <w:rFonts w:ascii="Times New Roman" w:hAnsi="Times New Roman"/>
                <w:b/>
                <w:color w:val="000000" w:themeColor="text1"/>
                <w:sz w:val="24"/>
                <w:szCs w:val="24"/>
              </w:rPr>
              <w:t>бекітеді</w:t>
            </w:r>
            <w:r w:rsidRPr="00055C8E">
              <w:rPr>
                <w:rFonts w:ascii="Times New Roman" w:hAnsi="Times New Roman"/>
                <w:color w:val="000000" w:themeColor="text1"/>
                <w:sz w:val="24"/>
                <w:szCs w:val="24"/>
              </w:rPr>
              <w:t>;</w:t>
            </w:r>
          </w:p>
          <w:p w14:paraId="450D356A" w14:textId="66C2C158" w:rsidR="003E5484" w:rsidRPr="004F58DA" w:rsidRDefault="003E5484" w:rsidP="00055C8E">
            <w:pPr>
              <w:jc w:val="both"/>
              <w:rPr>
                <w:rFonts w:ascii="Times New Roman" w:hAnsi="Times New Roman"/>
                <w:b/>
                <w:color w:val="000000" w:themeColor="text1"/>
                <w:sz w:val="24"/>
                <w:szCs w:val="24"/>
              </w:rPr>
            </w:pPr>
            <w:r>
              <w:rPr>
                <w:rFonts w:ascii="Times New Roman" w:hAnsi="Times New Roman"/>
                <w:color w:val="000000" w:themeColor="text1"/>
                <w:sz w:val="24"/>
                <w:szCs w:val="24"/>
              </w:rPr>
              <w:t>...</w:t>
            </w:r>
          </w:p>
        </w:tc>
        <w:tc>
          <w:tcPr>
            <w:tcW w:w="6095" w:type="dxa"/>
            <w:gridSpan w:val="2"/>
          </w:tcPr>
          <w:p w14:paraId="5B9D0006" w14:textId="12F294EA" w:rsidR="00500982" w:rsidRPr="00500982" w:rsidRDefault="001D2F67" w:rsidP="00500982">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r w:rsidR="00500982" w:rsidRPr="00500982">
              <w:rPr>
                <w:rFonts w:ascii="Times New Roman" w:hAnsi="Times New Roman"/>
                <w:color w:val="000000" w:themeColor="text1"/>
                <w:sz w:val="24"/>
                <w:szCs w:val="24"/>
              </w:rPr>
              <w:t>«Мемлекеттік аппараттың қызметін бюрократиядан арылту жөніндегі шаралар туралы» Қазақстан Республикасы Президентінің 2022 жылғы 13 сәуірдегі № 872 Жарлығын іске асыру шеңберінде уәкілетті органның құзыретін алып тастау және Ережеде көздеу орынды деп санаймыз</w:t>
            </w:r>
            <w:r w:rsidR="009F6711">
              <w:rPr>
                <w:rFonts w:ascii="Times New Roman" w:hAnsi="Times New Roman"/>
                <w:color w:val="000000" w:themeColor="text1"/>
                <w:sz w:val="24"/>
                <w:szCs w:val="24"/>
              </w:rPr>
              <w:t>.</w:t>
            </w:r>
          </w:p>
          <w:p w14:paraId="3116BF0C" w14:textId="77777777" w:rsidR="00500982" w:rsidRPr="00500982" w:rsidRDefault="00500982" w:rsidP="00500982">
            <w:pPr>
              <w:jc w:val="both"/>
              <w:rPr>
                <w:rFonts w:ascii="Times New Roman" w:hAnsi="Times New Roman"/>
                <w:color w:val="000000" w:themeColor="text1"/>
                <w:sz w:val="24"/>
                <w:szCs w:val="24"/>
              </w:rPr>
            </w:pPr>
          </w:p>
          <w:p w14:paraId="5D928BE6" w14:textId="743715FF" w:rsidR="00500982" w:rsidRPr="00057B60" w:rsidRDefault="00500982" w:rsidP="00500982">
            <w:pPr>
              <w:jc w:val="both"/>
              <w:rPr>
                <w:rFonts w:ascii="Times New Roman" w:hAnsi="Times New Roman"/>
                <w:color w:val="000000" w:themeColor="text1"/>
                <w:sz w:val="24"/>
                <w:szCs w:val="24"/>
              </w:rPr>
            </w:pPr>
            <w:r w:rsidRPr="00500982">
              <w:rPr>
                <w:rFonts w:ascii="Times New Roman" w:hAnsi="Times New Roman"/>
                <w:color w:val="000000" w:themeColor="text1"/>
                <w:sz w:val="24"/>
                <w:szCs w:val="24"/>
              </w:rPr>
              <w:t xml:space="preserve">     ҚР Президенті Әкімшілігінің мемлекеттік-құқықтық бөлімінің ескертуі бойынша осы салыстырмалы кестедегі «әзірлейді және» деген сөздерді алып тастау бөлігінде редакциялық тузетулер енгізілді</w:t>
            </w:r>
            <w:r w:rsidR="007030D3">
              <w:rPr>
                <w:rFonts w:ascii="Times New Roman" w:hAnsi="Times New Roman"/>
                <w:color w:val="000000" w:themeColor="text1"/>
                <w:sz w:val="24"/>
                <w:szCs w:val="24"/>
              </w:rPr>
              <w:t xml:space="preserve"> (дебюрократизация мақсатында)</w:t>
            </w:r>
            <w:r w:rsidRPr="00500982">
              <w:rPr>
                <w:rFonts w:ascii="Times New Roman" w:hAnsi="Times New Roman"/>
                <w:color w:val="000000" w:themeColor="text1"/>
                <w:sz w:val="24"/>
                <w:szCs w:val="24"/>
              </w:rPr>
              <w:t>.</w:t>
            </w:r>
          </w:p>
          <w:p w14:paraId="26C6FBB3" w14:textId="41066C8E" w:rsidR="00CD709F" w:rsidRPr="00057B60" w:rsidRDefault="00CD709F" w:rsidP="00094BD1">
            <w:pPr>
              <w:jc w:val="both"/>
              <w:rPr>
                <w:rFonts w:ascii="Times New Roman" w:hAnsi="Times New Roman"/>
                <w:color w:val="000000" w:themeColor="text1"/>
                <w:sz w:val="24"/>
                <w:szCs w:val="24"/>
              </w:rPr>
            </w:pPr>
          </w:p>
        </w:tc>
      </w:tr>
      <w:tr w:rsidR="006D2154" w:rsidRPr="005B28BB" w14:paraId="5CDCEDB5" w14:textId="77777777" w:rsidTr="00F4186F">
        <w:tc>
          <w:tcPr>
            <w:tcW w:w="704" w:type="dxa"/>
          </w:tcPr>
          <w:p w14:paraId="7004991F" w14:textId="17BFC14D" w:rsidR="006D2154" w:rsidRDefault="006D2154" w:rsidP="00057B60">
            <w:pPr>
              <w:jc w:val="both"/>
              <w:rPr>
                <w:rFonts w:ascii="Times New Roman" w:hAnsi="Times New Roman"/>
                <w:sz w:val="24"/>
                <w:szCs w:val="24"/>
              </w:rPr>
            </w:pPr>
            <w:r>
              <w:rPr>
                <w:rFonts w:ascii="Times New Roman" w:hAnsi="Times New Roman"/>
                <w:sz w:val="24"/>
                <w:szCs w:val="24"/>
              </w:rPr>
              <w:lastRenderedPageBreak/>
              <w:t>2</w:t>
            </w:r>
          </w:p>
        </w:tc>
        <w:tc>
          <w:tcPr>
            <w:tcW w:w="1701" w:type="dxa"/>
          </w:tcPr>
          <w:p w14:paraId="7B731BF7" w14:textId="4BA081C0" w:rsidR="006D2154" w:rsidRPr="00DC22AE" w:rsidRDefault="006D2154" w:rsidP="00057B60">
            <w:pPr>
              <w:jc w:val="both"/>
              <w:rPr>
                <w:rFonts w:ascii="Times New Roman" w:hAnsi="Times New Roman"/>
                <w:sz w:val="24"/>
                <w:szCs w:val="24"/>
              </w:rPr>
            </w:pPr>
            <w:r>
              <w:rPr>
                <w:rFonts w:ascii="Times New Roman" w:hAnsi="Times New Roman"/>
                <w:sz w:val="24"/>
                <w:szCs w:val="24"/>
              </w:rPr>
              <w:t>8-бап</w:t>
            </w:r>
          </w:p>
        </w:tc>
        <w:tc>
          <w:tcPr>
            <w:tcW w:w="3402" w:type="dxa"/>
            <w:gridSpan w:val="2"/>
          </w:tcPr>
          <w:p w14:paraId="417FF635" w14:textId="77777777" w:rsidR="006D2154" w:rsidRDefault="006D2154" w:rsidP="00057B60">
            <w:pPr>
              <w:jc w:val="both"/>
              <w:rPr>
                <w:rFonts w:ascii="Times New Roman" w:hAnsi="Times New Roman"/>
                <w:color w:val="000000" w:themeColor="text1"/>
                <w:sz w:val="24"/>
                <w:szCs w:val="24"/>
              </w:rPr>
            </w:pPr>
            <w:r w:rsidRPr="006D2154">
              <w:rPr>
                <w:rFonts w:ascii="Times New Roman" w:hAnsi="Times New Roman"/>
                <w:color w:val="000000" w:themeColor="text1"/>
                <w:sz w:val="24"/>
                <w:szCs w:val="24"/>
              </w:rPr>
              <w:t>8-бап. Медициналық қызметтер (көмек) көрсету саласындағы мемлекеттік органның құзыреті</w:t>
            </w:r>
          </w:p>
          <w:p w14:paraId="1BA9CDA5" w14:textId="77777777" w:rsidR="006D2154" w:rsidRDefault="006D2154" w:rsidP="00057B60">
            <w:pPr>
              <w:jc w:val="both"/>
              <w:rPr>
                <w:rFonts w:ascii="Times New Roman" w:hAnsi="Times New Roman"/>
                <w:color w:val="000000" w:themeColor="text1"/>
                <w:sz w:val="24"/>
                <w:szCs w:val="24"/>
              </w:rPr>
            </w:pPr>
          </w:p>
          <w:p w14:paraId="328F4883" w14:textId="77777777" w:rsidR="006D2154" w:rsidRDefault="006D2154" w:rsidP="00057B60">
            <w:pPr>
              <w:jc w:val="both"/>
              <w:rPr>
                <w:rFonts w:ascii="Times New Roman" w:hAnsi="Times New Roman"/>
                <w:color w:val="000000" w:themeColor="text1"/>
                <w:sz w:val="24"/>
                <w:szCs w:val="24"/>
              </w:rPr>
            </w:pPr>
            <w:r w:rsidRPr="006D2154">
              <w:rPr>
                <w:rFonts w:ascii="Times New Roman" w:hAnsi="Times New Roman"/>
                <w:color w:val="000000" w:themeColor="text1"/>
                <w:sz w:val="24"/>
                <w:szCs w:val="24"/>
              </w:rPr>
              <w:lastRenderedPageBreak/>
              <w:t>Медициналық қызметтер (көмек) көрсету саласындағы мемлекеттік орган:</w:t>
            </w:r>
          </w:p>
          <w:p w14:paraId="23FC03A6" w14:textId="77777777" w:rsidR="006D2154" w:rsidRDefault="006D2154" w:rsidP="00057B6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DDB4036" w14:textId="77777777" w:rsidR="006D2154" w:rsidRDefault="006D2154" w:rsidP="00057B60">
            <w:pPr>
              <w:jc w:val="both"/>
              <w:rPr>
                <w:rFonts w:ascii="Times New Roman" w:hAnsi="Times New Roman"/>
                <w:color w:val="000000" w:themeColor="text1"/>
                <w:sz w:val="24"/>
                <w:szCs w:val="24"/>
              </w:rPr>
            </w:pPr>
          </w:p>
          <w:p w14:paraId="717674C0" w14:textId="77777777" w:rsidR="006D2154" w:rsidRDefault="006D2154" w:rsidP="00057B60">
            <w:pPr>
              <w:jc w:val="both"/>
              <w:rPr>
                <w:rFonts w:ascii="Times New Roman" w:hAnsi="Times New Roman"/>
                <w:color w:val="000000" w:themeColor="text1"/>
                <w:sz w:val="24"/>
                <w:szCs w:val="24"/>
              </w:rPr>
            </w:pPr>
            <w:r w:rsidRPr="006D2154">
              <w:rPr>
                <w:rFonts w:ascii="Times New Roman" w:hAnsi="Times New Roman"/>
                <w:color w:val="000000" w:themeColor="text1"/>
                <w:sz w:val="24"/>
                <w:szCs w:val="24"/>
              </w:rPr>
              <w:t>2) медициналық қызметтер (көмек) көрсету саласындағы құқықтық актілерді және есепке алу мен есептік құжаттаманың нысандарын өз құзыреті шегінде әзірлейді және бекітеді;</w:t>
            </w:r>
          </w:p>
          <w:p w14:paraId="720319CF" w14:textId="5D243039" w:rsidR="009922A6" w:rsidRDefault="009922A6" w:rsidP="00057B6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05AE33B" w14:textId="3361BF0E" w:rsidR="00544444" w:rsidRDefault="00544444" w:rsidP="00057B60">
            <w:pPr>
              <w:jc w:val="both"/>
              <w:rPr>
                <w:rFonts w:ascii="Times New Roman" w:hAnsi="Times New Roman"/>
                <w:color w:val="000000" w:themeColor="text1"/>
                <w:sz w:val="24"/>
                <w:szCs w:val="24"/>
              </w:rPr>
            </w:pPr>
          </w:p>
          <w:p w14:paraId="47EB4524" w14:textId="3CD6A642" w:rsidR="00544444" w:rsidRDefault="00544444" w:rsidP="00057B6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544444">
              <w:rPr>
                <w:rFonts w:ascii="Times New Roman" w:hAnsi="Times New Roman"/>
                <w:color w:val="000000" w:themeColor="text1"/>
                <w:sz w:val="24"/>
                <w:szCs w:val="24"/>
              </w:rPr>
              <w:t>4) Қазақстан Республикасының Әкімшілік құқық бұзушылық туралы кодексіне сәйкес әкімшілік құқық бұзушылықтар туралы істерді қарайды;</w:t>
            </w:r>
          </w:p>
          <w:p w14:paraId="56BBC22E" w14:textId="77777777" w:rsidR="00F07E33" w:rsidRDefault="009922A6" w:rsidP="00057B6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F07E33">
              <w:rPr>
                <w:rFonts w:ascii="Times New Roman" w:hAnsi="Times New Roman"/>
                <w:color w:val="000000" w:themeColor="text1"/>
                <w:sz w:val="24"/>
                <w:szCs w:val="24"/>
              </w:rPr>
              <w:t>...</w:t>
            </w:r>
          </w:p>
          <w:p w14:paraId="3B6858F8" w14:textId="274593BF" w:rsidR="00F07E33" w:rsidRP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F07E33">
              <w:rPr>
                <w:rFonts w:ascii="Times New Roman" w:hAnsi="Times New Roman"/>
                <w:color w:val="000000" w:themeColor="text1"/>
                <w:sz w:val="24"/>
                <w:szCs w:val="24"/>
              </w:rPr>
              <w:t>9) денсаулық сақтау саласындағы аккредиттеу қағидаларын әзірлейді және бекітеді;</w:t>
            </w:r>
          </w:p>
          <w:p w14:paraId="2D29FFFB" w14:textId="77777777" w:rsidR="00F07E33" w:rsidRPr="00F07E33" w:rsidRDefault="00F07E33" w:rsidP="00F07E33">
            <w:pPr>
              <w:jc w:val="both"/>
              <w:rPr>
                <w:rFonts w:ascii="Times New Roman" w:hAnsi="Times New Roman"/>
                <w:color w:val="000000" w:themeColor="text1"/>
                <w:sz w:val="24"/>
                <w:szCs w:val="24"/>
              </w:rPr>
            </w:pPr>
          </w:p>
          <w:p w14:paraId="3F4E0A83" w14:textId="1DEBED74" w:rsidR="00F07E33" w:rsidRP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F07E33">
              <w:rPr>
                <w:rFonts w:ascii="Times New Roman" w:hAnsi="Times New Roman"/>
                <w:color w:val="000000" w:themeColor="text1"/>
                <w:sz w:val="24"/>
                <w:szCs w:val="24"/>
              </w:rPr>
              <w:t>10) денсаулық сақтау саласындағы аккредиттеуден кейінгі мониторинг жүргізу және аккредиттеу туралы куәлікті кері қайтарып алу қағидаларын, мерзімдерін әзірлейді және бекітеді;</w:t>
            </w:r>
          </w:p>
          <w:p w14:paraId="2FF624A0" w14:textId="77777777" w:rsidR="00F07E33" w:rsidRPr="00F07E33" w:rsidRDefault="00F07E33" w:rsidP="00F07E33">
            <w:pPr>
              <w:jc w:val="both"/>
              <w:rPr>
                <w:rFonts w:ascii="Times New Roman" w:hAnsi="Times New Roman"/>
                <w:color w:val="000000" w:themeColor="text1"/>
                <w:sz w:val="24"/>
                <w:szCs w:val="24"/>
              </w:rPr>
            </w:pPr>
          </w:p>
          <w:p w14:paraId="3F182D9D" w14:textId="77777777" w:rsid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F07E33">
              <w:rPr>
                <w:rFonts w:ascii="Times New Roman" w:hAnsi="Times New Roman"/>
                <w:color w:val="000000" w:themeColor="text1"/>
                <w:sz w:val="24"/>
                <w:szCs w:val="24"/>
              </w:rPr>
              <w:t xml:space="preserve">11) медициналық көрсетілетін қызметтердің </w:t>
            </w:r>
            <w:r w:rsidRPr="00F07E33">
              <w:rPr>
                <w:rFonts w:ascii="Times New Roman" w:hAnsi="Times New Roman"/>
                <w:color w:val="000000" w:themeColor="text1"/>
                <w:sz w:val="24"/>
                <w:szCs w:val="24"/>
              </w:rPr>
              <w:lastRenderedPageBreak/>
              <w:t>(көмектің) сапасына сараптама жүргізу үшін тәуелсіз сарапшылардың көрсетілетін қызметтеріне ақы төлеу қағидаларын әзірлейді және бекітеді;</w:t>
            </w:r>
          </w:p>
          <w:p w14:paraId="6FF6A44E" w14:textId="4E6B4A50" w:rsid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50EB1DD" w14:textId="77777777" w:rsidR="00F07E33" w:rsidRDefault="00F07E33" w:rsidP="00F07E33">
            <w:pPr>
              <w:jc w:val="both"/>
              <w:rPr>
                <w:rFonts w:ascii="Times New Roman" w:hAnsi="Times New Roman"/>
                <w:color w:val="000000" w:themeColor="text1"/>
                <w:sz w:val="24"/>
                <w:szCs w:val="24"/>
              </w:rPr>
            </w:pPr>
          </w:p>
          <w:p w14:paraId="5FAE26E1" w14:textId="77777777" w:rsidR="00F07E33" w:rsidRP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15) медициналық көрсетілетін қызметтердің (көмектің) сапасына сараптама жүргізу үшін тәуелсіз сарапшылар мен бейінді мамандарды тарту қағидаларын, сондай-ақ оларға қойылатын біліктілік талаптарын әзірлейді және бекітеді;</w:t>
            </w:r>
          </w:p>
          <w:p w14:paraId="37165F6E" w14:textId="77777777" w:rsidR="00F07E33" w:rsidRPr="00F07E33" w:rsidRDefault="00F07E33" w:rsidP="00F07E33">
            <w:pPr>
              <w:jc w:val="both"/>
              <w:rPr>
                <w:rFonts w:ascii="Times New Roman" w:hAnsi="Times New Roman"/>
                <w:color w:val="000000" w:themeColor="text1"/>
                <w:sz w:val="24"/>
                <w:szCs w:val="24"/>
              </w:rPr>
            </w:pPr>
          </w:p>
          <w:p w14:paraId="7057C2B2" w14:textId="77777777" w:rsidR="00F07E33" w:rsidRP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16) медициналық көрсетілетін қызметтердің (көмектің) сапасына сараптама жүргізу бойынша тәуелсіз сарапшылар қызметтерін көрсетуге денсаулық сақтау субъектілеріне қойылатын талаптарды әзірлейді және бекітеді;</w:t>
            </w:r>
          </w:p>
          <w:p w14:paraId="71D5084B" w14:textId="77777777" w:rsidR="00F07E33" w:rsidRPr="00F07E33" w:rsidRDefault="00F07E33" w:rsidP="00F07E33">
            <w:pPr>
              <w:jc w:val="both"/>
              <w:rPr>
                <w:rFonts w:ascii="Times New Roman" w:hAnsi="Times New Roman"/>
                <w:color w:val="000000" w:themeColor="text1"/>
                <w:sz w:val="24"/>
                <w:szCs w:val="24"/>
              </w:rPr>
            </w:pPr>
          </w:p>
          <w:p w14:paraId="14AC192A" w14:textId="77777777" w:rsidR="00F07E33" w:rsidRP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17) жүкті, босанатын әйелдердің қайтыс болу жағдайлары, сондай-ақ босанған әйелдер босанғаннан кейін күнтізбелік қырық екі күн ішінде қайтыс болған жағдайда, пациенттерге жоспарлы медициналық көмек </w:t>
            </w:r>
            <w:r w:rsidRPr="00F07E33">
              <w:rPr>
                <w:rFonts w:ascii="Times New Roman" w:hAnsi="Times New Roman"/>
                <w:color w:val="000000" w:themeColor="text1"/>
                <w:sz w:val="24"/>
                <w:szCs w:val="24"/>
              </w:rPr>
              <w:lastRenderedPageBreak/>
              <w:t>(медициналық-санитариялық алғашқы көмек және мамандандырылған көмек, оның ішінде жоғары технологиялық медициналық көрсетілетін қызметтер) көрсету кезінде олардың кенеттен қайтыс болу жағдайлары туралы ақпарат (шұғыл хабархат) беру қағидаларын әзірлейді және бекітеді;</w:t>
            </w:r>
          </w:p>
          <w:p w14:paraId="294E13BC" w14:textId="77777777" w:rsidR="00F07E33" w:rsidRPr="00F07E33" w:rsidRDefault="00F07E33" w:rsidP="00F07E33">
            <w:pPr>
              <w:jc w:val="both"/>
              <w:rPr>
                <w:rFonts w:ascii="Times New Roman" w:hAnsi="Times New Roman"/>
                <w:color w:val="000000" w:themeColor="text1"/>
                <w:sz w:val="24"/>
                <w:szCs w:val="24"/>
              </w:rPr>
            </w:pPr>
          </w:p>
          <w:p w14:paraId="5392AF73" w14:textId="77777777" w:rsid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18) тәуелсіз сарапшылардың тізілімін жүргізу қағидаларын, сондай-ақ тәуелсіз сарапшылардың бірыңғай тізіліміне енгізу және одан шығару негіздерін әзірлейді және бекітеді;</w:t>
            </w:r>
          </w:p>
          <w:p w14:paraId="3CD2505A" w14:textId="77777777" w:rsid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342FF00" w14:textId="00A7418B" w:rsidR="00F07E33" w:rsidRP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F07E33">
              <w:rPr>
                <w:rFonts w:ascii="Times New Roman" w:hAnsi="Times New Roman"/>
                <w:color w:val="000000" w:themeColor="text1"/>
                <w:sz w:val="24"/>
                <w:szCs w:val="24"/>
              </w:rPr>
              <w:t>22) бірыңғай медициналық ақпараттық call-орталықтың қызметін ұйымдастыру қағидаларын және оның қызметінің регламентін әзірлейді және бекітеді;</w:t>
            </w:r>
          </w:p>
          <w:p w14:paraId="6C3D872D" w14:textId="77777777" w:rsidR="00F07E33" w:rsidRPr="00F07E33" w:rsidRDefault="00F07E33" w:rsidP="00F07E33">
            <w:pPr>
              <w:jc w:val="both"/>
              <w:rPr>
                <w:rFonts w:ascii="Times New Roman" w:hAnsi="Times New Roman"/>
                <w:color w:val="000000" w:themeColor="text1"/>
                <w:sz w:val="24"/>
                <w:szCs w:val="24"/>
              </w:rPr>
            </w:pPr>
          </w:p>
          <w:p w14:paraId="0A04CD8B" w14:textId="76376B1A" w:rsidR="00F07E33" w:rsidRPr="006D2154"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F07E33">
              <w:rPr>
                <w:rFonts w:ascii="Times New Roman" w:hAnsi="Times New Roman"/>
                <w:color w:val="000000" w:themeColor="text1"/>
                <w:sz w:val="24"/>
                <w:szCs w:val="24"/>
              </w:rPr>
              <w:t>22-1) медициналық қызметтер (көмек) көрсету саласында тергеп-тексеруді жүргізу тәртібін әзірлейді және бекітеді;</w:t>
            </w:r>
          </w:p>
        </w:tc>
        <w:tc>
          <w:tcPr>
            <w:tcW w:w="3402" w:type="dxa"/>
            <w:gridSpan w:val="2"/>
          </w:tcPr>
          <w:p w14:paraId="2F20670D" w14:textId="1EA23BB7" w:rsidR="006D2154" w:rsidRDefault="006D2154" w:rsidP="00477485">
            <w:pPr>
              <w:jc w:val="both"/>
              <w:rPr>
                <w:rFonts w:ascii="Times New Roman" w:hAnsi="Times New Roman"/>
                <w:color w:val="000000" w:themeColor="text1"/>
                <w:sz w:val="24"/>
                <w:szCs w:val="24"/>
              </w:rPr>
            </w:pPr>
            <w:r w:rsidRPr="006D2154">
              <w:rPr>
                <w:rFonts w:ascii="Times New Roman" w:hAnsi="Times New Roman"/>
                <w:color w:val="000000" w:themeColor="text1"/>
                <w:sz w:val="24"/>
                <w:szCs w:val="24"/>
              </w:rPr>
              <w:lastRenderedPageBreak/>
              <w:t>8-бап. Медициналық қызметтер (көмек) көрсету саласындағы мемлекеттік органның құзыреті</w:t>
            </w:r>
          </w:p>
          <w:p w14:paraId="50D9A8CE" w14:textId="3322CEFD" w:rsidR="006D2154" w:rsidRDefault="006D2154" w:rsidP="00477485">
            <w:pPr>
              <w:jc w:val="both"/>
              <w:rPr>
                <w:rFonts w:ascii="Times New Roman" w:hAnsi="Times New Roman"/>
                <w:color w:val="000000" w:themeColor="text1"/>
                <w:sz w:val="24"/>
                <w:szCs w:val="24"/>
              </w:rPr>
            </w:pPr>
          </w:p>
          <w:p w14:paraId="596B9900" w14:textId="236521C2" w:rsidR="006D2154" w:rsidRDefault="006D2154" w:rsidP="00477485">
            <w:pPr>
              <w:jc w:val="both"/>
              <w:rPr>
                <w:rFonts w:ascii="Times New Roman" w:hAnsi="Times New Roman"/>
                <w:color w:val="000000" w:themeColor="text1"/>
                <w:sz w:val="24"/>
                <w:szCs w:val="24"/>
              </w:rPr>
            </w:pPr>
            <w:r w:rsidRPr="006D2154">
              <w:rPr>
                <w:rFonts w:ascii="Times New Roman" w:hAnsi="Times New Roman"/>
                <w:color w:val="000000" w:themeColor="text1"/>
                <w:sz w:val="24"/>
                <w:szCs w:val="24"/>
              </w:rPr>
              <w:lastRenderedPageBreak/>
              <w:t>Медициналық қызметтер (көмек) көрсету саласындағы мемлекеттік орган:</w:t>
            </w:r>
          </w:p>
          <w:p w14:paraId="79CCD54E" w14:textId="13E4D5C7" w:rsidR="006D2154" w:rsidRPr="006D2154" w:rsidRDefault="006D2154" w:rsidP="0047748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0E51BDC" w14:textId="77777777" w:rsidR="006D2154" w:rsidRDefault="006D2154" w:rsidP="00477485">
            <w:pPr>
              <w:jc w:val="both"/>
              <w:rPr>
                <w:rFonts w:ascii="Times New Roman" w:hAnsi="Times New Roman"/>
                <w:b/>
                <w:color w:val="000000" w:themeColor="text1"/>
                <w:sz w:val="24"/>
                <w:szCs w:val="24"/>
              </w:rPr>
            </w:pPr>
          </w:p>
          <w:p w14:paraId="36ED1E12" w14:textId="77777777" w:rsidR="006D2154" w:rsidRDefault="006D2154" w:rsidP="006D2154">
            <w:pPr>
              <w:jc w:val="both"/>
              <w:rPr>
                <w:rFonts w:ascii="Times New Roman" w:hAnsi="Times New Roman"/>
                <w:color w:val="000000" w:themeColor="text1"/>
                <w:sz w:val="24"/>
                <w:szCs w:val="24"/>
              </w:rPr>
            </w:pPr>
            <w:r w:rsidRPr="006D2154">
              <w:rPr>
                <w:rFonts w:ascii="Times New Roman" w:hAnsi="Times New Roman"/>
                <w:color w:val="000000" w:themeColor="text1"/>
                <w:sz w:val="24"/>
                <w:szCs w:val="24"/>
              </w:rPr>
              <w:t xml:space="preserve">2) медициналық қызметтер (көмек) көрсету саласындағы құқықтық актілерді және есепке алу мен есептік құжаттаманың нысандарын өз құзыреті шегінде </w:t>
            </w:r>
            <w:r w:rsidRPr="006D2154">
              <w:rPr>
                <w:rFonts w:ascii="Times New Roman" w:hAnsi="Times New Roman"/>
                <w:b/>
                <w:color w:val="000000" w:themeColor="text1"/>
                <w:sz w:val="24"/>
                <w:szCs w:val="24"/>
              </w:rPr>
              <w:t>бекітеді</w:t>
            </w:r>
            <w:r w:rsidRPr="006D2154">
              <w:rPr>
                <w:rFonts w:ascii="Times New Roman" w:hAnsi="Times New Roman"/>
                <w:color w:val="000000" w:themeColor="text1"/>
                <w:sz w:val="24"/>
                <w:szCs w:val="24"/>
              </w:rPr>
              <w:t>;</w:t>
            </w:r>
          </w:p>
          <w:p w14:paraId="362DB987" w14:textId="77777777" w:rsidR="009922A6" w:rsidRDefault="009922A6" w:rsidP="006D2154">
            <w:pPr>
              <w:jc w:val="both"/>
              <w:rPr>
                <w:rFonts w:ascii="Times New Roman" w:hAnsi="Times New Roman"/>
                <w:color w:val="000000" w:themeColor="text1"/>
                <w:sz w:val="24"/>
                <w:szCs w:val="24"/>
              </w:rPr>
            </w:pPr>
          </w:p>
          <w:p w14:paraId="3E46435D" w14:textId="19B95F99" w:rsidR="009922A6" w:rsidRDefault="009922A6" w:rsidP="006D215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EAE44EB" w14:textId="77777777" w:rsidR="009922A6" w:rsidRDefault="009922A6" w:rsidP="006D2154">
            <w:pPr>
              <w:jc w:val="both"/>
              <w:rPr>
                <w:rFonts w:ascii="Times New Roman" w:hAnsi="Times New Roman"/>
                <w:color w:val="000000" w:themeColor="text1"/>
                <w:sz w:val="24"/>
                <w:szCs w:val="24"/>
              </w:rPr>
            </w:pPr>
          </w:p>
          <w:p w14:paraId="22CEE02D" w14:textId="77777777" w:rsidR="00544444" w:rsidRDefault="00544444" w:rsidP="006D2154">
            <w:pPr>
              <w:jc w:val="both"/>
              <w:rPr>
                <w:rFonts w:ascii="Times New Roman" w:hAnsi="Times New Roman"/>
                <w:b/>
                <w:color w:val="000000" w:themeColor="text1"/>
                <w:sz w:val="24"/>
                <w:szCs w:val="24"/>
              </w:rPr>
            </w:pPr>
            <w:r>
              <w:rPr>
                <w:rFonts w:ascii="Times New Roman" w:hAnsi="Times New Roman"/>
                <w:color w:val="000000" w:themeColor="text1"/>
                <w:sz w:val="24"/>
                <w:szCs w:val="24"/>
              </w:rPr>
              <w:t xml:space="preserve">   </w:t>
            </w:r>
            <w:r w:rsidRPr="00544444">
              <w:rPr>
                <w:rFonts w:ascii="Times New Roman" w:hAnsi="Times New Roman"/>
                <w:b/>
                <w:color w:val="000000" w:themeColor="text1"/>
                <w:sz w:val="24"/>
                <w:szCs w:val="24"/>
              </w:rPr>
              <w:t>4) алып тасталсын;</w:t>
            </w:r>
          </w:p>
          <w:p w14:paraId="71B1C619" w14:textId="77777777" w:rsidR="00F07E33" w:rsidRDefault="00F07E33" w:rsidP="006D2154">
            <w:pPr>
              <w:jc w:val="both"/>
              <w:rPr>
                <w:rFonts w:ascii="Times New Roman" w:hAnsi="Times New Roman"/>
                <w:b/>
                <w:color w:val="000000" w:themeColor="text1"/>
                <w:sz w:val="24"/>
                <w:szCs w:val="24"/>
              </w:rPr>
            </w:pPr>
          </w:p>
          <w:p w14:paraId="1FE4A018" w14:textId="77777777" w:rsidR="00F07E33" w:rsidRDefault="00F07E33" w:rsidP="006D2154">
            <w:pPr>
              <w:jc w:val="both"/>
              <w:rPr>
                <w:rFonts w:ascii="Times New Roman" w:hAnsi="Times New Roman"/>
                <w:b/>
                <w:color w:val="000000" w:themeColor="text1"/>
                <w:sz w:val="24"/>
                <w:szCs w:val="24"/>
              </w:rPr>
            </w:pPr>
          </w:p>
          <w:p w14:paraId="4C19BF25" w14:textId="77777777" w:rsidR="00F07E33" w:rsidRDefault="00F07E33" w:rsidP="006D2154">
            <w:pPr>
              <w:jc w:val="both"/>
              <w:rPr>
                <w:rFonts w:ascii="Times New Roman" w:hAnsi="Times New Roman"/>
                <w:b/>
                <w:color w:val="000000" w:themeColor="text1"/>
                <w:sz w:val="24"/>
                <w:szCs w:val="24"/>
              </w:rPr>
            </w:pPr>
          </w:p>
          <w:p w14:paraId="418C4788" w14:textId="77777777" w:rsidR="00F07E33" w:rsidRDefault="00F07E33" w:rsidP="006D2154">
            <w:pPr>
              <w:jc w:val="both"/>
              <w:rPr>
                <w:rFonts w:ascii="Times New Roman" w:hAnsi="Times New Roman"/>
                <w:b/>
                <w:color w:val="000000" w:themeColor="text1"/>
                <w:sz w:val="24"/>
                <w:szCs w:val="24"/>
              </w:rPr>
            </w:pPr>
          </w:p>
          <w:p w14:paraId="5D84E595" w14:textId="77777777" w:rsidR="00F07E33" w:rsidRDefault="00F07E33" w:rsidP="006D2154">
            <w:pPr>
              <w:jc w:val="both"/>
              <w:rPr>
                <w:rFonts w:ascii="Times New Roman" w:hAnsi="Times New Roman"/>
                <w:b/>
                <w:color w:val="000000" w:themeColor="text1"/>
                <w:sz w:val="24"/>
                <w:szCs w:val="24"/>
              </w:rPr>
            </w:pPr>
          </w:p>
          <w:p w14:paraId="2F07D41A" w14:textId="77777777" w:rsidR="00F07E33" w:rsidRDefault="00F07E33" w:rsidP="006D2154">
            <w:pPr>
              <w:jc w:val="both"/>
              <w:rPr>
                <w:rFonts w:ascii="Times New Roman" w:hAnsi="Times New Roman"/>
                <w:b/>
                <w:color w:val="000000" w:themeColor="text1"/>
                <w:sz w:val="24"/>
                <w:szCs w:val="24"/>
              </w:rPr>
            </w:pPr>
          </w:p>
          <w:p w14:paraId="7029B8C6" w14:textId="355DB97E" w:rsidR="00F07E33" w:rsidRPr="00F07E33" w:rsidRDefault="003E5484"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F07E33" w:rsidRPr="00F07E33">
              <w:rPr>
                <w:rFonts w:ascii="Times New Roman" w:hAnsi="Times New Roman"/>
                <w:color w:val="000000" w:themeColor="text1"/>
                <w:sz w:val="24"/>
                <w:szCs w:val="24"/>
              </w:rPr>
              <w:t xml:space="preserve">9) денсаулық сақтау саласындағы аккредиттеу қағидаларын </w:t>
            </w:r>
            <w:r w:rsidR="00F07E33" w:rsidRPr="00F07E33">
              <w:rPr>
                <w:rFonts w:ascii="Times New Roman" w:hAnsi="Times New Roman"/>
                <w:b/>
                <w:color w:val="000000" w:themeColor="text1"/>
                <w:sz w:val="24"/>
                <w:szCs w:val="24"/>
              </w:rPr>
              <w:t>бекітеді</w:t>
            </w:r>
            <w:r w:rsidR="00F07E33" w:rsidRPr="00F07E33">
              <w:rPr>
                <w:rFonts w:ascii="Times New Roman" w:hAnsi="Times New Roman"/>
                <w:color w:val="000000" w:themeColor="text1"/>
                <w:sz w:val="24"/>
                <w:szCs w:val="24"/>
              </w:rPr>
              <w:t>;</w:t>
            </w:r>
          </w:p>
          <w:p w14:paraId="0BA2674A" w14:textId="25E20D2D" w:rsidR="00F07E33" w:rsidRDefault="00F07E33" w:rsidP="00F07E33">
            <w:pPr>
              <w:jc w:val="both"/>
              <w:rPr>
                <w:rFonts w:ascii="Times New Roman" w:hAnsi="Times New Roman"/>
                <w:color w:val="000000" w:themeColor="text1"/>
                <w:sz w:val="24"/>
                <w:szCs w:val="24"/>
              </w:rPr>
            </w:pPr>
          </w:p>
          <w:p w14:paraId="6C20329D" w14:textId="77777777" w:rsidR="00B177EA" w:rsidRPr="00F07E33" w:rsidRDefault="00B177EA" w:rsidP="00F07E33">
            <w:pPr>
              <w:jc w:val="both"/>
              <w:rPr>
                <w:rFonts w:ascii="Times New Roman" w:hAnsi="Times New Roman"/>
                <w:color w:val="000000" w:themeColor="text1"/>
                <w:sz w:val="24"/>
                <w:szCs w:val="24"/>
              </w:rPr>
            </w:pPr>
          </w:p>
          <w:p w14:paraId="70612FF6" w14:textId="75B04E32" w:rsid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10) денсаулық сақтау саласындағы аккредиттеуден кейінгі мониторинг жүргізу және аккредиттеу туралы куәлікті кері қайтарып алу қағидаларын, мерзімдерін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p w14:paraId="5B79E567" w14:textId="77777777" w:rsidR="00F07E33" w:rsidRPr="00F07E33" w:rsidRDefault="00F07E33" w:rsidP="00F07E33">
            <w:pPr>
              <w:jc w:val="both"/>
              <w:rPr>
                <w:rFonts w:ascii="Times New Roman" w:hAnsi="Times New Roman"/>
                <w:color w:val="000000" w:themeColor="text1"/>
                <w:sz w:val="24"/>
                <w:szCs w:val="24"/>
              </w:rPr>
            </w:pPr>
          </w:p>
          <w:p w14:paraId="56DD2405" w14:textId="77777777" w:rsid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11) медициналық көрсетілетін қызметтердің </w:t>
            </w:r>
            <w:r w:rsidRPr="00F07E33">
              <w:rPr>
                <w:rFonts w:ascii="Times New Roman" w:hAnsi="Times New Roman"/>
                <w:color w:val="000000" w:themeColor="text1"/>
                <w:sz w:val="24"/>
                <w:szCs w:val="24"/>
              </w:rPr>
              <w:lastRenderedPageBreak/>
              <w:t xml:space="preserve">(көмектің) сапасына сараптама жүргізу үшін тәуелсіз сарапшылардың көрсетілетін қызметтеріне ақы төлеу қағидаларын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p w14:paraId="59886E80" w14:textId="77777777" w:rsid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1821699" w14:textId="08B361BC" w:rsidR="00F07E33" w:rsidRDefault="00F07E33" w:rsidP="00F07E33">
            <w:pPr>
              <w:jc w:val="both"/>
              <w:rPr>
                <w:rFonts w:ascii="Times New Roman" w:hAnsi="Times New Roman"/>
                <w:color w:val="000000" w:themeColor="text1"/>
                <w:sz w:val="24"/>
                <w:szCs w:val="24"/>
              </w:rPr>
            </w:pPr>
          </w:p>
          <w:p w14:paraId="64B930DA" w14:textId="77777777" w:rsidR="00F07E33" w:rsidRDefault="00F07E33" w:rsidP="00F07E33">
            <w:pPr>
              <w:jc w:val="both"/>
              <w:rPr>
                <w:rFonts w:ascii="Times New Roman" w:hAnsi="Times New Roman"/>
                <w:color w:val="000000" w:themeColor="text1"/>
                <w:sz w:val="24"/>
                <w:szCs w:val="24"/>
              </w:rPr>
            </w:pPr>
          </w:p>
          <w:p w14:paraId="1C338750" w14:textId="3834D269" w:rsidR="00F07E33" w:rsidRP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F07E33">
              <w:rPr>
                <w:rFonts w:ascii="Times New Roman" w:hAnsi="Times New Roman"/>
                <w:color w:val="000000" w:themeColor="text1"/>
                <w:sz w:val="24"/>
                <w:szCs w:val="24"/>
              </w:rPr>
              <w:t xml:space="preserve">15) медициналық көрсетілетін қызметтердің (көмектің) сапасына сараптама жүргізу үшін тәуелсіз сарапшылар мен бейінді мамандарды тарту қағидаларын, сондай-ақ оларға қойылатын біліктілік талаптарын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p w14:paraId="7FDACCFE" w14:textId="77777777" w:rsidR="00F07E33" w:rsidRPr="00F07E33" w:rsidRDefault="00F07E33" w:rsidP="00F07E33">
            <w:pPr>
              <w:jc w:val="both"/>
              <w:rPr>
                <w:rFonts w:ascii="Times New Roman" w:hAnsi="Times New Roman"/>
                <w:color w:val="000000" w:themeColor="text1"/>
                <w:sz w:val="24"/>
                <w:szCs w:val="24"/>
              </w:rPr>
            </w:pPr>
          </w:p>
          <w:p w14:paraId="07F730AD" w14:textId="3C8D2B52" w:rsidR="00F07E33" w:rsidRP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16) медициналық көрсетілетін қызметтердің (көмектің) сапасына сараптама жүргізу бойынша тәуелсіз сарапшылар қызметтерін көрсетуге денсаулық сақтау субъектілеріне қойылатын талаптарды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p w14:paraId="31130ED3" w14:textId="0B5661B6" w:rsidR="00F07E33" w:rsidRDefault="00F07E33" w:rsidP="00F07E33">
            <w:pPr>
              <w:jc w:val="both"/>
              <w:rPr>
                <w:rFonts w:ascii="Times New Roman" w:hAnsi="Times New Roman"/>
                <w:color w:val="000000" w:themeColor="text1"/>
                <w:sz w:val="24"/>
                <w:szCs w:val="24"/>
              </w:rPr>
            </w:pPr>
          </w:p>
          <w:p w14:paraId="0BEF309A" w14:textId="77777777" w:rsidR="00F07E33" w:rsidRPr="00F07E33" w:rsidRDefault="00F07E33" w:rsidP="00F07E33">
            <w:pPr>
              <w:jc w:val="both"/>
              <w:rPr>
                <w:rFonts w:ascii="Times New Roman" w:hAnsi="Times New Roman"/>
                <w:color w:val="000000" w:themeColor="text1"/>
                <w:sz w:val="24"/>
                <w:szCs w:val="24"/>
              </w:rPr>
            </w:pPr>
          </w:p>
          <w:p w14:paraId="432C9469" w14:textId="2F51DF27" w:rsid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17) жүкті, босанатын әйелдердің қайтыс болу жағдайлары, сондай-ақ босанған әйелдер босанғаннан кейін күнтізбелік қырық екі күн ішінде қайтыс болған жағдайда, пациенттерге жоспарлы медициналық көмек </w:t>
            </w:r>
            <w:r w:rsidRPr="00F07E33">
              <w:rPr>
                <w:rFonts w:ascii="Times New Roman" w:hAnsi="Times New Roman"/>
                <w:color w:val="000000" w:themeColor="text1"/>
                <w:sz w:val="24"/>
                <w:szCs w:val="24"/>
              </w:rPr>
              <w:lastRenderedPageBreak/>
              <w:t xml:space="preserve">(медициналық-санитариялық алғашқы көмек және мамандандырылған көмек, оның ішінде жоғары технологиялық медициналық көрсетілетін қызметтер) көрсету кезінде олардың кенеттен қайтыс болу жағдайлары туралы ақпарат (шұғыл хабархат) беру қағидаларын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p w14:paraId="72EAB5D4" w14:textId="77777777" w:rsidR="00F07E33" w:rsidRPr="00F07E33" w:rsidRDefault="00F07E33" w:rsidP="00F07E33">
            <w:pPr>
              <w:jc w:val="both"/>
              <w:rPr>
                <w:rFonts w:ascii="Times New Roman" w:hAnsi="Times New Roman"/>
                <w:color w:val="000000" w:themeColor="text1"/>
                <w:sz w:val="24"/>
                <w:szCs w:val="24"/>
              </w:rPr>
            </w:pPr>
          </w:p>
          <w:p w14:paraId="20465F3B" w14:textId="77777777" w:rsidR="00F07E33" w:rsidRPr="00F07E33" w:rsidRDefault="00F07E33" w:rsidP="00F07E33">
            <w:pPr>
              <w:jc w:val="both"/>
              <w:rPr>
                <w:rFonts w:ascii="Times New Roman" w:hAnsi="Times New Roman"/>
                <w:color w:val="000000" w:themeColor="text1"/>
                <w:sz w:val="24"/>
                <w:szCs w:val="24"/>
              </w:rPr>
            </w:pPr>
          </w:p>
          <w:p w14:paraId="5D5BC18D" w14:textId="77777777" w:rsidR="00F07E33" w:rsidRDefault="00F07E33" w:rsidP="00F07E33">
            <w:pPr>
              <w:jc w:val="both"/>
              <w:rPr>
                <w:rFonts w:ascii="Times New Roman" w:hAnsi="Times New Roman"/>
                <w:color w:val="000000" w:themeColor="text1"/>
                <w:sz w:val="24"/>
                <w:szCs w:val="24"/>
              </w:rPr>
            </w:pPr>
            <w:r w:rsidRPr="00F07E33">
              <w:rPr>
                <w:rFonts w:ascii="Times New Roman" w:hAnsi="Times New Roman"/>
                <w:color w:val="000000" w:themeColor="text1"/>
                <w:sz w:val="24"/>
                <w:szCs w:val="24"/>
              </w:rPr>
              <w:t xml:space="preserve">      18) тәуелсіз сарапшылардың тізілімін жүргізу қағидаларын, сондай-ақ тәуелсіз сарапшылардың бірыңғай тізіліміне енгізу және одан шығару негіздерін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p w14:paraId="46F23772" w14:textId="77777777" w:rsid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9AB58EC" w14:textId="5D828AE6" w:rsidR="00F07E33" w:rsidRPr="00F07E33" w:rsidRDefault="00F07E33" w:rsidP="00F07E3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F07E33">
              <w:rPr>
                <w:rFonts w:ascii="Times New Roman" w:hAnsi="Times New Roman"/>
                <w:color w:val="000000" w:themeColor="text1"/>
                <w:sz w:val="24"/>
                <w:szCs w:val="24"/>
              </w:rPr>
              <w:t xml:space="preserve">22) бірыңғай медициналық ақпараттық call-орталықтың қызметін ұйымдастыру қағидаларын және оның қызметінің регламентін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p w14:paraId="1D7F38DE" w14:textId="77777777" w:rsidR="00F07E33" w:rsidRPr="00F07E33" w:rsidRDefault="00F07E33" w:rsidP="00F07E33">
            <w:pPr>
              <w:jc w:val="both"/>
              <w:rPr>
                <w:rFonts w:ascii="Times New Roman" w:hAnsi="Times New Roman"/>
                <w:color w:val="000000" w:themeColor="text1"/>
                <w:sz w:val="24"/>
                <w:szCs w:val="24"/>
              </w:rPr>
            </w:pPr>
          </w:p>
          <w:p w14:paraId="754DF5E1" w14:textId="2944549A" w:rsidR="00F07E33" w:rsidRPr="00544444" w:rsidRDefault="00F07E33" w:rsidP="00F07E33">
            <w:pPr>
              <w:jc w:val="both"/>
              <w:rPr>
                <w:rFonts w:ascii="Times New Roman" w:hAnsi="Times New Roman"/>
                <w:b/>
                <w:color w:val="000000" w:themeColor="text1"/>
                <w:sz w:val="24"/>
                <w:szCs w:val="24"/>
              </w:rPr>
            </w:pPr>
            <w:r w:rsidRPr="00F07E33">
              <w:rPr>
                <w:rFonts w:ascii="Times New Roman" w:hAnsi="Times New Roman"/>
                <w:color w:val="000000" w:themeColor="text1"/>
                <w:sz w:val="24"/>
                <w:szCs w:val="24"/>
              </w:rPr>
              <w:t xml:space="preserve">      22-1) медициналық қызметтер (көмек) көрсету саласында тергеп-тексеруді жүргізу тәртібін </w:t>
            </w:r>
            <w:r w:rsidRPr="00F07E33">
              <w:rPr>
                <w:rFonts w:ascii="Times New Roman" w:hAnsi="Times New Roman"/>
                <w:b/>
                <w:color w:val="000000" w:themeColor="text1"/>
                <w:sz w:val="24"/>
                <w:szCs w:val="24"/>
              </w:rPr>
              <w:t>бекітеді</w:t>
            </w:r>
            <w:r w:rsidRPr="00F07E33">
              <w:rPr>
                <w:rFonts w:ascii="Times New Roman" w:hAnsi="Times New Roman"/>
                <w:color w:val="000000" w:themeColor="text1"/>
                <w:sz w:val="24"/>
                <w:szCs w:val="24"/>
              </w:rPr>
              <w:t>;</w:t>
            </w:r>
          </w:p>
        </w:tc>
        <w:tc>
          <w:tcPr>
            <w:tcW w:w="6095" w:type="dxa"/>
            <w:gridSpan w:val="2"/>
          </w:tcPr>
          <w:p w14:paraId="4ADEB545" w14:textId="03DDA866" w:rsidR="006D2154" w:rsidRPr="00202257" w:rsidRDefault="00135B37" w:rsidP="007C5604">
            <w:pPr>
              <w:jc w:val="both"/>
              <w:rPr>
                <w:rFonts w:ascii="Times New Roman" w:hAnsi="Times New Roman"/>
                <w:color w:val="000000" w:themeColor="text1"/>
                <w:sz w:val="24"/>
                <w:szCs w:val="24"/>
              </w:rPr>
            </w:pPr>
            <w:r w:rsidRPr="00202257">
              <w:rPr>
                <w:rFonts w:ascii="Times New Roman" w:hAnsi="Times New Roman"/>
                <w:color w:val="000000" w:themeColor="text1"/>
                <w:sz w:val="24"/>
                <w:szCs w:val="24"/>
              </w:rPr>
              <w:lastRenderedPageBreak/>
              <w:t xml:space="preserve">     </w:t>
            </w:r>
            <w:r w:rsidR="001D2F67" w:rsidRPr="00202257">
              <w:rPr>
                <w:rFonts w:ascii="Times New Roman" w:hAnsi="Times New Roman"/>
                <w:sz w:val="24"/>
                <w:szCs w:val="24"/>
              </w:rPr>
              <w:t xml:space="preserve"> </w:t>
            </w:r>
            <w:r w:rsidR="00202257" w:rsidRPr="00202257">
              <w:rPr>
                <w:rFonts w:ascii="Times New Roman" w:hAnsi="Times New Roman"/>
                <w:sz w:val="24"/>
                <w:szCs w:val="24"/>
              </w:rPr>
              <w:t xml:space="preserve">      ҚР Президент Әкімшілігінің мемлекеттік-құқықтық бөлімінің ескерту</w:t>
            </w:r>
            <w:r w:rsidR="007C5604">
              <w:rPr>
                <w:rFonts w:ascii="Times New Roman" w:hAnsi="Times New Roman"/>
                <w:sz w:val="24"/>
                <w:szCs w:val="24"/>
              </w:rPr>
              <w:t>і</w:t>
            </w:r>
            <w:r w:rsidR="00202257" w:rsidRPr="00202257">
              <w:rPr>
                <w:rFonts w:ascii="Times New Roman" w:hAnsi="Times New Roman"/>
                <w:sz w:val="24"/>
                <w:szCs w:val="24"/>
              </w:rPr>
              <w:t xml:space="preserve"> бойынша осы салыстырмалы кестедегі </w:t>
            </w:r>
            <w:r w:rsidR="007C5604" w:rsidRPr="00202257">
              <w:rPr>
                <w:rFonts w:ascii="Times New Roman" w:hAnsi="Times New Roman"/>
                <w:sz w:val="24"/>
                <w:szCs w:val="24"/>
              </w:rPr>
              <w:t xml:space="preserve">«әзірлейді және» деген сөздерді алып тастау </w:t>
            </w:r>
            <w:r w:rsidR="007C5604">
              <w:rPr>
                <w:rFonts w:ascii="Times New Roman" w:hAnsi="Times New Roman"/>
                <w:sz w:val="24"/>
                <w:szCs w:val="24"/>
              </w:rPr>
              <w:t>бөлігінде</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7C5604">
              <w:rPr>
                <w:rFonts w:ascii="Times New Roman" w:hAnsi="Times New Roman"/>
                <w:sz w:val="24"/>
                <w:szCs w:val="24"/>
              </w:rPr>
              <w:t xml:space="preserve"> </w:t>
            </w:r>
            <w:r w:rsidR="00202257" w:rsidRPr="00202257">
              <w:rPr>
                <w:rFonts w:ascii="Times New Roman" w:hAnsi="Times New Roman"/>
                <w:sz w:val="24"/>
                <w:szCs w:val="24"/>
              </w:rPr>
              <w:t xml:space="preserve">және «Халық денсаулығы және денсаулық сақтау жүйесі туралы» ҚР кодексінен қайталанатын норманы алып </w:t>
            </w:r>
            <w:r w:rsidR="00202257" w:rsidRPr="00202257">
              <w:rPr>
                <w:rFonts w:ascii="Times New Roman" w:hAnsi="Times New Roman"/>
                <w:sz w:val="24"/>
                <w:szCs w:val="24"/>
              </w:rPr>
              <w:lastRenderedPageBreak/>
              <w:t xml:space="preserve">тастау үшін мақсатында («Әкімшілік құқық бұзушылық туралы» кодексінде ұқсас нормасы бар болғанынан) енгізілді. </w:t>
            </w:r>
          </w:p>
        </w:tc>
      </w:tr>
      <w:tr w:rsidR="00D730FA" w:rsidRPr="005B28BB" w14:paraId="5D6E622A" w14:textId="77777777" w:rsidTr="00F4186F">
        <w:tc>
          <w:tcPr>
            <w:tcW w:w="704" w:type="dxa"/>
          </w:tcPr>
          <w:p w14:paraId="4C3B1262" w14:textId="29E07823" w:rsidR="00D730FA" w:rsidRPr="00A748E8" w:rsidRDefault="00564DE3" w:rsidP="007F26EC">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3</w:t>
            </w:r>
          </w:p>
        </w:tc>
        <w:tc>
          <w:tcPr>
            <w:tcW w:w="1701" w:type="dxa"/>
          </w:tcPr>
          <w:p w14:paraId="59B2861E" w14:textId="1ACBF382" w:rsidR="00D730FA" w:rsidRPr="00A748E8" w:rsidRDefault="00D730FA" w:rsidP="007F26EC">
            <w:pPr>
              <w:rPr>
                <w:rFonts w:ascii="Times New Roman" w:hAnsi="Times New Roman"/>
                <w:color w:val="000000" w:themeColor="text1"/>
                <w:sz w:val="24"/>
                <w:szCs w:val="24"/>
              </w:rPr>
            </w:pPr>
            <w:r w:rsidRPr="00FD75C9">
              <w:rPr>
                <w:rFonts w:ascii="Times New Roman" w:hAnsi="Times New Roman"/>
                <w:color w:val="000000" w:themeColor="text1"/>
                <w:sz w:val="24"/>
                <w:szCs w:val="24"/>
              </w:rPr>
              <w:t>9-бап</w:t>
            </w:r>
          </w:p>
        </w:tc>
        <w:tc>
          <w:tcPr>
            <w:tcW w:w="3402" w:type="dxa"/>
            <w:gridSpan w:val="2"/>
          </w:tcPr>
          <w:p w14:paraId="27F2D805" w14:textId="77777777" w:rsidR="00D730FA" w:rsidRPr="00E4321F" w:rsidRDefault="00D730FA" w:rsidP="00E4321F">
            <w:pPr>
              <w:jc w:val="both"/>
              <w:rPr>
                <w:rFonts w:ascii="Times New Roman" w:hAnsi="Times New Roman"/>
                <w:bCs/>
                <w:sz w:val="24"/>
                <w:szCs w:val="24"/>
              </w:rPr>
            </w:pPr>
            <w:r w:rsidRPr="00E4321F">
              <w:rPr>
                <w:rFonts w:ascii="Times New Roman" w:hAnsi="Times New Roman"/>
                <w:bCs/>
                <w:sz w:val="24"/>
                <w:szCs w:val="24"/>
              </w:rPr>
              <w:t xml:space="preserve">9-бап. Халықтың санитариялық-эпидемиологиялық </w:t>
            </w:r>
            <w:r w:rsidRPr="00E4321F">
              <w:rPr>
                <w:rFonts w:ascii="Times New Roman" w:hAnsi="Times New Roman"/>
                <w:bCs/>
                <w:sz w:val="24"/>
                <w:szCs w:val="24"/>
              </w:rPr>
              <w:lastRenderedPageBreak/>
              <w:t>саламаттылығы саласындағы мемлекеттік органның құзыреті</w:t>
            </w:r>
          </w:p>
          <w:p w14:paraId="2A55F842" w14:textId="77777777" w:rsidR="00D730FA" w:rsidRPr="00E4321F" w:rsidRDefault="00D730FA" w:rsidP="00E4321F">
            <w:pPr>
              <w:jc w:val="both"/>
              <w:rPr>
                <w:rFonts w:ascii="Times New Roman" w:hAnsi="Times New Roman"/>
                <w:sz w:val="24"/>
                <w:szCs w:val="24"/>
              </w:rPr>
            </w:pPr>
          </w:p>
          <w:p w14:paraId="6CC4E01E" w14:textId="1F7BE574" w:rsidR="00275068" w:rsidRDefault="00D730FA" w:rsidP="00275068">
            <w:pPr>
              <w:jc w:val="both"/>
              <w:rPr>
                <w:rFonts w:ascii="Times New Roman" w:hAnsi="Times New Roman"/>
                <w:sz w:val="24"/>
                <w:szCs w:val="24"/>
              </w:rPr>
            </w:pPr>
            <w:r w:rsidRPr="00E4321F">
              <w:rPr>
                <w:rFonts w:ascii="Times New Roman" w:hAnsi="Times New Roman"/>
                <w:sz w:val="24"/>
                <w:szCs w:val="24"/>
              </w:rPr>
              <w:t xml:space="preserve">      </w:t>
            </w:r>
            <w:r w:rsidR="00275068" w:rsidRPr="00275068">
              <w:rPr>
                <w:rFonts w:ascii="Times New Roman" w:hAnsi="Times New Roman"/>
                <w:sz w:val="24"/>
                <w:szCs w:val="24"/>
              </w:rPr>
              <w:t xml:space="preserve"> Халықтың санитариялық-эпидемиологиялық саламаттылығы саласындағы мемлекеттік орган:</w:t>
            </w:r>
          </w:p>
          <w:p w14:paraId="6F1E541A" w14:textId="2B7BF9CD" w:rsidR="00B82F50" w:rsidRPr="00275068" w:rsidRDefault="00B82F50" w:rsidP="00275068">
            <w:pPr>
              <w:jc w:val="both"/>
              <w:rPr>
                <w:rFonts w:ascii="Times New Roman" w:hAnsi="Times New Roman"/>
                <w:sz w:val="24"/>
                <w:szCs w:val="24"/>
              </w:rPr>
            </w:pPr>
            <w:r>
              <w:rPr>
                <w:rFonts w:ascii="Times New Roman" w:hAnsi="Times New Roman"/>
                <w:sz w:val="24"/>
                <w:szCs w:val="24"/>
              </w:rPr>
              <w:t xml:space="preserve">      ...</w:t>
            </w:r>
          </w:p>
          <w:p w14:paraId="57D6C46D" w14:textId="77777777" w:rsidR="00275068" w:rsidRPr="00275068" w:rsidRDefault="00275068" w:rsidP="00275068">
            <w:pPr>
              <w:jc w:val="both"/>
              <w:rPr>
                <w:rFonts w:ascii="Times New Roman" w:hAnsi="Times New Roman"/>
                <w:sz w:val="24"/>
                <w:szCs w:val="24"/>
              </w:rPr>
            </w:pPr>
          </w:p>
          <w:p w14:paraId="6D36C06B" w14:textId="464F0F83" w:rsidR="00B82F50" w:rsidRPr="00B82F50" w:rsidRDefault="00275068" w:rsidP="00B82F50">
            <w:pPr>
              <w:jc w:val="both"/>
              <w:rPr>
                <w:rFonts w:ascii="Times New Roman" w:hAnsi="Times New Roman"/>
                <w:sz w:val="24"/>
                <w:szCs w:val="24"/>
              </w:rPr>
            </w:pPr>
            <w:r w:rsidRPr="00275068">
              <w:rPr>
                <w:rFonts w:ascii="Times New Roman" w:hAnsi="Times New Roman"/>
                <w:sz w:val="24"/>
                <w:szCs w:val="24"/>
              </w:rPr>
              <w:t xml:space="preserve">     </w:t>
            </w:r>
            <w:r w:rsidR="00B82F50">
              <w:t xml:space="preserve"> </w:t>
            </w:r>
            <w:r w:rsidR="00B82F50" w:rsidRPr="00B82F50">
              <w:rPr>
                <w:rFonts w:ascii="Times New Roman" w:hAnsi="Times New Roman"/>
                <w:sz w:val="24"/>
                <w:szCs w:val="24"/>
              </w:rPr>
              <w:t>2) өз құзыреті шегінде халықтың санитариялық-эпидемиологиялық саламаттылығы саласындағы құқықтық актілерді және есепке алу құжаттамасы мен есептік құжаттаманың нысандарын әзірлейді және бекітеді;</w:t>
            </w:r>
          </w:p>
          <w:p w14:paraId="6880BA03" w14:textId="77777777" w:rsidR="00B82F50" w:rsidRPr="00B82F50" w:rsidRDefault="00B82F50" w:rsidP="00B82F50">
            <w:pPr>
              <w:jc w:val="both"/>
              <w:rPr>
                <w:rFonts w:ascii="Times New Roman" w:hAnsi="Times New Roman"/>
                <w:sz w:val="24"/>
                <w:szCs w:val="24"/>
              </w:rPr>
            </w:pPr>
          </w:p>
          <w:p w14:paraId="102D2183" w14:textId="582CFE5C" w:rsidR="00275068" w:rsidRPr="00275068" w:rsidRDefault="00B82F50" w:rsidP="00B82F50">
            <w:pPr>
              <w:jc w:val="both"/>
              <w:rPr>
                <w:rFonts w:ascii="Times New Roman" w:hAnsi="Times New Roman"/>
                <w:sz w:val="24"/>
                <w:szCs w:val="24"/>
              </w:rPr>
            </w:pPr>
            <w:r w:rsidRPr="00B82F50">
              <w:rPr>
                <w:rFonts w:ascii="Times New Roman" w:hAnsi="Times New Roman"/>
                <w:sz w:val="24"/>
                <w:szCs w:val="24"/>
              </w:rPr>
              <w:t xml:space="preserve">      3) кәсіптік аурудың еңбек (қызметтік) міндеттерін орындаумен байланысын анықтау сараптамасының қағидаларын әзірлейді және бекітеді;</w:t>
            </w:r>
            <w:r w:rsidR="00275068" w:rsidRPr="00275068">
              <w:rPr>
                <w:rFonts w:ascii="Times New Roman" w:hAnsi="Times New Roman"/>
                <w:sz w:val="24"/>
                <w:szCs w:val="24"/>
              </w:rPr>
              <w:t xml:space="preserve"> </w:t>
            </w:r>
          </w:p>
          <w:p w14:paraId="566DECA5" w14:textId="25C424F7" w:rsidR="00275068" w:rsidRDefault="00275068" w:rsidP="004314AC">
            <w:pPr>
              <w:jc w:val="both"/>
              <w:rPr>
                <w:rFonts w:ascii="Times New Roman" w:hAnsi="Times New Roman"/>
                <w:sz w:val="24"/>
                <w:szCs w:val="24"/>
              </w:rPr>
            </w:pPr>
            <w:r w:rsidRPr="00275068">
              <w:rPr>
                <w:rFonts w:ascii="Times New Roman" w:hAnsi="Times New Roman"/>
                <w:sz w:val="24"/>
                <w:szCs w:val="24"/>
              </w:rPr>
              <w:t xml:space="preserve">      </w:t>
            </w:r>
            <w:r w:rsidR="004314AC">
              <w:rPr>
                <w:rFonts w:ascii="Times New Roman" w:hAnsi="Times New Roman"/>
                <w:sz w:val="24"/>
                <w:szCs w:val="24"/>
              </w:rPr>
              <w:t>...</w:t>
            </w:r>
          </w:p>
          <w:p w14:paraId="70CAEEB8" w14:textId="77777777" w:rsidR="00426EF5" w:rsidRDefault="00426EF5" w:rsidP="004314AC">
            <w:pPr>
              <w:jc w:val="both"/>
              <w:rPr>
                <w:rFonts w:ascii="Times New Roman" w:hAnsi="Times New Roman"/>
                <w:sz w:val="24"/>
                <w:szCs w:val="24"/>
              </w:rPr>
            </w:pPr>
          </w:p>
          <w:p w14:paraId="61EED2CC" w14:textId="77777777" w:rsidR="00426EF5" w:rsidRPr="00426EF5" w:rsidRDefault="00426EF5" w:rsidP="00426EF5">
            <w:pPr>
              <w:jc w:val="both"/>
              <w:rPr>
                <w:rFonts w:ascii="Times New Roman" w:hAnsi="Times New Roman"/>
                <w:sz w:val="24"/>
                <w:szCs w:val="24"/>
              </w:rPr>
            </w:pPr>
            <w:r>
              <w:rPr>
                <w:rFonts w:ascii="Times New Roman" w:hAnsi="Times New Roman"/>
                <w:sz w:val="24"/>
                <w:szCs w:val="24"/>
              </w:rPr>
              <w:t xml:space="preserve">    </w:t>
            </w:r>
            <w:r w:rsidRPr="00426EF5">
              <w:rPr>
                <w:rFonts w:ascii="Times New Roman" w:hAnsi="Times New Roman"/>
                <w:sz w:val="24"/>
                <w:szCs w:val="24"/>
              </w:rPr>
              <w:t xml:space="preserve"> 5-2) халықтың санитариялық-эпидемиологиялық саламаттылығы саласында бақылау мақсатында сатып алуды жүзеге асыру тәртібін әзірлейді және бекітеді;</w:t>
            </w:r>
          </w:p>
          <w:p w14:paraId="2219C995" w14:textId="77777777" w:rsidR="00426EF5" w:rsidRPr="00426EF5" w:rsidRDefault="00426EF5" w:rsidP="00426EF5">
            <w:pPr>
              <w:jc w:val="both"/>
              <w:rPr>
                <w:rFonts w:ascii="Times New Roman" w:hAnsi="Times New Roman"/>
                <w:sz w:val="24"/>
                <w:szCs w:val="24"/>
              </w:rPr>
            </w:pPr>
          </w:p>
          <w:p w14:paraId="0B0C51BC" w14:textId="57C4E153" w:rsidR="00426EF5" w:rsidRDefault="00426EF5" w:rsidP="00426EF5">
            <w:pPr>
              <w:jc w:val="both"/>
              <w:rPr>
                <w:rFonts w:ascii="Times New Roman" w:hAnsi="Times New Roman"/>
                <w:sz w:val="24"/>
                <w:szCs w:val="24"/>
              </w:rPr>
            </w:pPr>
            <w:r w:rsidRPr="00426EF5">
              <w:rPr>
                <w:rFonts w:ascii="Times New Roman" w:hAnsi="Times New Roman"/>
                <w:sz w:val="24"/>
                <w:szCs w:val="24"/>
              </w:rPr>
              <w:lastRenderedPageBreak/>
              <w:t xml:space="preserve">      5-3) халықтың санитариялық-эпидемиологиялық саламаттылығы саласында тергеп-тексерулерді жүргізу тәртібін әзірлейді және бекітеді;</w:t>
            </w:r>
          </w:p>
          <w:p w14:paraId="37050352" w14:textId="6CC81A11" w:rsidR="00426EF5" w:rsidRDefault="00426EF5" w:rsidP="00426EF5">
            <w:pPr>
              <w:jc w:val="both"/>
              <w:rPr>
                <w:rFonts w:ascii="Times New Roman" w:hAnsi="Times New Roman"/>
                <w:sz w:val="24"/>
                <w:szCs w:val="24"/>
              </w:rPr>
            </w:pPr>
            <w:r>
              <w:rPr>
                <w:rFonts w:ascii="Times New Roman" w:hAnsi="Times New Roman"/>
                <w:sz w:val="24"/>
                <w:szCs w:val="24"/>
              </w:rPr>
              <w:t xml:space="preserve">     ...</w:t>
            </w:r>
          </w:p>
          <w:p w14:paraId="370B1A4F" w14:textId="77777777" w:rsidR="004314AC" w:rsidRPr="00275068" w:rsidRDefault="004314AC" w:rsidP="004314AC">
            <w:pPr>
              <w:jc w:val="both"/>
              <w:rPr>
                <w:rFonts w:ascii="Times New Roman" w:hAnsi="Times New Roman"/>
                <w:sz w:val="24"/>
                <w:szCs w:val="24"/>
              </w:rPr>
            </w:pPr>
          </w:p>
          <w:p w14:paraId="08108E15" w14:textId="2F3BE9FC" w:rsidR="00D730FA" w:rsidRDefault="00275068" w:rsidP="00275068">
            <w:pPr>
              <w:jc w:val="both"/>
              <w:rPr>
                <w:rFonts w:ascii="Times New Roman" w:hAnsi="Times New Roman"/>
                <w:sz w:val="24"/>
                <w:szCs w:val="24"/>
              </w:rPr>
            </w:pPr>
            <w:r w:rsidRPr="00275068">
              <w:rPr>
                <w:rFonts w:ascii="Times New Roman" w:hAnsi="Times New Roman"/>
                <w:sz w:val="24"/>
                <w:szCs w:val="24"/>
              </w:rPr>
              <w:t xml:space="preserve">      7) халықтың санитариялық-эпидемиологиялық саламаттылығы саласында ведомстволық статистик</w:t>
            </w:r>
            <w:r w:rsidR="004314AC">
              <w:rPr>
                <w:rFonts w:ascii="Times New Roman" w:hAnsi="Times New Roman"/>
                <w:sz w:val="24"/>
                <w:szCs w:val="24"/>
              </w:rPr>
              <w:t>алық байқауды қамтамасыз етеді</w:t>
            </w:r>
            <w:r w:rsidR="000B154C">
              <w:rPr>
                <w:rFonts w:ascii="Times New Roman" w:hAnsi="Times New Roman"/>
                <w:sz w:val="24"/>
                <w:szCs w:val="24"/>
              </w:rPr>
              <w:t>;</w:t>
            </w:r>
          </w:p>
          <w:p w14:paraId="288C44B6" w14:textId="35048F96" w:rsidR="000B154C" w:rsidRDefault="000B154C" w:rsidP="00275068">
            <w:pPr>
              <w:jc w:val="both"/>
              <w:rPr>
                <w:rFonts w:ascii="Times New Roman" w:hAnsi="Times New Roman"/>
                <w:sz w:val="24"/>
                <w:szCs w:val="24"/>
              </w:rPr>
            </w:pPr>
            <w:r>
              <w:rPr>
                <w:rFonts w:ascii="Times New Roman" w:hAnsi="Times New Roman"/>
                <w:sz w:val="24"/>
                <w:szCs w:val="24"/>
              </w:rPr>
              <w:t xml:space="preserve">    ...</w:t>
            </w:r>
          </w:p>
          <w:p w14:paraId="5D6E1D07" w14:textId="165A437E" w:rsidR="000B154C" w:rsidRPr="000B154C" w:rsidRDefault="000B154C" w:rsidP="000B154C">
            <w:pPr>
              <w:jc w:val="both"/>
              <w:rPr>
                <w:rFonts w:ascii="Times New Roman" w:hAnsi="Times New Roman"/>
                <w:sz w:val="24"/>
                <w:szCs w:val="24"/>
              </w:rPr>
            </w:pPr>
            <w:r>
              <w:rPr>
                <w:rFonts w:ascii="Times New Roman" w:hAnsi="Times New Roman"/>
                <w:sz w:val="24"/>
                <w:szCs w:val="24"/>
              </w:rPr>
              <w:t xml:space="preserve">     </w:t>
            </w:r>
            <w:r w:rsidRPr="000B154C">
              <w:rPr>
                <w:rFonts w:ascii="Times New Roman" w:hAnsi="Times New Roman"/>
                <w:sz w:val="24"/>
                <w:szCs w:val="24"/>
              </w:rPr>
              <w:t>13) медициналық қалдықтар бойынша ақпарат беру қағидаларын әзірлейді және бекітеді;</w:t>
            </w:r>
          </w:p>
          <w:p w14:paraId="645C6C28" w14:textId="77777777" w:rsidR="000B154C" w:rsidRPr="000B154C" w:rsidRDefault="000B154C" w:rsidP="000B154C">
            <w:pPr>
              <w:jc w:val="both"/>
              <w:rPr>
                <w:rFonts w:ascii="Times New Roman" w:hAnsi="Times New Roman"/>
                <w:sz w:val="24"/>
                <w:szCs w:val="24"/>
              </w:rPr>
            </w:pPr>
          </w:p>
          <w:p w14:paraId="0B054277" w14:textId="460BE31B" w:rsidR="000B154C" w:rsidRDefault="000B154C" w:rsidP="000B154C">
            <w:pPr>
              <w:jc w:val="both"/>
              <w:rPr>
                <w:rFonts w:ascii="Times New Roman" w:hAnsi="Times New Roman"/>
                <w:sz w:val="24"/>
                <w:szCs w:val="24"/>
              </w:rPr>
            </w:pPr>
            <w:r w:rsidRPr="000B154C">
              <w:rPr>
                <w:rFonts w:ascii="Times New Roman" w:hAnsi="Times New Roman"/>
                <w:sz w:val="24"/>
                <w:szCs w:val="24"/>
              </w:rPr>
              <w:t xml:space="preserve">      14) халықтың санитариялық-эпидемиологиялық саламаттылығы саласындағы мемлекеттік органға инфекциялық аурулар, улану оқиғалары туралы ақпарат (шұғыл хабархат) беру қағидаларын әзірлейді және бекітеді;</w:t>
            </w:r>
          </w:p>
          <w:p w14:paraId="5114554E" w14:textId="0200181E" w:rsidR="000B154C" w:rsidRDefault="000B154C" w:rsidP="000B154C">
            <w:pPr>
              <w:jc w:val="both"/>
              <w:rPr>
                <w:rFonts w:ascii="Times New Roman" w:hAnsi="Times New Roman"/>
                <w:sz w:val="24"/>
                <w:szCs w:val="24"/>
              </w:rPr>
            </w:pPr>
            <w:r>
              <w:rPr>
                <w:rFonts w:ascii="Times New Roman" w:hAnsi="Times New Roman"/>
                <w:sz w:val="24"/>
                <w:szCs w:val="24"/>
              </w:rPr>
              <w:t xml:space="preserve">    ...</w:t>
            </w:r>
          </w:p>
          <w:p w14:paraId="58A9DDEF" w14:textId="0F8D5DC1" w:rsidR="000B154C" w:rsidRDefault="000B154C" w:rsidP="000B154C">
            <w:pPr>
              <w:jc w:val="both"/>
              <w:rPr>
                <w:rFonts w:ascii="Times New Roman" w:hAnsi="Times New Roman"/>
                <w:sz w:val="24"/>
                <w:szCs w:val="24"/>
              </w:rPr>
            </w:pPr>
            <w:r>
              <w:rPr>
                <w:rFonts w:ascii="Times New Roman" w:hAnsi="Times New Roman"/>
                <w:sz w:val="24"/>
                <w:szCs w:val="24"/>
              </w:rPr>
              <w:t xml:space="preserve">    </w:t>
            </w:r>
            <w:r w:rsidRPr="000B154C">
              <w:rPr>
                <w:rFonts w:ascii="Times New Roman" w:hAnsi="Times New Roman"/>
                <w:sz w:val="24"/>
                <w:szCs w:val="24"/>
              </w:rPr>
              <w:t xml:space="preserve">20) Қазақстан Республикасының Әкімшілік құқық бұзушылық туралы кодексіне сәйкес әкімшілік </w:t>
            </w:r>
            <w:r w:rsidRPr="000B154C">
              <w:rPr>
                <w:rFonts w:ascii="Times New Roman" w:hAnsi="Times New Roman"/>
                <w:sz w:val="24"/>
                <w:szCs w:val="24"/>
              </w:rPr>
              <w:lastRenderedPageBreak/>
              <w:t>құқық бұзушылықтар туралы істерді қарайды;</w:t>
            </w:r>
          </w:p>
          <w:p w14:paraId="3D52601F" w14:textId="3A503DD3" w:rsidR="000B154C" w:rsidRDefault="000B154C" w:rsidP="000B154C">
            <w:pPr>
              <w:jc w:val="both"/>
              <w:rPr>
                <w:rFonts w:ascii="Times New Roman" w:hAnsi="Times New Roman"/>
                <w:sz w:val="24"/>
                <w:szCs w:val="24"/>
              </w:rPr>
            </w:pPr>
            <w:r>
              <w:rPr>
                <w:rFonts w:ascii="Times New Roman" w:hAnsi="Times New Roman"/>
                <w:sz w:val="24"/>
                <w:szCs w:val="24"/>
              </w:rPr>
              <w:t xml:space="preserve">   ...</w:t>
            </w:r>
          </w:p>
          <w:p w14:paraId="788EF61E" w14:textId="77777777" w:rsidR="000B154C" w:rsidRDefault="000B154C" w:rsidP="00275068">
            <w:pPr>
              <w:jc w:val="both"/>
              <w:rPr>
                <w:rFonts w:ascii="Times New Roman" w:hAnsi="Times New Roman"/>
                <w:sz w:val="24"/>
                <w:szCs w:val="24"/>
              </w:rPr>
            </w:pPr>
          </w:p>
          <w:p w14:paraId="1EA2B9FA" w14:textId="77777777" w:rsidR="00195194" w:rsidRDefault="00195194" w:rsidP="00275068">
            <w:pPr>
              <w:jc w:val="both"/>
              <w:rPr>
                <w:rFonts w:ascii="Times New Roman" w:hAnsi="Times New Roman"/>
                <w:sz w:val="24"/>
                <w:szCs w:val="24"/>
              </w:rPr>
            </w:pPr>
            <w:r>
              <w:rPr>
                <w:rFonts w:ascii="Times New Roman" w:hAnsi="Times New Roman"/>
                <w:sz w:val="24"/>
                <w:szCs w:val="24"/>
              </w:rPr>
              <w:t xml:space="preserve">   </w:t>
            </w:r>
            <w:r>
              <w:t xml:space="preserve"> </w:t>
            </w:r>
            <w:r w:rsidRPr="00195194">
              <w:rPr>
                <w:rFonts w:ascii="Times New Roman" w:hAnsi="Times New Roman"/>
                <w:sz w:val="24"/>
                <w:szCs w:val="24"/>
              </w:rPr>
              <w:t>23) эпидемиялық мәні бар объектілердің тізбесін әзірлейді және бекітеді;</w:t>
            </w:r>
          </w:p>
          <w:p w14:paraId="0B0A450A" w14:textId="77777777" w:rsidR="000C0642" w:rsidRDefault="000C0642" w:rsidP="00275068">
            <w:pPr>
              <w:jc w:val="both"/>
              <w:rPr>
                <w:rFonts w:ascii="Times New Roman" w:hAnsi="Times New Roman"/>
                <w:sz w:val="24"/>
                <w:szCs w:val="24"/>
              </w:rPr>
            </w:pPr>
            <w:r>
              <w:rPr>
                <w:rFonts w:ascii="Times New Roman" w:hAnsi="Times New Roman"/>
                <w:sz w:val="24"/>
                <w:szCs w:val="24"/>
              </w:rPr>
              <w:t xml:space="preserve">    ...</w:t>
            </w:r>
          </w:p>
          <w:p w14:paraId="0AC6FDF3" w14:textId="77777777" w:rsidR="000C0642" w:rsidRDefault="000C0642" w:rsidP="00275068">
            <w:pPr>
              <w:jc w:val="both"/>
              <w:rPr>
                <w:rFonts w:ascii="Times New Roman" w:hAnsi="Times New Roman"/>
                <w:sz w:val="24"/>
                <w:szCs w:val="24"/>
              </w:rPr>
            </w:pPr>
            <w:r>
              <w:rPr>
                <w:rFonts w:ascii="Times New Roman" w:hAnsi="Times New Roman"/>
                <w:sz w:val="24"/>
                <w:szCs w:val="24"/>
              </w:rPr>
              <w:t xml:space="preserve">   </w:t>
            </w:r>
          </w:p>
          <w:p w14:paraId="0654B93E" w14:textId="2BA062FA" w:rsidR="00246B10" w:rsidRDefault="00246B10" w:rsidP="00275068">
            <w:pPr>
              <w:jc w:val="both"/>
              <w:rPr>
                <w:rFonts w:ascii="Times New Roman" w:hAnsi="Times New Roman"/>
                <w:sz w:val="24"/>
                <w:szCs w:val="24"/>
              </w:rPr>
            </w:pPr>
            <w:r>
              <w:rPr>
                <w:rFonts w:ascii="Times New Roman" w:hAnsi="Times New Roman"/>
                <w:sz w:val="24"/>
                <w:szCs w:val="24"/>
              </w:rPr>
              <w:t xml:space="preserve">   </w:t>
            </w:r>
            <w:r>
              <w:t xml:space="preserve"> </w:t>
            </w:r>
            <w:r w:rsidRPr="00246B10">
              <w:rPr>
                <w:rFonts w:ascii="Times New Roman" w:hAnsi="Times New Roman"/>
                <w:sz w:val="24"/>
                <w:szCs w:val="24"/>
              </w:rPr>
              <w:t>24-1) техникалық регламенттердің талаптарына және (немесе) Еуразиялық экономикалық одақтың бірыңғай санитариялық-эпидемиологиялық және гигиеналық талаптарына сәйкес келмейтін өнімді (тауарды) алып қоюды және кері қайтарып алуды жүзеге асыру қағидаларын әзірлейді және бекітеді;</w:t>
            </w:r>
          </w:p>
          <w:p w14:paraId="4301EA5C" w14:textId="77777777" w:rsidR="003E5484" w:rsidRDefault="003E5484" w:rsidP="00275068">
            <w:pPr>
              <w:jc w:val="both"/>
              <w:rPr>
                <w:rFonts w:ascii="Times New Roman" w:hAnsi="Times New Roman"/>
                <w:sz w:val="24"/>
                <w:szCs w:val="24"/>
              </w:rPr>
            </w:pPr>
          </w:p>
          <w:p w14:paraId="4A1E4B6E" w14:textId="78D92872" w:rsidR="00246B10" w:rsidRDefault="00246B10" w:rsidP="00275068">
            <w:pPr>
              <w:jc w:val="both"/>
              <w:rPr>
                <w:rFonts w:ascii="Times New Roman" w:hAnsi="Times New Roman"/>
                <w:sz w:val="24"/>
                <w:szCs w:val="24"/>
              </w:rPr>
            </w:pPr>
            <w:r>
              <w:rPr>
                <w:rFonts w:ascii="Times New Roman" w:hAnsi="Times New Roman"/>
                <w:sz w:val="24"/>
                <w:szCs w:val="24"/>
              </w:rPr>
              <w:t xml:space="preserve">  </w:t>
            </w:r>
            <w:r w:rsidRPr="00246B10">
              <w:rPr>
                <w:rFonts w:ascii="Times New Roman" w:hAnsi="Times New Roman"/>
                <w:sz w:val="24"/>
                <w:szCs w:val="24"/>
              </w:rPr>
              <w:t xml:space="preserve"> 25) халықтың декреттелген тобының адамдарын гигиеналық оқыту қағидаларын әзірлейді және бекітеді;</w:t>
            </w:r>
          </w:p>
          <w:p w14:paraId="3DF19B12" w14:textId="0086B289" w:rsidR="00246B10" w:rsidRDefault="00246B10" w:rsidP="00275068">
            <w:pPr>
              <w:jc w:val="both"/>
              <w:rPr>
                <w:rFonts w:ascii="Times New Roman" w:hAnsi="Times New Roman"/>
                <w:sz w:val="24"/>
                <w:szCs w:val="24"/>
              </w:rPr>
            </w:pPr>
            <w:r>
              <w:rPr>
                <w:rFonts w:ascii="Times New Roman" w:hAnsi="Times New Roman"/>
                <w:sz w:val="24"/>
                <w:szCs w:val="24"/>
              </w:rPr>
              <w:t xml:space="preserve">   ...</w:t>
            </w:r>
          </w:p>
          <w:p w14:paraId="3F05F639" w14:textId="01DE62A4" w:rsidR="00246B10" w:rsidRPr="00246B10" w:rsidRDefault="00246B10" w:rsidP="00246B10">
            <w:pPr>
              <w:jc w:val="both"/>
              <w:rPr>
                <w:rFonts w:ascii="Times New Roman" w:hAnsi="Times New Roman"/>
                <w:sz w:val="24"/>
                <w:szCs w:val="24"/>
              </w:rPr>
            </w:pPr>
            <w:r>
              <w:rPr>
                <w:rFonts w:ascii="Times New Roman" w:hAnsi="Times New Roman"/>
                <w:sz w:val="24"/>
                <w:szCs w:val="24"/>
              </w:rPr>
              <w:t xml:space="preserve">    </w:t>
            </w:r>
            <w:r w:rsidRPr="00246B10">
              <w:rPr>
                <w:rFonts w:ascii="Times New Roman" w:hAnsi="Times New Roman"/>
                <w:sz w:val="24"/>
                <w:szCs w:val="24"/>
              </w:rPr>
              <w:t xml:space="preserve">29) халықтың санитариялық-эпидемиологиялық саламаттылығы саласындағы нормативтiк құқықтық актiлердiң талаптарына сәйкес келмейтiн өнiмдердің тізілімін </w:t>
            </w:r>
            <w:r w:rsidRPr="00246B10">
              <w:rPr>
                <w:rFonts w:ascii="Times New Roman" w:hAnsi="Times New Roman"/>
                <w:sz w:val="24"/>
                <w:szCs w:val="24"/>
              </w:rPr>
              <w:lastRenderedPageBreak/>
              <w:t>жүргізу қағидаларын әзірлейді және бекітеді;</w:t>
            </w:r>
          </w:p>
          <w:p w14:paraId="62C3BC07" w14:textId="77777777" w:rsidR="00246B10" w:rsidRPr="00246B10" w:rsidRDefault="00246B10" w:rsidP="00246B10">
            <w:pPr>
              <w:jc w:val="both"/>
              <w:rPr>
                <w:rFonts w:ascii="Times New Roman" w:hAnsi="Times New Roman"/>
                <w:sz w:val="24"/>
                <w:szCs w:val="24"/>
              </w:rPr>
            </w:pPr>
          </w:p>
          <w:p w14:paraId="4A7BE2EC" w14:textId="7B10F883" w:rsidR="00246B10" w:rsidRDefault="00246B10" w:rsidP="00246B10">
            <w:pPr>
              <w:jc w:val="both"/>
              <w:rPr>
                <w:rFonts w:ascii="Times New Roman" w:hAnsi="Times New Roman"/>
                <w:sz w:val="24"/>
                <w:szCs w:val="24"/>
              </w:rPr>
            </w:pPr>
            <w:r w:rsidRPr="00246B10">
              <w:rPr>
                <w:rFonts w:ascii="Times New Roman" w:hAnsi="Times New Roman"/>
                <w:sz w:val="24"/>
                <w:szCs w:val="24"/>
              </w:rPr>
              <w:t xml:space="preserve">      30) санитариялық-эпидемияға қарсы және санитариялық-профилактикалық іс-шараларды жүргізу кезінде мемлекеттік органдардың өзара іс-қимыл қағидаларын әзірлейді және бекітеді;</w:t>
            </w:r>
          </w:p>
          <w:p w14:paraId="551AA530" w14:textId="4FA35785" w:rsidR="00246B10" w:rsidRDefault="00246B10" w:rsidP="00246B10">
            <w:pPr>
              <w:jc w:val="both"/>
              <w:rPr>
                <w:rFonts w:ascii="Times New Roman" w:hAnsi="Times New Roman"/>
                <w:sz w:val="24"/>
                <w:szCs w:val="24"/>
              </w:rPr>
            </w:pPr>
            <w:r>
              <w:rPr>
                <w:rFonts w:ascii="Times New Roman" w:hAnsi="Times New Roman"/>
                <w:sz w:val="24"/>
                <w:szCs w:val="24"/>
              </w:rPr>
              <w:t xml:space="preserve">   ...</w:t>
            </w:r>
          </w:p>
          <w:p w14:paraId="48615D3C" w14:textId="77777777" w:rsidR="00705FC9" w:rsidRDefault="00705FC9" w:rsidP="00246B10">
            <w:pPr>
              <w:jc w:val="both"/>
              <w:rPr>
                <w:rFonts w:ascii="Times New Roman" w:hAnsi="Times New Roman"/>
                <w:sz w:val="24"/>
                <w:szCs w:val="24"/>
              </w:rPr>
            </w:pPr>
          </w:p>
          <w:p w14:paraId="04D1CE29" w14:textId="6ACEE60B" w:rsidR="00246B10" w:rsidRDefault="00246B10" w:rsidP="00246B10">
            <w:pPr>
              <w:jc w:val="both"/>
              <w:rPr>
                <w:rFonts w:ascii="Times New Roman" w:hAnsi="Times New Roman"/>
                <w:sz w:val="24"/>
                <w:szCs w:val="24"/>
              </w:rPr>
            </w:pPr>
            <w:r>
              <w:rPr>
                <w:rFonts w:ascii="Times New Roman" w:hAnsi="Times New Roman"/>
                <w:sz w:val="24"/>
                <w:szCs w:val="24"/>
              </w:rPr>
              <w:t xml:space="preserve">  </w:t>
            </w:r>
            <w:r>
              <w:t xml:space="preserve"> </w:t>
            </w:r>
            <w:r w:rsidRPr="00246B10">
              <w:rPr>
                <w:rFonts w:ascii="Times New Roman" w:hAnsi="Times New Roman"/>
                <w:sz w:val="24"/>
                <w:szCs w:val="24"/>
              </w:rPr>
              <w:t>33) халықтың санитариялық-эпидемиологиялық саламаттылығы саласындағы мемлекеттік бақылау мен қадағалауға жататын, өндірісінде йодталмаған тұз пайдаланылатын тағамдық өнімнің жекелеген түрлерінің тізбесін әзірлейді және бекітеді;</w:t>
            </w:r>
          </w:p>
          <w:p w14:paraId="00443438" w14:textId="77777777" w:rsidR="00246B10" w:rsidRDefault="00246B10" w:rsidP="00275068">
            <w:pPr>
              <w:jc w:val="both"/>
              <w:rPr>
                <w:rFonts w:ascii="Times New Roman" w:hAnsi="Times New Roman"/>
                <w:sz w:val="24"/>
                <w:szCs w:val="24"/>
              </w:rPr>
            </w:pPr>
            <w:r>
              <w:rPr>
                <w:rFonts w:ascii="Times New Roman" w:hAnsi="Times New Roman"/>
                <w:sz w:val="24"/>
                <w:szCs w:val="24"/>
              </w:rPr>
              <w:t xml:space="preserve">   ...</w:t>
            </w:r>
          </w:p>
          <w:p w14:paraId="60481FC8" w14:textId="44DB7AFA" w:rsidR="00246B10" w:rsidRPr="00246B10" w:rsidRDefault="00246B10" w:rsidP="00246B10">
            <w:pPr>
              <w:jc w:val="both"/>
              <w:rPr>
                <w:rFonts w:ascii="Times New Roman" w:hAnsi="Times New Roman"/>
                <w:sz w:val="24"/>
                <w:szCs w:val="24"/>
              </w:rPr>
            </w:pPr>
            <w:r>
              <w:rPr>
                <w:rFonts w:ascii="Times New Roman" w:hAnsi="Times New Roman"/>
                <w:sz w:val="24"/>
                <w:szCs w:val="24"/>
              </w:rPr>
              <w:t xml:space="preserve">   </w:t>
            </w:r>
            <w:r>
              <w:t xml:space="preserve"> </w:t>
            </w:r>
            <w:r w:rsidRPr="00246B10">
              <w:rPr>
                <w:rFonts w:ascii="Times New Roman" w:hAnsi="Times New Roman"/>
                <w:sz w:val="24"/>
                <w:szCs w:val="24"/>
              </w:rPr>
              <w:t>40) ауыр жұмыстарға, еңбек жағдайлары зиянды және (немесе) қауіпті жұмыстарға, жерасты жұмыстарына еңбек шартын жасасу үшін, сондай-ақ халықтың декреттелген тобына жататын адамды жұмысқа жіберу үшін медициналық қарсы көрсетілімдердің тізбесін әзірлейді және бекітеді;</w:t>
            </w:r>
          </w:p>
          <w:p w14:paraId="49F82F45" w14:textId="77777777" w:rsidR="00246B10" w:rsidRPr="00246B10" w:rsidRDefault="00246B10" w:rsidP="00246B10">
            <w:pPr>
              <w:jc w:val="both"/>
              <w:rPr>
                <w:rFonts w:ascii="Times New Roman" w:hAnsi="Times New Roman"/>
                <w:sz w:val="24"/>
                <w:szCs w:val="24"/>
              </w:rPr>
            </w:pPr>
          </w:p>
          <w:p w14:paraId="49E27F2D" w14:textId="77777777" w:rsidR="00246B10" w:rsidRDefault="00246B10" w:rsidP="00246B10">
            <w:pPr>
              <w:jc w:val="both"/>
              <w:rPr>
                <w:rFonts w:ascii="Times New Roman" w:hAnsi="Times New Roman"/>
                <w:sz w:val="24"/>
                <w:szCs w:val="24"/>
              </w:rPr>
            </w:pPr>
            <w:r w:rsidRPr="00246B10">
              <w:rPr>
                <w:rFonts w:ascii="Times New Roman" w:hAnsi="Times New Roman"/>
                <w:sz w:val="24"/>
                <w:szCs w:val="24"/>
              </w:rPr>
              <w:lastRenderedPageBreak/>
              <w:t xml:space="preserve">      40-1) денсаулық сақтау саласындағы дезинфекциялау, дезинсекциялау, дератизациялау жөніндегі қызметтерді көрсетуге арналған лицензияланатын қызмет түріне қойылатын біліктілік талаптарын әзірлейді және бекітеді;</w:t>
            </w:r>
          </w:p>
          <w:p w14:paraId="37D3C5AB" w14:textId="77777777" w:rsidR="00246B10" w:rsidRDefault="00246B10" w:rsidP="00246B10">
            <w:pPr>
              <w:jc w:val="both"/>
              <w:rPr>
                <w:rFonts w:ascii="Times New Roman" w:hAnsi="Times New Roman"/>
                <w:sz w:val="24"/>
                <w:szCs w:val="24"/>
              </w:rPr>
            </w:pPr>
            <w:r>
              <w:rPr>
                <w:rFonts w:ascii="Times New Roman" w:hAnsi="Times New Roman"/>
                <w:sz w:val="24"/>
                <w:szCs w:val="24"/>
              </w:rPr>
              <w:t xml:space="preserve">   ...</w:t>
            </w:r>
          </w:p>
          <w:p w14:paraId="2FD97780" w14:textId="2925AF6E" w:rsidR="00246B10" w:rsidRPr="00246B10" w:rsidRDefault="00246B10" w:rsidP="00246B10">
            <w:pPr>
              <w:jc w:val="both"/>
              <w:rPr>
                <w:rFonts w:ascii="Times New Roman" w:hAnsi="Times New Roman"/>
                <w:sz w:val="24"/>
                <w:szCs w:val="24"/>
              </w:rPr>
            </w:pPr>
            <w:r>
              <w:rPr>
                <w:rFonts w:ascii="Times New Roman" w:hAnsi="Times New Roman"/>
                <w:sz w:val="24"/>
                <w:szCs w:val="24"/>
              </w:rPr>
              <w:t xml:space="preserve">   </w:t>
            </w:r>
            <w:r>
              <w:t xml:space="preserve"> </w:t>
            </w:r>
            <w:r w:rsidRPr="00246B10">
              <w:rPr>
                <w:rFonts w:ascii="Times New Roman" w:hAnsi="Times New Roman"/>
                <w:sz w:val="24"/>
                <w:szCs w:val="24"/>
              </w:rPr>
              <w:t>40-3) халықтың санитариялық-эпидемиологиялық саламаттылығы саласында пайдаланылатын патогенді және өнеркәсіптік микроорганизмдердің жұмыс коллекцияларын қалыптастыру, жүргізу және күтіп-бағу қағидаларын әзірлейді және бекітеді;</w:t>
            </w:r>
          </w:p>
          <w:p w14:paraId="44CA4583" w14:textId="77777777" w:rsidR="00246B10" w:rsidRPr="00246B10" w:rsidRDefault="00246B10" w:rsidP="00246B10">
            <w:pPr>
              <w:jc w:val="both"/>
              <w:rPr>
                <w:rFonts w:ascii="Times New Roman" w:hAnsi="Times New Roman"/>
                <w:sz w:val="24"/>
                <w:szCs w:val="24"/>
              </w:rPr>
            </w:pPr>
          </w:p>
          <w:p w14:paraId="1ED98E87" w14:textId="77777777" w:rsidR="00246B10" w:rsidRPr="00246B10" w:rsidRDefault="00246B10" w:rsidP="00246B10">
            <w:pPr>
              <w:jc w:val="both"/>
              <w:rPr>
                <w:rFonts w:ascii="Times New Roman" w:hAnsi="Times New Roman"/>
                <w:sz w:val="24"/>
                <w:szCs w:val="24"/>
              </w:rPr>
            </w:pPr>
            <w:r w:rsidRPr="00246B10">
              <w:rPr>
                <w:rFonts w:ascii="Times New Roman" w:hAnsi="Times New Roman"/>
                <w:sz w:val="24"/>
                <w:szCs w:val="24"/>
              </w:rPr>
              <w:t xml:space="preserve">      40-4) патогенді биологиялық агенттермен жұмыс істеуге рұқсаттарды және оларға қосымшаларды беру, олардың қолданысын қайта бастау, қайта ресімдеу, қолданысын тоқтату қағидаларын әзірлейді және бекітеді;</w:t>
            </w:r>
          </w:p>
          <w:p w14:paraId="1B3DA604" w14:textId="77777777" w:rsidR="00246B10" w:rsidRPr="00246B10" w:rsidRDefault="00246B10" w:rsidP="00246B10">
            <w:pPr>
              <w:jc w:val="both"/>
              <w:rPr>
                <w:rFonts w:ascii="Times New Roman" w:hAnsi="Times New Roman"/>
                <w:sz w:val="24"/>
                <w:szCs w:val="24"/>
              </w:rPr>
            </w:pPr>
          </w:p>
          <w:p w14:paraId="495F2835" w14:textId="77777777" w:rsidR="00246B10" w:rsidRDefault="00246B10" w:rsidP="00246B10">
            <w:pPr>
              <w:jc w:val="both"/>
              <w:rPr>
                <w:rFonts w:ascii="Times New Roman" w:hAnsi="Times New Roman"/>
                <w:sz w:val="24"/>
                <w:szCs w:val="24"/>
              </w:rPr>
            </w:pPr>
            <w:r w:rsidRPr="00246B10">
              <w:rPr>
                <w:rFonts w:ascii="Times New Roman" w:hAnsi="Times New Roman"/>
                <w:sz w:val="24"/>
                <w:szCs w:val="24"/>
              </w:rPr>
              <w:t xml:space="preserve">      40-5) патогенді биологиялық агенттермен жұмыс істеуді жүзеге асыруға қойылатын біліктілік </w:t>
            </w:r>
            <w:r w:rsidRPr="00246B10">
              <w:rPr>
                <w:rFonts w:ascii="Times New Roman" w:hAnsi="Times New Roman"/>
                <w:sz w:val="24"/>
                <w:szCs w:val="24"/>
              </w:rPr>
              <w:lastRenderedPageBreak/>
              <w:t>талаптарын әзірлейді және бекітеді;</w:t>
            </w:r>
          </w:p>
          <w:p w14:paraId="43A345E1" w14:textId="058354E8" w:rsidR="00246B10" w:rsidRPr="004314AC" w:rsidRDefault="00246B10" w:rsidP="00246B10">
            <w:pPr>
              <w:jc w:val="both"/>
              <w:rPr>
                <w:rFonts w:ascii="Times New Roman" w:hAnsi="Times New Roman"/>
                <w:sz w:val="24"/>
                <w:szCs w:val="24"/>
              </w:rPr>
            </w:pPr>
            <w:r>
              <w:rPr>
                <w:rFonts w:ascii="Times New Roman" w:hAnsi="Times New Roman"/>
                <w:sz w:val="24"/>
                <w:szCs w:val="24"/>
              </w:rPr>
              <w:t>...</w:t>
            </w:r>
          </w:p>
        </w:tc>
        <w:tc>
          <w:tcPr>
            <w:tcW w:w="3402" w:type="dxa"/>
            <w:gridSpan w:val="2"/>
          </w:tcPr>
          <w:p w14:paraId="7BD8F57C" w14:textId="77777777" w:rsidR="00D730FA" w:rsidRPr="00E4321F" w:rsidRDefault="00D730FA" w:rsidP="003B5F8A">
            <w:pPr>
              <w:jc w:val="both"/>
              <w:rPr>
                <w:rFonts w:ascii="Times New Roman" w:hAnsi="Times New Roman"/>
                <w:bCs/>
                <w:sz w:val="24"/>
                <w:szCs w:val="24"/>
              </w:rPr>
            </w:pPr>
            <w:r w:rsidRPr="00E4321F">
              <w:rPr>
                <w:rFonts w:ascii="Times New Roman" w:hAnsi="Times New Roman"/>
                <w:bCs/>
                <w:sz w:val="24"/>
                <w:szCs w:val="24"/>
              </w:rPr>
              <w:lastRenderedPageBreak/>
              <w:t xml:space="preserve">9-бап. Халықтың санитариялық-эпидемиологиялық </w:t>
            </w:r>
            <w:r w:rsidRPr="00E4321F">
              <w:rPr>
                <w:rFonts w:ascii="Times New Roman" w:hAnsi="Times New Roman"/>
                <w:bCs/>
                <w:sz w:val="24"/>
                <w:szCs w:val="24"/>
              </w:rPr>
              <w:lastRenderedPageBreak/>
              <w:t>саламаттылығы саласындағы мемлекеттік органның құзыреті</w:t>
            </w:r>
          </w:p>
          <w:p w14:paraId="4D4E9BF1" w14:textId="77777777" w:rsidR="00D730FA" w:rsidRPr="00E4321F" w:rsidRDefault="00D730FA" w:rsidP="003B5F8A">
            <w:pPr>
              <w:jc w:val="both"/>
              <w:rPr>
                <w:rFonts w:ascii="Times New Roman" w:hAnsi="Times New Roman"/>
                <w:sz w:val="24"/>
                <w:szCs w:val="24"/>
              </w:rPr>
            </w:pPr>
          </w:p>
          <w:p w14:paraId="2AF2B742" w14:textId="03F504CD" w:rsidR="00275068" w:rsidRDefault="00D730FA" w:rsidP="00275068">
            <w:pPr>
              <w:jc w:val="both"/>
              <w:rPr>
                <w:rFonts w:ascii="Times New Roman" w:hAnsi="Times New Roman"/>
                <w:sz w:val="24"/>
                <w:szCs w:val="24"/>
              </w:rPr>
            </w:pPr>
            <w:r w:rsidRPr="00E4321F">
              <w:rPr>
                <w:rFonts w:ascii="Times New Roman" w:hAnsi="Times New Roman"/>
                <w:sz w:val="24"/>
                <w:szCs w:val="24"/>
              </w:rPr>
              <w:t xml:space="preserve">      </w:t>
            </w:r>
            <w:r w:rsidR="00275068">
              <w:t xml:space="preserve"> </w:t>
            </w:r>
            <w:r w:rsidR="00275068" w:rsidRPr="00275068">
              <w:rPr>
                <w:rFonts w:ascii="Times New Roman" w:hAnsi="Times New Roman"/>
                <w:sz w:val="24"/>
                <w:szCs w:val="24"/>
              </w:rPr>
              <w:t>Халықтың санитариялық-эпидемиологиялық саламаттылығы саласындағы мемлекеттік орган:</w:t>
            </w:r>
          </w:p>
          <w:p w14:paraId="69C5CE6A" w14:textId="6CA93E0E" w:rsidR="00B82F50" w:rsidRPr="00275068" w:rsidRDefault="00B82F50" w:rsidP="00275068">
            <w:pPr>
              <w:jc w:val="both"/>
              <w:rPr>
                <w:rFonts w:ascii="Times New Roman" w:hAnsi="Times New Roman"/>
                <w:sz w:val="24"/>
                <w:szCs w:val="24"/>
              </w:rPr>
            </w:pPr>
            <w:r>
              <w:rPr>
                <w:rFonts w:ascii="Times New Roman" w:hAnsi="Times New Roman"/>
                <w:sz w:val="24"/>
                <w:szCs w:val="24"/>
              </w:rPr>
              <w:t xml:space="preserve">      ...</w:t>
            </w:r>
          </w:p>
          <w:p w14:paraId="3C6D2C3A" w14:textId="77777777" w:rsidR="00275068" w:rsidRPr="00275068" w:rsidRDefault="00275068" w:rsidP="00275068">
            <w:pPr>
              <w:jc w:val="both"/>
              <w:rPr>
                <w:rFonts w:ascii="Times New Roman" w:hAnsi="Times New Roman"/>
                <w:sz w:val="24"/>
                <w:szCs w:val="24"/>
              </w:rPr>
            </w:pPr>
          </w:p>
          <w:p w14:paraId="553DBF2B" w14:textId="6B1536DB" w:rsidR="00B82F50" w:rsidRDefault="00275068" w:rsidP="00B82F50">
            <w:pPr>
              <w:jc w:val="both"/>
              <w:rPr>
                <w:rFonts w:ascii="Times New Roman" w:hAnsi="Times New Roman"/>
                <w:sz w:val="24"/>
                <w:szCs w:val="24"/>
              </w:rPr>
            </w:pPr>
            <w:r w:rsidRPr="00275068">
              <w:rPr>
                <w:rFonts w:ascii="Times New Roman" w:hAnsi="Times New Roman"/>
                <w:sz w:val="24"/>
                <w:szCs w:val="24"/>
              </w:rPr>
              <w:t xml:space="preserve">      </w:t>
            </w:r>
            <w:r w:rsidR="00B82F50">
              <w:t xml:space="preserve"> </w:t>
            </w:r>
            <w:r w:rsidR="00B82F50" w:rsidRPr="00B82F50">
              <w:rPr>
                <w:rFonts w:ascii="Times New Roman" w:hAnsi="Times New Roman"/>
                <w:sz w:val="24"/>
                <w:szCs w:val="24"/>
              </w:rPr>
              <w:t xml:space="preserve">2) өз құзыреті шегінде халықтың санитариялық-эпидемиологиялық саламаттылығы саласындағы құқықтық актілерді және есепке алу құжаттамасы мен есептік құжаттаманың нысандарын </w:t>
            </w:r>
            <w:r w:rsidR="00B82F50" w:rsidRPr="00B82F50">
              <w:rPr>
                <w:rFonts w:ascii="Times New Roman" w:hAnsi="Times New Roman"/>
                <w:b/>
                <w:sz w:val="24"/>
                <w:szCs w:val="24"/>
              </w:rPr>
              <w:t>бекітеді</w:t>
            </w:r>
            <w:r w:rsidR="00B82F50" w:rsidRPr="00B82F50">
              <w:rPr>
                <w:rFonts w:ascii="Times New Roman" w:hAnsi="Times New Roman"/>
                <w:sz w:val="24"/>
                <w:szCs w:val="24"/>
              </w:rPr>
              <w:t>;</w:t>
            </w:r>
          </w:p>
          <w:p w14:paraId="27E6692B" w14:textId="77777777" w:rsidR="00B82F50" w:rsidRPr="00B82F50" w:rsidRDefault="00B82F50" w:rsidP="00B82F50">
            <w:pPr>
              <w:jc w:val="both"/>
              <w:rPr>
                <w:rFonts w:ascii="Times New Roman" w:hAnsi="Times New Roman"/>
                <w:sz w:val="24"/>
                <w:szCs w:val="24"/>
              </w:rPr>
            </w:pPr>
          </w:p>
          <w:p w14:paraId="3CDBA731" w14:textId="77777777" w:rsidR="00B82F50" w:rsidRPr="00B82F50" w:rsidRDefault="00B82F50" w:rsidP="00B82F50">
            <w:pPr>
              <w:jc w:val="both"/>
              <w:rPr>
                <w:rFonts w:ascii="Times New Roman" w:hAnsi="Times New Roman"/>
                <w:sz w:val="24"/>
                <w:szCs w:val="24"/>
              </w:rPr>
            </w:pPr>
          </w:p>
          <w:p w14:paraId="43469153" w14:textId="5590DCDD" w:rsidR="00275068" w:rsidRPr="00275068" w:rsidRDefault="00B82F50" w:rsidP="00B82F50">
            <w:pPr>
              <w:jc w:val="both"/>
              <w:rPr>
                <w:rFonts w:ascii="Times New Roman" w:hAnsi="Times New Roman"/>
                <w:sz w:val="24"/>
                <w:szCs w:val="24"/>
              </w:rPr>
            </w:pPr>
            <w:r w:rsidRPr="00B82F50">
              <w:rPr>
                <w:rFonts w:ascii="Times New Roman" w:hAnsi="Times New Roman"/>
                <w:sz w:val="24"/>
                <w:szCs w:val="24"/>
              </w:rPr>
              <w:t xml:space="preserve">      3) кәсіптік аурудың еңбек (қызметтік) міндеттерін орындаумен байланысын анықтау сараптамасының қағидаларын </w:t>
            </w:r>
            <w:r w:rsidRPr="00B82F50">
              <w:rPr>
                <w:rFonts w:ascii="Times New Roman" w:hAnsi="Times New Roman"/>
                <w:b/>
                <w:sz w:val="24"/>
                <w:szCs w:val="24"/>
              </w:rPr>
              <w:t>бекітеді</w:t>
            </w:r>
            <w:r w:rsidRPr="00B82F50">
              <w:rPr>
                <w:rFonts w:ascii="Times New Roman" w:hAnsi="Times New Roman"/>
                <w:sz w:val="24"/>
                <w:szCs w:val="24"/>
              </w:rPr>
              <w:t>;</w:t>
            </w:r>
          </w:p>
          <w:p w14:paraId="58D91F41" w14:textId="7D69D248" w:rsidR="00275068" w:rsidRDefault="00275068" w:rsidP="004314AC">
            <w:pPr>
              <w:jc w:val="both"/>
              <w:rPr>
                <w:rFonts w:ascii="Times New Roman" w:hAnsi="Times New Roman"/>
                <w:sz w:val="24"/>
                <w:szCs w:val="24"/>
              </w:rPr>
            </w:pPr>
            <w:r w:rsidRPr="00275068">
              <w:rPr>
                <w:rFonts w:ascii="Times New Roman" w:hAnsi="Times New Roman"/>
                <w:sz w:val="24"/>
                <w:szCs w:val="24"/>
              </w:rPr>
              <w:t xml:space="preserve">      </w:t>
            </w:r>
            <w:r w:rsidR="004314AC">
              <w:rPr>
                <w:rFonts w:ascii="Times New Roman" w:hAnsi="Times New Roman"/>
                <w:sz w:val="24"/>
                <w:szCs w:val="24"/>
              </w:rPr>
              <w:t>...</w:t>
            </w:r>
          </w:p>
          <w:p w14:paraId="5FB502C0" w14:textId="7BDD8624" w:rsidR="00426EF5" w:rsidRDefault="00426EF5" w:rsidP="004314AC">
            <w:pPr>
              <w:jc w:val="both"/>
              <w:rPr>
                <w:rFonts w:ascii="Times New Roman" w:hAnsi="Times New Roman"/>
                <w:sz w:val="24"/>
                <w:szCs w:val="24"/>
              </w:rPr>
            </w:pPr>
          </w:p>
          <w:p w14:paraId="7C700B8F" w14:textId="77777777" w:rsidR="002E178A" w:rsidRDefault="002E178A" w:rsidP="004314AC">
            <w:pPr>
              <w:jc w:val="both"/>
              <w:rPr>
                <w:rFonts w:ascii="Times New Roman" w:hAnsi="Times New Roman"/>
                <w:sz w:val="24"/>
                <w:szCs w:val="24"/>
              </w:rPr>
            </w:pPr>
          </w:p>
          <w:p w14:paraId="318172EE" w14:textId="0C6C81BF" w:rsidR="00426EF5" w:rsidRPr="00426EF5" w:rsidRDefault="00426EF5" w:rsidP="00426EF5">
            <w:pPr>
              <w:jc w:val="both"/>
              <w:rPr>
                <w:rFonts w:ascii="Times New Roman" w:hAnsi="Times New Roman"/>
                <w:sz w:val="24"/>
                <w:szCs w:val="24"/>
              </w:rPr>
            </w:pPr>
            <w:r>
              <w:rPr>
                <w:rFonts w:ascii="Times New Roman" w:hAnsi="Times New Roman"/>
                <w:sz w:val="24"/>
                <w:szCs w:val="24"/>
              </w:rPr>
              <w:t xml:space="preserve">    </w:t>
            </w:r>
            <w:r w:rsidRPr="00426EF5">
              <w:rPr>
                <w:rFonts w:ascii="Times New Roman" w:hAnsi="Times New Roman"/>
                <w:sz w:val="24"/>
                <w:szCs w:val="24"/>
              </w:rPr>
              <w:t xml:space="preserve"> 5-2) халықтың санитариялық-эпидемиологиялық саламаттылығы саласында бақылау мақсатында сатып алуды жүзеге асыру тәртібін </w:t>
            </w:r>
            <w:r w:rsidRPr="00426EF5">
              <w:rPr>
                <w:rFonts w:ascii="Times New Roman" w:hAnsi="Times New Roman"/>
                <w:b/>
                <w:sz w:val="24"/>
                <w:szCs w:val="24"/>
              </w:rPr>
              <w:t>бекітеді</w:t>
            </w:r>
            <w:r w:rsidRPr="00426EF5">
              <w:rPr>
                <w:rFonts w:ascii="Times New Roman" w:hAnsi="Times New Roman"/>
                <w:sz w:val="24"/>
                <w:szCs w:val="24"/>
              </w:rPr>
              <w:t>;</w:t>
            </w:r>
          </w:p>
          <w:p w14:paraId="4E22D712" w14:textId="0381717C" w:rsidR="00426EF5" w:rsidRDefault="00426EF5" w:rsidP="00426EF5">
            <w:pPr>
              <w:jc w:val="both"/>
              <w:rPr>
                <w:rFonts w:ascii="Times New Roman" w:hAnsi="Times New Roman"/>
                <w:sz w:val="24"/>
                <w:szCs w:val="24"/>
              </w:rPr>
            </w:pPr>
          </w:p>
          <w:p w14:paraId="21F3B611" w14:textId="141A3636" w:rsidR="004314AC" w:rsidRDefault="00426EF5" w:rsidP="00426EF5">
            <w:pPr>
              <w:jc w:val="both"/>
              <w:rPr>
                <w:rFonts w:ascii="Times New Roman" w:hAnsi="Times New Roman"/>
                <w:sz w:val="24"/>
                <w:szCs w:val="24"/>
              </w:rPr>
            </w:pPr>
            <w:r w:rsidRPr="00426EF5">
              <w:rPr>
                <w:rFonts w:ascii="Times New Roman" w:hAnsi="Times New Roman"/>
                <w:sz w:val="24"/>
                <w:szCs w:val="24"/>
              </w:rPr>
              <w:lastRenderedPageBreak/>
              <w:t xml:space="preserve">      5-3) халықтың санитариялық-эпидемиологиялық саламаттылығы саласында тергеп-тексерулерді жүргізу тәртібін </w:t>
            </w:r>
            <w:r w:rsidRPr="00426EF5">
              <w:rPr>
                <w:rFonts w:ascii="Times New Roman" w:hAnsi="Times New Roman"/>
                <w:b/>
                <w:sz w:val="24"/>
                <w:szCs w:val="24"/>
              </w:rPr>
              <w:t>бекітеді</w:t>
            </w:r>
            <w:r w:rsidRPr="00426EF5">
              <w:rPr>
                <w:rFonts w:ascii="Times New Roman" w:hAnsi="Times New Roman"/>
                <w:sz w:val="24"/>
                <w:szCs w:val="24"/>
              </w:rPr>
              <w:t>;</w:t>
            </w:r>
          </w:p>
          <w:p w14:paraId="533DC558" w14:textId="32576CF5" w:rsidR="00426EF5" w:rsidRDefault="00426EF5" w:rsidP="00426EF5">
            <w:pPr>
              <w:jc w:val="both"/>
              <w:rPr>
                <w:rFonts w:ascii="Times New Roman" w:hAnsi="Times New Roman"/>
                <w:sz w:val="24"/>
                <w:szCs w:val="24"/>
              </w:rPr>
            </w:pPr>
            <w:r>
              <w:rPr>
                <w:rFonts w:ascii="Times New Roman" w:hAnsi="Times New Roman"/>
                <w:sz w:val="24"/>
                <w:szCs w:val="24"/>
              </w:rPr>
              <w:t xml:space="preserve">    ...</w:t>
            </w:r>
          </w:p>
          <w:p w14:paraId="5EFBBFCE" w14:textId="22C6DBD8" w:rsidR="00426EF5" w:rsidRDefault="00426EF5" w:rsidP="00426EF5">
            <w:pPr>
              <w:jc w:val="both"/>
              <w:rPr>
                <w:rFonts w:ascii="Times New Roman" w:hAnsi="Times New Roman"/>
                <w:sz w:val="24"/>
                <w:szCs w:val="24"/>
              </w:rPr>
            </w:pPr>
          </w:p>
          <w:p w14:paraId="41ECA7B0" w14:textId="77777777" w:rsidR="00AF1058" w:rsidRPr="00275068" w:rsidRDefault="00AF1058" w:rsidP="00426EF5">
            <w:pPr>
              <w:jc w:val="both"/>
              <w:rPr>
                <w:rFonts w:ascii="Times New Roman" w:hAnsi="Times New Roman"/>
                <w:sz w:val="24"/>
                <w:szCs w:val="24"/>
              </w:rPr>
            </w:pPr>
          </w:p>
          <w:p w14:paraId="1C90F521" w14:textId="28E7B58D" w:rsidR="00275068" w:rsidRDefault="00275068" w:rsidP="00275068">
            <w:pPr>
              <w:jc w:val="both"/>
              <w:rPr>
                <w:rFonts w:ascii="Times New Roman" w:hAnsi="Times New Roman"/>
                <w:b/>
                <w:sz w:val="24"/>
                <w:szCs w:val="24"/>
              </w:rPr>
            </w:pPr>
            <w:r w:rsidRPr="00275068">
              <w:rPr>
                <w:rFonts w:ascii="Times New Roman" w:hAnsi="Times New Roman"/>
                <w:sz w:val="24"/>
                <w:szCs w:val="24"/>
              </w:rPr>
              <w:t xml:space="preserve">      </w:t>
            </w:r>
            <w:r w:rsidR="00D775EC">
              <w:rPr>
                <w:rFonts w:ascii="Times New Roman" w:hAnsi="Times New Roman"/>
                <w:b/>
                <w:sz w:val="24"/>
                <w:szCs w:val="24"/>
              </w:rPr>
              <w:t>7) а</w:t>
            </w:r>
            <w:r w:rsidR="00B311F4">
              <w:rPr>
                <w:rFonts w:ascii="Times New Roman" w:hAnsi="Times New Roman"/>
                <w:b/>
                <w:sz w:val="24"/>
                <w:szCs w:val="24"/>
              </w:rPr>
              <w:t>лып тасталсын</w:t>
            </w:r>
            <w:r w:rsidR="000B154C">
              <w:rPr>
                <w:rFonts w:ascii="Times New Roman" w:hAnsi="Times New Roman"/>
                <w:b/>
                <w:sz w:val="24"/>
                <w:szCs w:val="24"/>
              </w:rPr>
              <w:t>;</w:t>
            </w:r>
          </w:p>
          <w:p w14:paraId="5C2C9C4A" w14:textId="38829F31" w:rsidR="000B154C" w:rsidRDefault="000B154C" w:rsidP="00275068">
            <w:pPr>
              <w:jc w:val="both"/>
              <w:rPr>
                <w:rFonts w:ascii="Times New Roman" w:hAnsi="Times New Roman"/>
                <w:b/>
                <w:sz w:val="24"/>
                <w:szCs w:val="24"/>
              </w:rPr>
            </w:pPr>
          </w:p>
          <w:p w14:paraId="0621E476" w14:textId="1603B336" w:rsidR="000B154C" w:rsidRDefault="000B154C" w:rsidP="00275068">
            <w:pPr>
              <w:jc w:val="both"/>
              <w:rPr>
                <w:rFonts w:ascii="Times New Roman" w:hAnsi="Times New Roman"/>
                <w:b/>
                <w:sz w:val="24"/>
                <w:szCs w:val="24"/>
              </w:rPr>
            </w:pPr>
          </w:p>
          <w:p w14:paraId="26FEEF04" w14:textId="2F95F796" w:rsidR="000B154C" w:rsidRDefault="000B154C" w:rsidP="00275068">
            <w:pPr>
              <w:jc w:val="both"/>
              <w:rPr>
                <w:rFonts w:ascii="Times New Roman" w:hAnsi="Times New Roman"/>
                <w:b/>
                <w:sz w:val="24"/>
                <w:szCs w:val="24"/>
              </w:rPr>
            </w:pPr>
          </w:p>
          <w:p w14:paraId="2747F3AF" w14:textId="657C69C0" w:rsidR="000B154C" w:rsidRDefault="000B154C" w:rsidP="00275068">
            <w:pPr>
              <w:jc w:val="both"/>
              <w:rPr>
                <w:rFonts w:ascii="Times New Roman" w:hAnsi="Times New Roman"/>
                <w:b/>
                <w:sz w:val="24"/>
                <w:szCs w:val="24"/>
              </w:rPr>
            </w:pPr>
          </w:p>
          <w:p w14:paraId="70F1E57B" w14:textId="529338E1" w:rsidR="000B154C" w:rsidRDefault="000B154C" w:rsidP="00275068">
            <w:pPr>
              <w:jc w:val="both"/>
              <w:rPr>
                <w:rFonts w:ascii="Times New Roman" w:hAnsi="Times New Roman"/>
                <w:b/>
                <w:sz w:val="24"/>
                <w:szCs w:val="24"/>
              </w:rPr>
            </w:pPr>
          </w:p>
          <w:p w14:paraId="71B42B34" w14:textId="7E3C97D5" w:rsidR="00B63D40" w:rsidRDefault="000B154C" w:rsidP="000B154C">
            <w:pPr>
              <w:jc w:val="both"/>
              <w:rPr>
                <w:rFonts w:ascii="Times New Roman" w:hAnsi="Times New Roman"/>
                <w:sz w:val="24"/>
                <w:szCs w:val="24"/>
              </w:rPr>
            </w:pPr>
            <w:r>
              <w:rPr>
                <w:rFonts w:ascii="Times New Roman" w:hAnsi="Times New Roman"/>
                <w:b/>
                <w:sz w:val="24"/>
                <w:szCs w:val="24"/>
              </w:rPr>
              <w:t xml:space="preserve">    </w:t>
            </w:r>
            <w:r w:rsidRPr="000B154C">
              <w:rPr>
                <w:rFonts w:ascii="Times New Roman" w:hAnsi="Times New Roman"/>
                <w:sz w:val="24"/>
                <w:szCs w:val="24"/>
              </w:rPr>
              <w:t xml:space="preserve">...    </w:t>
            </w:r>
          </w:p>
          <w:p w14:paraId="4C246685" w14:textId="70A5EF98" w:rsidR="000B154C" w:rsidRDefault="00B63D40" w:rsidP="000B154C">
            <w:pPr>
              <w:jc w:val="both"/>
              <w:rPr>
                <w:rFonts w:ascii="Times New Roman" w:hAnsi="Times New Roman"/>
                <w:sz w:val="24"/>
                <w:szCs w:val="24"/>
              </w:rPr>
            </w:pPr>
            <w:r>
              <w:rPr>
                <w:rFonts w:ascii="Times New Roman" w:hAnsi="Times New Roman"/>
                <w:sz w:val="24"/>
                <w:szCs w:val="24"/>
              </w:rPr>
              <w:t xml:space="preserve">   </w:t>
            </w:r>
            <w:r w:rsidR="000B154C" w:rsidRPr="000B154C">
              <w:t xml:space="preserve"> </w:t>
            </w:r>
            <w:r w:rsidR="000B154C" w:rsidRPr="000B154C">
              <w:rPr>
                <w:rFonts w:ascii="Times New Roman" w:hAnsi="Times New Roman"/>
                <w:sz w:val="24"/>
                <w:szCs w:val="24"/>
              </w:rPr>
              <w:t xml:space="preserve">13) медициналық қалдықтар бойынша ақпарат беру қағидаларын </w:t>
            </w:r>
            <w:r w:rsidR="000B154C" w:rsidRPr="000B154C">
              <w:rPr>
                <w:rFonts w:ascii="Times New Roman" w:hAnsi="Times New Roman"/>
                <w:b/>
                <w:sz w:val="24"/>
                <w:szCs w:val="24"/>
              </w:rPr>
              <w:t>бекітеді</w:t>
            </w:r>
            <w:r w:rsidR="000B154C" w:rsidRPr="000B154C">
              <w:rPr>
                <w:rFonts w:ascii="Times New Roman" w:hAnsi="Times New Roman"/>
                <w:sz w:val="24"/>
                <w:szCs w:val="24"/>
              </w:rPr>
              <w:t>;</w:t>
            </w:r>
          </w:p>
          <w:p w14:paraId="69A0FD62" w14:textId="77777777" w:rsidR="000B154C" w:rsidRPr="000B154C" w:rsidRDefault="000B154C" w:rsidP="000B154C">
            <w:pPr>
              <w:jc w:val="both"/>
              <w:rPr>
                <w:rFonts w:ascii="Times New Roman" w:hAnsi="Times New Roman"/>
                <w:sz w:val="24"/>
                <w:szCs w:val="24"/>
              </w:rPr>
            </w:pPr>
          </w:p>
          <w:p w14:paraId="2B7DE66B" w14:textId="77777777" w:rsidR="000B154C" w:rsidRPr="000B154C" w:rsidRDefault="000B154C" w:rsidP="000B154C">
            <w:pPr>
              <w:jc w:val="both"/>
              <w:rPr>
                <w:rFonts w:ascii="Times New Roman" w:hAnsi="Times New Roman"/>
                <w:sz w:val="24"/>
                <w:szCs w:val="24"/>
              </w:rPr>
            </w:pPr>
          </w:p>
          <w:p w14:paraId="62A968A4" w14:textId="327E5A0E" w:rsidR="000B154C" w:rsidRDefault="000B154C" w:rsidP="000B154C">
            <w:pPr>
              <w:jc w:val="both"/>
              <w:rPr>
                <w:rFonts w:ascii="Times New Roman" w:hAnsi="Times New Roman"/>
                <w:sz w:val="24"/>
                <w:szCs w:val="24"/>
              </w:rPr>
            </w:pPr>
            <w:r w:rsidRPr="000B154C">
              <w:rPr>
                <w:rFonts w:ascii="Times New Roman" w:hAnsi="Times New Roman"/>
                <w:sz w:val="24"/>
                <w:szCs w:val="24"/>
              </w:rPr>
              <w:t xml:space="preserve">      14) халықтың санитариялық-эпидемиологиялық саламаттылығы саласындағы мемлекеттік органға инфекциялық аурулар, улану оқиғалары туралы ақпарат (шұғыл хабархат) беру қағидаларын </w:t>
            </w:r>
            <w:r w:rsidRPr="000B154C">
              <w:rPr>
                <w:rFonts w:ascii="Times New Roman" w:hAnsi="Times New Roman"/>
                <w:b/>
                <w:sz w:val="24"/>
                <w:szCs w:val="24"/>
              </w:rPr>
              <w:t>бекітеді</w:t>
            </w:r>
            <w:r w:rsidRPr="000B154C">
              <w:rPr>
                <w:rFonts w:ascii="Times New Roman" w:hAnsi="Times New Roman"/>
                <w:sz w:val="24"/>
                <w:szCs w:val="24"/>
              </w:rPr>
              <w:t>;</w:t>
            </w:r>
          </w:p>
          <w:p w14:paraId="3451A3BA" w14:textId="5C8D45E2" w:rsidR="000B154C" w:rsidRDefault="000B154C" w:rsidP="000B154C">
            <w:pPr>
              <w:jc w:val="both"/>
              <w:rPr>
                <w:rFonts w:ascii="Times New Roman" w:hAnsi="Times New Roman"/>
                <w:sz w:val="24"/>
                <w:szCs w:val="24"/>
              </w:rPr>
            </w:pPr>
          </w:p>
          <w:p w14:paraId="32BEC7E5" w14:textId="35C1FCAE" w:rsidR="000B154C" w:rsidRPr="000B154C" w:rsidRDefault="000B154C" w:rsidP="000B154C">
            <w:pPr>
              <w:jc w:val="both"/>
              <w:rPr>
                <w:rFonts w:ascii="Times New Roman" w:hAnsi="Times New Roman"/>
                <w:sz w:val="24"/>
                <w:szCs w:val="24"/>
              </w:rPr>
            </w:pPr>
            <w:r>
              <w:rPr>
                <w:rFonts w:ascii="Times New Roman" w:hAnsi="Times New Roman"/>
                <w:sz w:val="24"/>
                <w:szCs w:val="24"/>
              </w:rPr>
              <w:t xml:space="preserve">   ...</w:t>
            </w:r>
          </w:p>
          <w:p w14:paraId="0018B7C7" w14:textId="6A29954A" w:rsidR="004314AC" w:rsidRPr="000B154C" w:rsidRDefault="00275068" w:rsidP="004314AC">
            <w:pPr>
              <w:jc w:val="both"/>
              <w:rPr>
                <w:rFonts w:ascii="Times New Roman" w:hAnsi="Times New Roman"/>
                <w:b/>
                <w:color w:val="000000" w:themeColor="text1"/>
                <w:sz w:val="24"/>
                <w:szCs w:val="24"/>
              </w:rPr>
            </w:pPr>
            <w:r w:rsidRPr="00275068">
              <w:rPr>
                <w:rFonts w:ascii="Times New Roman" w:hAnsi="Times New Roman"/>
                <w:sz w:val="24"/>
                <w:szCs w:val="24"/>
              </w:rPr>
              <w:t xml:space="preserve">      </w:t>
            </w:r>
            <w:r w:rsidR="000B154C">
              <w:t xml:space="preserve"> </w:t>
            </w:r>
            <w:r w:rsidR="000B154C" w:rsidRPr="000B154C">
              <w:rPr>
                <w:rFonts w:ascii="Times New Roman" w:hAnsi="Times New Roman"/>
                <w:b/>
                <w:sz w:val="24"/>
                <w:szCs w:val="24"/>
              </w:rPr>
              <w:t>20) алып тасталсын;</w:t>
            </w:r>
          </w:p>
          <w:p w14:paraId="221474BD" w14:textId="77777777" w:rsidR="00D730FA" w:rsidRDefault="00D730FA" w:rsidP="00275068">
            <w:pPr>
              <w:jc w:val="both"/>
              <w:rPr>
                <w:rFonts w:ascii="Times New Roman" w:hAnsi="Times New Roman"/>
                <w:color w:val="000000" w:themeColor="text1"/>
                <w:sz w:val="24"/>
                <w:szCs w:val="24"/>
              </w:rPr>
            </w:pPr>
          </w:p>
          <w:p w14:paraId="3C8E86ED" w14:textId="77777777" w:rsidR="000B154C" w:rsidRDefault="000B154C" w:rsidP="00275068">
            <w:pPr>
              <w:jc w:val="both"/>
              <w:rPr>
                <w:rFonts w:ascii="Times New Roman" w:hAnsi="Times New Roman"/>
                <w:color w:val="000000" w:themeColor="text1"/>
                <w:sz w:val="24"/>
                <w:szCs w:val="24"/>
              </w:rPr>
            </w:pPr>
          </w:p>
          <w:p w14:paraId="2F794037" w14:textId="77777777" w:rsidR="000B154C" w:rsidRDefault="000B154C" w:rsidP="00275068">
            <w:pPr>
              <w:jc w:val="both"/>
              <w:rPr>
                <w:rFonts w:ascii="Times New Roman" w:hAnsi="Times New Roman"/>
                <w:color w:val="000000" w:themeColor="text1"/>
                <w:sz w:val="24"/>
                <w:szCs w:val="24"/>
              </w:rPr>
            </w:pPr>
          </w:p>
          <w:p w14:paraId="306649BA" w14:textId="77777777" w:rsidR="000B154C" w:rsidRDefault="000B154C" w:rsidP="00275068">
            <w:pPr>
              <w:jc w:val="both"/>
              <w:rPr>
                <w:rFonts w:ascii="Times New Roman" w:hAnsi="Times New Roman"/>
                <w:color w:val="000000" w:themeColor="text1"/>
                <w:sz w:val="24"/>
                <w:szCs w:val="24"/>
              </w:rPr>
            </w:pPr>
          </w:p>
          <w:p w14:paraId="64EFCA5F" w14:textId="77777777" w:rsidR="000B154C" w:rsidRDefault="000B154C" w:rsidP="00275068">
            <w:pPr>
              <w:jc w:val="both"/>
              <w:rPr>
                <w:rFonts w:ascii="Times New Roman" w:hAnsi="Times New Roman"/>
                <w:color w:val="000000" w:themeColor="text1"/>
                <w:sz w:val="24"/>
                <w:szCs w:val="24"/>
              </w:rPr>
            </w:pPr>
          </w:p>
          <w:p w14:paraId="45A1AD29" w14:textId="1C4EF80F" w:rsidR="000B154C" w:rsidRDefault="000B154C" w:rsidP="00275068">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C8F0CE0" w14:textId="77777777" w:rsidR="0000560E" w:rsidRDefault="0000560E" w:rsidP="00275068">
            <w:pPr>
              <w:jc w:val="both"/>
              <w:rPr>
                <w:rFonts w:ascii="Times New Roman" w:hAnsi="Times New Roman"/>
                <w:color w:val="000000" w:themeColor="text1"/>
                <w:sz w:val="24"/>
                <w:szCs w:val="24"/>
              </w:rPr>
            </w:pPr>
          </w:p>
          <w:p w14:paraId="1A43B800" w14:textId="5AC4FFF3" w:rsidR="000B154C" w:rsidRDefault="00195194" w:rsidP="0019519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195194">
              <w:rPr>
                <w:rFonts w:ascii="Times New Roman" w:hAnsi="Times New Roman"/>
                <w:color w:val="000000" w:themeColor="text1"/>
                <w:sz w:val="24"/>
                <w:szCs w:val="24"/>
              </w:rPr>
              <w:t xml:space="preserve">23) эпидемиялық мәні бар объектілердің тізбесін </w:t>
            </w:r>
            <w:r w:rsidRPr="00195194">
              <w:rPr>
                <w:rFonts w:ascii="Times New Roman" w:hAnsi="Times New Roman"/>
                <w:b/>
                <w:color w:val="000000" w:themeColor="text1"/>
                <w:sz w:val="24"/>
                <w:szCs w:val="24"/>
              </w:rPr>
              <w:t>бекітеді</w:t>
            </w:r>
            <w:r w:rsidRPr="00195194">
              <w:rPr>
                <w:rFonts w:ascii="Times New Roman" w:hAnsi="Times New Roman"/>
                <w:color w:val="000000" w:themeColor="text1"/>
                <w:sz w:val="24"/>
                <w:szCs w:val="24"/>
              </w:rPr>
              <w:t>;</w:t>
            </w:r>
          </w:p>
          <w:p w14:paraId="529BEF0F" w14:textId="08F05C7A" w:rsidR="000C0642" w:rsidRDefault="000C0642" w:rsidP="0019519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8185AFD" w14:textId="0395934C" w:rsidR="000C0642" w:rsidRDefault="000C0642" w:rsidP="0019519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C40814F" w14:textId="46B02B4B" w:rsidR="00246B10" w:rsidRDefault="00246B10" w:rsidP="0019519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246B10">
              <w:rPr>
                <w:rFonts w:ascii="Times New Roman" w:hAnsi="Times New Roman"/>
                <w:color w:val="000000" w:themeColor="text1"/>
                <w:sz w:val="24"/>
                <w:szCs w:val="24"/>
              </w:rPr>
              <w:t xml:space="preserve">24-1) техникалық регламенттердің талаптарына және (немесе) Еуразиялық экономикалық одақтың бірыңғай санитариялық-эпидемиологиялық және гигиеналық талаптарына сәйкес келмейтін өнімді (тауарды) алып қоюды және кері қайтарып алуды жүзеге асыру қағидаларын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6F79C884" w14:textId="2EC73013" w:rsidR="00246B10" w:rsidRDefault="00246B10" w:rsidP="00195194">
            <w:pPr>
              <w:jc w:val="both"/>
              <w:rPr>
                <w:rFonts w:ascii="Times New Roman" w:hAnsi="Times New Roman"/>
                <w:color w:val="000000" w:themeColor="text1"/>
                <w:sz w:val="24"/>
                <w:szCs w:val="24"/>
              </w:rPr>
            </w:pPr>
          </w:p>
          <w:p w14:paraId="2A8C1B2D" w14:textId="77777777" w:rsidR="003E5484" w:rsidRDefault="003E5484" w:rsidP="00195194">
            <w:pPr>
              <w:jc w:val="both"/>
              <w:rPr>
                <w:rFonts w:ascii="Times New Roman" w:hAnsi="Times New Roman"/>
                <w:color w:val="000000" w:themeColor="text1"/>
                <w:sz w:val="24"/>
                <w:szCs w:val="24"/>
              </w:rPr>
            </w:pPr>
          </w:p>
          <w:p w14:paraId="45BA3BE3" w14:textId="516D3BB1" w:rsidR="00246B10" w:rsidRDefault="00246B10" w:rsidP="0019519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246B10">
              <w:rPr>
                <w:rFonts w:ascii="Times New Roman" w:hAnsi="Times New Roman"/>
                <w:color w:val="000000" w:themeColor="text1"/>
                <w:sz w:val="24"/>
                <w:szCs w:val="24"/>
              </w:rPr>
              <w:t xml:space="preserve"> 25) халықтың декреттелген тобының адамдарын гигиеналық оқыту қағидаларын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6697E8B0" w14:textId="0B69FF68" w:rsidR="00246B10" w:rsidRDefault="00246B10" w:rsidP="00195194">
            <w:pPr>
              <w:jc w:val="both"/>
              <w:rPr>
                <w:rFonts w:ascii="Times New Roman" w:hAnsi="Times New Roman"/>
                <w:color w:val="000000" w:themeColor="text1"/>
                <w:sz w:val="24"/>
                <w:szCs w:val="24"/>
              </w:rPr>
            </w:pPr>
          </w:p>
          <w:p w14:paraId="7C77EB94" w14:textId="491E8418" w:rsidR="00246B10" w:rsidRDefault="00246B10" w:rsidP="0019519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4E0B8C4" w14:textId="6D1D4BF7" w:rsidR="00246B10" w:rsidRDefault="00246B10"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246B10">
              <w:rPr>
                <w:rFonts w:ascii="Times New Roman" w:hAnsi="Times New Roman"/>
                <w:color w:val="000000" w:themeColor="text1"/>
                <w:sz w:val="24"/>
                <w:szCs w:val="24"/>
              </w:rPr>
              <w:t xml:space="preserve">29) халықтың санитариялық-эпидемиологиялық саламаттылығы саласындағы нормативтiк құқықтық актiлердiң талаптарына сәйкес келмейтiн өнiмдердің тізілімін жүргізу қағидаларын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7872BB1D" w14:textId="30A3322C" w:rsidR="00246B10" w:rsidRDefault="00246B10" w:rsidP="00246B10">
            <w:pPr>
              <w:jc w:val="both"/>
              <w:rPr>
                <w:rFonts w:ascii="Times New Roman" w:hAnsi="Times New Roman"/>
                <w:color w:val="000000" w:themeColor="text1"/>
                <w:sz w:val="24"/>
                <w:szCs w:val="24"/>
              </w:rPr>
            </w:pPr>
          </w:p>
          <w:p w14:paraId="7FC8954D" w14:textId="77777777" w:rsidR="003E5484" w:rsidRPr="00246B10" w:rsidRDefault="003E5484" w:rsidP="00246B10">
            <w:pPr>
              <w:jc w:val="both"/>
              <w:rPr>
                <w:rFonts w:ascii="Times New Roman" w:hAnsi="Times New Roman"/>
                <w:color w:val="000000" w:themeColor="text1"/>
                <w:sz w:val="24"/>
                <w:szCs w:val="24"/>
              </w:rPr>
            </w:pPr>
          </w:p>
          <w:p w14:paraId="2CB1AE3E" w14:textId="3E221A86" w:rsidR="00195194" w:rsidRDefault="00246B10" w:rsidP="00246B10">
            <w:pPr>
              <w:jc w:val="both"/>
              <w:rPr>
                <w:rFonts w:ascii="Times New Roman" w:hAnsi="Times New Roman"/>
                <w:color w:val="000000" w:themeColor="text1"/>
                <w:sz w:val="24"/>
                <w:szCs w:val="24"/>
              </w:rPr>
            </w:pPr>
            <w:r w:rsidRPr="00246B10">
              <w:rPr>
                <w:rFonts w:ascii="Times New Roman" w:hAnsi="Times New Roman"/>
                <w:color w:val="000000" w:themeColor="text1"/>
                <w:sz w:val="24"/>
                <w:szCs w:val="24"/>
              </w:rPr>
              <w:t xml:space="preserve">      30) санитариялық-эпидемияға қарсы және санитариялық-профилактикалық іс-шараларды жүргізу кезінде мемлекеттік органдардың өзара іс-қимыл қағидаларын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3D605C79" w14:textId="57CF86BF" w:rsidR="00246B10" w:rsidRDefault="00246B10"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F712C52" w14:textId="77777777" w:rsidR="00AA74F0" w:rsidRDefault="00AA74F0" w:rsidP="00246B10">
            <w:pPr>
              <w:jc w:val="both"/>
              <w:rPr>
                <w:rFonts w:ascii="Times New Roman" w:hAnsi="Times New Roman"/>
                <w:color w:val="000000" w:themeColor="text1"/>
                <w:sz w:val="24"/>
                <w:szCs w:val="24"/>
              </w:rPr>
            </w:pPr>
          </w:p>
          <w:p w14:paraId="42DCE655" w14:textId="77777777" w:rsidR="00195194" w:rsidRDefault="00195194"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246B10">
              <w:t xml:space="preserve"> </w:t>
            </w:r>
            <w:r w:rsidR="00246B10" w:rsidRPr="00246B10">
              <w:rPr>
                <w:rFonts w:ascii="Times New Roman" w:hAnsi="Times New Roman"/>
                <w:color w:val="000000" w:themeColor="text1"/>
                <w:sz w:val="24"/>
                <w:szCs w:val="24"/>
              </w:rPr>
              <w:t xml:space="preserve">33) халықтың санитариялық-эпидемиологиялық саламаттылығы саласындағы мемлекеттік бақылау мен қадағалауға жататын, өндірісінде йодталмаған тұз пайдаланылатын тағамдық өнімнің жекелеген түрлерінің тізбесін </w:t>
            </w:r>
            <w:r w:rsidR="00246B10" w:rsidRPr="00246B10">
              <w:rPr>
                <w:rFonts w:ascii="Times New Roman" w:hAnsi="Times New Roman"/>
                <w:b/>
                <w:color w:val="000000" w:themeColor="text1"/>
                <w:sz w:val="24"/>
                <w:szCs w:val="24"/>
              </w:rPr>
              <w:t>бекітеді</w:t>
            </w:r>
            <w:r w:rsidR="00246B10" w:rsidRPr="00246B10">
              <w:rPr>
                <w:rFonts w:ascii="Times New Roman" w:hAnsi="Times New Roman"/>
                <w:color w:val="000000" w:themeColor="text1"/>
                <w:sz w:val="24"/>
                <w:szCs w:val="24"/>
              </w:rPr>
              <w:t>;</w:t>
            </w:r>
          </w:p>
          <w:p w14:paraId="30336E55" w14:textId="086D073A" w:rsidR="00246B10" w:rsidRDefault="00246B10"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F0DBB22" w14:textId="059C2E6D" w:rsidR="00246B10" w:rsidRPr="00246B10" w:rsidRDefault="00246B10"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246B10">
              <w:rPr>
                <w:rFonts w:ascii="Times New Roman" w:hAnsi="Times New Roman"/>
                <w:color w:val="000000" w:themeColor="text1"/>
                <w:sz w:val="24"/>
                <w:szCs w:val="24"/>
              </w:rPr>
              <w:t xml:space="preserve">40) ауыр жұмыстарға, еңбек жағдайлары зиянды және (немесе) қауіпті жұмыстарға, жерасты жұмыстарына еңбек шартын жасасу үшін, сондай-ақ халықтың декреттелген тобына жататын адамды жұмысқа жіберу үшін медициналық қарсы көрсетілімдердің тізбесін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3CD0DBA5" w14:textId="77777777" w:rsidR="00246B10" w:rsidRPr="00246B10" w:rsidRDefault="00246B10" w:rsidP="00246B10">
            <w:pPr>
              <w:jc w:val="both"/>
              <w:rPr>
                <w:rFonts w:ascii="Times New Roman" w:hAnsi="Times New Roman"/>
                <w:color w:val="000000" w:themeColor="text1"/>
                <w:sz w:val="24"/>
                <w:szCs w:val="24"/>
              </w:rPr>
            </w:pPr>
          </w:p>
          <w:p w14:paraId="0AA101CF" w14:textId="77777777" w:rsidR="00246B10" w:rsidRDefault="00246B10" w:rsidP="00246B10">
            <w:pPr>
              <w:jc w:val="both"/>
              <w:rPr>
                <w:rFonts w:ascii="Times New Roman" w:hAnsi="Times New Roman"/>
                <w:color w:val="000000" w:themeColor="text1"/>
                <w:sz w:val="24"/>
                <w:szCs w:val="24"/>
              </w:rPr>
            </w:pPr>
            <w:r w:rsidRPr="00246B10">
              <w:rPr>
                <w:rFonts w:ascii="Times New Roman" w:hAnsi="Times New Roman"/>
                <w:color w:val="000000" w:themeColor="text1"/>
                <w:sz w:val="24"/>
                <w:szCs w:val="24"/>
              </w:rPr>
              <w:lastRenderedPageBreak/>
              <w:t xml:space="preserve">      40-1) денсаулық сақтау саласындағы дезинфекциялау, дезинсекциялау, дератизациялау жөніндегі қызметтерді көрсетуге арналған лицензияланатын қызмет түріне қойылатын біліктілік талаптарын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1256DB19" w14:textId="77777777" w:rsidR="00246B10" w:rsidRDefault="00246B10" w:rsidP="00246B10">
            <w:pPr>
              <w:jc w:val="both"/>
              <w:rPr>
                <w:rFonts w:ascii="Times New Roman" w:hAnsi="Times New Roman"/>
                <w:color w:val="000000" w:themeColor="text1"/>
                <w:sz w:val="24"/>
                <w:szCs w:val="24"/>
              </w:rPr>
            </w:pPr>
          </w:p>
          <w:p w14:paraId="1AC70121" w14:textId="77777777" w:rsidR="00246B10" w:rsidRDefault="00246B10"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7B03739" w14:textId="5D913580" w:rsidR="00246B10" w:rsidRDefault="00246B10"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t xml:space="preserve"> </w:t>
            </w:r>
            <w:r w:rsidRPr="00246B10">
              <w:rPr>
                <w:rFonts w:ascii="Times New Roman" w:hAnsi="Times New Roman"/>
                <w:color w:val="000000" w:themeColor="text1"/>
                <w:sz w:val="24"/>
                <w:szCs w:val="24"/>
              </w:rPr>
              <w:t xml:space="preserve">40-3) халықтың санитариялық-эпидемиологиялық саламаттылығы саласында пайдаланылатын патогенді және өнеркәсіптік микроорганизмдердің жұмыс коллекцияларын қалыптастыру, жүргізу және күтіп-бағу қағидаларын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26BE6A02" w14:textId="77777777" w:rsidR="003E5484" w:rsidRPr="00246B10" w:rsidRDefault="003E5484" w:rsidP="00246B10">
            <w:pPr>
              <w:jc w:val="both"/>
              <w:rPr>
                <w:rFonts w:ascii="Times New Roman" w:hAnsi="Times New Roman"/>
                <w:color w:val="000000" w:themeColor="text1"/>
                <w:sz w:val="24"/>
                <w:szCs w:val="24"/>
              </w:rPr>
            </w:pPr>
          </w:p>
          <w:p w14:paraId="2E434ACB" w14:textId="77777777" w:rsidR="00246B10" w:rsidRPr="00246B10" w:rsidRDefault="00246B10" w:rsidP="00246B10">
            <w:pPr>
              <w:jc w:val="both"/>
              <w:rPr>
                <w:rFonts w:ascii="Times New Roman" w:hAnsi="Times New Roman"/>
                <w:color w:val="000000" w:themeColor="text1"/>
                <w:sz w:val="24"/>
                <w:szCs w:val="24"/>
              </w:rPr>
            </w:pPr>
          </w:p>
          <w:p w14:paraId="6699135A" w14:textId="03831B1C" w:rsidR="00246B10" w:rsidRPr="00246B10" w:rsidRDefault="00246B10" w:rsidP="00246B10">
            <w:pPr>
              <w:jc w:val="both"/>
              <w:rPr>
                <w:rFonts w:ascii="Times New Roman" w:hAnsi="Times New Roman"/>
                <w:color w:val="000000" w:themeColor="text1"/>
                <w:sz w:val="24"/>
                <w:szCs w:val="24"/>
              </w:rPr>
            </w:pPr>
            <w:r w:rsidRPr="00246B10">
              <w:rPr>
                <w:rFonts w:ascii="Times New Roman" w:hAnsi="Times New Roman"/>
                <w:color w:val="000000" w:themeColor="text1"/>
                <w:sz w:val="24"/>
                <w:szCs w:val="24"/>
              </w:rPr>
              <w:t xml:space="preserve">      40-4) патогенді биологиялық агенттермен жұмыс істеуге рұқсаттарды және оларға қосымшаларды беру, олардың қолданысын қайта бастау, қайта ресімдеу, қолданысын тоқтату қағидаларын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19885A16" w14:textId="66A4A4A9" w:rsidR="00246B10" w:rsidRDefault="00246B10" w:rsidP="00246B10">
            <w:pPr>
              <w:jc w:val="both"/>
              <w:rPr>
                <w:rFonts w:ascii="Times New Roman" w:hAnsi="Times New Roman"/>
                <w:color w:val="000000" w:themeColor="text1"/>
                <w:sz w:val="24"/>
                <w:szCs w:val="24"/>
              </w:rPr>
            </w:pPr>
          </w:p>
          <w:p w14:paraId="554DDC6E" w14:textId="77777777" w:rsidR="00246B10" w:rsidRPr="00246B10" w:rsidRDefault="00246B10" w:rsidP="00246B10">
            <w:pPr>
              <w:jc w:val="both"/>
              <w:rPr>
                <w:rFonts w:ascii="Times New Roman" w:hAnsi="Times New Roman"/>
                <w:color w:val="000000" w:themeColor="text1"/>
                <w:sz w:val="24"/>
                <w:szCs w:val="24"/>
              </w:rPr>
            </w:pPr>
          </w:p>
          <w:p w14:paraId="5B85D4F3" w14:textId="77777777" w:rsidR="00246B10" w:rsidRDefault="00246B10" w:rsidP="00246B10">
            <w:pPr>
              <w:jc w:val="both"/>
              <w:rPr>
                <w:rFonts w:ascii="Times New Roman" w:hAnsi="Times New Roman"/>
                <w:color w:val="000000" w:themeColor="text1"/>
                <w:sz w:val="24"/>
                <w:szCs w:val="24"/>
              </w:rPr>
            </w:pPr>
            <w:r w:rsidRPr="00246B10">
              <w:rPr>
                <w:rFonts w:ascii="Times New Roman" w:hAnsi="Times New Roman"/>
                <w:color w:val="000000" w:themeColor="text1"/>
                <w:sz w:val="24"/>
                <w:szCs w:val="24"/>
              </w:rPr>
              <w:t xml:space="preserve">      40-5) патогенді биологиялық агенттермен жұмыс істеуді жүзеге асыруға </w:t>
            </w:r>
            <w:r w:rsidRPr="00246B10">
              <w:rPr>
                <w:rFonts w:ascii="Times New Roman" w:hAnsi="Times New Roman"/>
                <w:color w:val="000000" w:themeColor="text1"/>
                <w:sz w:val="24"/>
                <w:szCs w:val="24"/>
              </w:rPr>
              <w:lastRenderedPageBreak/>
              <w:t xml:space="preserve">қойылатын біліктілік талаптарын </w:t>
            </w:r>
            <w:r w:rsidRPr="00246B10">
              <w:rPr>
                <w:rFonts w:ascii="Times New Roman" w:hAnsi="Times New Roman"/>
                <w:b/>
                <w:color w:val="000000" w:themeColor="text1"/>
                <w:sz w:val="24"/>
                <w:szCs w:val="24"/>
              </w:rPr>
              <w:t>бекітеді</w:t>
            </w:r>
            <w:r w:rsidRPr="00246B10">
              <w:rPr>
                <w:rFonts w:ascii="Times New Roman" w:hAnsi="Times New Roman"/>
                <w:color w:val="000000" w:themeColor="text1"/>
                <w:sz w:val="24"/>
                <w:szCs w:val="24"/>
              </w:rPr>
              <w:t>;</w:t>
            </w:r>
          </w:p>
          <w:p w14:paraId="69BC983C" w14:textId="06BE7014" w:rsidR="00246B10" w:rsidRPr="00A30C4B" w:rsidRDefault="00246B10" w:rsidP="00246B10">
            <w:pPr>
              <w:jc w:val="both"/>
              <w:rPr>
                <w:rFonts w:ascii="Times New Roman" w:hAnsi="Times New Roman"/>
                <w:color w:val="000000" w:themeColor="text1"/>
                <w:sz w:val="24"/>
                <w:szCs w:val="24"/>
              </w:rPr>
            </w:pPr>
            <w:r>
              <w:rPr>
                <w:rFonts w:ascii="Times New Roman" w:hAnsi="Times New Roman"/>
                <w:color w:val="000000" w:themeColor="text1"/>
                <w:sz w:val="24"/>
                <w:szCs w:val="24"/>
              </w:rPr>
              <w:t>...</w:t>
            </w:r>
          </w:p>
        </w:tc>
        <w:tc>
          <w:tcPr>
            <w:tcW w:w="6095" w:type="dxa"/>
            <w:gridSpan w:val="2"/>
          </w:tcPr>
          <w:p w14:paraId="5AAE7FE3" w14:textId="6A47859A" w:rsidR="00F61474" w:rsidRDefault="003B5F8A" w:rsidP="00F61474">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r w:rsidR="00F61474" w:rsidRPr="00F61474">
              <w:rPr>
                <w:rFonts w:ascii="Times New Roman" w:hAnsi="Times New Roman"/>
                <w:color w:val="000000" w:themeColor="text1"/>
                <w:sz w:val="24"/>
                <w:szCs w:val="24"/>
              </w:rPr>
              <w:t xml:space="preserve">«Мемлекеттік аппараттың қызметін бюрократиядан арылту жөніндегі шаралар туралы» Қазақстан Республикасы Президентінің 2022 жылғы 13 сәуірдегі № </w:t>
            </w:r>
            <w:r w:rsidR="00F61474" w:rsidRPr="00F61474">
              <w:rPr>
                <w:rFonts w:ascii="Times New Roman" w:hAnsi="Times New Roman"/>
                <w:color w:val="000000" w:themeColor="text1"/>
                <w:sz w:val="24"/>
                <w:szCs w:val="24"/>
              </w:rPr>
              <w:lastRenderedPageBreak/>
              <w:t>872 Жарлығын іске асыру шеңберінде уәкілетті органның құзыретін алып тастау және Ережеде көздеу орынды деп санаймыз</w:t>
            </w:r>
            <w:r w:rsidR="00F61474">
              <w:rPr>
                <w:rFonts w:ascii="Times New Roman" w:hAnsi="Times New Roman"/>
                <w:color w:val="000000" w:themeColor="text1"/>
                <w:sz w:val="24"/>
                <w:szCs w:val="24"/>
              </w:rPr>
              <w:t>.</w:t>
            </w:r>
          </w:p>
          <w:p w14:paraId="54DD576F" w14:textId="12A72F8F" w:rsidR="00004B30" w:rsidRDefault="00004B30" w:rsidP="00F61474">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004B30">
              <w:rPr>
                <w:rFonts w:ascii="Times New Roman" w:hAnsi="Times New Roman"/>
                <w:color w:val="000000" w:themeColor="text1"/>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w:t>
            </w:r>
            <w:r w:rsidR="007F1591">
              <w:rPr>
                <w:rFonts w:ascii="Times New Roman" w:hAnsi="Times New Roman"/>
                <w:color w:val="000000" w:themeColor="text1"/>
                <w:sz w:val="24"/>
                <w:szCs w:val="24"/>
              </w:rPr>
              <w:t xml:space="preserve"> </w:t>
            </w:r>
            <w:r w:rsidR="007F1591" w:rsidRPr="007F1591">
              <w:rPr>
                <w:rFonts w:ascii="Times New Roman" w:hAnsi="Times New Roman"/>
                <w:color w:val="000000" w:themeColor="text1"/>
                <w:sz w:val="24"/>
                <w:szCs w:val="24"/>
              </w:rPr>
              <w:t>(дебюрократизация мақсатында)</w:t>
            </w:r>
            <w:r w:rsidRPr="00004B30">
              <w:rPr>
                <w:rFonts w:ascii="Times New Roman" w:hAnsi="Times New Roman"/>
                <w:color w:val="000000" w:themeColor="text1"/>
                <w:sz w:val="24"/>
                <w:szCs w:val="24"/>
              </w:rPr>
              <w:t xml:space="preserve"> және «Халық денсаулығы және денсаулық сақтау жүйесі туралы» ҚР кодексінен қайталанатын норманы алып тастау үшін мақсатында («Әкімшілік құқық бұзушылық туралы» кодексінде ұқсас нормасы бар болғанынан) енгізілді.</w:t>
            </w:r>
          </w:p>
          <w:p w14:paraId="03292B4A" w14:textId="2B7903B2" w:rsidR="00135B37" w:rsidRPr="00F61474" w:rsidRDefault="00135B37" w:rsidP="00004B30">
            <w:pPr>
              <w:jc w:val="both"/>
              <w:rPr>
                <w:rFonts w:ascii="Times New Roman" w:hAnsi="Times New Roman"/>
                <w:sz w:val="24"/>
                <w:szCs w:val="24"/>
              </w:rPr>
            </w:pPr>
            <w:r>
              <w:rPr>
                <w:rFonts w:ascii="Times New Roman" w:hAnsi="Times New Roman"/>
                <w:color w:val="000000" w:themeColor="text1"/>
                <w:sz w:val="24"/>
                <w:szCs w:val="24"/>
              </w:rPr>
              <w:t xml:space="preserve">      </w:t>
            </w:r>
            <w:r>
              <w:t xml:space="preserve"> </w:t>
            </w:r>
            <w:r w:rsidR="001D2F67">
              <w:t xml:space="preserve"> </w:t>
            </w:r>
          </w:p>
        </w:tc>
      </w:tr>
      <w:tr w:rsidR="00371164" w:rsidRPr="005B28BB" w14:paraId="12977439" w14:textId="77777777" w:rsidTr="00F4186F">
        <w:tc>
          <w:tcPr>
            <w:tcW w:w="704" w:type="dxa"/>
          </w:tcPr>
          <w:p w14:paraId="1961EDD8" w14:textId="040363AC" w:rsidR="00371164" w:rsidRDefault="00564DE3" w:rsidP="007F26EC">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4</w:t>
            </w:r>
          </w:p>
        </w:tc>
        <w:tc>
          <w:tcPr>
            <w:tcW w:w="1701" w:type="dxa"/>
          </w:tcPr>
          <w:p w14:paraId="5CEE3FD9" w14:textId="72075946" w:rsidR="00371164" w:rsidRPr="00FD75C9" w:rsidRDefault="00371164" w:rsidP="007F26EC">
            <w:pPr>
              <w:rPr>
                <w:rFonts w:ascii="Times New Roman" w:hAnsi="Times New Roman"/>
                <w:color w:val="000000" w:themeColor="text1"/>
                <w:sz w:val="24"/>
                <w:szCs w:val="24"/>
              </w:rPr>
            </w:pPr>
            <w:r w:rsidRPr="00371164">
              <w:rPr>
                <w:rFonts w:ascii="Times New Roman" w:hAnsi="Times New Roman"/>
                <w:color w:val="000000" w:themeColor="text1"/>
                <w:sz w:val="24"/>
                <w:szCs w:val="24"/>
              </w:rPr>
              <w:t>10-бап</w:t>
            </w:r>
          </w:p>
        </w:tc>
        <w:tc>
          <w:tcPr>
            <w:tcW w:w="3402" w:type="dxa"/>
            <w:gridSpan w:val="2"/>
          </w:tcPr>
          <w:p w14:paraId="4F22F016" w14:textId="2B357E0D" w:rsidR="00371164" w:rsidRDefault="00371164" w:rsidP="00E4321F">
            <w:pPr>
              <w:jc w:val="both"/>
              <w:rPr>
                <w:rFonts w:ascii="Times New Roman" w:hAnsi="Times New Roman"/>
                <w:bCs/>
                <w:sz w:val="24"/>
                <w:szCs w:val="24"/>
              </w:rPr>
            </w:pPr>
            <w:r w:rsidRPr="00371164">
              <w:rPr>
                <w:rFonts w:ascii="Times New Roman" w:hAnsi="Times New Roman"/>
                <w:bCs/>
                <w:sz w:val="24"/>
                <w:szCs w:val="24"/>
              </w:rPr>
              <w:t>10-бап. Дәрілік заттар мен медициналық бұйымдардың айналысы саласындағы мемлекеттік органның құзыреті</w:t>
            </w:r>
          </w:p>
          <w:p w14:paraId="3E318B98" w14:textId="13CB8DC9" w:rsidR="00E51C0B" w:rsidRDefault="00E51C0B" w:rsidP="00E4321F">
            <w:pPr>
              <w:jc w:val="both"/>
              <w:rPr>
                <w:rFonts w:ascii="Times New Roman" w:hAnsi="Times New Roman"/>
                <w:bCs/>
                <w:sz w:val="24"/>
                <w:szCs w:val="24"/>
              </w:rPr>
            </w:pPr>
            <w:r>
              <w:rPr>
                <w:rFonts w:ascii="Times New Roman" w:hAnsi="Times New Roman"/>
                <w:bCs/>
                <w:sz w:val="24"/>
                <w:szCs w:val="24"/>
              </w:rPr>
              <w:t xml:space="preserve">      ...</w:t>
            </w:r>
          </w:p>
          <w:p w14:paraId="112E6ABD" w14:textId="77777777" w:rsidR="00E51C0B" w:rsidRDefault="00E51C0B" w:rsidP="00E4321F">
            <w:pPr>
              <w:jc w:val="both"/>
              <w:rPr>
                <w:rFonts w:ascii="Times New Roman" w:hAnsi="Times New Roman"/>
                <w:bCs/>
                <w:sz w:val="24"/>
                <w:szCs w:val="24"/>
              </w:rPr>
            </w:pPr>
          </w:p>
          <w:p w14:paraId="1FBAB51D" w14:textId="33819DB4" w:rsidR="00E51C0B" w:rsidRPr="00E51C0B" w:rsidRDefault="00E51C0B" w:rsidP="00E51C0B">
            <w:pPr>
              <w:jc w:val="both"/>
              <w:rPr>
                <w:rFonts w:ascii="Times New Roman" w:hAnsi="Times New Roman"/>
                <w:bCs/>
                <w:sz w:val="24"/>
                <w:szCs w:val="24"/>
              </w:rPr>
            </w:pPr>
            <w:r>
              <w:rPr>
                <w:rFonts w:ascii="Times New Roman" w:hAnsi="Times New Roman"/>
                <w:bCs/>
                <w:sz w:val="24"/>
                <w:szCs w:val="24"/>
              </w:rPr>
              <w:t xml:space="preserve">      </w:t>
            </w:r>
            <w:r w:rsidRPr="00E51C0B">
              <w:rPr>
                <w:rFonts w:ascii="Times New Roman" w:hAnsi="Times New Roman"/>
                <w:bCs/>
                <w:sz w:val="24"/>
                <w:szCs w:val="24"/>
              </w:rPr>
              <w:t>3) өз құзыреті шегінде дәрілік заттар мен медициналық бұйымдардың айналысы саласындағы құқықтық актілерді және есепке алу құжаттамасы мен есептік құжаттаманың нысандарын әзірлейді және бекітеді;</w:t>
            </w:r>
          </w:p>
          <w:p w14:paraId="20533EB9" w14:textId="77777777" w:rsidR="00705FC9" w:rsidRDefault="00705FC9" w:rsidP="00E51C0B">
            <w:pPr>
              <w:jc w:val="both"/>
              <w:rPr>
                <w:rFonts w:ascii="Times New Roman" w:hAnsi="Times New Roman"/>
                <w:bCs/>
                <w:sz w:val="24"/>
                <w:szCs w:val="24"/>
              </w:rPr>
            </w:pPr>
          </w:p>
          <w:p w14:paraId="4311BB0A" w14:textId="0E7B03F3" w:rsidR="00371164"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4) Қазақстан Республикасының Әкімшілік құқық бұзушылық туралы кодексіне сәйкес әкімшілік құқық бұзушылықтар туралы істерді қарайды;</w:t>
            </w:r>
          </w:p>
          <w:p w14:paraId="281E5FB3" w14:textId="71368C4D" w:rsidR="00C370AC" w:rsidRDefault="00C370AC" w:rsidP="00E51C0B">
            <w:pPr>
              <w:jc w:val="both"/>
              <w:rPr>
                <w:rFonts w:ascii="Times New Roman" w:hAnsi="Times New Roman"/>
                <w:bCs/>
                <w:sz w:val="24"/>
                <w:szCs w:val="24"/>
              </w:rPr>
            </w:pPr>
            <w:r>
              <w:rPr>
                <w:rFonts w:ascii="Times New Roman" w:hAnsi="Times New Roman"/>
                <w:bCs/>
                <w:sz w:val="24"/>
                <w:szCs w:val="24"/>
              </w:rPr>
              <w:t xml:space="preserve">   ...</w:t>
            </w:r>
          </w:p>
          <w:p w14:paraId="636E3026" w14:textId="5C07A706" w:rsidR="00C370AC" w:rsidRDefault="00C370AC" w:rsidP="00E51C0B">
            <w:pPr>
              <w:jc w:val="both"/>
              <w:rPr>
                <w:rFonts w:ascii="Times New Roman" w:hAnsi="Times New Roman"/>
                <w:bCs/>
                <w:sz w:val="24"/>
                <w:szCs w:val="24"/>
              </w:rPr>
            </w:pPr>
            <w:r>
              <w:rPr>
                <w:rFonts w:ascii="Times New Roman" w:hAnsi="Times New Roman"/>
                <w:bCs/>
                <w:sz w:val="24"/>
                <w:szCs w:val="24"/>
              </w:rPr>
              <w:t xml:space="preserve">   </w:t>
            </w:r>
            <w:r w:rsidRPr="00C370AC">
              <w:rPr>
                <w:rFonts w:ascii="Times New Roman" w:hAnsi="Times New Roman"/>
                <w:bCs/>
                <w:sz w:val="24"/>
                <w:szCs w:val="24"/>
              </w:rPr>
              <w:t>9) тиісті фармацевтикалық практикалардың стандарттарын әзірлейді және бекітеді;</w:t>
            </w:r>
          </w:p>
          <w:p w14:paraId="1995B9A3" w14:textId="77777777" w:rsidR="00C370AC" w:rsidRDefault="00C370AC" w:rsidP="00E51C0B">
            <w:pPr>
              <w:jc w:val="both"/>
              <w:rPr>
                <w:rFonts w:ascii="Times New Roman" w:hAnsi="Times New Roman"/>
                <w:bCs/>
                <w:sz w:val="24"/>
                <w:szCs w:val="24"/>
              </w:rPr>
            </w:pPr>
          </w:p>
          <w:p w14:paraId="0C11331B" w14:textId="1F3C8A97" w:rsidR="00E51C0B" w:rsidRPr="00E51C0B" w:rsidRDefault="00E51C0B" w:rsidP="00E51C0B">
            <w:pPr>
              <w:jc w:val="both"/>
              <w:rPr>
                <w:rFonts w:ascii="Times New Roman" w:hAnsi="Times New Roman"/>
                <w:bCs/>
                <w:sz w:val="24"/>
                <w:szCs w:val="24"/>
              </w:rPr>
            </w:pPr>
            <w:r>
              <w:rPr>
                <w:rFonts w:ascii="Times New Roman" w:hAnsi="Times New Roman"/>
                <w:bCs/>
                <w:sz w:val="24"/>
                <w:szCs w:val="24"/>
              </w:rPr>
              <w:t xml:space="preserve">    </w:t>
            </w:r>
            <w:r w:rsidRPr="00E51C0B">
              <w:rPr>
                <w:rFonts w:ascii="Times New Roman" w:hAnsi="Times New Roman"/>
                <w:bCs/>
                <w:sz w:val="24"/>
                <w:szCs w:val="24"/>
              </w:rPr>
              <w:t xml:space="preserve">15) дәрілік заттар мен медициналық бұйымдарды көтерме және бөлшек саудада </w:t>
            </w:r>
            <w:r w:rsidRPr="00E51C0B">
              <w:rPr>
                <w:rFonts w:ascii="Times New Roman" w:hAnsi="Times New Roman"/>
                <w:bCs/>
                <w:sz w:val="24"/>
                <w:szCs w:val="24"/>
              </w:rPr>
              <w:lastRenderedPageBreak/>
              <w:t>өткізу қағидаларын әзірлейді және бекітеді;</w:t>
            </w:r>
          </w:p>
          <w:p w14:paraId="0AE23C19" w14:textId="77777777" w:rsidR="00E51C0B" w:rsidRPr="00E51C0B" w:rsidRDefault="00E51C0B" w:rsidP="00E51C0B">
            <w:pPr>
              <w:jc w:val="both"/>
              <w:rPr>
                <w:rFonts w:ascii="Times New Roman" w:hAnsi="Times New Roman"/>
                <w:bCs/>
                <w:sz w:val="24"/>
                <w:szCs w:val="24"/>
              </w:rPr>
            </w:pPr>
          </w:p>
          <w:p w14:paraId="242841C8"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16) Қазақстан Республикасының Кәсіпкерлік кодексіне сәйкес реттелетін салада тексеру парақтарын, тәуекел дәрежесін бағалау өлшемшарттарын және тексеру жүргізудің жартыжылдық графиктерін әзірлейді және бекітеді;</w:t>
            </w:r>
          </w:p>
          <w:p w14:paraId="37706010" w14:textId="77777777" w:rsidR="00E51C0B" w:rsidRPr="00E51C0B" w:rsidRDefault="00E51C0B" w:rsidP="00E51C0B">
            <w:pPr>
              <w:jc w:val="both"/>
              <w:rPr>
                <w:rFonts w:ascii="Times New Roman" w:hAnsi="Times New Roman"/>
                <w:bCs/>
                <w:sz w:val="24"/>
                <w:szCs w:val="24"/>
              </w:rPr>
            </w:pPr>
          </w:p>
          <w:p w14:paraId="6D220772"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17) дәрілік заттар мен медициналық бұйымдардың айналысы саласында инспекциялауды жүргізу қағидаларын әзірлейді және бекітеді;</w:t>
            </w:r>
          </w:p>
          <w:p w14:paraId="4D84A51D"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w:t>
            </w:r>
          </w:p>
          <w:p w14:paraId="74BF1762"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19) Қазақстан Республикасының фармацевтикалық инспекторатын қалыптастыру, фармацевтикалық инспекторларының тізілімін жүргізу қағидаларын әзірлейді және бекітеді;</w:t>
            </w:r>
          </w:p>
          <w:p w14:paraId="61F1003D" w14:textId="77777777" w:rsidR="00E51C0B" w:rsidRPr="00E51C0B" w:rsidRDefault="00E51C0B" w:rsidP="00E51C0B">
            <w:pPr>
              <w:jc w:val="both"/>
              <w:rPr>
                <w:rFonts w:ascii="Times New Roman" w:hAnsi="Times New Roman"/>
                <w:bCs/>
                <w:sz w:val="24"/>
                <w:szCs w:val="24"/>
              </w:rPr>
            </w:pPr>
          </w:p>
          <w:p w14:paraId="75A304E4"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20) нарықтан, оның ішінде медициналық ұйымдарда тәуекелге бағдарланған тәсіл ескеріле отырып, сапасы бақылануға жататын дәрілік заттар мен медициналық бұйымдарды іріктеу </w:t>
            </w:r>
            <w:r w:rsidRPr="00E51C0B">
              <w:rPr>
                <w:rFonts w:ascii="Times New Roman" w:hAnsi="Times New Roman"/>
                <w:bCs/>
                <w:sz w:val="24"/>
                <w:szCs w:val="24"/>
              </w:rPr>
              <w:lastRenderedPageBreak/>
              <w:t>қағидаларын әзірлейді және бекітеді;</w:t>
            </w:r>
          </w:p>
          <w:p w14:paraId="3B145381" w14:textId="09FF8BC7" w:rsidR="00371164" w:rsidRPr="00E4321F" w:rsidRDefault="00E51C0B" w:rsidP="00E51C0B">
            <w:pPr>
              <w:jc w:val="both"/>
              <w:rPr>
                <w:rFonts w:ascii="Times New Roman" w:hAnsi="Times New Roman"/>
                <w:bCs/>
                <w:sz w:val="24"/>
                <w:szCs w:val="24"/>
              </w:rPr>
            </w:pPr>
            <w:r w:rsidRPr="00E51C0B">
              <w:rPr>
                <w:rFonts w:ascii="Times New Roman" w:hAnsi="Times New Roman"/>
                <w:bCs/>
                <w:sz w:val="24"/>
                <w:szCs w:val="24"/>
              </w:rPr>
              <w:t>...</w:t>
            </w:r>
          </w:p>
        </w:tc>
        <w:tc>
          <w:tcPr>
            <w:tcW w:w="3402" w:type="dxa"/>
            <w:gridSpan w:val="2"/>
          </w:tcPr>
          <w:p w14:paraId="74A3DF22" w14:textId="77777777" w:rsidR="00371164" w:rsidRDefault="00371164" w:rsidP="003B5F8A">
            <w:pPr>
              <w:jc w:val="both"/>
              <w:rPr>
                <w:rFonts w:ascii="Times New Roman" w:hAnsi="Times New Roman"/>
                <w:bCs/>
                <w:sz w:val="24"/>
                <w:szCs w:val="24"/>
              </w:rPr>
            </w:pPr>
            <w:r w:rsidRPr="00371164">
              <w:rPr>
                <w:rFonts w:ascii="Times New Roman" w:hAnsi="Times New Roman"/>
                <w:bCs/>
                <w:sz w:val="24"/>
                <w:szCs w:val="24"/>
              </w:rPr>
              <w:lastRenderedPageBreak/>
              <w:t>10-бап. Дәрілік заттар мен медициналық бұйымдардың айналысы саласындағы мемлекеттік органның құзыреті</w:t>
            </w:r>
          </w:p>
          <w:p w14:paraId="31EFCD2E" w14:textId="2420F7F6" w:rsidR="00371164" w:rsidRDefault="00CF2092" w:rsidP="003B5F8A">
            <w:pPr>
              <w:jc w:val="both"/>
              <w:rPr>
                <w:rFonts w:ascii="Times New Roman" w:hAnsi="Times New Roman"/>
                <w:bCs/>
                <w:sz w:val="24"/>
                <w:szCs w:val="24"/>
              </w:rPr>
            </w:pPr>
            <w:r>
              <w:rPr>
                <w:rFonts w:ascii="Times New Roman" w:hAnsi="Times New Roman"/>
                <w:bCs/>
                <w:sz w:val="24"/>
                <w:szCs w:val="24"/>
              </w:rPr>
              <w:t xml:space="preserve">      ...</w:t>
            </w:r>
          </w:p>
          <w:p w14:paraId="769EB4CC" w14:textId="77777777" w:rsidR="00371164" w:rsidRDefault="00371164" w:rsidP="003B5F8A">
            <w:pPr>
              <w:jc w:val="both"/>
              <w:rPr>
                <w:rFonts w:ascii="Times New Roman" w:hAnsi="Times New Roman"/>
                <w:bCs/>
                <w:sz w:val="24"/>
                <w:szCs w:val="24"/>
              </w:rPr>
            </w:pPr>
          </w:p>
          <w:p w14:paraId="32DBF7F1" w14:textId="77777777" w:rsidR="00E51C0B" w:rsidRPr="00E51C0B" w:rsidRDefault="00E51C0B" w:rsidP="00E51C0B">
            <w:pPr>
              <w:jc w:val="both"/>
              <w:rPr>
                <w:rFonts w:ascii="Times New Roman" w:hAnsi="Times New Roman"/>
                <w:bCs/>
                <w:sz w:val="24"/>
                <w:szCs w:val="24"/>
              </w:rPr>
            </w:pPr>
            <w:r>
              <w:rPr>
                <w:rFonts w:ascii="Times New Roman" w:hAnsi="Times New Roman"/>
                <w:bCs/>
                <w:sz w:val="24"/>
                <w:szCs w:val="24"/>
              </w:rPr>
              <w:t xml:space="preserve">     </w:t>
            </w:r>
            <w:r w:rsidRPr="00E51C0B">
              <w:rPr>
                <w:rFonts w:ascii="Times New Roman" w:hAnsi="Times New Roman"/>
                <w:bCs/>
                <w:sz w:val="24"/>
                <w:szCs w:val="24"/>
              </w:rPr>
              <w:t xml:space="preserve">3) өз құзыреті шегінде дәрілік заттар мен медициналық бұйымдардың айналысы саласындағы құқықтық актілерді және есепке алу құжаттамасы мен есептік құжаттаманың нысандарын </w:t>
            </w:r>
            <w:r w:rsidRPr="009C40CA">
              <w:rPr>
                <w:rFonts w:ascii="Times New Roman" w:hAnsi="Times New Roman"/>
                <w:b/>
                <w:bCs/>
                <w:sz w:val="24"/>
                <w:szCs w:val="24"/>
              </w:rPr>
              <w:t>бекітеді</w:t>
            </w:r>
            <w:r w:rsidRPr="00E51C0B">
              <w:rPr>
                <w:rFonts w:ascii="Times New Roman" w:hAnsi="Times New Roman"/>
                <w:bCs/>
                <w:sz w:val="24"/>
                <w:szCs w:val="24"/>
              </w:rPr>
              <w:t>;</w:t>
            </w:r>
          </w:p>
          <w:p w14:paraId="5CAB22FE" w14:textId="454C1326" w:rsidR="00E51C0B" w:rsidRDefault="00E51C0B" w:rsidP="00E51C0B">
            <w:pPr>
              <w:jc w:val="both"/>
              <w:rPr>
                <w:rFonts w:ascii="Times New Roman" w:hAnsi="Times New Roman"/>
                <w:bCs/>
                <w:sz w:val="24"/>
                <w:szCs w:val="24"/>
              </w:rPr>
            </w:pPr>
          </w:p>
          <w:p w14:paraId="12876D8D" w14:textId="77777777" w:rsidR="00705FC9" w:rsidRPr="00E51C0B" w:rsidRDefault="00705FC9" w:rsidP="00E51C0B">
            <w:pPr>
              <w:jc w:val="both"/>
              <w:rPr>
                <w:rFonts w:ascii="Times New Roman" w:hAnsi="Times New Roman"/>
                <w:bCs/>
                <w:sz w:val="24"/>
                <w:szCs w:val="24"/>
              </w:rPr>
            </w:pPr>
          </w:p>
          <w:p w14:paraId="06B185E4" w14:textId="77777777" w:rsidR="00E51C0B" w:rsidRDefault="00E51C0B" w:rsidP="00E51C0B">
            <w:pPr>
              <w:jc w:val="both"/>
              <w:rPr>
                <w:rFonts w:ascii="Times New Roman" w:hAnsi="Times New Roman"/>
                <w:bCs/>
                <w:sz w:val="24"/>
                <w:szCs w:val="24"/>
              </w:rPr>
            </w:pPr>
            <w:r w:rsidRPr="00E51C0B">
              <w:rPr>
                <w:rFonts w:ascii="Times New Roman" w:hAnsi="Times New Roman"/>
                <w:b/>
                <w:bCs/>
                <w:sz w:val="24"/>
                <w:szCs w:val="24"/>
              </w:rPr>
              <w:t xml:space="preserve">      4) алып тасталсын;</w:t>
            </w:r>
            <w:r w:rsidRPr="00E51C0B">
              <w:rPr>
                <w:rFonts w:ascii="Times New Roman" w:hAnsi="Times New Roman"/>
                <w:bCs/>
                <w:sz w:val="24"/>
                <w:szCs w:val="24"/>
              </w:rPr>
              <w:t xml:space="preserve">   </w:t>
            </w:r>
          </w:p>
          <w:p w14:paraId="55E3E1B7" w14:textId="77777777" w:rsidR="00E51C0B" w:rsidRDefault="00E51C0B" w:rsidP="00E51C0B">
            <w:pPr>
              <w:jc w:val="both"/>
              <w:rPr>
                <w:rFonts w:ascii="Times New Roman" w:hAnsi="Times New Roman"/>
                <w:bCs/>
                <w:sz w:val="24"/>
                <w:szCs w:val="24"/>
              </w:rPr>
            </w:pPr>
          </w:p>
          <w:p w14:paraId="03F75553" w14:textId="77777777" w:rsidR="00E51C0B" w:rsidRDefault="00E51C0B" w:rsidP="00E51C0B">
            <w:pPr>
              <w:jc w:val="both"/>
              <w:rPr>
                <w:rFonts w:ascii="Times New Roman" w:hAnsi="Times New Roman"/>
                <w:bCs/>
                <w:sz w:val="24"/>
                <w:szCs w:val="24"/>
              </w:rPr>
            </w:pPr>
          </w:p>
          <w:p w14:paraId="048671D9" w14:textId="77777777" w:rsidR="00E51C0B" w:rsidRDefault="00E51C0B" w:rsidP="00E51C0B">
            <w:pPr>
              <w:jc w:val="both"/>
              <w:rPr>
                <w:rFonts w:ascii="Times New Roman" w:hAnsi="Times New Roman"/>
                <w:bCs/>
                <w:sz w:val="24"/>
                <w:szCs w:val="24"/>
              </w:rPr>
            </w:pPr>
          </w:p>
          <w:p w14:paraId="11875F90" w14:textId="50EE0D89" w:rsidR="00E51C0B" w:rsidRDefault="00E51C0B" w:rsidP="00E51C0B">
            <w:pPr>
              <w:jc w:val="both"/>
              <w:rPr>
                <w:rFonts w:ascii="Times New Roman" w:hAnsi="Times New Roman"/>
                <w:bCs/>
                <w:sz w:val="24"/>
                <w:szCs w:val="24"/>
              </w:rPr>
            </w:pPr>
          </w:p>
          <w:p w14:paraId="578A33C9" w14:textId="300ABF44" w:rsidR="00C370AC" w:rsidRDefault="00C370AC" w:rsidP="00E51C0B">
            <w:pPr>
              <w:jc w:val="both"/>
              <w:rPr>
                <w:rFonts w:ascii="Times New Roman" w:hAnsi="Times New Roman"/>
                <w:bCs/>
                <w:sz w:val="24"/>
                <w:szCs w:val="24"/>
              </w:rPr>
            </w:pPr>
          </w:p>
          <w:p w14:paraId="2758563E" w14:textId="2D5EED89" w:rsidR="00C370AC" w:rsidRDefault="00C370AC" w:rsidP="00E51C0B">
            <w:pPr>
              <w:jc w:val="both"/>
              <w:rPr>
                <w:rFonts w:ascii="Times New Roman" w:hAnsi="Times New Roman"/>
                <w:bCs/>
                <w:sz w:val="24"/>
                <w:szCs w:val="24"/>
              </w:rPr>
            </w:pPr>
            <w:r>
              <w:rPr>
                <w:rFonts w:ascii="Times New Roman" w:hAnsi="Times New Roman"/>
                <w:bCs/>
                <w:sz w:val="24"/>
                <w:szCs w:val="24"/>
              </w:rPr>
              <w:t xml:space="preserve">    ...</w:t>
            </w:r>
          </w:p>
          <w:p w14:paraId="2DCB61BC" w14:textId="2C85E80D" w:rsidR="00C370AC" w:rsidRDefault="00C370AC" w:rsidP="00E51C0B">
            <w:pPr>
              <w:jc w:val="both"/>
              <w:rPr>
                <w:rFonts w:ascii="Times New Roman" w:hAnsi="Times New Roman"/>
                <w:b/>
                <w:bCs/>
                <w:sz w:val="24"/>
                <w:szCs w:val="24"/>
              </w:rPr>
            </w:pPr>
            <w:r>
              <w:rPr>
                <w:rFonts w:ascii="Times New Roman" w:hAnsi="Times New Roman"/>
                <w:bCs/>
                <w:sz w:val="24"/>
                <w:szCs w:val="24"/>
              </w:rPr>
              <w:t xml:space="preserve">   </w:t>
            </w:r>
            <w:r w:rsidR="007E2764" w:rsidRPr="007E2764">
              <w:rPr>
                <w:rFonts w:ascii="Times New Roman" w:hAnsi="Times New Roman"/>
                <w:bCs/>
                <w:sz w:val="24"/>
                <w:szCs w:val="24"/>
              </w:rPr>
              <w:t xml:space="preserve">9) тиісті фармацевтикалық практикалардың стандарттарын </w:t>
            </w:r>
            <w:r w:rsidR="007E2764" w:rsidRPr="007E2764">
              <w:rPr>
                <w:rFonts w:ascii="Times New Roman" w:hAnsi="Times New Roman"/>
                <w:b/>
                <w:bCs/>
                <w:sz w:val="24"/>
                <w:szCs w:val="24"/>
              </w:rPr>
              <w:t>бекітеді</w:t>
            </w:r>
            <w:r w:rsidRPr="00C370AC">
              <w:rPr>
                <w:rFonts w:ascii="Times New Roman" w:hAnsi="Times New Roman"/>
                <w:b/>
                <w:bCs/>
                <w:sz w:val="24"/>
                <w:szCs w:val="24"/>
              </w:rPr>
              <w:t>;</w:t>
            </w:r>
          </w:p>
          <w:p w14:paraId="28240F52" w14:textId="77777777" w:rsidR="00B63D40" w:rsidRPr="00C370AC" w:rsidRDefault="00B63D40" w:rsidP="00E51C0B">
            <w:pPr>
              <w:jc w:val="both"/>
              <w:rPr>
                <w:rFonts w:ascii="Times New Roman" w:hAnsi="Times New Roman"/>
                <w:b/>
                <w:bCs/>
                <w:sz w:val="24"/>
                <w:szCs w:val="24"/>
              </w:rPr>
            </w:pPr>
          </w:p>
          <w:p w14:paraId="3F2A2DFC" w14:textId="77777777" w:rsidR="009C40CA" w:rsidRDefault="009C40CA" w:rsidP="00E51C0B">
            <w:pPr>
              <w:jc w:val="both"/>
              <w:rPr>
                <w:rFonts w:ascii="Times New Roman" w:hAnsi="Times New Roman"/>
                <w:bCs/>
                <w:sz w:val="24"/>
                <w:szCs w:val="24"/>
              </w:rPr>
            </w:pPr>
          </w:p>
          <w:p w14:paraId="10CD7B14" w14:textId="6E4F67D3" w:rsidR="00E51C0B" w:rsidRPr="00E51C0B" w:rsidRDefault="00E51C0B" w:rsidP="00E51C0B">
            <w:pPr>
              <w:jc w:val="both"/>
              <w:rPr>
                <w:rFonts w:ascii="Times New Roman" w:hAnsi="Times New Roman"/>
                <w:bCs/>
                <w:sz w:val="24"/>
                <w:szCs w:val="24"/>
              </w:rPr>
            </w:pPr>
            <w:r>
              <w:rPr>
                <w:rFonts w:ascii="Times New Roman" w:hAnsi="Times New Roman"/>
                <w:bCs/>
                <w:sz w:val="24"/>
                <w:szCs w:val="24"/>
              </w:rPr>
              <w:t xml:space="preserve">     </w:t>
            </w:r>
            <w:r w:rsidRPr="00E51C0B">
              <w:rPr>
                <w:rFonts w:ascii="Times New Roman" w:hAnsi="Times New Roman"/>
                <w:bCs/>
                <w:sz w:val="24"/>
                <w:szCs w:val="24"/>
              </w:rPr>
              <w:t xml:space="preserve">15) дәрілік заттар мен медициналық бұйымдарды көтерме және бөлшек саудада өткізу қағидаларын </w:t>
            </w:r>
            <w:r w:rsidRPr="007E2764">
              <w:rPr>
                <w:rFonts w:ascii="Times New Roman" w:hAnsi="Times New Roman"/>
                <w:b/>
                <w:bCs/>
                <w:sz w:val="24"/>
                <w:szCs w:val="24"/>
              </w:rPr>
              <w:t>бекітеді</w:t>
            </w:r>
            <w:r w:rsidRPr="00E51C0B">
              <w:rPr>
                <w:rFonts w:ascii="Times New Roman" w:hAnsi="Times New Roman"/>
                <w:bCs/>
                <w:sz w:val="24"/>
                <w:szCs w:val="24"/>
              </w:rPr>
              <w:t>;</w:t>
            </w:r>
          </w:p>
          <w:p w14:paraId="35F77A2B" w14:textId="7AF4BBA8" w:rsidR="00E51C0B" w:rsidRDefault="00E51C0B" w:rsidP="00E51C0B">
            <w:pPr>
              <w:jc w:val="both"/>
              <w:rPr>
                <w:rFonts w:ascii="Times New Roman" w:hAnsi="Times New Roman"/>
                <w:bCs/>
                <w:sz w:val="24"/>
                <w:szCs w:val="24"/>
              </w:rPr>
            </w:pPr>
          </w:p>
          <w:p w14:paraId="19D010FF" w14:textId="77777777" w:rsidR="009C40CA" w:rsidRPr="00E51C0B" w:rsidRDefault="009C40CA" w:rsidP="00E51C0B">
            <w:pPr>
              <w:jc w:val="both"/>
              <w:rPr>
                <w:rFonts w:ascii="Times New Roman" w:hAnsi="Times New Roman"/>
                <w:bCs/>
                <w:sz w:val="24"/>
                <w:szCs w:val="24"/>
              </w:rPr>
            </w:pPr>
          </w:p>
          <w:p w14:paraId="72169D88"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16) Қазақстан Республикасының Кәсіпкерлік кодексіне сәйкес реттелетін салада тексеру парақтарын, тәуекел дәрежесін бағалау өлшемшарттарын және тексеру жүргізудің жартыжылдық графиктерін </w:t>
            </w:r>
            <w:r w:rsidRPr="007E2764">
              <w:rPr>
                <w:rFonts w:ascii="Times New Roman" w:hAnsi="Times New Roman"/>
                <w:b/>
                <w:bCs/>
                <w:sz w:val="24"/>
                <w:szCs w:val="24"/>
              </w:rPr>
              <w:t>бекітеді</w:t>
            </w:r>
            <w:r w:rsidRPr="00E51C0B">
              <w:rPr>
                <w:rFonts w:ascii="Times New Roman" w:hAnsi="Times New Roman"/>
                <w:bCs/>
                <w:sz w:val="24"/>
                <w:szCs w:val="24"/>
              </w:rPr>
              <w:t>;</w:t>
            </w:r>
          </w:p>
          <w:p w14:paraId="0F33AEFB" w14:textId="77777777" w:rsidR="00E51C0B" w:rsidRPr="00E51C0B" w:rsidRDefault="00E51C0B" w:rsidP="00E51C0B">
            <w:pPr>
              <w:jc w:val="both"/>
              <w:rPr>
                <w:rFonts w:ascii="Times New Roman" w:hAnsi="Times New Roman"/>
                <w:bCs/>
                <w:sz w:val="24"/>
                <w:szCs w:val="24"/>
              </w:rPr>
            </w:pPr>
          </w:p>
          <w:p w14:paraId="4CCC974B"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17) дәрілік заттар мен медициналық бұйымдардың айналысы саласында инспекциялауды жүргізу қағидаларын </w:t>
            </w:r>
            <w:r w:rsidRPr="007E2764">
              <w:rPr>
                <w:rFonts w:ascii="Times New Roman" w:hAnsi="Times New Roman"/>
                <w:b/>
                <w:bCs/>
                <w:sz w:val="24"/>
                <w:szCs w:val="24"/>
              </w:rPr>
              <w:t>бекітеді;</w:t>
            </w:r>
          </w:p>
          <w:p w14:paraId="5FD4F65B" w14:textId="77777777" w:rsidR="00E51C0B" w:rsidRPr="00E51C0B" w:rsidRDefault="00E51C0B" w:rsidP="00E51C0B">
            <w:pPr>
              <w:jc w:val="both"/>
              <w:rPr>
                <w:rFonts w:ascii="Times New Roman" w:hAnsi="Times New Roman"/>
                <w:bCs/>
                <w:sz w:val="24"/>
                <w:szCs w:val="24"/>
              </w:rPr>
            </w:pPr>
          </w:p>
          <w:p w14:paraId="07FBE04C"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w:t>
            </w:r>
          </w:p>
          <w:p w14:paraId="64D871EA" w14:textId="77777777" w:rsidR="00E51C0B" w:rsidRP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19) Қазақстан Республикасының фармацевтикалық инспекторатын қалыптастыру, фармацевтикалық инспекторларының тізілімін жүргізу қағидаларын </w:t>
            </w:r>
            <w:r w:rsidRPr="007E2764">
              <w:rPr>
                <w:rFonts w:ascii="Times New Roman" w:hAnsi="Times New Roman"/>
                <w:b/>
                <w:bCs/>
                <w:sz w:val="24"/>
                <w:szCs w:val="24"/>
              </w:rPr>
              <w:t>бекітеді</w:t>
            </w:r>
            <w:r w:rsidRPr="00E51C0B">
              <w:rPr>
                <w:rFonts w:ascii="Times New Roman" w:hAnsi="Times New Roman"/>
                <w:bCs/>
                <w:sz w:val="24"/>
                <w:szCs w:val="24"/>
              </w:rPr>
              <w:t>;</w:t>
            </w:r>
          </w:p>
          <w:p w14:paraId="5E970196" w14:textId="77777777" w:rsidR="00E51C0B" w:rsidRPr="00E51C0B" w:rsidRDefault="00E51C0B" w:rsidP="00E51C0B">
            <w:pPr>
              <w:jc w:val="both"/>
              <w:rPr>
                <w:rFonts w:ascii="Times New Roman" w:hAnsi="Times New Roman"/>
                <w:bCs/>
                <w:sz w:val="24"/>
                <w:szCs w:val="24"/>
              </w:rPr>
            </w:pPr>
          </w:p>
          <w:p w14:paraId="6224C0B1" w14:textId="77777777" w:rsidR="00E51C0B" w:rsidRPr="00E51C0B" w:rsidRDefault="00E51C0B" w:rsidP="00E51C0B">
            <w:pPr>
              <w:jc w:val="both"/>
              <w:rPr>
                <w:rFonts w:ascii="Times New Roman" w:hAnsi="Times New Roman"/>
                <w:bCs/>
                <w:sz w:val="24"/>
                <w:szCs w:val="24"/>
              </w:rPr>
            </w:pPr>
          </w:p>
          <w:p w14:paraId="59C13696" w14:textId="77777777" w:rsidR="00E51C0B" w:rsidRDefault="00E51C0B" w:rsidP="00E51C0B">
            <w:pPr>
              <w:jc w:val="both"/>
              <w:rPr>
                <w:rFonts w:ascii="Times New Roman" w:hAnsi="Times New Roman"/>
                <w:bCs/>
                <w:sz w:val="24"/>
                <w:szCs w:val="24"/>
              </w:rPr>
            </w:pPr>
            <w:r w:rsidRPr="00E51C0B">
              <w:rPr>
                <w:rFonts w:ascii="Times New Roman" w:hAnsi="Times New Roman"/>
                <w:bCs/>
                <w:sz w:val="24"/>
                <w:szCs w:val="24"/>
              </w:rPr>
              <w:t xml:space="preserve">      20) нарықтан, оның ішінде медициналық ұйымдарда тәуекелге бағдарланған тәсіл ескеріле отырып, сапасы бақылануға жататын дәрілік заттар мен медициналық бұйымдарды іріктеу қағидаларын </w:t>
            </w:r>
            <w:r w:rsidRPr="007E2764">
              <w:rPr>
                <w:rFonts w:ascii="Times New Roman" w:hAnsi="Times New Roman"/>
                <w:b/>
                <w:bCs/>
                <w:sz w:val="24"/>
                <w:szCs w:val="24"/>
              </w:rPr>
              <w:t>бекітеді</w:t>
            </w:r>
            <w:r w:rsidRPr="00E51C0B">
              <w:rPr>
                <w:rFonts w:ascii="Times New Roman" w:hAnsi="Times New Roman"/>
                <w:bCs/>
                <w:sz w:val="24"/>
                <w:szCs w:val="24"/>
              </w:rPr>
              <w:t>;</w:t>
            </w:r>
          </w:p>
          <w:p w14:paraId="15D45661" w14:textId="3E1DBF10" w:rsidR="009C40CA" w:rsidRPr="00E4321F" w:rsidRDefault="009C40CA" w:rsidP="00E51C0B">
            <w:pPr>
              <w:jc w:val="both"/>
              <w:rPr>
                <w:rFonts w:ascii="Times New Roman" w:hAnsi="Times New Roman"/>
                <w:bCs/>
                <w:sz w:val="24"/>
                <w:szCs w:val="24"/>
              </w:rPr>
            </w:pPr>
            <w:r>
              <w:rPr>
                <w:rFonts w:ascii="Times New Roman" w:hAnsi="Times New Roman"/>
                <w:bCs/>
                <w:sz w:val="24"/>
                <w:szCs w:val="24"/>
              </w:rPr>
              <w:lastRenderedPageBreak/>
              <w:t xml:space="preserve">   ...</w:t>
            </w:r>
          </w:p>
        </w:tc>
        <w:tc>
          <w:tcPr>
            <w:tcW w:w="6095" w:type="dxa"/>
            <w:gridSpan w:val="2"/>
          </w:tcPr>
          <w:p w14:paraId="0E028AE7" w14:textId="5EE2BF61" w:rsidR="00371164" w:rsidRDefault="00BA182C" w:rsidP="00004B30">
            <w:pPr>
              <w:jc w:val="both"/>
              <w:rPr>
                <w:rFonts w:ascii="Times New Roman" w:hAnsi="Times New Roman"/>
                <w:color w:val="000000" w:themeColor="text1"/>
                <w:sz w:val="24"/>
                <w:szCs w:val="24"/>
              </w:rPr>
            </w:pPr>
            <w:r w:rsidRPr="00BA182C">
              <w:rPr>
                <w:rFonts w:ascii="Times New Roman" w:hAnsi="Times New Roman"/>
                <w:color w:val="000000" w:themeColor="text1"/>
                <w:sz w:val="24"/>
                <w:szCs w:val="24"/>
              </w:rPr>
              <w:lastRenderedPageBreak/>
              <w:t xml:space="preserve">      </w:t>
            </w:r>
            <w:r w:rsidR="00004B30">
              <w:t xml:space="preserve"> </w:t>
            </w:r>
            <w:r w:rsidR="00004B30" w:rsidRPr="00004B30">
              <w:rPr>
                <w:rFonts w:ascii="Times New Roman" w:hAnsi="Times New Roman"/>
                <w:color w:val="000000" w:themeColor="text1"/>
                <w:sz w:val="24"/>
                <w:szCs w:val="24"/>
              </w:rPr>
              <w:t xml:space="preserve">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w:t>
            </w:r>
            <w:r w:rsidR="007F1591" w:rsidRPr="007F1591">
              <w:rPr>
                <w:rFonts w:ascii="Times New Roman" w:hAnsi="Times New Roman"/>
                <w:color w:val="000000" w:themeColor="text1"/>
                <w:sz w:val="24"/>
                <w:szCs w:val="24"/>
              </w:rPr>
              <w:t>(дебюрократизация мақсатында)</w:t>
            </w:r>
            <w:r w:rsidR="007F1591">
              <w:rPr>
                <w:rFonts w:ascii="Times New Roman" w:hAnsi="Times New Roman"/>
                <w:color w:val="000000" w:themeColor="text1"/>
                <w:sz w:val="24"/>
                <w:szCs w:val="24"/>
              </w:rPr>
              <w:t xml:space="preserve"> </w:t>
            </w:r>
            <w:r w:rsidR="00004B30" w:rsidRPr="00004B30">
              <w:rPr>
                <w:rFonts w:ascii="Times New Roman" w:hAnsi="Times New Roman"/>
                <w:color w:val="000000" w:themeColor="text1"/>
                <w:sz w:val="24"/>
                <w:szCs w:val="24"/>
              </w:rPr>
              <w:t>және «Халық денсаулығы және денсаулық сақтау жүйесі туралы» ҚР кодексінен қайталанатын норманы алып тастау үшін мақсатында («Әкімшілік құқық бұзушылық туралы» кодексінде ұқсас нормасы бар болғанынан) енгізілді.</w:t>
            </w:r>
          </w:p>
        </w:tc>
      </w:tr>
      <w:tr w:rsidR="008A14A6" w:rsidRPr="005B28BB" w14:paraId="0606ED50" w14:textId="77777777" w:rsidTr="00F4186F">
        <w:tc>
          <w:tcPr>
            <w:tcW w:w="704" w:type="dxa"/>
          </w:tcPr>
          <w:p w14:paraId="37303871" w14:textId="0C06138B" w:rsidR="008A14A6" w:rsidRDefault="00564DE3" w:rsidP="007F26EC">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5</w:t>
            </w:r>
          </w:p>
        </w:tc>
        <w:tc>
          <w:tcPr>
            <w:tcW w:w="1701" w:type="dxa"/>
          </w:tcPr>
          <w:p w14:paraId="4FF2277C" w14:textId="1FF72875" w:rsidR="008A14A6" w:rsidRPr="00371164" w:rsidRDefault="008A14A6" w:rsidP="007F26EC">
            <w:pPr>
              <w:rPr>
                <w:rFonts w:ascii="Times New Roman" w:hAnsi="Times New Roman"/>
                <w:color w:val="000000" w:themeColor="text1"/>
                <w:sz w:val="24"/>
                <w:szCs w:val="24"/>
              </w:rPr>
            </w:pPr>
            <w:r>
              <w:rPr>
                <w:rFonts w:ascii="Times New Roman" w:hAnsi="Times New Roman"/>
                <w:color w:val="000000" w:themeColor="text1"/>
                <w:sz w:val="24"/>
                <w:szCs w:val="24"/>
              </w:rPr>
              <w:t>11-бап</w:t>
            </w:r>
          </w:p>
        </w:tc>
        <w:tc>
          <w:tcPr>
            <w:tcW w:w="3402" w:type="dxa"/>
            <w:gridSpan w:val="2"/>
          </w:tcPr>
          <w:p w14:paraId="2F058F06" w14:textId="77777777" w:rsidR="008A14A6" w:rsidRDefault="005F5D9A" w:rsidP="00E4321F">
            <w:pPr>
              <w:jc w:val="both"/>
              <w:rPr>
                <w:rFonts w:ascii="Times New Roman" w:hAnsi="Times New Roman"/>
                <w:bCs/>
                <w:sz w:val="24"/>
                <w:szCs w:val="24"/>
              </w:rPr>
            </w:pPr>
            <w:r w:rsidRPr="005F5D9A">
              <w:rPr>
                <w:rFonts w:ascii="Times New Roman" w:hAnsi="Times New Roman"/>
                <w:bCs/>
                <w:sz w:val="24"/>
                <w:szCs w:val="24"/>
              </w:rPr>
              <w:t>11-бап. Әскери-медициналық (медициналық), сот-медициналық, сот-наркологиялық, сот-психиатриялық бөлімшелері бар орталық атқарушы органдар мен өзге де орталық мемлекеттік органдардың құзыреті</w:t>
            </w:r>
          </w:p>
          <w:p w14:paraId="07590F29" w14:textId="77777777" w:rsidR="005F5D9A" w:rsidRDefault="005F5D9A" w:rsidP="00E4321F">
            <w:pPr>
              <w:jc w:val="both"/>
              <w:rPr>
                <w:rFonts w:ascii="Times New Roman" w:hAnsi="Times New Roman"/>
                <w:bCs/>
                <w:sz w:val="24"/>
                <w:szCs w:val="24"/>
              </w:rPr>
            </w:pPr>
          </w:p>
          <w:p w14:paraId="0DEC3251" w14:textId="77777777" w:rsidR="005F5D9A" w:rsidRDefault="005F5D9A" w:rsidP="00E4321F">
            <w:pPr>
              <w:jc w:val="both"/>
              <w:rPr>
                <w:rFonts w:ascii="Times New Roman" w:hAnsi="Times New Roman"/>
                <w:bCs/>
                <w:sz w:val="24"/>
                <w:szCs w:val="24"/>
              </w:rPr>
            </w:pPr>
            <w:r w:rsidRPr="005F5D9A">
              <w:rPr>
                <w:rFonts w:ascii="Times New Roman" w:hAnsi="Times New Roman"/>
                <w:bCs/>
                <w:sz w:val="24"/>
                <w:szCs w:val="24"/>
              </w:rPr>
              <w:t>1. Әскери-медициналық (медициналық), сот-медициналық, сот-наркологиялық, сот-психиатриялық бөлімшелері бар орталық атқарушы органдар мен өзге де орталық мемлекеттік органдар өз құзыреті шегінде:</w:t>
            </w:r>
          </w:p>
          <w:p w14:paraId="7111BAF3" w14:textId="49401275" w:rsidR="005F5D9A" w:rsidRDefault="005F5D9A" w:rsidP="00E4321F">
            <w:pPr>
              <w:jc w:val="both"/>
              <w:rPr>
                <w:rFonts w:ascii="Times New Roman" w:hAnsi="Times New Roman"/>
                <w:bCs/>
                <w:sz w:val="24"/>
                <w:szCs w:val="24"/>
              </w:rPr>
            </w:pPr>
            <w:r>
              <w:rPr>
                <w:rFonts w:ascii="Times New Roman" w:hAnsi="Times New Roman"/>
                <w:bCs/>
                <w:sz w:val="24"/>
                <w:szCs w:val="24"/>
              </w:rPr>
              <w:t xml:space="preserve">   ...</w:t>
            </w:r>
          </w:p>
          <w:p w14:paraId="3A10E4DA" w14:textId="20ECF29B" w:rsidR="007C283C" w:rsidRDefault="007C283C" w:rsidP="00E4321F">
            <w:pPr>
              <w:jc w:val="both"/>
              <w:rPr>
                <w:rFonts w:ascii="Times New Roman" w:hAnsi="Times New Roman"/>
                <w:bCs/>
                <w:sz w:val="24"/>
                <w:szCs w:val="24"/>
              </w:rPr>
            </w:pPr>
            <w:r>
              <w:rPr>
                <w:rFonts w:ascii="Times New Roman" w:hAnsi="Times New Roman"/>
                <w:bCs/>
                <w:sz w:val="24"/>
                <w:szCs w:val="24"/>
              </w:rPr>
              <w:t xml:space="preserve">   </w:t>
            </w:r>
            <w:r w:rsidR="002058D5" w:rsidRPr="002058D5">
              <w:rPr>
                <w:rFonts w:ascii="Times New Roman" w:hAnsi="Times New Roman"/>
                <w:bCs/>
                <w:sz w:val="24"/>
                <w:szCs w:val="24"/>
              </w:rPr>
              <w:t>4) әскери-медициналық (медициналық) қамтамасыз ету қағидаларын әзірлейді және бекітеді;</w:t>
            </w:r>
            <w:r w:rsidR="002058D5">
              <w:rPr>
                <w:rFonts w:ascii="Times New Roman" w:hAnsi="Times New Roman"/>
                <w:bCs/>
                <w:sz w:val="24"/>
                <w:szCs w:val="24"/>
              </w:rPr>
              <w:t xml:space="preserve"> </w:t>
            </w:r>
          </w:p>
          <w:p w14:paraId="3D23F9A7" w14:textId="26D63446" w:rsidR="002058D5" w:rsidRDefault="002058D5" w:rsidP="00E4321F">
            <w:pPr>
              <w:jc w:val="both"/>
              <w:rPr>
                <w:rFonts w:ascii="Times New Roman" w:hAnsi="Times New Roman"/>
                <w:bCs/>
                <w:sz w:val="24"/>
                <w:szCs w:val="24"/>
              </w:rPr>
            </w:pPr>
            <w:r>
              <w:rPr>
                <w:rFonts w:ascii="Times New Roman" w:hAnsi="Times New Roman"/>
                <w:bCs/>
                <w:sz w:val="24"/>
                <w:szCs w:val="24"/>
              </w:rPr>
              <w:t xml:space="preserve">   ...</w:t>
            </w:r>
          </w:p>
          <w:p w14:paraId="48460BFA" w14:textId="77777777" w:rsidR="002058D5" w:rsidRPr="002058D5" w:rsidRDefault="002058D5" w:rsidP="002058D5">
            <w:pPr>
              <w:jc w:val="both"/>
              <w:rPr>
                <w:rFonts w:ascii="Times New Roman" w:hAnsi="Times New Roman"/>
                <w:bCs/>
                <w:sz w:val="24"/>
                <w:szCs w:val="24"/>
              </w:rPr>
            </w:pPr>
            <w:r>
              <w:rPr>
                <w:rFonts w:ascii="Times New Roman" w:hAnsi="Times New Roman"/>
                <w:bCs/>
                <w:sz w:val="24"/>
                <w:szCs w:val="24"/>
              </w:rPr>
              <w:t xml:space="preserve">   </w:t>
            </w:r>
            <w:r w:rsidRPr="002058D5">
              <w:rPr>
                <w:rFonts w:ascii="Times New Roman" w:hAnsi="Times New Roman"/>
                <w:bCs/>
                <w:sz w:val="24"/>
                <w:szCs w:val="24"/>
              </w:rPr>
              <w:t>7) егер Қазақстан Республикасының заңдарында өзгеше көзделмесе, әскери-медициналық (медициналық) бөлімшелердің құрылымын, олардың қызметі туралы ережелерді әзірлейді және бекітеді;</w:t>
            </w:r>
          </w:p>
          <w:p w14:paraId="42464CF6" w14:textId="77777777" w:rsidR="002058D5" w:rsidRPr="002058D5" w:rsidRDefault="002058D5" w:rsidP="002058D5">
            <w:pPr>
              <w:jc w:val="both"/>
              <w:rPr>
                <w:rFonts w:ascii="Times New Roman" w:hAnsi="Times New Roman"/>
                <w:bCs/>
                <w:sz w:val="24"/>
                <w:szCs w:val="24"/>
              </w:rPr>
            </w:pPr>
          </w:p>
          <w:p w14:paraId="02A020E6" w14:textId="31DB6CD6" w:rsidR="002058D5" w:rsidRDefault="002058D5" w:rsidP="002058D5">
            <w:pPr>
              <w:jc w:val="both"/>
              <w:rPr>
                <w:rFonts w:ascii="Times New Roman" w:hAnsi="Times New Roman"/>
                <w:bCs/>
                <w:sz w:val="24"/>
                <w:szCs w:val="24"/>
              </w:rPr>
            </w:pPr>
            <w:r w:rsidRPr="002058D5">
              <w:rPr>
                <w:rFonts w:ascii="Times New Roman" w:hAnsi="Times New Roman"/>
                <w:bCs/>
                <w:sz w:val="24"/>
                <w:szCs w:val="24"/>
              </w:rPr>
              <w:t xml:space="preserve">      8) егер Қазақстан Республикасының заңдарында өзгеше көзделмесе, әскери-медициналық (медициналық), сот-медициналық, сот-наркологиялық, сот-психиатриялық бөлімшелердің үлгілік штаттары мен штаттық нормативтерін әзірлейді және бекітеді;</w:t>
            </w:r>
          </w:p>
          <w:p w14:paraId="49EB2B8D" w14:textId="52D60700" w:rsidR="001B1A3B" w:rsidRDefault="001B1A3B" w:rsidP="002058D5">
            <w:pPr>
              <w:jc w:val="both"/>
              <w:rPr>
                <w:rFonts w:ascii="Times New Roman" w:hAnsi="Times New Roman"/>
                <w:bCs/>
                <w:sz w:val="24"/>
                <w:szCs w:val="24"/>
              </w:rPr>
            </w:pPr>
            <w:r>
              <w:rPr>
                <w:rFonts w:ascii="Times New Roman" w:hAnsi="Times New Roman"/>
                <w:bCs/>
                <w:sz w:val="24"/>
                <w:szCs w:val="24"/>
              </w:rPr>
              <w:t xml:space="preserve">    ...</w:t>
            </w:r>
          </w:p>
          <w:p w14:paraId="557C2E6C" w14:textId="0349169C" w:rsidR="001B1A3B" w:rsidRPr="001B1A3B" w:rsidRDefault="001B1A3B" w:rsidP="001B1A3B">
            <w:pPr>
              <w:jc w:val="both"/>
              <w:rPr>
                <w:rFonts w:ascii="Times New Roman" w:hAnsi="Times New Roman"/>
                <w:bCs/>
                <w:sz w:val="24"/>
                <w:szCs w:val="24"/>
              </w:rPr>
            </w:pPr>
            <w:r>
              <w:rPr>
                <w:rFonts w:ascii="Times New Roman" w:hAnsi="Times New Roman"/>
                <w:bCs/>
                <w:sz w:val="24"/>
                <w:szCs w:val="24"/>
              </w:rPr>
              <w:t xml:space="preserve">     </w:t>
            </w:r>
            <w:r w:rsidRPr="001B1A3B">
              <w:rPr>
                <w:rFonts w:ascii="Times New Roman" w:hAnsi="Times New Roman"/>
                <w:bCs/>
                <w:sz w:val="24"/>
                <w:szCs w:val="24"/>
              </w:rPr>
              <w:t>10) уәкілетті органмен келісу бойынша әскери-дәрігерлік сараптама жүргізу қағидаларын және әскери-дәрігерлік сараптама комиссиялары туралы ережені әзірлейді және бекітеді;</w:t>
            </w:r>
          </w:p>
          <w:p w14:paraId="180DD003" w14:textId="77777777" w:rsidR="001B1A3B" w:rsidRPr="001B1A3B" w:rsidRDefault="001B1A3B" w:rsidP="001B1A3B">
            <w:pPr>
              <w:jc w:val="both"/>
              <w:rPr>
                <w:rFonts w:ascii="Times New Roman" w:hAnsi="Times New Roman"/>
                <w:bCs/>
                <w:sz w:val="24"/>
                <w:szCs w:val="24"/>
              </w:rPr>
            </w:pPr>
          </w:p>
          <w:p w14:paraId="6C87BFDF" w14:textId="77777777" w:rsidR="005F5D9A" w:rsidRDefault="001B1A3B" w:rsidP="001B1A3B">
            <w:pPr>
              <w:jc w:val="both"/>
              <w:rPr>
                <w:rFonts w:ascii="Times New Roman" w:hAnsi="Times New Roman"/>
                <w:bCs/>
                <w:sz w:val="24"/>
                <w:szCs w:val="24"/>
              </w:rPr>
            </w:pPr>
            <w:r w:rsidRPr="001B1A3B">
              <w:rPr>
                <w:rFonts w:ascii="Times New Roman" w:hAnsi="Times New Roman"/>
                <w:bCs/>
                <w:sz w:val="24"/>
                <w:szCs w:val="24"/>
              </w:rPr>
              <w:t xml:space="preserve">      11) Қазақстан Республикасының Қарулы Күштерінде, басқа да әскерлері мен әскери құралымдарында, мемлекеттік авиацияда, арнаулы мемлекеттік және құқық қорғау органдарында қызмет өткеру үшін адамдардың денсаулық жағдайына қойылатын талаптарды уәкілетті органмен келісу бойынша әзірлейді және бекітеді;</w:t>
            </w:r>
            <w:r w:rsidR="005E6070">
              <w:rPr>
                <w:rFonts w:ascii="Times New Roman" w:hAnsi="Times New Roman"/>
                <w:bCs/>
                <w:sz w:val="24"/>
                <w:szCs w:val="24"/>
              </w:rPr>
              <w:t xml:space="preserve"> </w:t>
            </w:r>
          </w:p>
          <w:p w14:paraId="63901B73" w14:textId="77777777" w:rsidR="005E6070" w:rsidRDefault="005E6070" w:rsidP="001B1A3B">
            <w:pPr>
              <w:jc w:val="both"/>
              <w:rPr>
                <w:rFonts w:ascii="Times New Roman" w:hAnsi="Times New Roman"/>
                <w:bCs/>
                <w:sz w:val="24"/>
                <w:szCs w:val="24"/>
              </w:rPr>
            </w:pPr>
            <w:r>
              <w:rPr>
                <w:rFonts w:ascii="Times New Roman" w:hAnsi="Times New Roman"/>
                <w:bCs/>
                <w:sz w:val="24"/>
                <w:szCs w:val="24"/>
              </w:rPr>
              <w:t xml:space="preserve">   ...</w:t>
            </w:r>
          </w:p>
          <w:p w14:paraId="36587379" w14:textId="77777777" w:rsidR="005E6070" w:rsidRDefault="005E6070" w:rsidP="001B1A3B">
            <w:pPr>
              <w:jc w:val="both"/>
              <w:rPr>
                <w:rFonts w:ascii="Times New Roman" w:hAnsi="Times New Roman"/>
                <w:bCs/>
                <w:sz w:val="24"/>
                <w:szCs w:val="24"/>
              </w:rPr>
            </w:pPr>
            <w:r>
              <w:rPr>
                <w:rFonts w:ascii="Times New Roman" w:hAnsi="Times New Roman"/>
                <w:bCs/>
                <w:sz w:val="24"/>
                <w:szCs w:val="24"/>
              </w:rPr>
              <w:t xml:space="preserve">   </w:t>
            </w:r>
            <w:r w:rsidRPr="005E6070">
              <w:rPr>
                <w:rFonts w:ascii="Times New Roman" w:hAnsi="Times New Roman"/>
                <w:bCs/>
                <w:sz w:val="24"/>
                <w:szCs w:val="24"/>
              </w:rPr>
              <w:t xml:space="preserve">13) ведомстволық әскери-медициналық (медициналық) </w:t>
            </w:r>
            <w:r w:rsidRPr="005E6070">
              <w:rPr>
                <w:rFonts w:ascii="Times New Roman" w:hAnsi="Times New Roman"/>
                <w:bCs/>
                <w:sz w:val="24"/>
                <w:szCs w:val="24"/>
              </w:rPr>
              <w:lastRenderedPageBreak/>
              <w:t>статистикалық есептілік нысандарын әзірлейді және бекітеді;</w:t>
            </w:r>
          </w:p>
          <w:p w14:paraId="3C78A99E" w14:textId="1480D8B8" w:rsidR="005E6070" w:rsidRDefault="005E6070" w:rsidP="001B1A3B">
            <w:pPr>
              <w:jc w:val="both"/>
              <w:rPr>
                <w:rFonts w:ascii="Times New Roman" w:hAnsi="Times New Roman"/>
                <w:bCs/>
                <w:sz w:val="24"/>
                <w:szCs w:val="24"/>
              </w:rPr>
            </w:pPr>
            <w:r>
              <w:rPr>
                <w:rFonts w:ascii="Times New Roman" w:hAnsi="Times New Roman"/>
                <w:bCs/>
                <w:sz w:val="24"/>
                <w:szCs w:val="24"/>
              </w:rPr>
              <w:t xml:space="preserve">   </w:t>
            </w:r>
            <w:r w:rsidR="00B33D2D">
              <w:rPr>
                <w:rFonts w:ascii="Times New Roman" w:hAnsi="Times New Roman"/>
                <w:bCs/>
                <w:sz w:val="24"/>
                <w:szCs w:val="24"/>
              </w:rPr>
              <w:t xml:space="preserve">  </w:t>
            </w:r>
            <w:r>
              <w:rPr>
                <w:rFonts w:ascii="Times New Roman" w:hAnsi="Times New Roman"/>
                <w:bCs/>
                <w:sz w:val="24"/>
                <w:szCs w:val="24"/>
              </w:rPr>
              <w:t>...</w:t>
            </w:r>
          </w:p>
          <w:p w14:paraId="0AB537F3" w14:textId="473867C7" w:rsidR="005E6070" w:rsidRDefault="00B33D2D" w:rsidP="001B1A3B">
            <w:pPr>
              <w:jc w:val="both"/>
              <w:rPr>
                <w:rFonts w:ascii="Times New Roman" w:hAnsi="Times New Roman"/>
                <w:bCs/>
                <w:sz w:val="24"/>
                <w:szCs w:val="24"/>
              </w:rPr>
            </w:pPr>
            <w:r>
              <w:rPr>
                <w:rFonts w:ascii="Times New Roman" w:hAnsi="Times New Roman"/>
                <w:bCs/>
                <w:sz w:val="24"/>
                <w:szCs w:val="24"/>
              </w:rPr>
              <w:t xml:space="preserve">     </w:t>
            </w:r>
            <w:r w:rsidRPr="00B33D2D">
              <w:rPr>
                <w:rFonts w:ascii="Times New Roman" w:hAnsi="Times New Roman"/>
                <w:bCs/>
                <w:sz w:val="24"/>
                <w:szCs w:val="24"/>
              </w:rPr>
              <w:t>2. Қазақстан Республикасының Қорғаныс министрлігі:</w:t>
            </w:r>
          </w:p>
          <w:p w14:paraId="5B7DB526" w14:textId="0894FDC0" w:rsidR="00B33D2D" w:rsidRPr="00B33D2D" w:rsidRDefault="00B33D2D" w:rsidP="00B33D2D">
            <w:pPr>
              <w:jc w:val="both"/>
              <w:rPr>
                <w:rFonts w:ascii="Times New Roman" w:hAnsi="Times New Roman"/>
                <w:bCs/>
                <w:sz w:val="24"/>
                <w:szCs w:val="24"/>
              </w:rPr>
            </w:pPr>
            <w:r>
              <w:rPr>
                <w:rFonts w:ascii="Times New Roman" w:hAnsi="Times New Roman"/>
                <w:bCs/>
                <w:sz w:val="24"/>
                <w:szCs w:val="24"/>
              </w:rPr>
              <w:t xml:space="preserve">     </w:t>
            </w:r>
            <w:r w:rsidRPr="00B33D2D">
              <w:rPr>
                <w:rFonts w:ascii="Times New Roman" w:hAnsi="Times New Roman"/>
                <w:bCs/>
                <w:sz w:val="24"/>
                <w:szCs w:val="24"/>
              </w:rPr>
              <w:t>1) Қазақстан Республикасының Қарулы Күштерінде, басқа да әскерлері мен әскери құралымдарында;</w:t>
            </w:r>
          </w:p>
          <w:p w14:paraId="009B5D22" w14:textId="77777777" w:rsidR="00B33D2D" w:rsidRPr="00B33D2D" w:rsidRDefault="00B33D2D" w:rsidP="00B33D2D">
            <w:pPr>
              <w:jc w:val="both"/>
              <w:rPr>
                <w:rFonts w:ascii="Times New Roman" w:hAnsi="Times New Roman"/>
                <w:bCs/>
                <w:sz w:val="24"/>
                <w:szCs w:val="24"/>
              </w:rPr>
            </w:pPr>
          </w:p>
          <w:p w14:paraId="0B1CB26B" w14:textId="7B456882" w:rsidR="00B33D2D" w:rsidRDefault="00B33D2D" w:rsidP="00B33D2D">
            <w:pPr>
              <w:jc w:val="both"/>
              <w:rPr>
                <w:rFonts w:ascii="Times New Roman" w:hAnsi="Times New Roman"/>
                <w:bCs/>
                <w:sz w:val="24"/>
                <w:szCs w:val="24"/>
              </w:rPr>
            </w:pPr>
            <w:r w:rsidRPr="00B33D2D">
              <w:rPr>
                <w:rFonts w:ascii="Times New Roman" w:hAnsi="Times New Roman"/>
                <w:bCs/>
                <w:sz w:val="24"/>
                <w:szCs w:val="24"/>
              </w:rPr>
              <w:t xml:space="preserve">      2) Қазақстан Республикасының мемлекеттік авиациясында қызмет өткеру үшін адамдардың денсаулық жағдайына қойылатын талаптарды әзірлейді және бекітеді.</w:t>
            </w:r>
          </w:p>
          <w:p w14:paraId="30C74F6B" w14:textId="1233CFEB" w:rsidR="00F34CD2" w:rsidRDefault="00F34CD2" w:rsidP="00B33D2D">
            <w:pPr>
              <w:jc w:val="both"/>
              <w:rPr>
                <w:rFonts w:ascii="Times New Roman" w:hAnsi="Times New Roman"/>
                <w:bCs/>
                <w:sz w:val="24"/>
                <w:szCs w:val="24"/>
              </w:rPr>
            </w:pPr>
            <w:r>
              <w:rPr>
                <w:rFonts w:ascii="Times New Roman" w:hAnsi="Times New Roman"/>
                <w:bCs/>
                <w:sz w:val="24"/>
                <w:szCs w:val="24"/>
              </w:rPr>
              <w:t xml:space="preserve">      ...</w:t>
            </w:r>
          </w:p>
          <w:p w14:paraId="4A3AE533" w14:textId="32ACC7AB" w:rsidR="00F34CD2" w:rsidRPr="00F34CD2" w:rsidRDefault="00F34CD2" w:rsidP="00F34CD2">
            <w:pPr>
              <w:jc w:val="both"/>
              <w:rPr>
                <w:rFonts w:ascii="Times New Roman" w:hAnsi="Times New Roman"/>
                <w:bCs/>
                <w:sz w:val="24"/>
                <w:szCs w:val="24"/>
              </w:rPr>
            </w:pPr>
            <w:r>
              <w:rPr>
                <w:rFonts w:ascii="Times New Roman" w:hAnsi="Times New Roman"/>
                <w:bCs/>
                <w:sz w:val="24"/>
                <w:szCs w:val="24"/>
              </w:rPr>
              <w:t xml:space="preserve">        </w:t>
            </w:r>
            <w:r w:rsidRPr="00F34CD2">
              <w:rPr>
                <w:rFonts w:ascii="Times New Roman" w:hAnsi="Times New Roman"/>
                <w:bCs/>
                <w:sz w:val="24"/>
                <w:szCs w:val="24"/>
              </w:rPr>
              <w:t>3. Қазақстан Республикасының Ішкі істер министрлігі:</w:t>
            </w:r>
          </w:p>
          <w:p w14:paraId="5077AFD1" w14:textId="77777777" w:rsidR="00F34CD2" w:rsidRPr="00F34CD2" w:rsidRDefault="00F34CD2" w:rsidP="00F34CD2">
            <w:pPr>
              <w:jc w:val="both"/>
              <w:rPr>
                <w:rFonts w:ascii="Times New Roman" w:hAnsi="Times New Roman"/>
                <w:bCs/>
                <w:sz w:val="24"/>
                <w:szCs w:val="24"/>
              </w:rPr>
            </w:pPr>
          </w:p>
          <w:p w14:paraId="1AA0D10D" w14:textId="77777777" w:rsidR="00F34CD2" w:rsidRPr="00F34CD2" w:rsidRDefault="00F34CD2" w:rsidP="00F34CD2">
            <w:pPr>
              <w:jc w:val="both"/>
              <w:rPr>
                <w:rFonts w:ascii="Times New Roman" w:hAnsi="Times New Roman"/>
                <w:bCs/>
                <w:sz w:val="24"/>
                <w:szCs w:val="24"/>
              </w:rPr>
            </w:pPr>
            <w:r w:rsidRPr="00F34CD2">
              <w:rPr>
                <w:rFonts w:ascii="Times New Roman" w:hAnsi="Times New Roman"/>
                <w:bCs/>
                <w:sz w:val="24"/>
                <w:szCs w:val="24"/>
              </w:rPr>
              <w:t xml:space="preserve">      1) уәкілетті органмен келісу бойынша Қазақстан Республикасының құқық қорғау органдары мен мемлекеттік фельдъегерлік қызметінде әскери-дәрігерлік сараптама жүргізу қағидаларын және ішкі істер органдарындағы әскери-дәрігерлік сараптама комиссиялары туралы ережені әзірлейді және бекітеді;</w:t>
            </w:r>
          </w:p>
          <w:p w14:paraId="26809752" w14:textId="77777777" w:rsidR="00F34CD2" w:rsidRPr="00F34CD2" w:rsidRDefault="00F34CD2" w:rsidP="00F34CD2">
            <w:pPr>
              <w:jc w:val="both"/>
              <w:rPr>
                <w:rFonts w:ascii="Times New Roman" w:hAnsi="Times New Roman"/>
                <w:bCs/>
                <w:sz w:val="24"/>
                <w:szCs w:val="24"/>
              </w:rPr>
            </w:pPr>
          </w:p>
          <w:p w14:paraId="09FD27F0" w14:textId="6F7F707C" w:rsidR="00F34CD2" w:rsidRDefault="00F34CD2" w:rsidP="00F34CD2">
            <w:pPr>
              <w:jc w:val="both"/>
              <w:rPr>
                <w:rFonts w:ascii="Times New Roman" w:hAnsi="Times New Roman"/>
                <w:bCs/>
                <w:sz w:val="24"/>
                <w:szCs w:val="24"/>
              </w:rPr>
            </w:pPr>
            <w:r w:rsidRPr="00F34CD2">
              <w:rPr>
                <w:rFonts w:ascii="Times New Roman" w:hAnsi="Times New Roman"/>
                <w:bCs/>
                <w:sz w:val="24"/>
                <w:szCs w:val="24"/>
              </w:rPr>
              <w:t xml:space="preserve">      2) Қазақстан Республикасының құқық қорғау органдарында және мемлекеттік фельдъегерлік қызметінде қызмет өткеру үшін адамдардың денсаулық жағдайына қойылатын талаптарды Қазақстан Республикасының құқық қорғау органдарымен келісу бойынша әзірлейді және бекітеді.</w:t>
            </w:r>
          </w:p>
          <w:p w14:paraId="070B3777" w14:textId="77777777" w:rsidR="003E5484" w:rsidRDefault="003E5484" w:rsidP="00F34CD2">
            <w:pPr>
              <w:jc w:val="both"/>
              <w:rPr>
                <w:rFonts w:ascii="Times New Roman" w:hAnsi="Times New Roman"/>
                <w:bCs/>
                <w:sz w:val="24"/>
                <w:szCs w:val="24"/>
              </w:rPr>
            </w:pPr>
          </w:p>
          <w:p w14:paraId="7DC091CB" w14:textId="1724C958" w:rsidR="002F5626" w:rsidRPr="002F5626" w:rsidRDefault="002F5626" w:rsidP="002F5626">
            <w:pPr>
              <w:jc w:val="both"/>
              <w:rPr>
                <w:rFonts w:ascii="Times New Roman" w:hAnsi="Times New Roman"/>
                <w:bCs/>
                <w:sz w:val="24"/>
                <w:szCs w:val="24"/>
              </w:rPr>
            </w:pPr>
            <w:r>
              <w:rPr>
                <w:rFonts w:ascii="Times New Roman" w:hAnsi="Times New Roman"/>
                <w:bCs/>
                <w:sz w:val="24"/>
                <w:szCs w:val="24"/>
              </w:rPr>
              <w:t xml:space="preserve">    </w:t>
            </w:r>
            <w:r w:rsidRPr="002F5626">
              <w:rPr>
                <w:rFonts w:ascii="Times New Roman" w:hAnsi="Times New Roman"/>
                <w:bCs/>
                <w:sz w:val="24"/>
                <w:szCs w:val="24"/>
              </w:rPr>
              <w:t>4. Қазақстан Республикасының Ұлттық қауіпсіздік комитеті Қазақстан Республикасының ұлттық қауіпсіздік органдарында қызмет өткеру үшін адамдардың денсаулық жағдайына қойылатын талаптарды әзірлейді және бекітеді.</w:t>
            </w:r>
          </w:p>
          <w:p w14:paraId="0387E379" w14:textId="54FBD56E" w:rsidR="002F5626" w:rsidRDefault="002F5626" w:rsidP="002F5626">
            <w:pPr>
              <w:jc w:val="both"/>
              <w:rPr>
                <w:rFonts w:ascii="Times New Roman" w:hAnsi="Times New Roman"/>
                <w:bCs/>
                <w:sz w:val="24"/>
                <w:szCs w:val="24"/>
              </w:rPr>
            </w:pPr>
            <w:r w:rsidRPr="002F5626">
              <w:rPr>
                <w:rFonts w:ascii="Times New Roman" w:hAnsi="Times New Roman"/>
                <w:bCs/>
                <w:sz w:val="24"/>
                <w:szCs w:val="24"/>
              </w:rPr>
              <w:t xml:space="preserve">      5. Қазақстан Республикасы Президентінің Іс басқармасы:</w:t>
            </w:r>
          </w:p>
          <w:p w14:paraId="5C37B034" w14:textId="77777777" w:rsidR="006F1058" w:rsidRDefault="006F1058" w:rsidP="002F5626">
            <w:pPr>
              <w:jc w:val="both"/>
              <w:rPr>
                <w:rFonts w:ascii="Times New Roman" w:hAnsi="Times New Roman"/>
                <w:bCs/>
                <w:sz w:val="24"/>
                <w:szCs w:val="24"/>
              </w:rPr>
            </w:pPr>
          </w:p>
          <w:p w14:paraId="0E1101B8" w14:textId="1974C8B0" w:rsidR="006F1058" w:rsidRPr="006F1058" w:rsidRDefault="006F1058" w:rsidP="006F1058">
            <w:pPr>
              <w:jc w:val="both"/>
              <w:rPr>
                <w:rFonts w:ascii="Times New Roman" w:hAnsi="Times New Roman"/>
                <w:bCs/>
                <w:sz w:val="24"/>
                <w:szCs w:val="24"/>
              </w:rPr>
            </w:pPr>
            <w:r>
              <w:rPr>
                <w:rFonts w:ascii="Times New Roman" w:hAnsi="Times New Roman"/>
                <w:bCs/>
                <w:sz w:val="24"/>
                <w:szCs w:val="24"/>
              </w:rPr>
              <w:t xml:space="preserve">     </w:t>
            </w:r>
            <w:r w:rsidRPr="006F1058">
              <w:rPr>
                <w:rFonts w:ascii="Times New Roman" w:hAnsi="Times New Roman"/>
                <w:bCs/>
                <w:sz w:val="24"/>
                <w:szCs w:val="24"/>
              </w:rPr>
              <w:t>1) ведомстволық бағынысты ұйымдарда медициналық көмек көрсету, оның ішінде медициналық оңалту қағидаларын;</w:t>
            </w:r>
          </w:p>
          <w:p w14:paraId="4ED2E8D1" w14:textId="5B16F81B" w:rsidR="006F1058" w:rsidRPr="006F1058" w:rsidRDefault="006F1058" w:rsidP="006F1058">
            <w:pPr>
              <w:jc w:val="both"/>
              <w:rPr>
                <w:rFonts w:ascii="Times New Roman" w:hAnsi="Times New Roman"/>
                <w:bCs/>
                <w:sz w:val="24"/>
                <w:szCs w:val="24"/>
              </w:rPr>
            </w:pPr>
            <w:r w:rsidRPr="006F1058">
              <w:rPr>
                <w:rFonts w:ascii="Times New Roman" w:hAnsi="Times New Roman"/>
                <w:bCs/>
                <w:sz w:val="24"/>
                <w:szCs w:val="24"/>
              </w:rPr>
              <w:t xml:space="preserve">      2) ведомстволық бағынысты ұйымдардың медицина мамандарын шетелде оқуға, біліктілігін </w:t>
            </w:r>
            <w:r w:rsidRPr="006F1058">
              <w:rPr>
                <w:rFonts w:ascii="Times New Roman" w:hAnsi="Times New Roman"/>
                <w:bCs/>
                <w:sz w:val="24"/>
                <w:szCs w:val="24"/>
              </w:rPr>
              <w:lastRenderedPageBreak/>
              <w:t>арттыруға жіберу қағидаларын;</w:t>
            </w:r>
          </w:p>
          <w:p w14:paraId="0C3A830E" w14:textId="77777777" w:rsidR="006F1058" w:rsidRPr="006F1058" w:rsidRDefault="006F1058" w:rsidP="006F1058">
            <w:pPr>
              <w:jc w:val="both"/>
              <w:rPr>
                <w:rFonts w:ascii="Times New Roman" w:hAnsi="Times New Roman"/>
                <w:bCs/>
                <w:sz w:val="24"/>
                <w:szCs w:val="24"/>
              </w:rPr>
            </w:pPr>
            <w:r w:rsidRPr="006F1058">
              <w:rPr>
                <w:rFonts w:ascii="Times New Roman" w:hAnsi="Times New Roman"/>
                <w:bCs/>
                <w:sz w:val="24"/>
                <w:szCs w:val="24"/>
              </w:rPr>
              <w:t xml:space="preserve">      3) білім беру іс-шараларын жүргізу, шетелдік консультанттарды тарту қағидаларын;</w:t>
            </w:r>
          </w:p>
          <w:p w14:paraId="55F73F7E" w14:textId="2A898776" w:rsidR="006F1058" w:rsidRPr="002F5626" w:rsidRDefault="006F1058" w:rsidP="006F1058">
            <w:pPr>
              <w:jc w:val="both"/>
              <w:rPr>
                <w:rFonts w:ascii="Times New Roman" w:hAnsi="Times New Roman"/>
                <w:bCs/>
                <w:sz w:val="24"/>
                <w:szCs w:val="24"/>
              </w:rPr>
            </w:pPr>
            <w:r w:rsidRPr="006F1058">
              <w:rPr>
                <w:rFonts w:ascii="Times New Roman" w:hAnsi="Times New Roman"/>
                <w:bCs/>
                <w:sz w:val="24"/>
                <w:szCs w:val="24"/>
              </w:rPr>
              <w:t xml:space="preserve">      4) Қазақстан Республикасының заңнамасына сәйкес өзге де нормативтік құқықтық актілерді әзірлейді және бекітеді.</w:t>
            </w:r>
          </w:p>
          <w:p w14:paraId="17E1911F" w14:textId="1B40D70A" w:rsidR="00F34CD2" w:rsidRPr="00371164" w:rsidRDefault="00F34CD2" w:rsidP="002F5626">
            <w:pPr>
              <w:jc w:val="both"/>
              <w:rPr>
                <w:rFonts w:ascii="Times New Roman" w:hAnsi="Times New Roman"/>
                <w:bCs/>
                <w:sz w:val="24"/>
                <w:szCs w:val="24"/>
              </w:rPr>
            </w:pPr>
          </w:p>
        </w:tc>
        <w:tc>
          <w:tcPr>
            <w:tcW w:w="3402" w:type="dxa"/>
            <w:gridSpan w:val="2"/>
          </w:tcPr>
          <w:p w14:paraId="4DA93A8C" w14:textId="77777777" w:rsidR="008A14A6" w:rsidRDefault="005F5D9A" w:rsidP="003B5F8A">
            <w:pPr>
              <w:jc w:val="both"/>
              <w:rPr>
                <w:rFonts w:ascii="Times New Roman" w:hAnsi="Times New Roman"/>
                <w:bCs/>
                <w:sz w:val="24"/>
                <w:szCs w:val="24"/>
              </w:rPr>
            </w:pPr>
            <w:r w:rsidRPr="005F5D9A">
              <w:rPr>
                <w:rFonts w:ascii="Times New Roman" w:hAnsi="Times New Roman"/>
                <w:bCs/>
                <w:sz w:val="24"/>
                <w:szCs w:val="24"/>
              </w:rPr>
              <w:lastRenderedPageBreak/>
              <w:t>11-бап. Әскери-медициналық (медициналық), сот-медициналық, сот-наркологиялық, сот-психиатриялық бөлімшелері бар орталық атқарушы органдар мен өзге де орталық мемлекеттік органдардың құзыреті</w:t>
            </w:r>
          </w:p>
          <w:p w14:paraId="7769C65F" w14:textId="77777777" w:rsidR="005F5D9A" w:rsidRDefault="005F5D9A" w:rsidP="003B5F8A">
            <w:pPr>
              <w:jc w:val="both"/>
              <w:rPr>
                <w:rFonts w:ascii="Times New Roman" w:hAnsi="Times New Roman"/>
                <w:bCs/>
                <w:sz w:val="24"/>
                <w:szCs w:val="24"/>
              </w:rPr>
            </w:pPr>
          </w:p>
          <w:p w14:paraId="7B6FF1A3" w14:textId="77777777" w:rsidR="005F5D9A" w:rsidRDefault="005F5D9A" w:rsidP="003B5F8A">
            <w:pPr>
              <w:jc w:val="both"/>
              <w:rPr>
                <w:rFonts w:ascii="Times New Roman" w:hAnsi="Times New Roman"/>
                <w:bCs/>
                <w:sz w:val="24"/>
                <w:szCs w:val="24"/>
              </w:rPr>
            </w:pPr>
            <w:r w:rsidRPr="005F5D9A">
              <w:rPr>
                <w:rFonts w:ascii="Times New Roman" w:hAnsi="Times New Roman"/>
                <w:bCs/>
                <w:sz w:val="24"/>
                <w:szCs w:val="24"/>
              </w:rPr>
              <w:t>1. Әскери-медициналық (медициналық), сот-медициналық, сот-наркологиялық, сот-психиатриялық бөлімшелері бар орталық атқарушы органдар мен өзге де орталық мемлекеттік органдар өз құзыреті шегінде:</w:t>
            </w:r>
          </w:p>
          <w:p w14:paraId="325CE85B" w14:textId="77777777" w:rsidR="005F5D9A" w:rsidRDefault="005F5D9A" w:rsidP="003B5F8A">
            <w:pPr>
              <w:jc w:val="both"/>
              <w:rPr>
                <w:rFonts w:ascii="Times New Roman" w:hAnsi="Times New Roman"/>
                <w:bCs/>
                <w:sz w:val="24"/>
                <w:szCs w:val="24"/>
              </w:rPr>
            </w:pPr>
            <w:r>
              <w:rPr>
                <w:rFonts w:ascii="Times New Roman" w:hAnsi="Times New Roman"/>
                <w:bCs/>
                <w:sz w:val="24"/>
                <w:szCs w:val="24"/>
              </w:rPr>
              <w:t xml:space="preserve">   ...</w:t>
            </w:r>
          </w:p>
          <w:p w14:paraId="042A5E05" w14:textId="77777777" w:rsidR="005F5D9A" w:rsidRDefault="005F5D9A" w:rsidP="002058D5">
            <w:pPr>
              <w:jc w:val="both"/>
              <w:rPr>
                <w:rFonts w:ascii="Times New Roman" w:hAnsi="Times New Roman"/>
                <w:bCs/>
                <w:sz w:val="24"/>
                <w:szCs w:val="24"/>
              </w:rPr>
            </w:pPr>
            <w:r>
              <w:rPr>
                <w:rFonts w:ascii="Times New Roman" w:hAnsi="Times New Roman"/>
                <w:bCs/>
                <w:sz w:val="24"/>
                <w:szCs w:val="24"/>
              </w:rPr>
              <w:t xml:space="preserve">   </w:t>
            </w:r>
            <w:r w:rsidR="002058D5" w:rsidRPr="002058D5">
              <w:rPr>
                <w:rFonts w:ascii="Times New Roman" w:hAnsi="Times New Roman"/>
                <w:bCs/>
                <w:sz w:val="24"/>
                <w:szCs w:val="24"/>
              </w:rPr>
              <w:t xml:space="preserve">4) әскери-медициналық (медициналық) қамтамасыз ету қағидаларын </w:t>
            </w:r>
            <w:r w:rsidR="002058D5" w:rsidRPr="002058D5">
              <w:rPr>
                <w:rFonts w:ascii="Times New Roman" w:hAnsi="Times New Roman"/>
                <w:b/>
                <w:bCs/>
                <w:sz w:val="24"/>
                <w:szCs w:val="24"/>
              </w:rPr>
              <w:t>бекітеді</w:t>
            </w:r>
            <w:r w:rsidR="002058D5" w:rsidRPr="002058D5">
              <w:rPr>
                <w:rFonts w:ascii="Times New Roman" w:hAnsi="Times New Roman"/>
                <w:bCs/>
                <w:sz w:val="24"/>
                <w:szCs w:val="24"/>
              </w:rPr>
              <w:t>;</w:t>
            </w:r>
          </w:p>
          <w:p w14:paraId="65F07EEA" w14:textId="77777777" w:rsidR="002058D5" w:rsidRDefault="002058D5" w:rsidP="002058D5">
            <w:pPr>
              <w:jc w:val="both"/>
              <w:rPr>
                <w:rFonts w:ascii="Times New Roman" w:hAnsi="Times New Roman"/>
                <w:bCs/>
                <w:sz w:val="24"/>
                <w:szCs w:val="24"/>
              </w:rPr>
            </w:pPr>
            <w:r>
              <w:rPr>
                <w:rFonts w:ascii="Times New Roman" w:hAnsi="Times New Roman"/>
                <w:bCs/>
                <w:sz w:val="24"/>
                <w:szCs w:val="24"/>
              </w:rPr>
              <w:t xml:space="preserve">   ...</w:t>
            </w:r>
          </w:p>
          <w:p w14:paraId="7E873B6C" w14:textId="77777777" w:rsidR="002058D5" w:rsidRDefault="002058D5" w:rsidP="002058D5">
            <w:pPr>
              <w:jc w:val="both"/>
              <w:rPr>
                <w:rFonts w:ascii="Times New Roman" w:hAnsi="Times New Roman"/>
                <w:bCs/>
                <w:sz w:val="24"/>
                <w:szCs w:val="24"/>
              </w:rPr>
            </w:pPr>
          </w:p>
          <w:p w14:paraId="5D1B7282" w14:textId="6EEF7FDC" w:rsidR="002058D5" w:rsidRPr="002058D5" w:rsidRDefault="002058D5" w:rsidP="002058D5">
            <w:pPr>
              <w:jc w:val="both"/>
              <w:rPr>
                <w:rFonts w:ascii="Times New Roman" w:hAnsi="Times New Roman"/>
                <w:bCs/>
                <w:sz w:val="24"/>
                <w:szCs w:val="24"/>
              </w:rPr>
            </w:pPr>
            <w:r>
              <w:rPr>
                <w:rFonts w:ascii="Times New Roman" w:hAnsi="Times New Roman"/>
                <w:bCs/>
                <w:sz w:val="24"/>
                <w:szCs w:val="24"/>
              </w:rPr>
              <w:t xml:space="preserve">   </w:t>
            </w:r>
            <w:r w:rsidRPr="002058D5">
              <w:rPr>
                <w:rFonts w:ascii="Times New Roman" w:hAnsi="Times New Roman"/>
                <w:bCs/>
                <w:sz w:val="24"/>
                <w:szCs w:val="24"/>
              </w:rPr>
              <w:t xml:space="preserve">7) егер Қазақстан Республикасының заңдарында өзгеше көзделмесе, әскери-медициналық (медициналық) бөлімшелердің құрылымын, олардың қызметі туралы ережелерді </w:t>
            </w:r>
            <w:r w:rsidRPr="002058D5">
              <w:rPr>
                <w:rFonts w:ascii="Times New Roman" w:hAnsi="Times New Roman"/>
                <w:b/>
                <w:bCs/>
                <w:sz w:val="24"/>
                <w:szCs w:val="24"/>
              </w:rPr>
              <w:t>бекітеді</w:t>
            </w:r>
            <w:r w:rsidRPr="002058D5">
              <w:rPr>
                <w:rFonts w:ascii="Times New Roman" w:hAnsi="Times New Roman"/>
                <w:bCs/>
                <w:sz w:val="24"/>
                <w:szCs w:val="24"/>
              </w:rPr>
              <w:t>;</w:t>
            </w:r>
          </w:p>
          <w:p w14:paraId="0104DEC4" w14:textId="09C2F11B" w:rsidR="002058D5" w:rsidRDefault="002058D5" w:rsidP="002058D5">
            <w:pPr>
              <w:jc w:val="both"/>
              <w:rPr>
                <w:rFonts w:ascii="Times New Roman" w:hAnsi="Times New Roman"/>
                <w:bCs/>
                <w:sz w:val="24"/>
                <w:szCs w:val="24"/>
              </w:rPr>
            </w:pPr>
          </w:p>
          <w:p w14:paraId="16A85C2C" w14:textId="77777777" w:rsidR="002058D5" w:rsidRPr="002058D5" w:rsidRDefault="002058D5" w:rsidP="002058D5">
            <w:pPr>
              <w:jc w:val="both"/>
              <w:rPr>
                <w:rFonts w:ascii="Times New Roman" w:hAnsi="Times New Roman"/>
                <w:bCs/>
                <w:sz w:val="24"/>
                <w:szCs w:val="24"/>
              </w:rPr>
            </w:pPr>
          </w:p>
          <w:p w14:paraId="58C38CDC" w14:textId="77777777" w:rsidR="002058D5" w:rsidRDefault="002058D5" w:rsidP="002058D5">
            <w:pPr>
              <w:jc w:val="both"/>
              <w:rPr>
                <w:rFonts w:ascii="Times New Roman" w:hAnsi="Times New Roman"/>
                <w:bCs/>
                <w:sz w:val="24"/>
                <w:szCs w:val="24"/>
              </w:rPr>
            </w:pPr>
            <w:r w:rsidRPr="002058D5">
              <w:rPr>
                <w:rFonts w:ascii="Times New Roman" w:hAnsi="Times New Roman"/>
                <w:bCs/>
                <w:sz w:val="24"/>
                <w:szCs w:val="24"/>
              </w:rPr>
              <w:t xml:space="preserve">      8) егер Қазақстан Республикасының заңдарында өзгеше көзделмесе, әскери-медициналық (медициналық), сот-медициналық, сот-наркологиялық, сот-психиатриялық бөлімшелердің үлгілік штаттары мен штаттық нормативтерін </w:t>
            </w:r>
            <w:r w:rsidRPr="002058D5">
              <w:rPr>
                <w:rFonts w:ascii="Times New Roman" w:hAnsi="Times New Roman"/>
                <w:b/>
                <w:bCs/>
                <w:sz w:val="24"/>
                <w:szCs w:val="24"/>
              </w:rPr>
              <w:t>бекітеді</w:t>
            </w:r>
            <w:r w:rsidRPr="002058D5">
              <w:rPr>
                <w:rFonts w:ascii="Times New Roman" w:hAnsi="Times New Roman"/>
                <w:bCs/>
                <w:sz w:val="24"/>
                <w:szCs w:val="24"/>
              </w:rPr>
              <w:t>;</w:t>
            </w:r>
          </w:p>
          <w:p w14:paraId="58154AF6" w14:textId="77777777" w:rsidR="001B1A3B" w:rsidRDefault="001B1A3B" w:rsidP="002058D5">
            <w:pPr>
              <w:jc w:val="both"/>
              <w:rPr>
                <w:rFonts w:ascii="Times New Roman" w:hAnsi="Times New Roman"/>
                <w:bCs/>
                <w:sz w:val="24"/>
                <w:szCs w:val="24"/>
              </w:rPr>
            </w:pPr>
          </w:p>
          <w:p w14:paraId="3D8565EA" w14:textId="77777777" w:rsidR="001B1A3B" w:rsidRDefault="001B1A3B" w:rsidP="002058D5">
            <w:pPr>
              <w:jc w:val="both"/>
              <w:rPr>
                <w:rFonts w:ascii="Times New Roman" w:hAnsi="Times New Roman"/>
                <w:bCs/>
                <w:sz w:val="24"/>
                <w:szCs w:val="24"/>
              </w:rPr>
            </w:pPr>
            <w:r>
              <w:rPr>
                <w:rFonts w:ascii="Times New Roman" w:hAnsi="Times New Roman"/>
                <w:bCs/>
                <w:sz w:val="24"/>
                <w:szCs w:val="24"/>
              </w:rPr>
              <w:t xml:space="preserve">   ...</w:t>
            </w:r>
          </w:p>
          <w:p w14:paraId="7BD39551" w14:textId="0A6B84F8" w:rsidR="001B1A3B" w:rsidRPr="001B1A3B" w:rsidRDefault="001B1A3B" w:rsidP="001B1A3B">
            <w:pPr>
              <w:jc w:val="both"/>
              <w:rPr>
                <w:rFonts w:ascii="Times New Roman" w:hAnsi="Times New Roman"/>
                <w:bCs/>
                <w:sz w:val="24"/>
                <w:szCs w:val="24"/>
              </w:rPr>
            </w:pPr>
            <w:r>
              <w:rPr>
                <w:rFonts w:ascii="Times New Roman" w:hAnsi="Times New Roman"/>
                <w:bCs/>
                <w:sz w:val="24"/>
                <w:szCs w:val="24"/>
              </w:rPr>
              <w:t xml:space="preserve">    </w:t>
            </w:r>
            <w:r w:rsidRPr="001B1A3B">
              <w:rPr>
                <w:rFonts w:ascii="Times New Roman" w:hAnsi="Times New Roman"/>
                <w:bCs/>
                <w:sz w:val="24"/>
                <w:szCs w:val="24"/>
              </w:rPr>
              <w:t xml:space="preserve">10) уәкілетті органмен келісу бойынша әскери-дәрігерлік сараптама жүргізу қағидаларын және әскери-дәрігерлік сараптама комиссиялары туралы ережені </w:t>
            </w:r>
            <w:r w:rsidRPr="001B1A3B">
              <w:rPr>
                <w:rFonts w:ascii="Times New Roman" w:hAnsi="Times New Roman"/>
                <w:b/>
                <w:bCs/>
                <w:sz w:val="24"/>
                <w:szCs w:val="24"/>
              </w:rPr>
              <w:t>бекітеді</w:t>
            </w:r>
            <w:r w:rsidRPr="001B1A3B">
              <w:rPr>
                <w:rFonts w:ascii="Times New Roman" w:hAnsi="Times New Roman"/>
                <w:bCs/>
                <w:sz w:val="24"/>
                <w:szCs w:val="24"/>
              </w:rPr>
              <w:t>;</w:t>
            </w:r>
          </w:p>
          <w:p w14:paraId="7F143DA8" w14:textId="77777777" w:rsidR="001B1A3B" w:rsidRPr="001B1A3B" w:rsidRDefault="001B1A3B" w:rsidP="001B1A3B">
            <w:pPr>
              <w:jc w:val="both"/>
              <w:rPr>
                <w:rFonts w:ascii="Times New Roman" w:hAnsi="Times New Roman"/>
                <w:bCs/>
                <w:sz w:val="24"/>
                <w:szCs w:val="24"/>
              </w:rPr>
            </w:pPr>
          </w:p>
          <w:p w14:paraId="285079CB" w14:textId="77777777" w:rsidR="001B1A3B" w:rsidRDefault="001B1A3B" w:rsidP="001B1A3B">
            <w:pPr>
              <w:jc w:val="both"/>
              <w:rPr>
                <w:rFonts w:ascii="Times New Roman" w:hAnsi="Times New Roman"/>
                <w:bCs/>
                <w:sz w:val="24"/>
                <w:szCs w:val="24"/>
              </w:rPr>
            </w:pPr>
            <w:r w:rsidRPr="001B1A3B">
              <w:rPr>
                <w:rFonts w:ascii="Times New Roman" w:hAnsi="Times New Roman"/>
                <w:bCs/>
                <w:sz w:val="24"/>
                <w:szCs w:val="24"/>
              </w:rPr>
              <w:t xml:space="preserve">      11) Қазақстан Республикасының Қарулы Күштерінде, басқа да әскерлері мен әскери құралымдарында, мемлекеттік авиацияда, арнаулы мемлекеттік және құқық қорғау органдарында қызмет өткеру үшін адамдардың денсаулық жағдайына қойылатын талаптарды уәкілетті органмен келісу бойынша </w:t>
            </w:r>
            <w:r w:rsidRPr="001B1A3B">
              <w:rPr>
                <w:rFonts w:ascii="Times New Roman" w:hAnsi="Times New Roman"/>
                <w:b/>
                <w:bCs/>
                <w:sz w:val="24"/>
                <w:szCs w:val="24"/>
              </w:rPr>
              <w:t>бекітеді</w:t>
            </w:r>
            <w:r w:rsidRPr="001B1A3B">
              <w:rPr>
                <w:rFonts w:ascii="Times New Roman" w:hAnsi="Times New Roman"/>
                <w:bCs/>
                <w:sz w:val="24"/>
                <w:szCs w:val="24"/>
              </w:rPr>
              <w:t>;</w:t>
            </w:r>
            <w:r>
              <w:rPr>
                <w:rFonts w:ascii="Times New Roman" w:hAnsi="Times New Roman"/>
                <w:bCs/>
                <w:sz w:val="24"/>
                <w:szCs w:val="24"/>
              </w:rPr>
              <w:t xml:space="preserve"> </w:t>
            </w:r>
          </w:p>
          <w:p w14:paraId="36AF86B3" w14:textId="77777777" w:rsidR="005E6070" w:rsidRDefault="005E6070" w:rsidP="001B1A3B">
            <w:pPr>
              <w:jc w:val="both"/>
              <w:rPr>
                <w:rFonts w:ascii="Times New Roman" w:hAnsi="Times New Roman"/>
                <w:bCs/>
                <w:sz w:val="24"/>
                <w:szCs w:val="24"/>
              </w:rPr>
            </w:pPr>
            <w:r>
              <w:rPr>
                <w:rFonts w:ascii="Times New Roman" w:hAnsi="Times New Roman"/>
                <w:bCs/>
                <w:sz w:val="24"/>
                <w:szCs w:val="24"/>
              </w:rPr>
              <w:t xml:space="preserve">   ...</w:t>
            </w:r>
          </w:p>
          <w:p w14:paraId="0C9CD962" w14:textId="77777777" w:rsidR="005E6070" w:rsidRDefault="005E6070" w:rsidP="001B1A3B">
            <w:pPr>
              <w:jc w:val="both"/>
              <w:rPr>
                <w:rFonts w:ascii="Times New Roman" w:hAnsi="Times New Roman"/>
                <w:bCs/>
                <w:sz w:val="24"/>
                <w:szCs w:val="24"/>
              </w:rPr>
            </w:pPr>
          </w:p>
          <w:p w14:paraId="0DE231E8" w14:textId="4A3181BE" w:rsidR="005E6070" w:rsidRDefault="005E6070" w:rsidP="005E6070">
            <w:pPr>
              <w:jc w:val="both"/>
              <w:rPr>
                <w:rFonts w:ascii="Times New Roman" w:hAnsi="Times New Roman"/>
                <w:bCs/>
                <w:sz w:val="24"/>
                <w:szCs w:val="24"/>
              </w:rPr>
            </w:pPr>
            <w:r>
              <w:rPr>
                <w:rFonts w:ascii="Times New Roman" w:hAnsi="Times New Roman"/>
                <w:bCs/>
                <w:sz w:val="24"/>
                <w:szCs w:val="24"/>
              </w:rPr>
              <w:t xml:space="preserve">    </w:t>
            </w:r>
            <w:r w:rsidRPr="005E6070">
              <w:rPr>
                <w:rFonts w:ascii="Times New Roman" w:hAnsi="Times New Roman"/>
                <w:bCs/>
                <w:sz w:val="24"/>
                <w:szCs w:val="24"/>
              </w:rPr>
              <w:t xml:space="preserve">13) ведомстволық әскери-медициналық (медициналық) </w:t>
            </w:r>
            <w:r w:rsidRPr="005E6070">
              <w:rPr>
                <w:rFonts w:ascii="Times New Roman" w:hAnsi="Times New Roman"/>
                <w:bCs/>
                <w:sz w:val="24"/>
                <w:szCs w:val="24"/>
              </w:rPr>
              <w:lastRenderedPageBreak/>
              <w:t xml:space="preserve">статистикалық есептілік нысандарын </w:t>
            </w:r>
            <w:r w:rsidRPr="005E6070">
              <w:rPr>
                <w:rFonts w:ascii="Times New Roman" w:hAnsi="Times New Roman"/>
                <w:b/>
                <w:bCs/>
                <w:sz w:val="24"/>
                <w:szCs w:val="24"/>
              </w:rPr>
              <w:t>бекітеді</w:t>
            </w:r>
            <w:r w:rsidRPr="005E6070">
              <w:rPr>
                <w:rFonts w:ascii="Times New Roman" w:hAnsi="Times New Roman"/>
                <w:bCs/>
                <w:sz w:val="24"/>
                <w:szCs w:val="24"/>
              </w:rPr>
              <w:t>;</w:t>
            </w:r>
          </w:p>
          <w:p w14:paraId="5AD02705" w14:textId="77777777" w:rsidR="005E6070" w:rsidRDefault="005E6070" w:rsidP="005E6070">
            <w:pPr>
              <w:jc w:val="both"/>
              <w:rPr>
                <w:rFonts w:ascii="Times New Roman" w:hAnsi="Times New Roman"/>
                <w:bCs/>
                <w:sz w:val="24"/>
                <w:szCs w:val="24"/>
              </w:rPr>
            </w:pPr>
          </w:p>
          <w:p w14:paraId="256A0167" w14:textId="77777777" w:rsidR="005E6070" w:rsidRDefault="005E6070" w:rsidP="005E6070">
            <w:pPr>
              <w:jc w:val="both"/>
              <w:rPr>
                <w:rFonts w:ascii="Times New Roman" w:hAnsi="Times New Roman"/>
                <w:bCs/>
                <w:sz w:val="24"/>
                <w:szCs w:val="24"/>
              </w:rPr>
            </w:pPr>
            <w:r>
              <w:rPr>
                <w:rFonts w:ascii="Times New Roman" w:hAnsi="Times New Roman"/>
                <w:bCs/>
                <w:sz w:val="24"/>
                <w:szCs w:val="24"/>
              </w:rPr>
              <w:t xml:space="preserve">   ...</w:t>
            </w:r>
          </w:p>
          <w:p w14:paraId="28EB1A89" w14:textId="77777777" w:rsidR="00B33D2D" w:rsidRDefault="00B33D2D" w:rsidP="005E6070">
            <w:pPr>
              <w:jc w:val="both"/>
              <w:rPr>
                <w:rFonts w:ascii="Times New Roman" w:hAnsi="Times New Roman"/>
                <w:bCs/>
                <w:sz w:val="24"/>
                <w:szCs w:val="24"/>
              </w:rPr>
            </w:pPr>
            <w:r>
              <w:rPr>
                <w:rFonts w:ascii="Times New Roman" w:hAnsi="Times New Roman"/>
                <w:bCs/>
                <w:sz w:val="24"/>
                <w:szCs w:val="24"/>
              </w:rPr>
              <w:t xml:space="preserve">    </w:t>
            </w:r>
            <w:r w:rsidRPr="00B33D2D">
              <w:rPr>
                <w:rFonts w:ascii="Times New Roman" w:hAnsi="Times New Roman"/>
                <w:bCs/>
                <w:sz w:val="24"/>
                <w:szCs w:val="24"/>
              </w:rPr>
              <w:t>2. Қазақстан Республикасының Қорғаныс министрлігі:</w:t>
            </w:r>
          </w:p>
          <w:p w14:paraId="6C904750" w14:textId="77777777" w:rsidR="00B33D2D" w:rsidRPr="00B33D2D" w:rsidRDefault="00B33D2D" w:rsidP="00B33D2D">
            <w:pPr>
              <w:jc w:val="both"/>
              <w:rPr>
                <w:rFonts w:ascii="Times New Roman" w:hAnsi="Times New Roman"/>
                <w:bCs/>
                <w:sz w:val="24"/>
                <w:szCs w:val="24"/>
              </w:rPr>
            </w:pPr>
            <w:r>
              <w:rPr>
                <w:rFonts w:ascii="Times New Roman" w:hAnsi="Times New Roman"/>
                <w:bCs/>
                <w:sz w:val="24"/>
                <w:szCs w:val="24"/>
              </w:rPr>
              <w:t xml:space="preserve">   </w:t>
            </w:r>
            <w:r w:rsidRPr="00B33D2D">
              <w:rPr>
                <w:rFonts w:ascii="Times New Roman" w:hAnsi="Times New Roman"/>
                <w:bCs/>
                <w:sz w:val="24"/>
                <w:szCs w:val="24"/>
              </w:rPr>
              <w:t>1) Қазақстан Республикасының Қарулы Күштерінде, басқа да әскерлері мен әскери құралымдарында;</w:t>
            </w:r>
          </w:p>
          <w:p w14:paraId="760CB934" w14:textId="77777777" w:rsidR="00B33D2D" w:rsidRPr="00B33D2D" w:rsidRDefault="00B33D2D" w:rsidP="00B33D2D">
            <w:pPr>
              <w:jc w:val="both"/>
              <w:rPr>
                <w:rFonts w:ascii="Times New Roman" w:hAnsi="Times New Roman"/>
                <w:bCs/>
                <w:sz w:val="24"/>
                <w:szCs w:val="24"/>
              </w:rPr>
            </w:pPr>
          </w:p>
          <w:p w14:paraId="6635A0F9" w14:textId="56ED01F5" w:rsidR="00B33D2D" w:rsidRDefault="00B33D2D" w:rsidP="00B33D2D">
            <w:pPr>
              <w:jc w:val="both"/>
              <w:rPr>
                <w:rFonts w:ascii="Times New Roman" w:hAnsi="Times New Roman"/>
                <w:bCs/>
                <w:sz w:val="24"/>
                <w:szCs w:val="24"/>
              </w:rPr>
            </w:pPr>
            <w:r w:rsidRPr="00B33D2D">
              <w:rPr>
                <w:rFonts w:ascii="Times New Roman" w:hAnsi="Times New Roman"/>
                <w:bCs/>
                <w:sz w:val="24"/>
                <w:szCs w:val="24"/>
              </w:rPr>
              <w:t xml:space="preserve">      2) Қазақстан Республикасының мемлекеттік авиациясында қызмет өткеру үшін адамдардың денсаулық жағдайына қойылатын талаптарды </w:t>
            </w:r>
            <w:r w:rsidRPr="00F34CD2">
              <w:rPr>
                <w:rFonts w:ascii="Times New Roman" w:hAnsi="Times New Roman"/>
                <w:b/>
                <w:bCs/>
                <w:sz w:val="24"/>
                <w:szCs w:val="24"/>
              </w:rPr>
              <w:t>бекітеді</w:t>
            </w:r>
            <w:r w:rsidRPr="00B33D2D">
              <w:rPr>
                <w:rFonts w:ascii="Times New Roman" w:hAnsi="Times New Roman"/>
                <w:bCs/>
                <w:sz w:val="24"/>
                <w:szCs w:val="24"/>
              </w:rPr>
              <w:t>.</w:t>
            </w:r>
          </w:p>
          <w:p w14:paraId="5D70FA0E" w14:textId="74862754" w:rsidR="00F34CD2" w:rsidRDefault="00F34CD2" w:rsidP="00B33D2D">
            <w:pPr>
              <w:jc w:val="both"/>
              <w:rPr>
                <w:rFonts w:ascii="Times New Roman" w:hAnsi="Times New Roman"/>
                <w:bCs/>
                <w:sz w:val="24"/>
                <w:szCs w:val="24"/>
              </w:rPr>
            </w:pPr>
          </w:p>
          <w:p w14:paraId="2FF82F6F" w14:textId="3A897BC5" w:rsidR="00F34CD2" w:rsidRDefault="00F34CD2" w:rsidP="00B33D2D">
            <w:pPr>
              <w:jc w:val="both"/>
              <w:rPr>
                <w:rFonts w:ascii="Times New Roman" w:hAnsi="Times New Roman"/>
                <w:bCs/>
                <w:sz w:val="24"/>
                <w:szCs w:val="24"/>
              </w:rPr>
            </w:pPr>
            <w:r>
              <w:rPr>
                <w:rFonts w:ascii="Times New Roman" w:hAnsi="Times New Roman"/>
                <w:bCs/>
                <w:sz w:val="24"/>
                <w:szCs w:val="24"/>
              </w:rPr>
              <w:t xml:space="preserve">     ...</w:t>
            </w:r>
          </w:p>
          <w:p w14:paraId="52E9D25E" w14:textId="7EC950E1" w:rsidR="00F34CD2" w:rsidRPr="00F34CD2" w:rsidRDefault="00F34CD2" w:rsidP="00F34CD2">
            <w:pPr>
              <w:jc w:val="both"/>
              <w:rPr>
                <w:rFonts w:ascii="Times New Roman" w:hAnsi="Times New Roman"/>
                <w:bCs/>
                <w:sz w:val="24"/>
                <w:szCs w:val="24"/>
              </w:rPr>
            </w:pPr>
            <w:r>
              <w:rPr>
                <w:rFonts w:ascii="Times New Roman" w:hAnsi="Times New Roman"/>
                <w:bCs/>
                <w:sz w:val="24"/>
                <w:szCs w:val="24"/>
              </w:rPr>
              <w:t xml:space="preserve">      </w:t>
            </w:r>
            <w:r w:rsidRPr="00F34CD2">
              <w:rPr>
                <w:rFonts w:ascii="Times New Roman" w:hAnsi="Times New Roman"/>
                <w:bCs/>
                <w:sz w:val="24"/>
                <w:szCs w:val="24"/>
              </w:rPr>
              <w:t>3. Қазақстан Республикасының Ішкі істер министрлігі:</w:t>
            </w:r>
          </w:p>
          <w:p w14:paraId="6F383830" w14:textId="77777777" w:rsidR="00F34CD2" w:rsidRPr="00F34CD2" w:rsidRDefault="00F34CD2" w:rsidP="00F34CD2">
            <w:pPr>
              <w:jc w:val="both"/>
              <w:rPr>
                <w:rFonts w:ascii="Times New Roman" w:hAnsi="Times New Roman"/>
                <w:bCs/>
                <w:sz w:val="24"/>
                <w:szCs w:val="24"/>
              </w:rPr>
            </w:pPr>
          </w:p>
          <w:p w14:paraId="5AD073AF" w14:textId="490F2EB8" w:rsidR="00F34CD2" w:rsidRPr="00F34CD2" w:rsidRDefault="00F34CD2" w:rsidP="00F34CD2">
            <w:pPr>
              <w:jc w:val="both"/>
              <w:rPr>
                <w:rFonts w:ascii="Times New Roman" w:hAnsi="Times New Roman"/>
                <w:bCs/>
                <w:sz w:val="24"/>
                <w:szCs w:val="24"/>
              </w:rPr>
            </w:pPr>
            <w:r w:rsidRPr="00F34CD2">
              <w:rPr>
                <w:rFonts w:ascii="Times New Roman" w:hAnsi="Times New Roman"/>
                <w:bCs/>
                <w:sz w:val="24"/>
                <w:szCs w:val="24"/>
              </w:rPr>
              <w:t xml:space="preserve">      1) уәкілетті органмен келісу бойынша Қазақстан Республикасының құқық қорғау органдары мен мемлекеттік фельдъегерлік қызметінде әскери-дәрігерлік сараптама жүргізу қағидаларын және ішкі істер органдарындағы әскери-дәрігерлік сараптама комиссиялары туралы ережені </w:t>
            </w:r>
            <w:r w:rsidRPr="00F34CD2">
              <w:rPr>
                <w:rFonts w:ascii="Times New Roman" w:hAnsi="Times New Roman"/>
                <w:b/>
                <w:bCs/>
                <w:sz w:val="24"/>
                <w:szCs w:val="24"/>
              </w:rPr>
              <w:t>бекітеді</w:t>
            </w:r>
            <w:r w:rsidRPr="00F34CD2">
              <w:rPr>
                <w:rFonts w:ascii="Times New Roman" w:hAnsi="Times New Roman"/>
                <w:bCs/>
                <w:sz w:val="24"/>
                <w:szCs w:val="24"/>
              </w:rPr>
              <w:t>;</w:t>
            </w:r>
          </w:p>
          <w:p w14:paraId="09F2F04C" w14:textId="77777777" w:rsidR="00F34CD2" w:rsidRPr="00F34CD2" w:rsidRDefault="00F34CD2" w:rsidP="00F34CD2">
            <w:pPr>
              <w:jc w:val="both"/>
              <w:rPr>
                <w:rFonts w:ascii="Times New Roman" w:hAnsi="Times New Roman"/>
                <w:bCs/>
                <w:sz w:val="24"/>
                <w:szCs w:val="24"/>
              </w:rPr>
            </w:pPr>
          </w:p>
          <w:p w14:paraId="7B737A02" w14:textId="5C709B68" w:rsidR="00F34CD2" w:rsidRDefault="00F34CD2" w:rsidP="00F34CD2">
            <w:pPr>
              <w:jc w:val="both"/>
              <w:rPr>
                <w:rFonts w:ascii="Times New Roman" w:hAnsi="Times New Roman"/>
                <w:bCs/>
                <w:sz w:val="24"/>
                <w:szCs w:val="24"/>
              </w:rPr>
            </w:pPr>
            <w:r w:rsidRPr="00F34CD2">
              <w:rPr>
                <w:rFonts w:ascii="Times New Roman" w:hAnsi="Times New Roman"/>
                <w:bCs/>
                <w:sz w:val="24"/>
                <w:szCs w:val="24"/>
              </w:rPr>
              <w:t xml:space="preserve">      2) Қазақстан Республикасының құқық қорғау органдарында және мемлекеттік фельдъегерлік қызметінде қызмет өткеру үшін адамдардың денсаулық жағдайына қойылатын талаптарды Қазақстан Республикасының құқық қорғау органдарымен келісу бойынша </w:t>
            </w:r>
            <w:r w:rsidRPr="00F34CD2">
              <w:rPr>
                <w:rFonts w:ascii="Times New Roman" w:hAnsi="Times New Roman"/>
                <w:b/>
                <w:bCs/>
                <w:sz w:val="24"/>
                <w:szCs w:val="24"/>
              </w:rPr>
              <w:t>бекітеді</w:t>
            </w:r>
            <w:r w:rsidRPr="00F34CD2">
              <w:rPr>
                <w:rFonts w:ascii="Times New Roman" w:hAnsi="Times New Roman"/>
                <w:bCs/>
                <w:sz w:val="24"/>
                <w:szCs w:val="24"/>
              </w:rPr>
              <w:t>.</w:t>
            </w:r>
          </w:p>
          <w:p w14:paraId="53CA345B" w14:textId="11923CB5" w:rsidR="00B33D2D" w:rsidRDefault="00B33D2D" w:rsidP="005E6070">
            <w:pPr>
              <w:jc w:val="both"/>
              <w:rPr>
                <w:rFonts w:ascii="Times New Roman" w:hAnsi="Times New Roman"/>
                <w:bCs/>
                <w:sz w:val="24"/>
                <w:szCs w:val="24"/>
              </w:rPr>
            </w:pPr>
          </w:p>
          <w:p w14:paraId="322FABE5" w14:textId="77777777" w:rsidR="003E5484" w:rsidRDefault="003E5484" w:rsidP="005E6070">
            <w:pPr>
              <w:jc w:val="both"/>
              <w:rPr>
                <w:rFonts w:ascii="Times New Roman" w:hAnsi="Times New Roman"/>
                <w:bCs/>
                <w:sz w:val="24"/>
                <w:szCs w:val="24"/>
              </w:rPr>
            </w:pPr>
          </w:p>
          <w:p w14:paraId="07E5B59F" w14:textId="7DBCF7B8" w:rsidR="002F5626" w:rsidRPr="002F5626" w:rsidRDefault="002F5626" w:rsidP="002F5626">
            <w:pPr>
              <w:jc w:val="both"/>
              <w:rPr>
                <w:rFonts w:ascii="Times New Roman" w:hAnsi="Times New Roman"/>
                <w:bCs/>
                <w:sz w:val="24"/>
                <w:szCs w:val="24"/>
              </w:rPr>
            </w:pPr>
            <w:r>
              <w:rPr>
                <w:rFonts w:ascii="Times New Roman" w:hAnsi="Times New Roman"/>
                <w:bCs/>
                <w:sz w:val="24"/>
                <w:szCs w:val="24"/>
              </w:rPr>
              <w:t xml:space="preserve">     </w:t>
            </w:r>
            <w:r w:rsidRPr="002F5626">
              <w:rPr>
                <w:rFonts w:ascii="Times New Roman" w:hAnsi="Times New Roman"/>
                <w:bCs/>
                <w:sz w:val="24"/>
                <w:szCs w:val="24"/>
              </w:rPr>
              <w:t xml:space="preserve">4. Қазақстан Республикасының Ұлттық қауіпсіздік комитеті Қазақстан Республикасының ұлттық қауіпсіздік органдарында қызмет өткеру үшін адамдардың денсаулық жағдайына қойылатын талаптарды </w:t>
            </w:r>
            <w:r w:rsidRPr="002F5626">
              <w:rPr>
                <w:rFonts w:ascii="Times New Roman" w:hAnsi="Times New Roman"/>
                <w:b/>
                <w:bCs/>
                <w:sz w:val="24"/>
                <w:szCs w:val="24"/>
              </w:rPr>
              <w:t>бекітеді</w:t>
            </w:r>
            <w:r w:rsidRPr="002F5626">
              <w:rPr>
                <w:rFonts w:ascii="Times New Roman" w:hAnsi="Times New Roman"/>
                <w:bCs/>
                <w:sz w:val="24"/>
                <w:szCs w:val="24"/>
              </w:rPr>
              <w:t>.</w:t>
            </w:r>
          </w:p>
          <w:p w14:paraId="12753C1A" w14:textId="77777777" w:rsidR="002F5626" w:rsidRPr="002F5626" w:rsidRDefault="002F5626" w:rsidP="002F5626">
            <w:pPr>
              <w:jc w:val="both"/>
              <w:rPr>
                <w:rFonts w:ascii="Times New Roman" w:hAnsi="Times New Roman"/>
                <w:bCs/>
                <w:sz w:val="24"/>
                <w:szCs w:val="24"/>
              </w:rPr>
            </w:pPr>
          </w:p>
          <w:p w14:paraId="368F72C9" w14:textId="6A1F72EA" w:rsidR="002F5626" w:rsidRDefault="002F5626" w:rsidP="002F5626">
            <w:pPr>
              <w:jc w:val="both"/>
              <w:rPr>
                <w:rFonts w:ascii="Times New Roman" w:hAnsi="Times New Roman"/>
                <w:bCs/>
                <w:sz w:val="24"/>
                <w:szCs w:val="24"/>
              </w:rPr>
            </w:pPr>
            <w:r w:rsidRPr="002F5626">
              <w:rPr>
                <w:rFonts w:ascii="Times New Roman" w:hAnsi="Times New Roman"/>
                <w:bCs/>
                <w:sz w:val="24"/>
                <w:szCs w:val="24"/>
              </w:rPr>
              <w:t xml:space="preserve">      5. Қазақстан Республикасы Президентінің Іс басқармасы:</w:t>
            </w:r>
          </w:p>
          <w:p w14:paraId="53885E10" w14:textId="77777777" w:rsidR="006F1058" w:rsidRDefault="006F1058" w:rsidP="002F5626">
            <w:pPr>
              <w:jc w:val="both"/>
              <w:rPr>
                <w:rFonts w:ascii="Times New Roman" w:hAnsi="Times New Roman"/>
                <w:bCs/>
                <w:sz w:val="24"/>
                <w:szCs w:val="24"/>
              </w:rPr>
            </w:pPr>
          </w:p>
          <w:p w14:paraId="5692A2CD" w14:textId="75896351" w:rsidR="006F1058" w:rsidRPr="006F1058" w:rsidRDefault="006F1058" w:rsidP="006F1058">
            <w:pPr>
              <w:jc w:val="both"/>
              <w:rPr>
                <w:rFonts w:ascii="Times New Roman" w:hAnsi="Times New Roman"/>
                <w:bCs/>
                <w:sz w:val="24"/>
                <w:szCs w:val="24"/>
              </w:rPr>
            </w:pPr>
            <w:r w:rsidRPr="006F1058">
              <w:rPr>
                <w:rFonts w:ascii="Times New Roman" w:hAnsi="Times New Roman"/>
                <w:bCs/>
                <w:sz w:val="24"/>
                <w:szCs w:val="24"/>
              </w:rPr>
              <w:t>1) ведомстволық бағынысты ұйымдарда медициналық көмек көрсету, оның ішінде медициналық оңалту қағидаларын;</w:t>
            </w:r>
          </w:p>
          <w:p w14:paraId="0909799C" w14:textId="6A37D68A" w:rsidR="006F1058" w:rsidRPr="006F1058" w:rsidRDefault="006F1058" w:rsidP="006F1058">
            <w:pPr>
              <w:jc w:val="both"/>
              <w:rPr>
                <w:rFonts w:ascii="Times New Roman" w:hAnsi="Times New Roman"/>
                <w:bCs/>
                <w:sz w:val="24"/>
                <w:szCs w:val="24"/>
              </w:rPr>
            </w:pPr>
            <w:r w:rsidRPr="006F1058">
              <w:rPr>
                <w:rFonts w:ascii="Times New Roman" w:hAnsi="Times New Roman"/>
                <w:bCs/>
                <w:sz w:val="24"/>
                <w:szCs w:val="24"/>
              </w:rPr>
              <w:t xml:space="preserve">      2) ведомстволық бағынысты ұйымдардың медицина мамандарын шетелде оқуға, біліктілігін </w:t>
            </w:r>
            <w:r w:rsidRPr="006F1058">
              <w:rPr>
                <w:rFonts w:ascii="Times New Roman" w:hAnsi="Times New Roman"/>
                <w:bCs/>
                <w:sz w:val="24"/>
                <w:szCs w:val="24"/>
              </w:rPr>
              <w:lastRenderedPageBreak/>
              <w:t>арттыруға жіберу қағидаларын;</w:t>
            </w:r>
          </w:p>
          <w:p w14:paraId="31E1D1D8" w14:textId="4F7E0F1C" w:rsidR="006F1058" w:rsidRPr="006F1058" w:rsidRDefault="006F1058" w:rsidP="006F1058">
            <w:pPr>
              <w:jc w:val="both"/>
              <w:rPr>
                <w:rFonts w:ascii="Times New Roman" w:hAnsi="Times New Roman"/>
                <w:bCs/>
                <w:sz w:val="24"/>
                <w:szCs w:val="24"/>
              </w:rPr>
            </w:pPr>
            <w:r w:rsidRPr="006F1058">
              <w:rPr>
                <w:rFonts w:ascii="Times New Roman" w:hAnsi="Times New Roman"/>
                <w:bCs/>
                <w:sz w:val="24"/>
                <w:szCs w:val="24"/>
              </w:rPr>
              <w:t xml:space="preserve">      3) білім беру іс-шараларын жүргізу, шетелдік консультанттарды тарту қағидаларын;</w:t>
            </w:r>
          </w:p>
          <w:p w14:paraId="43891A45" w14:textId="527A77D3" w:rsidR="002F5626" w:rsidRPr="00371164" w:rsidRDefault="006F1058" w:rsidP="002F5626">
            <w:pPr>
              <w:jc w:val="both"/>
              <w:rPr>
                <w:rFonts w:ascii="Times New Roman" w:hAnsi="Times New Roman"/>
                <w:bCs/>
                <w:sz w:val="24"/>
                <w:szCs w:val="24"/>
              </w:rPr>
            </w:pPr>
            <w:r w:rsidRPr="006F1058">
              <w:rPr>
                <w:rFonts w:ascii="Times New Roman" w:hAnsi="Times New Roman"/>
                <w:bCs/>
                <w:sz w:val="24"/>
                <w:szCs w:val="24"/>
              </w:rPr>
              <w:t xml:space="preserve">      4) Қазақстан Республикасының заңнамасына сәйкес өзге де нормативтік құқықтық актілерді әзірлейді және </w:t>
            </w:r>
            <w:r w:rsidRPr="006F1058">
              <w:rPr>
                <w:rFonts w:ascii="Times New Roman" w:hAnsi="Times New Roman"/>
                <w:b/>
                <w:bCs/>
                <w:sz w:val="24"/>
                <w:szCs w:val="24"/>
              </w:rPr>
              <w:t>бекітеді.</w:t>
            </w:r>
          </w:p>
        </w:tc>
        <w:tc>
          <w:tcPr>
            <w:tcW w:w="6095" w:type="dxa"/>
            <w:gridSpan w:val="2"/>
          </w:tcPr>
          <w:p w14:paraId="7DC191E5" w14:textId="3145AC7B" w:rsidR="008A14A6" w:rsidRPr="00424F62" w:rsidRDefault="00E51BD3" w:rsidP="00424F62">
            <w:pPr>
              <w:jc w:val="both"/>
              <w:rPr>
                <w:rFonts w:ascii="Times New Roman" w:hAnsi="Times New Roman"/>
                <w:color w:val="000000" w:themeColor="text1"/>
                <w:sz w:val="24"/>
                <w:szCs w:val="24"/>
              </w:rPr>
            </w:pPr>
            <w:r w:rsidRPr="00424F62">
              <w:rPr>
                <w:rFonts w:ascii="Times New Roman" w:hAnsi="Times New Roman"/>
                <w:color w:val="000000" w:themeColor="text1"/>
                <w:sz w:val="24"/>
                <w:szCs w:val="24"/>
              </w:rPr>
              <w:lastRenderedPageBreak/>
              <w:t xml:space="preserve">     </w:t>
            </w:r>
            <w:r w:rsidR="006B5AEA" w:rsidRPr="00424F62">
              <w:rPr>
                <w:rFonts w:ascii="Times New Roman" w:hAnsi="Times New Roman"/>
                <w:sz w:val="24"/>
                <w:szCs w:val="24"/>
              </w:rPr>
              <w:t xml:space="preserve"> </w:t>
            </w:r>
            <w:r w:rsidR="00BA182C" w:rsidRPr="00424F62">
              <w:rPr>
                <w:rFonts w:ascii="Times New Roman" w:hAnsi="Times New Roman"/>
                <w:sz w:val="24"/>
                <w:szCs w:val="24"/>
              </w:rPr>
              <w:t xml:space="preserve"> </w:t>
            </w:r>
            <w:r w:rsidR="00424F62" w:rsidRPr="00424F62">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424F62" w:rsidRPr="00424F62">
              <w:rPr>
                <w:rFonts w:ascii="Times New Roman" w:hAnsi="Times New Roman"/>
                <w:sz w:val="24"/>
                <w:szCs w:val="24"/>
              </w:rPr>
              <w:t>.</w:t>
            </w:r>
          </w:p>
        </w:tc>
      </w:tr>
      <w:tr w:rsidR="008A14A6" w:rsidRPr="005B28BB" w14:paraId="390C40AA" w14:textId="77777777" w:rsidTr="00F4186F">
        <w:tc>
          <w:tcPr>
            <w:tcW w:w="704" w:type="dxa"/>
          </w:tcPr>
          <w:p w14:paraId="7B0FEE55" w14:textId="245D861C" w:rsidR="008A14A6" w:rsidRDefault="00564DE3" w:rsidP="007F26EC">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6</w:t>
            </w:r>
          </w:p>
        </w:tc>
        <w:tc>
          <w:tcPr>
            <w:tcW w:w="1701" w:type="dxa"/>
          </w:tcPr>
          <w:p w14:paraId="2D37240F" w14:textId="42939930" w:rsidR="008A14A6" w:rsidRPr="00371164" w:rsidRDefault="008A14A6" w:rsidP="007F26EC">
            <w:pPr>
              <w:rPr>
                <w:rFonts w:ascii="Times New Roman" w:hAnsi="Times New Roman"/>
                <w:color w:val="000000" w:themeColor="text1"/>
                <w:sz w:val="24"/>
                <w:szCs w:val="24"/>
              </w:rPr>
            </w:pPr>
            <w:r>
              <w:rPr>
                <w:rFonts w:ascii="Times New Roman" w:hAnsi="Times New Roman"/>
                <w:color w:val="000000" w:themeColor="text1"/>
                <w:sz w:val="24"/>
                <w:szCs w:val="24"/>
              </w:rPr>
              <w:t>12</w:t>
            </w:r>
            <w:r w:rsidR="006D6D26">
              <w:rPr>
                <w:rFonts w:ascii="Times New Roman" w:hAnsi="Times New Roman"/>
                <w:color w:val="000000" w:themeColor="text1"/>
                <w:sz w:val="24"/>
                <w:szCs w:val="24"/>
              </w:rPr>
              <w:t>-баптың 2-тармағының 20), 34) - тармақшалары</w:t>
            </w:r>
          </w:p>
        </w:tc>
        <w:tc>
          <w:tcPr>
            <w:tcW w:w="3402" w:type="dxa"/>
            <w:gridSpan w:val="2"/>
          </w:tcPr>
          <w:p w14:paraId="42D503A1" w14:textId="77777777" w:rsidR="008A14A6" w:rsidRDefault="00A64343" w:rsidP="00E4321F">
            <w:pPr>
              <w:jc w:val="both"/>
              <w:rPr>
                <w:rFonts w:ascii="Times New Roman" w:hAnsi="Times New Roman"/>
                <w:bCs/>
                <w:sz w:val="24"/>
                <w:szCs w:val="24"/>
              </w:rPr>
            </w:pPr>
            <w:r w:rsidRPr="00A64343">
              <w:rPr>
                <w:rFonts w:ascii="Times New Roman" w:hAnsi="Times New Roman"/>
                <w:bCs/>
                <w:sz w:val="24"/>
                <w:szCs w:val="24"/>
              </w:rPr>
              <w:t>12-бап. Облыстардың, республикалық маңызы бар қалалардың және астананың жергілікті өкілді және атқарушы органдарының құзыреті</w:t>
            </w:r>
          </w:p>
          <w:p w14:paraId="645ACD9E" w14:textId="77777777" w:rsidR="00A64343" w:rsidRDefault="00A64343" w:rsidP="00E4321F">
            <w:pPr>
              <w:jc w:val="both"/>
              <w:rPr>
                <w:rFonts w:ascii="Times New Roman" w:hAnsi="Times New Roman"/>
                <w:bCs/>
                <w:sz w:val="24"/>
                <w:szCs w:val="24"/>
              </w:rPr>
            </w:pPr>
          </w:p>
          <w:p w14:paraId="2FDD7513" w14:textId="5FC5E418" w:rsidR="00A64343" w:rsidRDefault="00A64343" w:rsidP="00E4321F">
            <w:pPr>
              <w:jc w:val="both"/>
              <w:rPr>
                <w:rFonts w:ascii="Times New Roman" w:hAnsi="Times New Roman"/>
                <w:bCs/>
                <w:sz w:val="24"/>
                <w:szCs w:val="24"/>
              </w:rPr>
            </w:pPr>
            <w:r>
              <w:rPr>
                <w:rFonts w:ascii="Times New Roman" w:hAnsi="Times New Roman"/>
                <w:bCs/>
                <w:sz w:val="24"/>
                <w:szCs w:val="24"/>
              </w:rPr>
              <w:t xml:space="preserve">    </w:t>
            </w:r>
            <w:r w:rsidRPr="00A64343">
              <w:rPr>
                <w:rFonts w:ascii="Times New Roman" w:hAnsi="Times New Roman"/>
                <w:bCs/>
                <w:sz w:val="24"/>
                <w:szCs w:val="24"/>
              </w:rPr>
              <w:t>29) уәкілетті органмен келісу бойынша денсаулық сақтау инфрақұрылымын дамытудың өңірлік перспективалық жоспарын әзірлейді және бекітеді;</w:t>
            </w:r>
          </w:p>
          <w:p w14:paraId="45CC49B4" w14:textId="77777777" w:rsidR="003E5484" w:rsidRDefault="003E5484" w:rsidP="00E4321F">
            <w:pPr>
              <w:jc w:val="both"/>
              <w:rPr>
                <w:rFonts w:ascii="Times New Roman" w:hAnsi="Times New Roman"/>
                <w:bCs/>
                <w:sz w:val="24"/>
                <w:szCs w:val="24"/>
              </w:rPr>
            </w:pPr>
          </w:p>
          <w:p w14:paraId="376F2858" w14:textId="3C90863C" w:rsidR="00A64343" w:rsidRPr="00371164" w:rsidRDefault="00A64343" w:rsidP="006143BD">
            <w:pPr>
              <w:jc w:val="both"/>
              <w:rPr>
                <w:rFonts w:ascii="Times New Roman" w:hAnsi="Times New Roman"/>
                <w:bCs/>
                <w:sz w:val="24"/>
                <w:szCs w:val="24"/>
              </w:rPr>
            </w:pPr>
            <w:r>
              <w:rPr>
                <w:rFonts w:ascii="Times New Roman" w:hAnsi="Times New Roman"/>
                <w:bCs/>
                <w:sz w:val="24"/>
                <w:szCs w:val="24"/>
              </w:rPr>
              <w:t xml:space="preserve">    </w:t>
            </w:r>
            <w:r w:rsidR="006143BD">
              <w:rPr>
                <w:rFonts w:ascii="Times New Roman" w:hAnsi="Times New Roman"/>
                <w:bCs/>
                <w:sz w:val="24"/>
                <w:szCs w:val="24"/>
              </w:rPr>
              <w:t>34) «</w:t>
            </w:r>
            <w:r w:rsidRPr="00A64343">
              <w:rPr>
                <w:rFonts w:ascii="Times New Roman" w:hAnsi="Times New Roman"/>
                <w:bCs/>
                <w:sz w:val="24"/>
                <w:szCs w:val="24"/>
              </w:rPr>
              <w:t>Кәсібі бойынша үздік</w:t>
            </w:r>
            <w:r w:rsidR="006143BD">
              <w:rPr>
                <w:rFonts w:ascii="Times New Roman" w:hAnsi="Times New Roman"/>
                <w:bCs/>
                <w:sz w:val="24"/>
                <w:szCs w:val="24"/>
              </w:rPr>
              <w:t>»</w:t>
            </w:r>
            <w:r w:rsidRPr="00A64343">
              <w:rPr>
                <w:rFonts w:ascii="Times New Roman" w:hAnsi="Times New Roman"/>
                <w:bCs/>
                <w:sz w:val="24"/>
                <w:szCs w:val="24"/>
              </w:rPr>
              <w:t xml:space="preserve"> аталымын береді;</w:t>
            </w:r>
          </w:p>
        </w:tc>
        <w:tc>
          <w:tcPr>
            <w:tcW w:w="3402" w:type="dxa"/>
            <w:gridSpan w:val="2"/>
          </w:tcPr>
          <w:p w14:paraId="4ABFAD21" w14:textId="77777777" w:rsidR="008A14A6" w:rsidRDefault="00A64343" w:rsidP="003B5F8A">
            <w:pPr>
              <w:jc w:val="both"/>
              <w:rPr>
                <w:rFonts w:ascii="Times New Roman" w:hAnsi="Times New Roman"/>
                <w:bCs/>
                <w:sz w:val="24"/>
                <w:szCs w:val="24"/>
              </w:rPr>
            </w:pPr>
            <w:r w:rsidRPr="00A64343">
              <w:rPr>
                <w:rFonts w:ascii="Times New Roman" w:hAnsi="Times New Roman"/>
                <w:bCs/>
                <w:sz w:val="24"/>
                <w:szCs w:val="24"/>
              </w:rPr>
              <w:t>12-бап. Облыстардың, республикалық маңызы бар қалалардың және астананың жергілікті өкілді және атқарушы органдарының құзыреті</w:t>
            </w:r>
          </w:p>
          <w:p w14:paraId="4AF55553" w14:textId="77777777" w:rsidR="00A64343" w:rsidRDefault="00A64343" w:rsidP="003B5F8A">
            <w:pPr>
              <w:jc w:val="both"/>
              <w:rPr>
                <w:rFonts w:ascii="Times New Roman" w:hAnsi="Times New Roman"/>
                <w:bCs/>
                <w:sz w:val="24"/>
                <w:szCs w:val="24"/>
              </w:rPr>
            </w:pPr>
          </w:p>
          <w:p w14:paraId="3350D5CF" w14:textId="45950465" w:rsidR="00A64343" w:rsidRDefault="00A64343" w:rsidP="003B5F8A">
            <w:pPr>
              <w:jc w:val="both"/>
              <w:rPr>
                <w:rFonts w:ascii="Times New Roman" w:hAnsi="Times New Roman"/>
                <w:bCs/>
                <w:sz w:val="24"/>
                <w:szCs w:val="24"/>
              </w:rPr>
            </w:pPr>
            <w:r>
              <w:rPr>
                <w:rFonts w:ascii="Times New Roman" w:hAnsi="Times New Roman"/>
                <w:bCs/>
                <w:sz w:val="24"/>
                <w:szCs w:val="24"/>
              </w:rPr>
              <w:t xml:space="preserve">    </w:t>
            </w:r>
            <w:r w:rsidRPr="00A64343">
              <w:rPr>
                <w:rFonts w:ascii="Times New Roman" w:hAnsi="Times New Roman"/>
                <w:bCs/>
                <w:sz w:val="24"/>
                <w:szCs w:val="24"/>
              </w:rPr>
              <w:t xml:space="preserve">29) уәкілетті органмен келісу бойынша денсаулық сақтау инфрақұрылымын дамытудың өңірлік перспективалық жоспарын </w:t>
            </w:r>
            <w:r w:rsidRPr="00A64343">
              <w:rPr>
                <w:rFonts w:ascii="Times New Roman" w:hAnsi="Times New Roman"/>
                <w:b/>
                <w:bCs/>
                <w:sz w:val="24"/>
                <w:szCs w:val="24"/>
              </w:rPr>
              <w:t>бекітеді</w:t>
            </w:r>
            <w:r w:rsidRPr="00A64343">
              <w:rPr>
                <w:rFonts w:ascii="Times New Roman" w:hAnsi="Times New Roman"/>
                <w:bCs/>
                <w:sz w:val="24"/>
                <w:szCs w:val="24"/>
              </w:rPr>
              <w:t>;</w:t>
            </w:r>
          </w:p>
          <w:p w14:paraId="00D66F30" w14:textId="77777777" w:rsidR="003E5484" w:rsidRDefault="003E5484" w:rsidP="003B5F8A">
            <w:pPr>
              <w:jc w:val="both"/>
              <w:rPr>
                <w:rFonts w:ascii="Times New Roman" w:hAnsi="Times New Roman"/>
                <w:bCs/>
                <w:sz w:val="24"/>
                <w:szCs w:val="24"/>
              </w:rPr>
            </w:pPr>
          </w:p>
          <w:p w14:paraId="3E6B8A17" w14:textId="18446605" w:rsidR="00A64343" w:rsidRPr="00A64343" w:rsidRDefault="00A64343" w:rsidP="00A64343">
            <w:pPr>
              <w:jc w:val="both"/>
              <w:rPr>
                <w:rFonts w:ascii="Times New Roman" w:hAnsi="Times New Roman"/>
                <w:b/>
                <w:bCs/>
                <w:sz w:val="24"/>
                <w:szCs w:val="24"/>
              </w:rPr>
            </w:pPr>
            <w:r>
              <w:rPr>
                <w:rFonts w:ascii="Times New Roman" w:hAnsi="Times New Roman"/>
                <w:bCs/>
                <w:sz w:val="24"/>
                <w:szCs w:val="24"/>
              </w:rPr>
              <w:t xml:space="preserve">    </w:t>
            </w:r>
            <w:r w:rsidRPr="00A64343">
              <w:rPr>
                <w:rFonts w:ascii="Times New Roman" w:hAnsi="Times New Roman"/>
                <w:b/>
                <w:bCs/>
                <w:sz w:val="24"/>
                <w:szCs w:val="24"/>
              </w:rPr>
              <w:t>34) алып тасталсын;</w:t>
            </w:r>
          </w:p>
        </w:tc>
        <w:tc>
          <w:tcPr>
            <w:tcW w:w="6095" w:type="dxa"/>
            <w:gridSpan w:val="2"/>
          </w:tcPr>
          <w:p w14:paraId="5541B1F6" w14:textId="273C55AF" w:rsidR="00BF29CB" w:rsidRDefault="00EE0BAE" w:rsidP="00E37857">
            <w:pPr>
              <w:jc w:val="both"/>
              <w:rPr>
                <w:rFonts w:ascii="Times New Roman" w:hAnsi="Times New Roman"/>
                <w:sz w:val="24"/>
                <w:szCs w:val="24"/>
              </w:rPr>
            </w:pPr>
            <w:r>
              <w:rPr>
                <w:rFonts w:ascii="Times New Roman" w:hAnsi="Times New Roman"/>
                <w:color w:val="000000" w:themeColor="text1"/>
                <w:sz w:val="24"/>
                <w:szCs w:val="24"/>
              </w:rPr>
              <w:t xml:space="preserve">      </w:t>
            </w:r>
            <w:r w:rsidR="00E37857">
              <w:t xml:space="preserve"> </w:t>
            </w:r>
            <w:r w:rsidR="00BF29CB">
              <w:t xml:space="preserve"> </w:t>
            </w:r>
            <w:r w:rsidR="00BF29CB" w:rsidRPr="00BF29CB">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BF29CB" w:rsidRPr="00BF29CB">
              <w:rPr>
                <w:rFonts w:ascii="Times New Roman" w:hAnsi="Times New Roman"/>
                <w:sz w:val="24"/>
                <w:szCs w:val="24"/>
              </w:rPr>
              <w:t xml:space="preserve">. </w:t>
            </w:r>
          </w:p>
          <w:p w14:paraId="3C444220" w14:textId="7674587A" w:rsidR="00BF29CB" w:rsidRPr="00BF29CB" w:rsidRDefault="00BF29CB" w:rsidP="00E37857">
            <w:pPr>
              <w:jc w:val="both"/>
              <w:rPr>
                <w:rFonts w:ascii="Times New Roman" w:hAnsi="Times New Roman"/>
                <w:sz w:val="24"/>
                <w:szCs w:val="24"/>
              </w:rPr>
            </w:pPr>
            <w:r>
              <w:rPr>
                <w:rFonts w:ascii="Times New Roman" w:hAnsi="Times New Roman"/>
                <w:sz w:val="24"/>
                <w:szCs w:val="24"/>
              </w:rPr>
              <w:t xml:space="preserve">      </w:t>
            </w:r>
            <w:r w:rsidRPr="00BF29CB">
              <w:rPr>
                <w:rFonts w:ascii="Times New Roman" w:hAnsi="Times New Roman"/>
                <w:sz w:val="24"/>
                <w:szCs w:val="24"/>
              </w:rPr>
              <w:t>«Мемлекеттік аппараттың қызметін бюрократиядан арылту жөніндегі шаралар туралы» Қазақстан Республикасы Президентінің 2022 жылғы 13 сәуірдегі № 872 Жарлығын іске асыру шеңберінде уәкілетті органның құзыретін алып тастау және Ережеде көздеу орынды деп санаймыз</w:t>
            </w:r>
            <w:r>
              <w:rPr>
                <w:rFonts w:ascii="Times New Roman" w:hAnsi="Times New Roman"/>
                <w:sz w:val="24"/>
                <w:szCs w:val="24"/>
              </w:rPr>
              <w:t>.</w:t>
            </w:r>
          </w:p>
          <w:p w14:paraId="3E9D7131" w14:textId="3043F79E" w:rsidR="00315D4A" w:rsidRDefault="00BF29CB" w:rsidP="00E37857">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r>
      <w:tr w:rsidR="008A14A6" w:rsidRPr="005B28BB" w14:paraId="30ED6C3D" w14:textId="77777777" w:rsidTr="00F4186F">
        <w:tc>
          <w:tcPr>
            <w:tcW w:w="704" w:type="dxa"/>
          </w:tcPr>
          <w:p w14:paraId="6BC1BDE0" w14:textId="29B544F6" w:rsidR="008A14A6" w:rsidRDefault="00564DE3" w:rsidP="007F26EC">
            <w:pPr>
              <w:rPr>
                <w:rFonts w:ascii="Times New Roman" w:hAnsi="Times New Roman"/>
                <w:color w:val="000000" w:themeColor="text1"/>
                <w:sz w:val="24"/>
                <w:szCs w:val="24"/>
              </w:rPr>
            </w:pPr>
            <w:r>
              <w:rPr>
                <w:rFonts w:ascii="Times New Roman" w:hAnsi="Times New Roman"/>
                <w:color w:val="000000" w:themeColor="text1"/>
                <w:sz w:val="24"/>
                <w:szCs w:val="24"/>
              </w:rPr>
              <w:t>7</w:t>
            </w:r>
          </w:p>
        </w:tc>
        <w:tc>
          <w:tcPr>
            <w:tcW w:w="1701" w:type="dxa"/>
          </w:tcPr>
          <w:p w14:paraId="029E3590" w14:textId="4944DB71" w:rsidR="008A14A6" w:rsidRPr="00371164" w:rsidRDefault="008A14A6" w:rsidP="007F26EC">
            <w:pPr>
              <w:rPr>
                <w:rFonts w:ascii="Times New Roman" w:hAnsi="Times New Roman"/>
                <w:color w:val="000000" w:themeColor="text1"/>
                <w:sz w:val="24"/>
                <w:szCs w:val="24"/>
              </w:rPr>
            </w:pPr>
            <w:r>
              <w:rPr>
                <w:rFonts w:ascii="Times New Roman" w:hAnsi="Times New Roman"/>
                <w:color w:val="000000" w:themeColor="text1"/>
                <w:sz w:val="24"/>
                <w:szCs w:val="24"/>
              </w:rPr>
              <w:t>13</w:t>
            </w:r>
            <w:r w:rsidR="00C512BD">
              <w:rPr>
                <w:rFonts w:ascii="Times New Roman" w:hAnsi="Times New Roman"/>
                <w:color w:val="000000" w:themeColor="text1"/>
                <w:sz w:val="24"/>
                <w:szCs w:val="24"/>
              </w:rPr>
              <w:t>-баптың 18), 19) тармақшалары</w:t>
            </w:r>
          </w:p>
        </w:tc>
        <w:tc>
          <w:tcPr>
            <w:tcW w:w="3402" w:type="dxa"/>
            <w:gridSpan w:val="2"/>
          </w:tcPr>
          <w:p w14:paraId="02FDEF75" w14:textId="77777777" w:rsidR="008A14A6" w:rsidRDefault="00C512BD" w:rsidP="00E4321F">
            <w:pPr>
              <w:jc w:val="both"/>
              <w:rPr>
                <w:rFonts w:ascii="Times New Roman" w:hAnsi="Times New Roman"/>
                <w:bCs/>
                <w:sz w:val="24"/>
                <w:szCs w:val="24"/>
              </w:rPr>
            </w:pPr>
            <w:r w:rsidRPr="00C512BD">
              <w:rPr>
                <w:rFonts w:ascii="Times New Roman" w:hAnsi="Times New Roman"/>
                <w:bCs/>
                <w:sz w:val="24"/>
                <w:szCs w:val="24"/>
              </w:rPr>
              <w:t>13-бап. Облыстардың, республикалық маңызы бар қалалардың және астананың денсаулық сақтауды мемлекеттік басқарудың жергілікті органдарының құзыреті</w:t>
            </w:r>
          </w:p>
          <w:p w14:paraId="6412324B" w14:textId="77777777" w:rsidR="00C512BD" w:rsidRDefault="00C512BD" w:rsidP="00E4321F">
            <w:pPr>
              <w:jc w:val="both"/>
              <w:rPr>
                <w:rFonts w:ascii="Times New Roman" w:hAnsi="Times New Roman"/>
                <w:bCs/>
                <w:sz w:val="24"/>
                <w:szCs w:val="24"/>
              </w:rPr>
            </w:pPr>
          </w:p>
          <w:p w14:paraId="26DB2B2F" w14:textId="47C4F06B" w:rsidR="00C512BD" w:rsidRPr="00C512BD" w:rsidRDefault="00C512BD" w:rsidP="00C512BD">
            <w:pPr>
              <w:jc w:val="both"/>
              <w:rPr>
                <w:rFonts w:ascii="Times New Roman" w:hAnsi="Times New Roman"/>
                <w:bCs/>
                <w:sz w:val="24"/>
                <w:szCs w:val="24"/>
              </w:rPr>
            </w:pPr>
            <w:r>
              <w:rPr>
                <w:rFonts w:ascii="Times New Roman" w:hAnsi="Times New Roman"/>
                <w:bCs/>
                <w:sz w:val="24"/>
                <w:szCs w:val="24"/>
              </w:rPr>
              <w:t xml:space="preserve">     </w:t>
            </w:r>
            <w:r w:rsidRPr="00C512BD">
              <w:rPr>
                <w:rFonts w:ascii="Times New Roman" w:hAnsi="Times New Roman"/>
                <w:bCs/>
                <w:sz w:val="24"/>
                <w:szCs w:val="24"/>
              </w:rPr>
              <w:t>17) әскери қызметтің мүддесінде Қазақстан Республикасының азаматтарын медициналық куәландырудан өткізу үшін құрылатын медициналық комиссиялардың дербес құрамын әзірлеп, бекітеді және олардың қызметін ұйымдастырады;</w:t>
            </w:r>
          </w:p>
          <w:p w14:paraId="411470F5" w14:textId="77777777" w:rsidR="00C512BD" w:rsidRPr="00C512BD" w:rsidRDefault="00C512BD" w:rsidP="00C512BD">
            <w:pPr>
              <w:jc w:val="both"/>
              <w:rPr>
                <w:rFonts w:ascii="Times New Roman" w:hAnsi="Times New Roman"/>
                <w:bCs/>
                <w:sz w:val="24"/>
                <w:szCs w:val="24"/>
              </w:rPr>
            </w:pPr>
          </w:p>
          <w:p w14:paraId="4F655A26" w14:textId="77777777" w:rsidR="00847DE9" w:rsidRDefault="00847DE9" w:rsidP="00C512BD">
            <w:pPr>
              <w:jc w:val="both"/>
              <w:rPr>
                <w:rFonts w:ascii="Times New Roman" w:hAnsi="Times New Roman"/>
                <w:bCs/>
                <w:sz w:val="24"/>
                <w:szCs w:val="24"/>
              </w:rPr>
            </w:pPr>
            <w:r>
              <w:rPr>
                <w:rFonts w:ascii="Times New Roman" w:hAnsi="Times New Roman"/>
                <w:bCs/>
                <w:sz w:val="24"/>
                <w:szCs w:val="24"/>
              </w:rPr>
              <w:t xml:space="preserve">   ...</w:t>
            </w:r>
          </w:p>
          <w:p w14:paraId="0A797A1B" w14:textId="7EF51A94" w:rsidR="00847DE9" w:rsidRPr="00371164" w:rsidRDefault="00847DE9" w:rsidP="00C512BD">
            <w:pPr>
              <w:jc w:val="both"/>
              <w:rPr>
                <w:rFonts w:ascii="Times New Roman" w:hAnsi="Times New Roman"/>
                <w:bCs/>
                <w:sz w:val="24"/>
                <w:szCs w:val="24"/>
              </w:rPr>
            </w:pPr>
            <w:r>
              <w:rPr>
                <w:rFonts w:ascii="Times New Roman" w:hAnsi="Times New Roman"/>
                <w:bCs/>
                <w:sz w:val="24"/>
                <w:szCs w:val="24"/>
              </w:rPr>
              <w:t xml:space="preserve">   </w:t>
            </w:r>
            <w:r w:rsidRPr="00847DE9">
              <w:rPr>
                <w:rFonts w:ascii="Times New Roman" w:hAnsi="Times New Roman"/>
                <w:bCs/>
                <w:sz w:val="24"/>
                <w:szCs w:val="24"/>
              </w:rPr>
              <w:t>21-3) қылмыстық-атқару (пенитенциарлық) жүйесінің тергеу изоляторлары мен мекемелерінде ұсталатын адамдарға бюджет қаражаты есебінен медициналық көмектің қосымша көлемі шеңберінде ұсынылатын медициналық көрсетілетін қызметтерге арналған тарифтерді әзірлейді және бекітеді;</w:t>
            </w:r>
          </w:p>
        </w:tc>
        <w:tc>
          <w:tcPr>
            <w:tcW w:w="3402" w:type="dxa"/>
            <w:gridSpan w:val="2"/>
          </w:tcPr>
          <w:p w14:paraId="65D7BDB6" w14:textId="77777777" w:rsidR="008A14A6" w:rsidRDefault="00C512BD" w:rsidP="003B5F8A">
            <w:pPr>
              <w:jc w:val="both"/>
              <w:rPr>
                <w:rFonts w:ascii="Times New Roman" w:hAnsi="Times New Roman"/>
                <w:bCs/>
                <w:sz w:val="24"/>
                <w:szCs w:val="24"/>
              </w:rPr>
            </w:pPr>
            <w:r w:rsidRPr="00C512BD">
              <w:rPr>
                <w:rFonts w:ascii="Times New Roman" w:hAnsi="Times New Roman"/>
                <w:bCs/>
                <w:sz w:val="24"/>
                <w:szCs w:val="24"/>
              </w:rPr>
              <w:lastRenderedPageBreak/>
              <w:t>13-бап. Облыстардың, республикалық маңызы бар қалалардың және астананың денсаулық сақтауды мемлекеттік басқарудың жергілікті органдарының құзыреті</w:t>
            </w:r>
          </w:p>
          <w:p w14:paraId="0D5F8D73" w14:textId="77777777" w:rsidR="00C512BD" w:rsidRDefault="00C512BD" w:rsidP="003B5F8A">
            <w:pPr>
              <w:jc w:val="both"/>
              <w:rPr>
                <w:rFonts w:ascii="Times New Roman" w:hAnsi="Times New Roman"/>
                <w:bCs/>
                <w:sz w:val="24"/>
                <w:szCs w:val="24"/>
              </w:rPr>
            </w:pPr>
          </w:p>
          <w:p w14:paraId="6AC9103B" w14:textId="3BFF8457" w:rsidR="00C512BD" w:rsidRPr="00C512BD" w:rsidRDefault="00C512BD" w:rsidP="00C512BD">
            <w:pPr>
              <w:jc w:val="both"/>
              <w:rPr>
                <w:rFonts w:ascii="Times New Roman" w:hAnsi="Times New Roman"/>
                <w:bCs/>
                <w:sz w:val="24"/>
                <w:szCs w:val="24"/>
              </w:rPr>
            </w:pPr>
            <w:r>
              <w:rPr>
                <w:rFonts w:ascii="Times New Roman" w:hAnsi="Times New Roman"/>
                <w:bCs/>
                <w:sz w:val="24"/>
                <w:szCs w:val="24"/>
              </w:rPr>
              <w:t xml:space="preserve">      </w:t>
            </w:r>
            <w:r w:rsidRPr="00C512BD">
              <w:rPr>
                <w:rFonts w:ascii="Times New Roman" w:hAnsi="Times New Roman"/>
                <w:bCs/>
                <w:sz w:val="24"/>
                <w:szCs w:val="24"/>
              </w:rPr>
              <w:t xml:space="preserve">17) әскери қызметтің мүддесінде Қазақстан Республикасының азаматтарын медициналық куәландырудан өткізу үшін құрылатын медициналық комиссиялардың дербес құрамын, </w:t>
            </w:r>
            <w:r w:rsidRPr="00847DE9">
              <w:rPr>
                <w:rFonts w:ascii="Times New Roman" w:hAnsi="Times New Roman"/>
                <w:b/>
                <w:bCs/>
                <w:sz w:val="24"/>
                <w:szCs w:val="24"/>
              </w:rPr>
              <w:t>бекітеді</w:t>
            </w:r>
            <w:r w:rsidRPr="00C512BD">
              <w:rPr>
                <w:rFonts w:ascii="Times New Roman" w:hAnsi="Times New Roman"/>
                <w:bCs/>
                <w:sz w:val="24"/>
                <w:szCs w:val="24"/>
              </w:rPr>
              <w:t xml:space="preserve"> және олардың қызметін ұйымдастырады;</w:t>
            </w:r>
          </w:p>
          <w:p w14:paraId="3E808EC3" w14:textId="77777777" w:rsidR="00C512BD" w:rsidRPr="00C512BD" w:rsidRDefault="00C512BD" w:rsidP="00C512BD">
            <w:pPr>
              <w:jc w:val="both"/>
              <w:rPr>
                <w:rFonts w:ascii="Times New Roman" w:hAnsi="Times New Roman"/>
                <w:bCs/>
                <w:sz w:val="24"/>
                <w:szCs w:val="24"/>
              </w:rPr>
            </w:pPr>
          </w:p>
          <w:p w14:paraId="433A8086" w14:textId="7406675A" w:rsidR="00847DE9" w:rsidRDefault="00847DE9" w:rsidP="00AE0FC4">
            <w:pPr>
              <w:jc w:val="both"/>
              <w:rPr>
                <w:rFonts w:ascii="Times New Roman" w:hAnsi="Times New Roman"/>
                <w:bCs/>
                <w:sz w:val="24"/>
                <w:szCs w:val="24"/>
              </w:rPr>
            </w:pPr>
            <w:r>
              <w:rPr>
                <w:rFonts w:ascii="Times New Roman" w:hAnsi="Times New Roman"/>
                <w:b/>
                <w:bCs/>
                <w:sz w:val="24"/>
                <w:szCs w:val="24"/>
              </w:rPr>
              <w:t xml:space="preserve"> </w:t>
            </w:r>
            <w:r w:rsidRPr="00847DE9">
              <w:rPr>
                <w:rFonts w:ascii="Times New Roman" w:hAnsi="Times New Roman"/>
                <w:bCs/>
                <w:sz w:val="24"/>
                <w:szCs w:val="24"/>
              </w:rPr>
              <w:t xml:space="preserve"> ...</w:t>
            </w:r>
          </w:p>
          <w:p w14:paraId="714E1867" w14:textId="4F0A15E0" w:rsidR="00847DE9" w:rsidRPr="00847DE9" w:rsidRDefault="00847DE9" w:rsidP="00847DE9">
            <w:pPr>
              <w:jc w:val="both"/>
              <w:rPr>
                <w:rFonts w:ascii="Times New Roman" w:hAnsi="Times New Roman"/>
                <w:bCs/>
                <w:sz w:val="24"/>
                <w:szCs w:val="24"/>
              </w:rPr>
            </w:pPr>
            <w:r>
              <w:rPr>
                <w:rFonts w:ascii="Times New Roman" w:hAnsi="Times New Roman"/>
                <w:bCs/>
                <w:sz w:val="24"/>
                <w:szCs w:val="24"/>
              </w:rPr>
              <w:t xml:space="preserve">   </w:t>
            </w:r>
            <w:r w:rsidRPr="00847DE9">
              <w:rPr>
                <w:rFonts w:ascii="Times New Roman" w:hAnsi="Times New Roman"/>
                <w:bCs/>
                <w:sz w:val="24"/>
                <w:szCs w:val="24"/>
              </w:rPr>
              <w:t xml:space="preserve">21-3) қылмыстық-атқару (пенитенциарлық) жүйесінің тергеу изоляторлары мен мекемелерінде ұсталатын адамдарға бюджет қаражаты есебінен медициналық көмектің қосымша көлемі шеңберінде ұсынылатын медициналық көрсетілетін қызметтерге арналған тарифтерді </w:t>
            </w:r>
            <w:r w:rsidRPr="00847DE9">
              <w:rPr>
                <w:rFonts w:ascii="Times New Roman" w:hAnsi="Times New Roman"/>
                <w:b/>
                <w:bCs/>
                <w:sz w:val="24"/>
                <w:szCs w:val="24"/>
              </w:rPr>
              <w:t>бекітеді</w:t>
            </w:r>
            <w:r w:rsidRPr="00847DE9">
              <w:rPr>
                <w:rFonts w:ascii="Times New Roman" w:hAnsi="Times New Roman"/>
                <w:bCs/>
                <w:sz w:val="24"/>
                <w:szCs w:val="24"/>
              </w:rPr>
              <w:t>;</w:t>
            </w:r>
          </w:p>
        </w:tc>
        <w:tc>
          <w:tcPr>
            <w:tcW w:w="6095" w:type="dxa"/>
            <w:gridSpan w:val="2"/>
          </w:tcPr>
          <w:p w14:paraId="74A74407" w14:textId="1B9A8CBE" w:rsidR="00D604A1" w:rsidRPr="00D604A1" w:rsidRDefault="002C5947" w:rsidP="00D604A1">
            <w:pPr>
              <w:jc w:val="both"/>
              <w:rPr>
                <w:rFonts w:ascii="Times New Roman" w:hAnsi="Times New Roman"/>
                <w:sz w:val="24"/>
                <w:szCs w:val="24"/>
              </w:rPr>
            </w:pPr>
            <w:r>
              <w:rPr>
                <w:rFonts w:ascii="Times New Roman" w:hAnsi="Times New Roman"/>
                <w:color w:val="000000" w:themeColor="text1"/>
                <w:sz w:val="24"/>
                <w:szCs w:val="24"/>
              </w:rPr>
              <w:lastRenderedPageBreak/>
              <w:t xml:space="preserve">     </w:t>
            </w:r>
            <w:r w:rsidR="00E37857">
              <w:t xml:space="preserve"> </w:t>
            </w:r>
            <w:r w:rsidR="00D604A1">
              <w:t xml:space="preserve"> </w:t>
            </w:r>
            <w:r w:rsidR="00D604A1" w:rsidRPr="00D604A1">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D604A1" w:rsidRPr="00D604A1">
              <w:rPr>
                <w:rFonts w:ascii="Times New Roman" w:hAnsi="Times New Roman"/>
                <w:sz w:val="24"/>
                <w:szCs w:val="24"/>
              </w:rPr>
              <w:t xml:space="preserve">. </w:t>
            </w:r>
          </w:p>
          <w:p w14:paraId="5C0B19E6" w14:textId="4FE9A818" w:rsidR="008A14A6" w:rsidRDefault="00D604A1" w:rsidP="00D604A1">
            <w:pPr>
              <w:jc w:val="both"/>
              <w:rPr>
                <w:rFonts w:ascii="Times New Roman" w:hAnsi="Times New Roman"/>
                <w:color w:val="000000" w:themeColor="text1"/>
                <w:sz w:val="24"/>
                <w:szCs w:val="24"/>
              </w:rPr>
            </w:pPr>
            <w:r w:rsidRPr="00D604A1">
              <w:rPr>
                <w:rFonts w:ascii="Times New Roman" w:hAnsi="Times New Roman"/>
                <w:sz w:val="24"/>
                <w:szCs w:val="24"/>
              </w:rPr>
              <w:t xml:space="preserve">      «Мемлекеттік аппараттың қызметін бюрократиядан арылту жөніндегі шаралар туралы» Қазақстан Республикасы Президентінің 2022 жылғы 13 сәуірдегі № </w:t>
            </w:r>
            <w:r w:rsidRPr="00D604A1">
              <w:rPr>
                <w:rFonts w:ascii="Times New Roman" w:hAnsi="Times New Roman"/>
                <w:sz w:val="24"/>
                <w:szCs w:val="24"/>
              </w:rPr>
              <w:lastRenderedPageBreak/>
              <w:t>872 Жарлығын іске асыру шеңберінде уәкілетті органның құзыретін алып тастау және Ережеде көздеу орынды деп санаймыз.</w:t>
            </w:r>
            <w:r w:rsidR="002C5947" w:rsidRPr="002C5947">
              <w:rPr>
                <w:rFonts w:ascii="Times New Roman" w:hAnsi="Times New Roman"/>
                <w:color w:val="000000" w:themeColor="text1"/>
                <w:sz w:val="24"/>
                <w:szCs w:val="24"/>
              </w:rPr>
              <w:t xml:space="preserve">       </w:t>
            </w:r>
          </w:p>
        </w:tc>
      </w:tr>
      <w:tr w:rsidR="00D730FA" w:rsidRPr="005B28BB" w14:paraId="1927987F" w14:textId="77777777" w:rsidTr="00F4186F">
        <w:tc>
          <w:tcPr>
            <w:tcW w:w="704" w:type="dxa"/>
          </w:tcPr>
          <w:p w14:paraId="2C655A82" w14:textId="28DFFA3E" w:rsidR="00D730FA" w:rsidRPr="007F6287" w:rsidRDefault="00564DE3" w:rsidP="00374B97">
            <w:pPr>
              <w:jc w:val="both"/>
              <w:rPr>
                <w:rFonts w:ascii="Times New Roman" w:hAnsi="Times New Roman"/>
                <w:sz w:val="24"/>
                <w:szCs w:val="24"/>
              </w:rPr>
            </w:pPr>
            <w:r>
              <w:rPr>
                <w:rFonts w:ascii="Times New Roman" w:hAnsi="Times New Roman"/>
                <w:sz w:val="24"/>
                <w:szCs w:val="24"/>
              </w:rPr>
              <w:lastRenderedPageBreak/>
              <w:t>8</w:t>
            </w:r>
          </w:p>
        </w:tc>
        <w:tc>
          <w:tcPr>
            <w:tcW w:w="1701" w:type="dxa"/>
          </w:tcPr>
          <w:p w14:paraId="4B94B3D7" w14:textId="1F6A7CAA" w:rsidR="00D730FA" w:rsidRPr="007F6287" w:rsidRDefault="00635537" w:rsidP="007F26EC">
            <w:pPr>
              <w:jc w:val="both"/>
              <w:rPr>
                <w:rFonts w:ascii="Times New Roman" w:hAnsi="Times New Roman"/>
                <w:sz w:val="24"/>
                <w:szCs w:val="24"/>
              </w:rPr>
            </w:pPr>
            <w:r>
              <w:rPr>
                <w:rFonts w:ascii="Times New Roman" w:hAnsi="Times New Roman"/>
                <w:sz w:val="24"/>
                <w:szCs w:val="24"/>
              </w:rPr>
              <w:t>Кодекстің 23-баптың</w:t>
            </w:r>
            <w:r w:rsidR="00D730FA" w:rsidRPr="004A0991">
              <w:rPr>
                <w:rFonts w:ascii="Times New Roman" w:hAnsi="Times New Roman"/>
                <w:sz w:val="24"/>
                <w:szCs w:val="24"/>
              </w:rPr>
              <w:t xml:space="preserve"> 9- тармағы  </w:t>
            </w:r>
          </w:p>
        </w:tc>
        <w:tc>
          <w:tcPr>
            <w:tcW w:w="3402" w:type="dxa"/>
            <w:gridSpan w:val="2"/>
          </w:tcPr>
          <w:p w14:paraId="7BED1347" w14:textId="77777777" w:rsidR="00D730FA" w:rsidRDefault="00D730FA" w:rsidP="007F26EC">
            <w:pPr>
              <w:jc w:val="both"/>
              <w:textAlignment w:val="baseline"/>
              <w:rPr>
                <w:rFonts w:ascii="Times New Roman" w:hAnsi="Times New Roman"/>
                <w:bCs/>
                <w:sz w:val="24"/>
                <w:szCs w:val="24"/>
              </w:rPr>
            </w:pPr>
            <w:r w:rsidRPr="004A0991">
              <w:rPr>
                <w:rFonts w:ascii="Times New Roman" w:hAnsi="Times New Roman"/>
                <w:bCs/>
                <w:sz w:val="24"/>
                <w:szCs w:val="24"/>
              </w:rPr>
              <w:t xml:space="preserve">23-бап. Дәрілік затқа немесе медициналық бұйымға тіркеу куәлігін беру </w:t>
            </w:r>
          </w:p>
          <w:p w14:paraId="51099303" w14:textId="2A15C4B8" w:rsidR="00D730FA" w:rsidRDefault="004314AC" w:rsidP="004314AC">
            <w:pPr>
              <w:textAlignment w:val="baseline"/>
              <w:rPr>
                <w:rFonts w:ascii="Times New Roman" w:hAnsi="Times New Roman"/>
                <w:bCs/>
                <w:sz w:val="24"/>
                <w:szCs w:val="24"/>
              </w:rPr>
            </w:pPr>
            <w:r>
              <w:rPr>
                <w:rFonts w:ascii="Times New Roman" w:hAnsi="Times New Roman"/>
                <w:bCs/>
                <w:sz w:val="24"/>
                <w:szCs w:val="24"/>
              </w:rPr>
              <w:t xml:space="preserve">    </w:t>
            </w:r>
            <w:r w:rsidR="00D730FA">
              <w:rPr>
                <w:rFonts w:ascii="Times New Roman" w:hAnsi="Times New Roman"/>
                <w:bCs/>
                <w:sz w:val="24"/>
                <w:szCs w:val="24"/>
              </w:rPr>
              <w:t>...</w:t>
            </w:r>
          </w:p>
          <w:p w14:paraId="4CA59058" w14:textId="00C9AEAE" w:rsidR="00371164" w:rsidRPr="004A0991" w:rsidRDefault="00371164" w:rsidP="00371164">
            <w:pPr>
              <w:textAlignment w:val="baseline"/>
              <w:rPr>
                <w:rFonts w:ascii="Times New Roman" w:hAnsi="Times New Roman"/>
                <w:b/>
                <w:spacing w:val="2"/>
                <w:sz w:val="24"/>
                <w:szCs w:val="24"/>
              </w:rPr>
            </w:pPr>
            <w:r w:rsidRPr="00371164">
              <w:rPr>
                <w:rFonts w:ascii="Times New Roman" w:hAnsi="Times New Roman"/>
                <w:spacing w:val="2"/>
                <w:sz w:val="24"/>
                <w:szCs w:val="24"/>
              </w:rPr>
              <w:t xml:space="preserve">     </w:t>
            </w:r>
          </w:p>
          <w:p w14:paraId="25C865FD" w14:textId="77777777" w:rsidR="00D730FA" w:rsidRDefault="004314AC" w:rsidP="009141F9">
            <w:pPr>
              <w:jc w:val="both"/>
              <w:textAlignment w:val="baseline"/>
              <w:rPr>
                <w:rFonts w:ascii="Times New Roman" w:hAnsi="Times New Roman"/>
                <w:bCs/>
                <w:color w:val="000000"/>
                <w:spacing w:val="2"/>
                <w:sz w:val="24"/>
                <w:szCs w:val="24"/>
                <w:bdr w:val="none" w:sz="0" w:space="0" w:color="auto" w:frame="1"/>
              </w:rPr>
            </w:pPr>
            <w:r>
              <w:rPr>
                <w:rFonts w:ascii="Times New Roman" w:hAnsi="Times New Roman"/>
                <w:bCs/>
                <w:color w:val="000000"/>
                <w:spacing w:val="2"/>
                <w:sz w:val="24"/>
                <w:szCs w:val="24"/>
                <w:bdr w:val="none" w:sz="0" w:space="0" w:color="auto" w:frame="1"/>
              </w:rPr>
              <w:t xml:space="preserve">    </w:t>
            </w:r>
            <w:r w:rsidR="00D730FA" w:rsidRPr="004A0991">
              <w:rPr>
                <w:rFonts w:ascii="Times New Roman" w:hAnsi="Times New Roman"/>
                <w:bCs/>
                <w:color w:val="000000"/>
                <w:spacing w:val="2"/>
                <w:sz w:val="24"/>
                <w:szCs w:val="24"/>
                <w:bdr w:val="none" w:sz="0" w:space="0" w:color="auto" w:frame="1"/>
              </w:rPr>
              <w:t xml:space="preserve">9. Дәрілік затты немесе медициналық бұйымды мемлекеттік тіркеу, қайта тіркеу және оның тіркеу дерекнамасына өзгерістер енгізу кезінде өтініш беруші </w:t>
            </w:r>
            <w:r w:rsidR="00D730FA" w:rsidRPr="004A0991">
              <w:rPr>
                <w:rFonts w:ascii="Times New Roman" w:hAnsi="Times New Roman"/>
                <w:bCs/>
                <w:color w:val="000000"/>
                <w:spacing w:val="2"/>
                <w:sz w:val="24"/>
                <w:szCs w:val="24"/>
                <w:bdr w:val="none" w:sz="0" w:space="0" w:color="auto" w:frame="1"/>
              </w:rPr>
              <w:lastRenderedPageBreak/>
              <w:t>ұсынған құжаттарды есепке алу және жүйеге келтіру уәкілетті орган айқындайтын тәртіппен жүзеге асырылады</w:t>
            </w:r>
            <w:r w:rsidR="009141F9">
              <w:rPr>
                <w:rFonts w:ascii="Times New Roman" w:hAnsi="Times New Roman"/>
                <w:bCs/>
                <w:color w:val="000000"/>
                <w:spacing w:val="2"/>
                <w:sz w:val="24"/>
                <w:szCs w:val="24"/>
                <w:bdr w:val="none" w:sz="0" w:space="0" w:color="auto" w:frame="1"/>
              </w:rPr>
              <w:t>;</w:t>
            </w:r>
          </w:p>
          <w:p w14:paraId="22C40D2F" w14:textId="6C130B61" w:rsidR="00597CFD" w:rsidRPr="007F6287" w:rsidRDefault="00E51C0B" w:rsidP="00E51C0B">
            <w:pPr>
              <w:jc w:val="both"/>
              <w:textAlignment w:val="baseline"/>
              <w:rPr>
                <w:rFonts w:ascii="Times New Roman" w:hAnsi="Times New Roman"/>
                <w:bCs/>
                <w:color w:val="000000"/>
                <w:spacing w:val="2"/>
                <w:sz w:val="24"/>
                <w:szCs w:val="24"/>
                <w:bdr w:val="none" w:sz="0" w:space="0" w:color="auto" w:frame="1"/>
              </w:rPr>
            </w:pPr>
            <w:r>
              <w:rPr>
                <w:rFonts w:ascii="Times New Roman" w:hAnsi="Times New Roman"/>
                <w:bCs/>
                <w:color w:val="000000"/>
                <w:spacing w:val="2"/>
                <w:sz w:val="24"/>
                <w:szCs w:val="24"/>
                <w:bdr w:val="none" w:sz="0" w:space="0" w:color="auto" w:frame="1"/>
              </w:rPr>
              <w:t xml:space="preserve">    ...</w:t>
            </w:r>
          </w:p>
        </w:tc>
        <w:tc>
          <w:tcPr>
            <w:tcW w:w="3402" w:type="dxa"/>
            <w:gridSpan w:val="2"/>
          </w:tcPr>
          <w:p w14:paraId="21938436" w14:textId="77777777" w:rsidR="00D730FA" w:rsidRDefault="00D730FA" w:rsidP="007F26EC">
            <w:pPr>
              <w:jc w:val="both"/>
              <w:textAlignment w:val="baseline"/>
              <w:rPr>
                <w:rFonts w:ascii="Times New Roman" w:hAnsi="Times New Roman"/>
                <w:bCs/>
                <w:sz w:val="24"/>
                <w:szCs w:val="24"/>
              </w:rPr>
            </w:pPr>
            <w:r w:rsidRPr="004A0991">
              <w:rPr>
                <w:rFonts w:ascii="Times New Roman" w:hAnsi="Times New Roman"/>
                <w:bCs/>
                <w:sz w:val="24"/>
                <w:szCs w:val="24"/>
              </w:rPr>
              <w:lastRenderedPageBreak/>
              <w:t xml:space="preserve">23-бап. Дәрілік затқа немесе медициналық бұйымға тіркеу куәлігін беру </w:t>
            </w:r>
          </w:p>
          <w:p w14:paraId="3343C683" w14:textId="67507D57" w:rsidR="00D730FA" w:rsidRPr="004A0991" w:rsidRDefault="004314AC" w:rsidP="004314AC">
            <w:pPr>
              <w:textAlignment w:val="baseline"/>
              <w:rPr>
                <w:rFonts w:ascii="Times New Roman" w:hAnsi="Times New Roman"/>
                <w:bCs/>
                <w:sz w:val="24"/>
                <w:szCs w:val="24"/>
              </w:rPr>
            </w:pPr>
            <w:r>
              <w:rPr>
                <w:rFonts w:ascii="Times New Roman" w:hAnsi="Times New Roman"/>
                <w:bCs/>
                <w:sz w:val="24"/>
                <w:szCs w:val="24"/>
              </w:rPr>
              <w:t xml:space="preserve">   </w:t>
            </w:r>
            <w:r w:rsidR="00D730FA">
              <w:rPr>
                <w:rFonts w:ascii="Times New Roman" w:hAnsi="Times New Roman"/>
                <w:bCs/>
                <w:sz w:val="24"/>
                <w:szCs w:val="24"/>
              </w:rPr>
              <w:t>...</w:t>
            </w:r>
          </w:p>
          <w:p w14:paraId="3C507E4F" w14:textId="3807D49F" w:rsidR="00371164" w:rsidRDefault="00371164" w:rsidP="007F26EC">
            <w:pPr>
              <w:jc w:val="both"/>
              <w:textAlignment w:val="baseline"/>
              <w:rPr>
                <w:rFonts w:ascii="Times New Roman" w:hAnsi="Times New Roman"/>
                <w:b/>
                <w:spacing w:val="2"/>
                <w:sz w:val="24"/>
                <w:szCs w:val="24"/>
                <w:bdr w:val="none" w:sz="0" w:space="0" w:color="auto" w:frame="1"/>
              </w:rPr>
            </w:pPr>
            <w:r>
              <w:rPr>
                <w:rFonts w:ascii="Times New Roman" w:hAnsi="Times New Roman"/>
                <w:spacing w:val="2"/>
                <w:sz w:val="24"/>
                <w:szCs w:val="24"/>
              </w:rPr>
              <w:t xml:space="preserve">     </w:t>
            </w:r>
          </w:p>
          <w:p w14:paraId="17ADD435" w14:textId="77777777" w:rsidR="00D730FA" w:rsidRDefault="00B311F4" w:rsidP="007F26EC">
            <w:pPr>
              <w:jc w:val="both"/>
              <w:textAlignment w:val="baseline"/>
              <w:rPr>
                <w:rFonts w:ascii="Times New Roman" w:hAnsi="Times New Roman"/>
                <w:b/>
                <w:spacing w:val="2"/>
                <w:sz w:val="24"/>
                <w:szCs w:val="24"/>
                <w:bdr w:val="none" w:sz="0" w:space="0" w:color="auto" w:frame="1"/>
              </w:rPr>
            </w:pPr>
            <w:r>
              <w:rPr>
                <w:rFonts w:ascii="Times New Roman" w:hAnsi="Times New Roman"/>
                <w:b/>
                <w:spacing w:val="2"/>
                <w:sz w:val="24"/>
                <w:szCs w:val="24"/>
                <w:bdr w:val="none" w:sz="0" w:space="0" w:color="auto" w:frame="1"/>
              </w:rPr>
              <w:t xml:space="preserve">     </w:t>
            </w:r>
            <w:r w:rsidR="00D730FA" w:rsidRPr="00FE33E1">
              <w:rPr>
                <w:rFonts w:ascii="Times New Roman" w:hAnsi="Times New Roman"/>
                <w:b/>
                <w:spacing w:val="2"/>
                <w:sz w:val="24"/>
                <w:szCs w:val="24"/>
                <w:bdr w:val="none" w:sz="0" w:space="0" w:color="auto" w:frame="1"/>
              </w:rPr>
              <w:t>9</w:t>
            </w:r>
            <w:r w:rsidR="00D730FA">
              <w:rPr>
                <w:rFonts w:ascii="Times New Roman" w:hAnsi="Times New Roman"/>
                <w:b/>
                <w:spacing w:val="2"/>
                <w:sz w:val="24"/>
                <w:szCs w:val="24"/>
                <w:bdr w:val="none" w:sz="0" w:space="0" w:color="auto" w:frame="1"/>
              </w:rPr>
              <w:t>.</w:t>
            </w:r>
            <w:r w:rsidR="00D730FA" w:rsidRPr="00FE33E1">
              <w:rPr>
                <w:rFonts w:ascii="Times New Roman" w:hAnsi="Times New Roman"/>
                <w:b/>
                <w:spacing w:val="2"/>
                <w:sz w:val="24"/>
                <w:szCs w:val="24"/>
                <w:bdr w:val="none" w:sz="0" w:space="0" w:color="auto" w:frame="1"/>
              </w:rPr>
              <w:t xml:space="preserve"> </w:t>
            </w:r>
            <w:r w:rsidR="00D775EC">
              <w:rPr>
                <w:rFonts w:ascii="Times New Roman" w:hAnsi="Times New Roman"/>
                <w:b/>
                <w:spacing w:val="2"/>
                <w:sz w:val="24"/>
                <w:szCs w:val="24"/>
                <w:bdr w:val="none" w:sz="0" w:space="0" w:color="auto" w:frame="1"/>
              </w:rPr>
              <w:t>а</w:t>
            </w:r>
            <w:r w:rsidR="00D730FA" w:rsidRPr="00FE33E1">
              <w:rPr>
                <w:rFonts w:ascii="Times New Roman" w:hAnsi="Times New Roman"/>
                <w:b/>
                <w:spacing w:val="2"/>
                <w:sz w:val="24"/>
                <w:szCs w:val="24"/>
                <w:bdr w:val="none" w:sz="0" w:space="0" w:color="auto" w:frame="1"/>
              </w:rPr>
              <w:t>лып таста</w:t>
            </w:r>
            <w:r w:rsidR="00D730FA">
              <w:rPr>
                <w:rFonts w:ascii="Times New Roman" w:hAnsi="Times New Roman"/>
                <w:b/>
                <w:spacing w:val="2"/>
                <w:sz w:val="24"/>
                <w:szCs w:val="24"/>
                <w:bdr w:val="none" w:sz="0" w:space="0" w:color="auto" w:frame="1"/>
              </w:rPr>
              <w:t>лсын</w:t>
            </w:r>
            <w:r w:rsidR="009141F9">
              <w:rPr>
                <w:rFonts w:ascii="Times New Roman" w:hAnsi="Times New Roman"/>
                <w:b/>
                <w:spacing w:val="2"/>
                <w:sz w:val="24"/>
                <w:szCs w:val="24"/>
                <w:bdr w:val="none" w:sz="0" w:space="0" w:color="auto" w:frame="1"/>
              </w:rPr>
              <w:t>;</w:t>
            </w:r>
          </w:p>
          <w:p w14:paraId="6D8B16C3" w14:textId="77777777" w:rsidR="00791E08" w:rsidRDefault="00791E08" w:rsidP="007F26EC">
            <w:pPr>
              <w:jc w:val="both"/>
              <w:textAlignment w:val="baseline"/>
              <w:rPr>
                <w:rFonts w:ascii="Times New Roman" w:hAnsi="Times New Roman"/>
                <w:b/>
                <w:spacing w:val="2"/>
                <w:sz w:val="24"/>
                <w:szCs w:val="24"/>
                <w:bdr w:val="none" w:sz="0" w:space="0" w:color="auto" w:frame="1"/>
              </w:rPr>
            </w:pPr>
          </w:p>
          <w:p w14:paraId="457A0DC6" w14:textId="77777777" w:rsidR="00791E08" w:rsidRDefault="00791E08" w:rsidP="007F26EC">
            <w:pPr>
              <w:jc w:val="both"/>
              <w:textAlignment w:val="baseline"/>
              <w:rPr>
                <w:rFonts w:ascii="Times New Roman" w:hAnsi="Times New Roman"/>
                <w:b/>
                <w:spacing w:val="2"/>
                <w:sz w:val="24"/>
                <w:szCs w:val="24"/>
                <w:bdr w:val="none" w:sz="0" w:space="0" w:color="auto" w:frame="1"/>
              </w:rPr>
            </w:pPr>
          </w:p>
          <w:p w14:paraId="58EF3841" w14:textId="77777777" w:rsidR="00791E08" w:rsidRDefault="00791E08" w:rsidP="007F26EC">
            <w:pPr>
              <w:jc w:val="both"/>
              <w:textAlignment w:val="baseline"/>
              <w:rPr>
                <w:rFonts w:ascii="Times New Roman" w:hAnsi="Times New Roman"/>
                <w:b/>
                <w:spacing w:val="2"/>
                <w:sz w:val="24"/>
                <w:szCs w:val="24"/>
                <w:bdr w:val="none" w:sz="0" w:space="0" w:color="auto" w:frame="1"/>
              </w:rPr>
            </w:pPr>
          </w:p>
          <w:p w14:paraId="33D213D7" w14:textId="77777777" w:rsidR="00791E08" w:rsidRDefault="00791E08" w:rsidP="007F26EC">
            <w:pPr>
              <w:jc w:val="both"/>
              <w:textAlignment w:val="baseline"/>
              <w:rPr>
                <w:rFonts w:ascii="Times New Roman" w:hAnsi="Times New Roman"/>
                <w:b/>
                <w:spacing w:val="2"/>
                <w:sz w:val="24"/>
                <w:szCs w:val="24"/>
                <w:bdr w:val="none" w:sz="0" w:space="0" w:color="auto" w:frame="1"/>
              </w:rPr>
            </w:pPr>
          </w:p>
          <w:p w14:paraId="10BCD4EC" w14:textId="77777777" w:rsidR="00791E08" w:rsidRDefault="00791E08" w:rsidP="007F26EC">
            <w:pPr>
              <w:jc w:val="both"/>
              <w:textAlignment w:val="baseline"/>
              <w:rPr>
                <w:rFonts w:ascii="Times New Roman" w:hAnsi="Times New Roman"/>
                <w:b/>
                <w:spacing w:val="2"/>
                <w:sz w:val="24"/>
                <w:szCs w:val="24"/>
                <w:bdr w:val="none" w:sz="0" w:space="0" w:color="auto" w:frame="1"/>
              </w:rPr>
            </w:pPr>
          </w:p>
          <w:p w14:paraId="2A170EA1" w14:textId="77777777" w:rsidR="00791E08" w:rsidRDefault="00791E08" w:rsidP="007F26EC">
            <w:pPr>
              <w:jc w:val="both"/>
              <w:textAlignment w:val="baseline"/>
              <w:rPr>
                <w:rFonts w:ascii="Times New Roman" w:hAnsi="Times New Roman"/>
                <w:b/>
                <w:spacing w:val="2"/>
                <w:sz w:val="24"/>
                <w:szCs w:val="24"/>
                <w:bdr w:val="none" w:sz="0" w:space="0" w:color="auto" w:frame="1"/>
              </w:rPr>
            </w:pPr>
          </w:p>
          <w:p w14:paraId="75C415BD" w14:textId="2DEBB3F6" w:rsidR="00E51C0B" w:rsidRDefault="00791E08" w:rsidP="00E51C0B">
            <w:pPr>
              <w:jc w:val="both"/>
              <w:textAlignment w:val="baseline"/>
              <w:rPr>
                <w:rFonts w:ascii="Times New Roman" w:hAnsi="Times New Roman"/>
                <w:bCs/>
                <w:color w:val="000000"/>
                <w:spacing w:val="2"/>
                <w:sz w:val="24"/>
                <w:szCs w:val="24"/>
                <w:bdr w:val="none" w:sz="0" w:space="0" w:color="auto" w:frame="1"/>
              </w:rPr>
            </w:pPr>
            <w:r>
              <w:rPr>
                <w:rFonts w:ascii="Times New Roman" w:hAnsi="Times New Roman"/>
                <w:bCs/>
                <w:color w:val="000000"/>
                <w:spacing w:val="2"/>
                <w:sz w:val="24"/>
                <w:szCs w:val="24"/>
                <w:bdr w:val="none" w:sz="0" w:space="0" w:color="auto" w:frame="1"/>
              </w:rPr>
              <w:t xml:space="preserve">  </w:t>
            </w:r>
          </w:p>
          <w:p w14:paraId="34F01545" w14:textId="297DFE07" w:rsidR="00597CFD" w:rsidRDefault="00597CFD" w:rsidP="00597CFD">
            <w:pPr>
              <w:jc w:val="both"/>
              <w:textAlignment w:val="baseline"/>
              <w:rPr>
                <w:rFonts w:ascii="Times New Roman" w:hAnsi="Times New Roman"/>
                <w:bCs/>
                <w:color w:val="000000"/>
                <w:spacing w:val="2"/>
                <w:sz w:val="24"/>
                <w:szCs w:val="24"/>
                <w:bdr w:val="none" w:sz="0" w:space="0" w:color="auto" w:frame="1"/>
              </w:rPr>
            </w:pPr>
          </w:p>
          <w:p w14:paraId="563A81E4" w14:textId="433E6ECA" w:rsidR="00597CFD" w:rsidRPr="000B42EE" w:rsidRDefault="00597CFD" w:rsidP="00597CFD">
            <w:pPr>
              <w:jc w:val="both"/>
              <w:textAlignment w:val="baseline"/>
              <w:rPr>
                <w:rFonts w:ascii="Times New Roman" w:hAnsi="Times New Roman"/>
                <w:bCs/>
                <w:color w:val="000000"/>
                <w:spacing w:val="2"/>
                <w:sz w:val="24"/>
                <w:szCs w:val="24"/>
                <w:bdr w:val="none" w:sz="0" w:space="0" w:color="auto" w:frame="1"/>
              </w:rPr>
            </w:pPr>
            <w:r>
              <w:rPr>
                <w:rFonts w:ascii="Times New Roman" w:hAnsi="Times New Roman"/>
                <w:bCs/>
                <w:color w:val="000000"/>
                <w:spacing w:val="2"/>
                <w:sz w:val="24"/>
                <w:szCs w:val="24"/>
                <w:bdr w:val="none" w:sz="0" w:space="0" w:color="auto" w:frame="1"/>
              </w:rPr>
              <w:t>...</w:t>
            </w:r>
          </w:p>
        </w:tc>
        <w:tc>
          <w:tcPr>
            <w:tcW w:w="6095" w:type="dxa"/>
            <w:gridSpan w:val="2"/>
          </w:tcPr>
          <w:p w14:paraId="20660BD0" w14:textId="725387F3" w:rsidR="00805171" w:rsidRPr="00805171" w:rsidRDefault="003B5F8A" w:rsidP="00805171">
            <w:pPr>
              <w:jc w:val="both"/>
              <w:rPr>
                <w:rFonts w:ascii="Times New Roman" w:hAnsi="Times New Roman"/>
                <w:sz w:val="24"/>
                <w:szCs w:val="24"/>
              </w:rPr>
            </w:pPr>
            <w:r>
              <w:rPr>
                <w:rFonts w:ascii="Times New Roman" w:hAnsi="Times New Roman"/>
                <w:sz w:val="24"/>
                <w:szCs w:val="24"/>
              </w:rPr>
              <w:lastRenderedPageBreak/>
              <w:t xml:space="preserve">      </w:t>
            </w:r>
            <w:r w:rsidR="00805171">
              <w:t xml:space="preserve"> </w:t>
            </w:r>
            <w:r w:rsidR="00805171" w:rsidRPr="00805171">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805171" w:rsidRPr="00805171">
              <w:rPr>
                <w:rFonts w:ascii="Times New Roman" w:hAnsi="Times New Roman"/>
                <w:sz w:val="24"/>
                <w:szCs w:val="24"/>
              </w:rPr>
              <w:t xml:space="preserve">. </w:t>
            </w:r>
          </w:p>
          <w:p w14:paraId="1D95DC0D" w14:textId="05DFFBB7" w:rsidR="00D730FA" w:rsidRPr="007F6287" w:rsidRDefault="00805171" w:rsidP="00805171">
            <w:pPr>
              <w:jc w:val="both"/>
              <w:rPr>
                <w:rFonts w:ascii="Times New Roman" w:hAnsi="Times New Roman"/>
                <w:bCs/>
                <w:sz w:val="24"/>
                <w:szCs w:val="24"/>
              </w:rPr>
            </w:pPr>
            <w:r w:rsidRPr="00805171">
              <w:rPr>
                <w:rFonts w:ascii="Times New Roman" w:hAnsi="Times New Roman"/>
                <w:sz w:val="24"/>
                <w:szCs w:val="24"/>
              </w:rPr>
              <w:t xml:space="preserve">      «Мемлекеттік аппараттың қызметін бюрократиядан арылту жөніндегі шаралар туралы» Қазақстан Республикасы Президентінің 2022 жылғы 13 сәуірдегі № 872 Жарлығын іске асыру шеңберінде уәкілетті органның құзыретін алып тастау және Ережеде көздеу орынды деп санаймыз.</w:t>
            </w:r>
          </w:p>
        </w:tc>
      </w:tr>
      <w:tr w:rsidR="00F70782" w:rsidRPr="005B28BB" w14:paraId="5DA42C44" w14:textId="77777777" w:rsidTr="00F4186F">
        <w:tc>
          <w:tcPr>
            <w:tcW w:w="704" w:type="dxa"/>
          </w:tcPr>
          <w:p w14:paraId="583CA80E" w14:textId="10F1A590" w:rsidR="00F70782" w:rsidRDefault="00564DE3" w:rsidP="00374B97">
            <w:pPr>
              <w:jc w:val="both"/>
              <w:rPr>
                <w:rFonts w:ascii="Times New Roman" w:hAnsi="Times New Roman"/>
                <w:sz w:val="24"/>
                <w:szCs w:val="24"/>
              </w:rPr>
            </w:pPr>
            <w:r>
              <w:rPr>
                <w:rFonts w:ascii="Times New Roman" w:hAnsi="Times New Roman"/>
                <w:sz w:val="24"/>
                <w:szCs w:val="24"/>
              </w:rPr>
              <w:t>9</w:t>
            </w:r>
          </w:p>
        </w:tc>
        <w:tc>
          <w:tcPr>
            <w:tcW w:w="1701" w:type="dxa"/>
          </w:tcPr>
          <w:p w14:paraId="2A0802A5" w14:textId="1C9EFD74" w:rsidR="00F70782" w:rsidRDefault="00F70782" w:rsidP="007F26EC">
            <w:pPr>
              <w:jc w:val="both"/>
              <w:rPr>
                <w:rFonts w:ascii="Times New Roman" w:hAnsi="Times New Roman"/>
                <w:sz w:val="24"/>
                <w:szCs w:val="24"/>
              </w:rPr>
            </w:pPr>
            <w:r>
              <w:rPr>
                <w:rFonts w:ascii="Times New Roman" w:hAnsi="Times New Roman"/>
                <w:sz w:val="24"/>
                <w:szCs w:val="24"/>
              </w:rPr>
              <w:t>27</w:t>
            </w:r>
            <w:r w:rsidR="007430ED">
              <w:rPr>
                <w:rFonts w:ascii="Times New Roman" w:hAnsi="Times New Roman"/>
                <w:sz w:val="24"/>
                <w:szCs w:val="24"/>
              </w:rPr>
              <w:t>-баптың 6, 9</w:t>
            </w:r>
            <w:r>
              <w:rPr>
                <w:rFonts w:ascii="Times New Roman" w:hAnsi="Times New Roman"/>
                <w:sz w:val="24"/>
                <w:szCs w:val="24"/>
              </w:rPr>
              <w:t>-тармақтары</w:t>
            </w:r>
          </w:p>
        </w:tc>
        <w:tc>
          <w:tcPr>
            <w:tcW w:w="3402" w:type="dxa"/>
            <w:gridSpan w:val="2"/>
          </w:tcPr>
          <w:p w14:paraId="2E72AB26" w14:textId="77777777" w:rsidR="00F70782" w:rsidRDefault="00013AF5" w:rsidP="007F26EC">
            <w:pPr>
              <w:jc w:val="both"/>
              <w:textAlignment w:val="baseline"/>
              <w:rPr>
                <w:rFonts w:ascii="Times New Roman" w:hAnsi="Times New Roman"/>
                <w:bCs/>
                <w:sz w:val="24"/>
                <w:szCs w:val="24"/>
              </w:rPr>
            </w:pPr>
            <w:r w:rsidRPr="00013AF5">
              <w:rPr>
                <w:rFonts w:ascii="Times New Roman" w:hAnsi="Times New Roman"/>
                <w:bCs/>
                <w:sz w:val="24"/>
                <w:szCs w:val="24"/>
              </w:rPr>
              <w:t>27-бап. Денсаулық сақтау саласындағы маман мен менеджерді сертификаттау</w:t>
            </w:r>
          </w:p>
          <w:p w14:paraId="71423C1A" w14:textId="77777777" w:rsidR="00013AF5" w:rsidRDefault="00013AF5"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5C4E8D30" w14:textId="77777777" w:rsidR="00013AF5" w:rsidRDefault="00013AF5" w:rsidP="007F26EC">
            <w:pPr>
              <w:jc w:val="both"/>
              <w:textAlignment w:val="baseline"/>
              <w:rPr>
                <w:rFonts w:ascii="Times New Roman" w:hAnsi="Times New Roman"/>
                <w:bCs/>
                <w:sz w:val="24"/>
                <w:szCs w:val="24"/>
              </w:rPr>
            </w:pPr>
            <w:r>
              <w:rPr>
                <w:rFonts w:ascii="Times New Roman" w:hAnsi="Times New Roman"/>
                <w:bCs/>
                <w:sz w:val="24"/>
                <w:szCs w:val="24"/>
              </w:rPr>
              <w:t xml:space="preserve">   </w:t>
            </w:r>
            <w:r w:rsidRPr="00013AF5">
              <w:rPr>
                <w:rFonts w:ascii="Times New Roman" w:hAnsi="Times New Roman"/>
                <w:bCs/>
                <w:sz w:val="24"/>
                <w:szCs w:val="24"/>
              </w:rPr>
              <w:t>6. Денсаулық сақтау саласындағы маманды сертификаттауды жүргізу, шетелдік мамандарды қоса алғанда, денсаулық сақтау саласындағы маман сертификатының қолданысын растау қағидаларын, сондай-ақ Қазақстан Республикасынан тыс жерлерде медициналық білім алған адамды денсаулық сақтау саласындағы маманды сертификаттауға жіберу шарттарын уәкілетті орган әзірлейді және бекітеді.</w:t>
            </w:r>
          </w:p>
          <w:p w14:paraId="294CD07A" w14:textId="77777777" w:rsidR="00780422" w:rsidRDefault="00780422"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105A3A74" w14:textId="70B10FD8" w:rsidR="007430ED" w:rsidRPr="004A0991" w:rsidRDefault="007430ED" w:rsidP="007F26EC">
            <w:pPr>
              <w:jc w:val="both"/>
              <w:textAlignment w:val="baseline"/>
              <w:rPr>
                <w:rFonts w:ascii="Times New Roman" w:hAnsi="Times New Roman"/>
                <w:bCs/>
                <w:sz w:val="24"/>
                <w:szCs w:val="24"/>
              </w:rPr>
            </w:pPr>
            <w:r>
              <w:rPr>
                <w:rFonts w:ascii="Times New Roman" w:hAnsi="Times New Roman"/>
                <w:bCs/>
                <w:sz w:val="24"/>
                <w:szCs w:val="24"/>
              </w:rPr>
              <w:t xml:space="preserve">   </w:t>
            </w:r>
            <w:r w:rsidRPr="007430ED">
              <w:rPr>
                <w:rFonts w:ascii="Times New Roman" w:hAnsi="Times New Roman"/>
                <w:bCs/>
                <w:sz w:val="24"/>
                <w:szCs w:val="24"/>
              </w:rPr>
              <w:t>9. Денсаулық сақтау саласындағы менеджерді сертификаттауды жүргізу, денсаулық сақтау саласындағы менеджер сертификатының қолданысын растау қағидаларын уәкілетті орган әзірлейді және бекітеді.</w:t>
            </w:r>
          </w:p>
        </w:tc>
        <w:tc>
          <w:tcPr>
            <w:tcW w:w="3402" w:type="dxa"/>
            <w:gridSpan w:val="2"/>
          </w:tcPr>
          <w:p w14:paraId="1F183D0E" w14:textId="25E2F518" w:rsidR="00F70782" w:rsidRDefault="00013AF5" w:rsidP="007F26EC">
            <w:pPr>
              <w:jc w:val="both"/>
              <w:textAlignment w:val="baseline"/>
              <w:rPr>
                <w:rFonts w:ascii="Times New Roman" w:hAnsi="Times New Roman"/>
                <w:bCs/>
                <w:sz w:val="24"/>
                <w:szCs w:val="24"/>
              </w:rPr>
            </w:pPr>
            <w:r w:rsidRPr="00013AF5">
              <w:rPr>
                <w:rFonts w:ascii="Times New Roman" w:hAnsi="Times New Roman"/>
                <w:bCs/>
                <w:sz w:val="24"/>
                <w:szCs w:val="24"/>
              </w:rPr>
              <w:t>27-бап. Денсаулық сақтау саласындағы маман мен менеджерді сертификаттау</w:t>
            </w:r>
          </w:p>
          <w:p w14:paraId="0EE167DF" w14:textId="27C632F6" w:rsidR="00013AF5" w:rsidRDefault="00013AF5"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799DCDF2" w14:textId="2CE4943C" w:rsidR="00013AF5" w:rsidRDefault="00013AF5" w:rsidP="007F26EC">
            <w:pPr>
              <w:jc w:val="both"/>
              <w:textAlignment w:val="baseline"/>
              <w:rPr>
                <w:rFonts w:ascii="Times New Roman" w:hAnsi="Times New Roman"/>
                <w:bCs/>
                <w:sz w:val="24"/>
                <w:szCs w:val="24"/>
              </w:rPr>
            </w:pPr>
            <w:r>
              <w:rPr>
                <w:rFonts w:ascii="Times New Roman" w:hAnsi="Times New Roman"/>
                <w:bCs/>
                <w:sz w:val="24"/>
                <w:szCs w:val="24"/>
              </w:rPr>
              <w:t xml:space="preserve">   </w:t>
            </w:r>
            <w:r w:rsidRPr="00013AF5">
              <w:rPr>
                <w:rFonts w:ascii="Times New Roman" w:hAnsi="Times New Roman"/>
                <w:bCs/>
                <w:sz w:val="24"/>
                <w:szCs w:val="24"/>
              </w:rPr>
              <w:t xml:space="preserve">6. Денсаулық сақтау саласындағы маманды сертификаттауды жүргізу, шетелдік мамандарды қоса алғанда, денсаулық сақтау саласындағы маман сертификатының қолданысын растау қағидаларын, сондай-ақ Қазақстан Республикасынан тыс жерлерде медициналық білім алған адамды денсаулық сақтау саласындағы маманды сертификаттауға жіберу шарттарын уәкілетті орган </w:t>
            </w:r>
            <w:r w:rsidRPr="00780422">
              <w:rPr>
                <w:rFonts w:ascii="Times New Roman" w:hAnsi="Times New Roman"/>
                <w:b/>
                <w:bCs/>
                <w:sz w:val="24"/>
                <w:szCs w:val="24"/>
              </w:rPr>
              <w:t>бекітеді</w:t>
            </w:r>
            <w:r w:rsidRPr="00013AF5">
              <w:rPr>
                <w:rFonts w:ascii="Times New Roman" w:hAnsi="Times New Roman"/>
                <w:bCs/>
                <w:sz w:val="24"/>
                <w:szCs w:val="24"/>
              </w:rPr>
              <w:t>.</w:t>
            </w:r>
          </w:p>
          <w:p w14:paraId="58177B0A" w14:textId="3827DC8D" w:rsidR="00780422" w:rsidRDefault="00780422"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6C44E663" w14:textId="6F207FCC" w:rsidR="00780422" w:rsidRDefault="007430ED" w:rsidP="007F26EC">
            <w:pPr>
              <w:jc w:val="both"/>
              <w:textAlignment w:val="baseline"/>
              <w:rPr>
                <w:rFonts w:ascii="Times New Roman" w:hAnsi="Times New Roman"/>
                <w:bCs/>
                <w:sz w:val="24"/>
                <w:szCs w:val="24"/>
              </w:rPr>
            </w:pPr>
            <w:r>
              <w:rPr>
                <w:rFonts w:ascii="Times New Roman" w:hAnsi="Times New Roman"/>
                <w:bCs/>
                <w:sz w:val="24"/>
                <w:szCs w:val="24"/>
              </w:rPr>
              <w:t xml:space="preserve">   </w:t>
            </w:r>
            <w:r w:rsidRPr="007430ED">
              <w:rPr>
                <w:rFonts w:ascii="Times New Roman" w:hAnsi="Times New Roman"/>
                <w:bCs/>
                <w:sz w:val="24"/>
                <w:szCs w:val="24"/>
              </w:rPr>
              <w:t xml:space="preserve">9. Денсаулық сақтау саласындағы менеджерді сертификаттауды жүргізу, денсаулық сақтау саласындағы менеджер сертификатының қолданысын растау қағидаларын уәкілетті орган </w:t>
            </w:r>
            <w:r w:rsidRPr="007430ED">
              <w:rPr>
                <w:rFonts w:ascii="Times New Roman" w:hAnsi="Times New Roman"/>
                <w:b/>
                <w:bCs/>
                <w:sz w:val="24"/>
                <w:szCs w:val="24"/>
              </w:rPr>
              <w:t>бекітеді</w:t>
            </w:r>
            <w:r w:rsidRPr="007430ED">
              <w:rPr>
                <w:rFonts w:ascii="Times New Roman" w:hAnsi="Times New Roman"/>
                <w:bCs/>
                <w:sz w:val="24"/>
                <w:szCs w:val="24"/>
              </w:rPr>
              <w:t>.</w:t>
            </w:r>
          </w:p>
          <w:p w14:paraId="708124B1" w14:textId="29A0F65E" w:rsidR="00013AF5" w:rsidRPr="004A0991" w:rsidRDefault="00013AF5" w:rsidP="007F26EC">
            <w:pPr>
              <w:jc w:val="both"/>
              <w:textAlignment w:val="baseline"/>
              <w:rPr>
                <w:rFonts w:ascii="Times New Roman" w:hAnsi="Times New Roman"/>
                <w:bCs/>
                <w:sz w:val="24"/>
                <w:szCs w:val="24"/>
              </w:rPr>
            </w:pPr>
          </w:p>
        </w:tc>
        <w:tc>
          <w:tcPr>
            <w:tcW w:w="6095" w:type="dxa"/>
            <w:gridSpan w:val="2"/>
          </w:tcPr>
          <w:p w14:paraId="25698F1E" w14:textId="4F82713B" w:rsidR="00F70782" w:rsidRDefault="00805171" w:rsidP="00E37857">
            <w:pPr>
              <w:jc w:val="both"/>
              <w:rPr>
                <w:rFonts w:ascii="Times New Roman" w:hAnsi="Times New Roman"/>
                <w:sz w:val="24"/>
                <w:szCs w:val="24"/>
              </w:rPr>
            </w:pPr>
            <w:r w:rsidRPr="00805171">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Pr="00805171">
              <w:rPr>
                <w:rFonts w:ascii="Times New Roman" w:hAnsi="Times New Roman"/>
                <w:sz w:val="24"/>
                <w:szCs w:val="24"/>
              </w:rPr>
              <w:t>.</w:t>
            </w:r>
          </w:p>
        </w:tc>
      </w:tr>
      <w:tr w:rsidR="003638CA" w:rsidRPr="005B28BB" w14:paraId="51208932" w14:textId="77777777" w:rsidTr="00F4186F">
        <w:tc>
          <w:tcPr>
            <w:tcW w:w="704" w:type="dxa"/>
          </w:tcPr>
          <w:p w14:paraId="713CE9C4" w14:textId="4D2DC14D" w:rsidR="003638CA" w:rsidRDefault="00564DE3" w:rsidP="00374B97">
            <w:pPr>
              <w:jc w:val="both"/>
              <w:rPr>
                <w:rFonts w:ascii="Times New Roman" w:hAnsi="Times New Roman"/>
                <w:sz w:val="24"/>
                <w:szCs w:val="24"/>
              </w:rPr>
            </w:pPr>
            <w:r>
              <w:rPr>
                <w:rFonts w:ascii="Times New Roman" w:hAnsi="Times New Roman"/>
                <w:sz w:val="24"/>
                <w:szCs w:val="24"/>
              </w:rPr>
              <w:lastRenderedPageBreak/>
              <w:t>10</w:t>
            </w:r>
          </w:p>
        </w:tc>
        <w:tc>
          <w:tcPr>
            <w:tcW w:w="1701" w:type="dxa"/>
          </w:tcPr>
          <w:p w14:paraId="48E1006F" w14:textId="6C05386C" w:rsidR="003638CA" w:rsidRDefault="003638CA" w:rsidP="007F26EC">
            <w:pPr>
              <w:jc w:val="both"/>
              <w:rPr>
                <w:rFonts w:ascii="Times New Roman" w:hAnsi="Times New Roman"/>
                <w:sz w:val="24"/>
                <w:szCs w:val="24"/>
              </w:rPr>
            </w:pPr>
            <w:r>
              <w:rPr>
                <w:rFonts w:ascii="Times New Roman" w:hAnsi="Times New Roman"/>
                <w:sz w:val="24"/>
                <w:szCs w:val="24"/>
              </w:rPr>
              <w:t>29-баптың 9- тармағы</w:t>
            </w:r>
          </w:p>
        </w:tc>
        <w:tc>
          <w:tcPr>
            <w:tcW w:w="3402" w:type="dxa"/>
            <w:gridSpan w:val="2"/>
          </w:tcPr>
          <w:p w14:paraId="3A550808" w14:textId="77777777" w:rsidR="003638CA" w:rsidRDefault="003638CA" w:rsidP="007F26EC">
            <w:pPr>
              <w:jc w:val="both"/>
              <w:textAlignment w:val="baseline"/>
              <w:rPr>
                <w:rFonts w:ascii="Times New Roman" w:hAnsi="Times New Roman"/>
                <w:bCs/>
                <w:sz w:val="24"/>
                <w:szCs w:val="24"/>
              </w:rPr>
            </w:pPr>
            <w:r w:rsidRPr="003638CA">
              <w:rPr>
                <w:rFonts w:ascii="Times New Roman" w:hAnsi="Times New Roman"/>
                <w:bCs/>
                <w:sz w:val="24"/>
                <w:szCs w:val="24"/>
              </w:rPr>
              <w:t>29-бап. Апелляциялық комиссияның шағымды қарау тәртібі</w:t>
            </w:r>
          </w:p>
          <w:p w14:paraId="32495900" w14:textId="77777777" w:rsidR="003638CA" w:rsidRDefault="003638CA"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7ADA8274" w14:textId="44F78B97" w:rsidR="003638CA" w:rsidRPr="00013AF5" w:rsidRDefault="003638CA" w:rsidP="007F26EC">
            <w:pPr>
              <w:jc w:val="both"/>
              <w:textAlignment w:val="baseline"/>
              <w:rPr>
                <w:rFonts w:ascii="Times New Roman" w:hAnsi="Times New Roman"/>
                <w:bCs/>
                <w:sz w:val="24"/>
                <w:szCs w:val="24"/>
              </w:rPr>
            </w:pPr>
            <w:r>
              <w:rPr>
                <w:rFonts w:ascii="Times New Roman" w:hAnsi="Times New Roman"/>
                <w:bCs/>
                <w:sz w:val="24"/>
                <w:szCs w:val="24"/>
              </w:rPr>
              <w:t xml:space="preserve">    </w:t>
            </w:r>
            <w:r w:rsidRPr="003638CA">
              <w:rPr>
                <w:rFonts w:ascii="Times New Roman" w:hAnsi="Times New Roman"/>
                <w:bCs/>
                <w:sz w:val="24"/>
                <w:szCs w:val="24"/>
              </w:rPr>
              <w:t>9. Коммерциялық және заңмен қорғалатын өзге де құпияны құрайтын мәліметтер, сондай-ақ құпия ақпарат тиісінше медициналық қызметтер (көмек) көрсету, халықтың санитариялық-эпидемиологиялық саламаттылығы, дәрілік заттар мен медициналық бұйымдардың айналысы салаларындағы мемлекеттік органдар әзірлейтін және бекітетін қағидаларға сәйкес, тексеру нәтижелері туралы актіге және заңдылықты бұзушылықтар жою туралы нұсқамаға шағымды қарау кезінде шағымды берген адамның жазбаша рұқсаты алынбастан, апелляциялық комиссиялардың мүшелеріне беріледі.</w:t>
            </w:r>
          </w:p>
        </w:tc>
        <w:tc>
          <w:tcPr>
            <w:tcW w:w="3402" w:type="dxa"/>
            <w:gridSpan w:val="2"/>
          </w:tcPr>
          <w:p w14:paraId="6DF88551" w14:textId="77777777" w:rsidR="003638CA" w:rsidRDefault="003638CA" w:rsidP="007F26EC">
            <w:pPr>
              <w:jc w:val="both"/>
              <w:textAlignment w:val="baseline"/>
              <w:rPr>
                <w:rFonts w:ascii="Times New Roman" w:hAnsi="Times New Roman"/>
                <w:bCs/>
                <w:sz w:val="24"/>
                <w:szCs w:val="24"/>
              </w:rPr>
            </w:pPr>
            <w:r w:rsidRPr="003638CA">
              <w:rPr>
                <w:rFonts w:ascii="Times New Roman" w:hAnsi="Times New Roman"/>
                <w:bCs/>
                <w:sz w:val="24"/>
                <w:szCs w:val="24"/>
              </w:rPr>
              <w:t>29-бап. Апелляциялық комиссияның шағымды қарау тәртібі</w:t>
            </w:r>
          </w:p>
          <w:p w14:paraId="01202B27" w14:textId="77777777" w:rsidR="003638CA" w:rsidRDefault="003638CA"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2BCB9E11" w14:textId="0B76DABF" w:rsidR="003638CA" w:rsidRPr="00013AF5" w:rsidRDefault="003638CA" w:rsidP="003638CA">
            <w:pPr>
              <w:jc w:val="both"/>
              <w:textAlignment w:val="baseline"/>
              <w:rPr>
                <w:rFonts w:ascii="Times New Roman" w:hAnsi="Times New Roman"/>
                <w:bCs/>
                <w:sz w:val="24"/>
                <w:szCs w:val="24"/>
              </w:rPr>
            </w:pPr>
            <w:r>
              <w:rPr>
                <w:rFonts w:ascii="Times New Roman" w:hAnsi="Times New Roman"/>
                <w:bCs/>
                <w:sz w:val="24"/>
                <w:szCs w:val="24"/>
              </w:rPr>
              <w:t xml:space="preserve">   </w:t>
            </w:r>
            <w:r w:rsidRPr="003638CA">
              <w:rPr>
                <w:rFonts w:ascii="Times New Roman" w:hAnsi="Times New Roman"/>
                <w:bCs/>
                <w:sz w:val="24"/>
                <w:szCs w:val="24"/>
              </w:rPr>
              <w:t xml:space="preserve">9. Коммерциялық және заңмен қорғалатын өзге де құпияны құрайтын мәліметтер, сондай-ақ құпия ақпарат тиісінше медициналық қызметтер (көмек) көрсету, халықтың санитариялық-эпидемиологиялық саламаттылығы, дәрілік заттар мен медициналық бұйымдардың айналысы салаларындағы мемлекеттік органдар </w:t>
            </w:r>
            <w:r w:rsidRPr="003638CA">
              <w:rPr>
                <w:rFonts w:ascii="Times New Roman" w:hAnsi="Times New Roman"/>
                <w:b/>
                <w:bCs/>
                <w:sz w:val="24"/>
                <w:szCs w:val="24"/>
              </w:rPr>
              <w:t>бекітетін</w:t>
            </w:r>
            <w:r w:rsidRPr="003638CA">
              <w:rPr>
                <w:rFonts w:ascii="Times New Roman" w:hAnsi="Times New Roman"/>
                <w:bCs/>
                <w:sz w:val="24"/>
                <w:szCs w:val="24"/>
              </w:rPr>
              <w:t xml:space="preserve"> қағидаларға сәйкес, тексеру нәтижелері туралы актіге және заңдылықты бұзушылықтар жою туралы нұсқамаға шағымды қарау кезінде шағымды берген адамның жазбаша рұқсаты алынбастан, апелляциялық комиссиялардың мүшелеріне беріледі.</w:t>
            </w:r>
          </w:p>
        </w:tc>
        <w:tc>
          <w:tcPr>
            <w:tcW w:w="6095" w:type="dxa"/>
            <w:gridSpan w:val="2"/>
          </w:tcPr>
          <w:p w14:paraId="3D7BCAD1" w14:textId="7208EBCD" w:rsidR="003638CA" w:rsidRPr="00805171" w:rsidRDefault="00133538" w:rsidP="00805171">
            <w:pPr>
              <w:jc w:val="both"/>
              <w:rPr>
                <w:rFonts w:ascii="Times New Roman" w:hAnsi="Times New Roman"/>
                <w:sz w:val="24"/>
                <w:szCs w:val="24"/>
              </w:rPr>
            </w:pPr>
            <w:r w:rsidRPr="00805171">
              <w:rPr>
                <w:rFonts w:ascii="Times New Roman" w:hAnsi="Times New Roman"/>
                <w:sz w:val="24"/>
                <w:szCs w:val="24"/>
              </w:rPr>
              <w:t xml:space="preserve">      </w:t>
            </w:r>
            <w:r w:rsidR="00E37857" w:rsidRPr="00805171">
              <w:rPr>
                <w:rFonts w:ascii="Times New Roman" w:hAnsi="Times New Roman"/>
                <w:sz w:val="24"/>
                <w:szCs w:val="24"/>
              </w:rPr>
              <w:t xml:space="preserve"> </w:t>
            </w:r>
            <w:r w:rsidR="00805171" w:rsidRPr="00805171">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p>
        </w:tc>
      </w:tr>
      <w:tr w:rsidR="003638CA" w:rsidRPr="005B28BB" w14:paraId="58A76602" w14:textId="77777777" w:rsidTr="00F4186F">
        <w:tc>
          <w:tcPr>
            <w:tcW w:w="704" w:type="dxa"/>
          </w:tcPr>
          <w:p w14:paraId="545969F4" w14:textId="128B2B6F" w:rsidR="003638CA" w:rsidRDefault="00564DE3" w:rsidP="00374B97">
            <w:pPr>
              <w:jc w:val="both"/>
              <w:rPr>
                <w:rFonts w:ascii="Times New Roman" w:hAnsi="Times New Roman"/>
                <w:sz w:val="24"/>
                <w:szCs w:val="24"/>
              </w:rPr>
            </w:pPr>
            <w:r>
              <w:rPr>
                <w:rFonts w:ascii="Times New Roman" w:hAnsi="Times New Roman"/>
                <w:sz w:val="24"/>
                <w:szCs w:val="24"/>
              </w:rPr>
              <w:t>11</w:t>
            </w:r>
          </w:p>
        </w:tc>
        <w:tc>
          <w:tcPr>
            <w:tcW w:w="1701" w:type="dxa"/>
          </w:tcPr>
          <w:p w14:paraId="0542A390" w14:textId="7015523C" w:rsidR="003638CA" w:rsidRDefault="00CB1DBF" w:rsidP="007F26EC">
            <w:pPr>
              <w:jc w:val="both"/>
              <w:rPr>
                <w:rFonts w:ascii="Times New Roman" w:hAnsi="Times New Roman"/>
                <w:sz w:val="24"/>
                <w:szCs w:val="24"/>
              </w:rPr>
            </w:pPr>
            <w:r>
              <w:rPr>
                <w:rFonts w:ascii="Times New Roman" w:hAnsi="Times New Roman"/>
                <w:sz w:val="24"/>
                <w:szCs w:val="24"/>
              </w:rPr>
              <w:t>58-баптың 12)-тармақшасы</w:t>
            </w:r>
          </w:p>
        </w:tc>
        <w:tc>
          <w:tcPr>
            <w:tcW w:w="3402" w:type="dxa"/>
            <w:gridSpan w:val="2"/>
          </w:tcPr>
          <w:p w14:paraId="02D6DF9F" w14:textId="77777777" w:rsidR="003638CA" w:rsidRDefault="00A13836" w:rsidP="007F26EC">
            <w:pPr>
              <w:jc w:val="both"/>
              <w:textAlignment w:val="baseline"/>
              <w:rPr>
                <w:rFonts w:ascii="Times New Roman" w:hAnsi="Times New Roman"/>
                <w:bCs/>
                <w:sz w:val="24"/>
                <w:szCs w:val="24"/>
              </w:rPr>
            </w:pPr>
            <w:r w:rsidRPr="00A13836">
              <w:rPr>
                <w:rFonts w:ascii="Times New Roman" w:hAnsi="Times New Roman"/>
                <w:bCs/>
                <w:sz w:val="24"/>
                <w:szCs w:val="24"/>
              </w:rPr>
              <w:t>58-бап. Осы тарауда пайдаланылатын негізгі ұғымдар</w:t>
            </w:r>
          </w:p>
          <w:p w14:paraId="3D48C424" w14:textId="2E0297EA" w:rsidR="00A13836" w:rsidRDefault="00A13836"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3C36AA1E" w14:textId="77777777" w:rsidR="00A13836" w:rsidRDefault="00A13836" w:rsidP="007F26EC">
            <w:pPr>
              <w:jc w:val="both"/>
              <w:textAlignment w:val="baseline"/>
              <w:rPr>
                <w:rFonts w:ascii="Times New Roman" w:hAnsi="Times New Roman"/>
                <w:bCs/>
                <w:sz w:val="24"/>
                <w:szCs w:val="24"/>
              </w:rPr>
            </w:pPr>
            <w:r>
              <w:rPr>
                <w:rFonts w:ascii="Times New Roman" w:hAnsi="Times New Roman"/>
                <w:bCs/>
                <w:sz w:val="24"/>
                <w:szCs w:val="24"/>
              </w:rPr>
              <w:t xml:space="preserve">   </w:t>
            </w:r>
            <w:r w:rsidRPr="00A13836">
              <w:rPr>
                <w:rFonts w:ascii="Times New Roman" w:hAnsi="Times New Roman"/>
                <w:bCs/>
                <w:sz w:val="24"/>
                <w:szCs w:val="24"/>
              </w:rPr>
              <w:t xml:space="preserve">12) Ұлттық электрондық денсаулық паспорты - уәкілетті орган бекіткен қағидаларға сәйкес жеке тұлғаға да, денсаулық сақтау </w:t>
            </w:r>
            <w:r w:rsidRPr="00A13836">
              <w:rPr>
                <w:rFonts w:ascii="Times New Roman" w:hAnsi="Times New Roman"/>
                <w:bCs/>
                <w:sz w:val="24"/>
                <w:szCs w:val="24"/>
              </w:rPr>
              <w:lastRenderedPageBreak/>
              <w:t>қызметкерлеріне де қолжетімді, электрондық денсаулық паспорттарын қамтитын уәкілетті органның электрондық ақпараттық ресурсы;</w:t>
            </w:r>
          </w:p>
          <w:p w14:paraId="688990B2" w14:textId="7F87CA97" w:rsidR="008F36D7" w:rsidRPr="00013AF5" w:rsidRDefault="008F36D7"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tc>
        <w:tc>
          <w:tcPr>
            <w:tcW w:w="3402" w:type="dxa"/>
            <w:gridSpan w:val="2"/>
          </w:tcPr>
          <w:p w14:paraId="4BC43F6D" w14:textId="77777777" w:rsidR="003638CA" w:rsidRDefault="00A13836" w:rsidP="007F26EC">
            <w:pPr>
              <w:jc w:val="both"/>
              <w:textAlignment w:val="baseline"/>
              <w:rPr>
                <w:rFonts w:ascii="Times New Roman" w:hAnsi="Times New Roman"/>
                <w:bCs/>
                <w:sz w:val="24"/>
                <w:szCs w:val="24"/>
              </w:rPr>
            </w:pPr>
            <w:r w:rsidRPr="00A13836">
              <w:rPr>
                <w:rFonts w:ascii="Times New Roman" w:hAnsi="Times New Roman"/>
                <w:bCs/>
                <w:sz w:val="24"/>
                <w:szCs w:val="24"/>
              </w:rPr>
              <w:lastRenderedPageBreak/>
              <w:t>58-бап. Осы тарауда пайдаланылатын негізгі ұғымдар</w:t>
            </w:r>
          </w:p>
          <w:p w14:paraId="58F4C71C" w14:textId="40024164" w:rsidR="00A13836" w:rsidRDefault="00A13836" w:rsidP="007F26EC">
            <w:pPr>
              <w:jc w:val="both"/>
              <w:textAlignment w:val="baseline"/>
              <w:rPr>
                <w:rFonts w:ascii="Times New Roman" w:hAnsi="Times New Roman"/>
                <w:bCs/>
                <w:sz w:val="24"/>
                <w:szCs w:val="24"/>
              </w:rPr>
            </w:pPr>
            <w:r>
              <w:rPr>
                <w:rFonts w:ascii="Times New Roman" w:hAnsi="Times New Roman"/>
                <w:bCs/>
                <w:sz w:val="24"/>
                <w:szCs w:val="24"/>
              </w:rPr>
              <w:t xml:space="preserve">   ...</w:t>
            </w:r>
          </w:p>
          <w:p w14:paraId="31937AF6" w14:textId="083C4586" w:rsidR="00A13836" w:rsidRDefault="00A13836" w:rsidP="007F26EC">
            <w:pPr>
              <w:jc w:val="both"/>
              <w:textAlignment w:val="baseline"/>
              <w:rPr>
                <w:rFonts w:ascii="Times New Roman" w:hAnsi="Times New Roman"/>
                <w:bCs/>
                <w:sz w:val="24"/>
                <w:szCs w:val="24"/>
              </w:rPr>
            </w:pPr>
            <w:r>
              <w:rPr>
                <w:rFonts w:ascii="Times New Roman" w:hAnsi="Times New Roman"/>
                <w:bCs/>
                <w:sz w:val="24"/>
                <w:szCs w:val="24"/>
              </w:rPr>
              <w:t xml:space="preserve">   </w:t>
            </w:r>
            <w:r w:rsidRPr="00A13836">
              <w:rPr>
                <w:rFonts w:ascii="Times New Roman" w:hAnsi="Times New Roman"/>
                <w:bCs/>
                <w:sz w:val="24"/>
                <w:szCs w:val="24"/>
              </w:rPr>
              <w:t>12) Ұлттық электрондық денсаулық паспорты - уәкілетті орган бекіткен қағидаларға сәйкес жеке тұлғаға да, денсаулық сақтау</w:t>
            </w:r>
            <w:r w:rsidR="00220160">
              <w:rPr>
                <w:rFonts w:ascii="Times New Roman" w:hAnsi="Times New Roman"/>
                <w:bCs/>
                <w:sz w:val="24"/>
                <w:szCs w:val="24"/>
              </w:rPr>
              <w:t xml:space="preserve"> </w:t>
            </w:r>
            <w:r w:rsidR="00133538">
              <w:rPr>
                <w:rFonts w:ascii="Times New Roman" w:hAnsi="Times New Roman"/>
                <w:b/>
                <w:bCs/>
                <w:sz w:val="24"/>
                <w:szCs w:val="24"/>
              </w:rPr>
              <w:lastRenderedPageBreak/>
              <w:t>жүйесі</w:t>
            </w:r>
            <w:r w:rsidRPr="00A13836">
              <w:rPr>
                <w:rFonts w:ascii="Times New Roman" w:hAnsi="Times New Roman"/>
                <w:bCs/>
                <w:sz w:val="24"/>
                <w:szCs w:val="24"/>
              </w:rPr>
              <w:t xml:space="preserve"> қызметкерлеріне де қолжетімді, электрондық денсаулық паспорттарын қамтитын уәкілетті органның электрондық ақпараттық ресурсы;</w:t>
            </w:r>
          </w:p>
          <w:p w14:paraId="0080DE26" w14:textId="324FA15A" w:rsidR="00A13836" w:rsidRPr="00013AF5" w:rsidRDefault="008F36D7" w:rsidP="008F36D7">
            <w:pPr>
              <w:jc w:val="both"/>
              <w:textAlignment w:val="baseline"/>
              <w:rPr>
                <w:rFonts w:ascii="Times New Roman" w:hAnsi="Times New Roman"/>
                <w:bCs/>
                <w:sz w:val="24"/>
                <w:szCs w:val="24"/>
              </w:rPr>
            </w:pPr>
            <w:r>
              <w:rPr>
                <w:rFonts w:ascii="Times New Roman" w:hAnsi="Times New Roman"/>
                <w:bCs/>
                <w:sz w:val="24"/>
                <w:szCs w:val="24"/>
              </w:rPr>
              <w:t xml:space="preserve">   ...</w:t>
            </w:r>
          </w:p>
        </w:tc>
        <w:tc>
          <w:tcPr>
            <w:tcW w:w="6095" w:type="dxa"/>
            <w:gridSpan w:val="2"/>
          </w:tcPr>
          <w:p w14:paraId="6AD71757" w14:textId="5DC7F897" w:rsidR="003638CA" w:rsidRPr="00B07884" w:rsidRDefault="00133538" w:rsidP="00B07884">
            <w:pPr>
              <w:jc w:val="both"/>
              <w:rPr>
                <w:rFonts w:ascii="Times New Roman" w:hAnsi="Times New Roman"/>
                <w:sz w:val="24"/>
                <w:szCs w:val="24"/>
              </w:rPr>
            </w:pPr>
            <w:r w:rsidRPr="00B07884">
              <w:rPr>
                <w:rFonts w:ascii="Times New Roman" w:hAnsi="Times New Roman"/>
                <w:sz w:val="24"/>
                <w:szCs w:val="24"/>
              </w:rPr>
              <w:lastRenderedPageBreak/>
              <w:t xml:space="preserve">    </w:t>
            </w:r>
            <w:r w:rsidR="00E37857" w:rsidRPr="00B07884">
              <w:rPr>
                <w:rFonts w:ascii="Times New Roman" w:hAnsi="Times New Roman"/>
                <w:sz w:val="24"/>
                <w:szCs w:val="24"/>
              </w:rPr>
              <w:t xml:space="preserve"> </w:t>
            </w:r>
            <w:r w:rsidR="00B07884" w:rsidRPr="00B07884">
              <w:rPr>
                <w:rFonts w:ascii="Times New Roman" w:hAnsi="Times New Roman"/>
                <w:sz w:val="24"/>
                <w:szCs w:val="24"/>
              </w:rPr>
              <w:t xml:space="preserve"> ҚР Президент</w:t>
            </w:r>
            <w:r w:rsidR="00805171">
              <w:rPr>
                <w:rFonts w:ascii="Times New Roman" w:hAnsi="Times New Roman"/>
                <w:sz w:val="24"/>
                <w:szCs w:val="24"/>
              </w:rPr>
              <w:t>і</w:t>
            </w:r>
            <w:r w:rsidR="00B07884" w:rsidRPr="00B07884">
              <w:rPr>
                <w:rFonts w:ascii="Times New Roman" w:hAnsi="Times New Roman"/>
                <w:sz w:val="24"/>
                <w:szCs w:val="24"/>
              </w:rPr>
              <w:t xml:space="preserve"> Әкімшілігінің мемлекеттік-құқықтық бөлімінің ескерту</w:t>
            </w:r>
            <w:r w:rsidR="00805171">
              <w:rPr>
                <w:rFonts w:ascii="Times New Roman" w:hAnsi="Times New Roman"/>
                <w:sz w:val="24"/>
                <w:szCs w:val="24"/>
              </w:rPr>
              <w:t>і</w:t>
            </w:r>
            <w:r w:rsidR="00B07884" w:rsidRPr="00B07884">
              <w:rPr>
                <w:rFonts w:ascii="Times New Roman" w:hAnsi="Times New Roman"/>
                <w:sz w:val="24"/>
                <w:szCs w:val="24"/>
              </w:rPr>
              <w:t xml:space="preserve"> бойынша осы салыстырмалы кестедегі редакция тузетулер «жүйесі» деген сөзбен толықтырылды.</w:t>
            </w:r>
          </w:p>
        </w:tc>
      </w:tr>
      <w:tr w:rsidR="00A717A5" w:rsidRPr="005B28BB" w14:paraId="4CFD03E3" w14:textId="77777777" w:rsidTr="00F4186F">
        <w:tc>
          <w:tcPr>
            <w:tcW w:w="704" w:type="dxa"/>
          </w:tcPr>
          <w:p w14:paraId="54E72C96" w14:textId="3358A7EB" w:rsidR="00A717A5" w:rsidRDefault="00564DE3" w:rsidP="00374B97">
            <w:pPr>
              <w:jc w:val="both"/>
              <w:rPr>
                <w:rFonts w:ascii="Times New Roman" w:hAnsi="Times New Roman"/>
                <w:sz w:val="24"/>
                <w:szCs w:val="24"/>
              </w:rPr>
            </w:pPr>
            <w:r>
              <w:rPr>
                <w:rFonts w:ascii="Times New Roman" w:hAnsi="Times New Roman"/>
                <w:sz w:val="24"/>
                <w:szCs w:val="24"/>
              </w:rPr>
              <w:t>12</w:t>
            </w:r>
          </w:p>
        </w:tc>
        <w:tc>
          <w:tcPr>
            <w:tcW w:w="1701" w:type="dxa"/>
          </w:tcPr>
          <w:p w14:paraId="43A6659C" w14:textId="23849B67" w:rsidR="00A717A5" w:rsidRDefault="00A717A5" w:rsidP="007F26EC">
            <w:pPr>
              <w:jc w:val="both"/>
              <w:rPr>
                <w:rFonts w:ascii="Times New Roman" w:hAnsi="Times New Roman"/>
                <w:sz w:val="24"/>
                <w:szCs w:val="24"/>
              </w:rPr>
            </w:pPr>
            <w:r>
              <w:rPr>
                <w:rFonts w:ascii="Times New Roman" w:hAnsi="Times New Roman"/>
                <w:sz w:val="24"/>
                <w:szCs w:val="24"/>
              </w:rPr>
              <w:t>59-баптың 1-тармағының 1) тармақшасы</w:t>
            </w:r>
          </w:p>
        </w:tc>
        <w:tc>
          <w:tcPr>
            <w:tcW w:w="3402" w:type="dxa"/>
            <w:gridSpan w:val="2"/>
          </w:tcPr>
          <w:p w14:paraId="2F4420C8" w14:textId="77777777" w:rsidR="00A717A5" w:rsidRDefault="00863325" w:rsidP="007F26EC">
            <w:pPr>
              <w:jc w:val="both"/>
              <w:textAlignment w:val="baseline"/>
              <w:rPr>
                <w:rFonts w:ascii="Times New Roman" w:hAnsi="Times New Roman"/>
                <w:bCs/>
                <w:sz w:val="24"/>
                <w:szCs w:val="24"/>
              </w:rPr>
            </w:pPr>
            <w:r w:rsidRPr="00863325">
              <w:rPr>
                <w:rFonts w:ascii="Times New Roman" w:hAnsi="Times New Roman"/>
                <w:bCs/>
                <w:sz w:val="24"/>
                <w:szCs w:val="24"/>
              </w:rPr>
              <w:t>59-бап. Цифрлық денсаулық сақтау саласындағы қызмет</w:t>
            </w:r>
          </w:p>
          <w:p w14:paraId="3B0FE912" w14:textId="77777777" w:rsidR="00863325" w:rsidRDefault="00863325" w:rsidP="007F26EC">
            <w:pPr>
              <w:jc w:val="both"/>
              <w:textAlignment w:val="baseline"/>
              <w:rPr>
                <w:rFonts w:ascii="Times New Roman" w:hAnsi="Times New Roman"/>
                <w:bCs/>
                <w:sz w:val="24"/>
                <w:szCs w:val="24"/>
              </w:rPr>
            </w:pPr>
          </w:p>
          <w:p w14:paraId="7666D06D" w14:textId="21FAE058" w:rsidR="00863325" w:rsidRPr="00863325" w:rsidRDefault="00863325" w:rsidP="00863325">
            <w:pPr>
              <w:jc w:val="both"/>
              <w:textAlignment w:val="baseline"/>
              <w:rPr>
                <w:rFonts w:ascii="Times New Roman" w:hAnsi="Times New Roman"/>
                <w:bCs/>
                <w:sz w:val="24"/>
                <w:szCs w:val="24"/>
              </w:rPr>
            </w:pPr>
            <w:r>
              <w:rPr>
                <w:rFonts w:ascii="Times New Roman" w:hAnsi="Times New Roman"/>
                <w:bCs/>
                <w:sz w:val="24"/>
                <w:szCs w:val="24"/>
              </w:rPr>
              <w:t xml:space="preserve">     </w:t>
            </w:r>
            <w:r w:rsidRPr="00863325">
              <w:rPr>
                <w:rFonts w:ascii="Times New Roman" w:hAnsi="Times New Roman"/>
                <w:bCs/>
                <w:sz w:val="24"/>
                <w:szCs w:val="24"/>
              </w:rPr>
              <w:t>1. Цифрлық денсаулық сақтау саласындағы қызмет:</w:t>
            </w:r>
          </w:p>
          <w:p w14:paraId="6156C9B3" w14:textId="77777777" w:rsidR="00863325" w:rsidRPr="00863325" w:rsidRDefault="00863325" w:rsidP="00863325">
            <w:pPr>
              <w:jc w:val="both"/>
              <w:textAlignment w:val="baseline"/>
              <w:rPr>
                <w:rFonts w:ascii="Times New Roman" w:hAnsi="Times New Roman"/>
                <w:bCs/>
                <w:sz w:val="24"/>
                <w:szCs w:val="24"/>
              </w:rPr>
            </w:pPr>
          </w:p>
          <w:p w14:paraId="6194F9D2" w14:textId="5984CBA4" w:rsidR="00863325" w:rsidRPr="00A13836" w:rsidRDefault="00863325" w:rsidP="00863325">
            <w:pPr>
              <w:jc w:val="both"/>
              <w:textAlignment w:val="baseline"/>
              <w:rPr>
                <w:rFonts w:ascii="Times New Roman" w:hAnsi="Times New Roman"/>
                <w:bCs/>
                <w:sz w:val="24"/>
                <w:szCs w:val="24"/>
              </w:rPr>
            </w:pPr>
            <w:r w:rsidRPr="00863325">
              <w:rPr>
                <w:rFonts w:ascii="Times New Roman" w:hAnsi="Times New Roman"/>
                <w:bCs/>
                <w:sz w:val="24"/>
                <w:szCs w:val="24"/>
              </w:rPr>
              <w:t xml:space="preserve">      1) цифрлық денсаулық сақтауды нормативтік құқықтық реттеуді, оның стандарттарын әзірлеу мен бекітуді;</w:t>
            </w:r>
          </w:p>
        </w:tc>
        <w:tc>
          <w:tcPr>
            <w:tcW w:w="3402" w:type="dxa"/>
            <w:gridSpan w:val="2"/>
          </w:tcPr>
          <w:p w14:paraId="2B6256BF" w14:textId="77777777" w:rsidR="00A717A5" w:rsidRDefault="00863325" w:rsidP="007F26EC">
            <w:pPr>
              <w:jc w:val="both"/>
              <w:textAlignment w:val="baseline"/>
              <w:rPr>
                <w:rFonts w:ascii="Times New Roman" w:hAnsi="Times New Roman"/>
                <w:bCs/>
                <w:sz w:val="24"/>
                <w:szCs w:val="24"/>
              </w:rPr>
            </w:pPr>
            <w:r w:rsidRPr="00863325">
              <w:rPr>
                <w:rFonts w:ascii="Times New Roman" w:hAnsi="Times New Roman"/>
                <w:bCs/>
                <w:sz w:val="24"/>
                <w:szCs w:val="24"/>
              </w:rPr>
              <w:t>59-бап. Цифрлық денсаулық сақтау саласындағы қызмет</w:t>
            </w:r>
          </w:p>
          <w:p w14:paraId="0E4C45CA" w14:textId="77777777" w:rsidR="00863325" w:rsidRDefault="00863325" w:rsidP="007F26EC">
            <w:pPr>
              <w:jc w:val="both"/>
              <w:textAlignment w:val="baseline"/>
              <w:rPr>
                <w:rFonts w:ascii="Times New Roman" w:hAnsi="Times New Roman"/>
                <w:bCs/>
                <w:sz w:val="24"/>
                <w:szCs w:val="24"/>
              </w:rPr>
            </w:pPr>
          </w:p>
          <w:p w14:paraId="699CA4E5" w14:textId="10385C15" w:rsidR="00863325" w:rsidRPr="00863325" w:rsidRDefault="00863325" w:rsidP="00863325">
            <w:pPr>
              <w:jc w:val="both"/>
              <w:textAlignment w:val="baseline"/>
              <w:rPr>
                <w:rFonts w:ascii="Times New Roman" w:hAnsi="Times New Roman"/>
                <w:bCs/>
                <w:sz w:val="24"/>
                <w:szCs w:val="24"/>
              </w:rPr>
            </w:pPr>
            <w:r>
              <w:rPr>
                <w:rFonts w:ascii="Times New Roman" w:hAnsi="Times New Roman"/>
                <w:bCs/>
                <w:sz w:val="24"/>
                <w:szCs w:val="24"/>
              </w:rPr>
              <w:t xml:space="preserve">     </w:t>
            </w:r>
            <w:r w:rsidRPr="00863325">
              <w:rPr>
                <w:rFonts w:ascii="Times New Roman" w:hAnsi="Times New Roman"/>
                <w:bCs/>
                <w:sz w:val="24"/>
                <w:szCs w:val="24"/>
              </w:rPr>
              <w:t>1. Цифрлық денсаулық сақтау саласындағы қызмет:</w:t>
            </w:r>
          </w:p>
          <w:p w14:paraId="396EC5DA" w14:textId="77777777" w:rsidR="00863325" w:rsidRPr="00863325" w:rsidRDefault="00863325" w:rsidP="00863325">
            <w:pPr>
              <w:jc w:val="both"/>
              <w:textAlignment w:val="baseline"/>
              <w:rPr>
                <w:rFonts w:ascii="Times New Roman" w:hAnsi="Times New Roman"/>
                <w:bCs/>
                <w:sz w:val="24"/>
                <w:szCs w:val="24"/>
              </w:rPr>
            </w:pPr>
          </w:p>
          <w:p w14:paraId="2B40D990" w14:textId="703859AF" w:rsidR="00863325" w:rsidRPr="00A13836" w:rsidRDefault="00863325" w:rsidP="00863325">
            <w:pPr>
              <w:jc w:val="both"/>
              <w:textAlignment w:val="baseline"/>
              <w:rPr>
                <w:rFonts w:ascii="Times New Roman" w:hAnsi="Times New Roman"/>
                <w:bCs/>
                <w:sz w:val="24"/>
                <w:szCs w:val="24"/>
              </w:rPr>
            </w:pPr>
            <w:r w:rsidRPr="00863325">
              <w:rPr>
                <w:rFonts w:ascii="Times New Roman" w:hAnsi="Times New Roman"/>
                <w:bCs/>
                <w:sz w:val="24"/>
                <w:szCs w:val="24"/>
              </w:rPr>
              <w:t xml:space="preserve">      1) цифрлық денсаулық сақтауды нормативтік құқықтық реттеуді, оның стандарттарын </w:t>
            </w:r>
            <w:r w:rsidRPr="00863325">
              <w:rPr>
                <w:rFonts w:ascii="Times New Roman" w:hAnsi="Times New Roman"/>
                <w:b/>
                <w:bCs/>
                <w:sz w:val="24"/>
                <w:szCs w:val="24"/>
              </w:rPr>
              <w:t>бекіту</w:t>
            </w:r>
            <w:r w:rsidR="00C7101A">
              <w:rPr>
                <w:rFonts w:ascii="Times New Roman" w:hAnsi="Times New Roman"/>
                <w:b/>
                <w:bCs/>
                <w:sz w:val="24"/>
                <w:szCs w:val="24"/>
              </w:rPr>
              <w:t>ді</w:t>
            </w:r>
            <w:r w:rsidRPr="00863325">
              <w:rPr>
                <w:rFonts w:ascii="Times New Roman" w:hAnsi="Times New Roman"/>
                <w:bCs/>
                <w:sz w:val="24"/>
                <w:szCs w:val="24"/>
              </w:rPr>
              <w:t>;</w:t>
            </w:r>
          </w:p>
        </w:tc>
        <w:tc>
          <w:tcPr>
            <w:tcW w:w="6095" w:type="dxa"/>
            <w:gridSpan w:val="2"/>
          </w:tcPr>
          <w:p w14:paraId="135E3C72" w14:textId="5A63952E" w:rsidR="00C20C72" w:rsidRPr="00C20C72" w:rsidRDefault="00D11C5B" w:rsidP="00AF31AF">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C20C72">
              <w:t xml:space="preserve"> </w:t>
            </w:r>
            <w:r w:rsidR="00C20C72" w:rsidRPr="00C20C72">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«әзірлеу мен»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C20C72" w:rsidRPr="00C20C72">
              <w:rPr>
                <w:rFonts w:ascii="Times New Roman" w:hAnsi="Times New Roman"/>
                <w:sz w:val="24"/>
                <w:szCs w:val="24"/>
              </w:rPr>
              <w:t>.</w:t>
            </w:r>
          </w:p>
          <w:p w14:paraId="05B10AE5" w14:textId="5E8AF177" w:rsidR="00C20C72" w:rsidRDefault="00C20C72" w:rsidP="00AF31AF">
            <w:pPr>
              <w:jc w:val="both"/>
            </w:pPr>
            <w:r w:rsidRPr="00C20C72">
              <w:t xml:space="preserve"> </w:t>
            </w:r>
          </w:p>
          <w:p w14:paraId="71E72ED8" w14:textId="50E85A29" w:rsidR="00A717A5" w:rsidRDefault="00A717A5" w:rsidP="00C20C72">
            <w:pPr>
              <w:jc w:val="both"/>
              <w:rPr>
                <w:rFonts w:ascii="Times New Roman" w:hAnsi="Times New Roman"/>
                <w:sz w:val="24"/>
                <w:szCs w:val="24"/>
              </w:rPr>
            </w:pPr>
          </w:p>
        </w:tc>
      </w:tr>
      <w:tr w:rsidR="00D730FA" w:rsidRPr="005B28BB" w14:paraId="5F245FE3" w14:textId="77777777" w:rsidTr="00F4186F">
        <w:tc>
          <w:tcPr>
            <w:tcW w:w="704" w:type="dxa"/>
          </w:tcPr>
          <w:p w14:paraId="63D4C46B" w14:textId="2195F404" w:rsidR="00D730FA" w:rsidRPr="005470CB"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13</w:t>
            </w:r>
          </w:p>
        </w:tc>
        <w:tc>
          <w:tcPr>
            <w:tcW w:w="1701" w:type="dxa"/>
          </w:tcPr>
          <w:p w14:paraId="56586172" w14:textId="7DEFAA69" w:rsidR="00D730FA" w:rsidRPr="00412918" w:rsidRDefault="00D730FA" w:rsidP="00DF6DD1">
            <w:pPr>
              <w:rPr>
                <w:rFonts w:ascii="Times New Roman" w:hAnsi="Times New Roman"/>
                <w:color w:val="000000" w:themeColor="text1"/>
                <w:sz w:val="24"/>
                <w:szCs w:val="24"/>
              </w:rPr>
            </w:pPr>
            <w:r>
              <w:rPr>
                <w:rFonts w:ascii="Times New Roman" w:hAnsi="Times New Roman"/>
                <w:color w:val="000000" w:themeColor="text1"/>
                <w:sz w:val="24"/>
                <w:szCs w:val="24"/>
              </w:rPr>
              <w:t xml:space="preserve">84-баптың 4 тармағының 3 бөлігі  </w:t>
            </w:r>
            <w:r w:rsidRPr="00C26110">
              <w:rPr>
                <w:rFonts w:ascii="Times New Roman" w:hAnsi="Times New Roman"/>
                <w:color w:val="000000" w:themeColor="text1"/>
                <w:sz w:val="24"/>
                <w:szCs w:val="24"/>
              </w:rPr>
              <w:t xml:space="preserve"> </w:t>
            </w:r>
          </w:p>
        </w:tc>
        <w:tc>
          <w:tcPr>
            <w:tcW w:w="3402" w:type="dxa"/>
            <w:gridSpan w:val="2"/>
          </w:tcPr>
          <w:p w14:paraId="6E69676B" w14:textId="77777777" w:rsidR="00D730FA" w:rsidRDefault="00D730FA" w:rsidP="00277100">
            <w:pPr>
              <w:jc w:val="both"/>
              <w:rPr>
                <w:rFonts w:ascii="Times New Roman" w:hAnsi="Times New Roman"/>
                <w:color w:val="000000" w:themeColor="text1"/>
                <w:sz w:val="24"/>
                <w:szCs w:val="24"/>
              </w:rPr>
            </w:pPr>
            <w:r w:rsidRPr="009E3A76">
              <w:rPr>
                <w:rFonts w:ascii="Times New Roman" w:hAnsi="Times New Roman"/>
                <w:color w:val="000000" w:themeColor="text1"/>
                <w:sz w:val="24"/>
                <w:szCs w:val="24"/>
              </w:rPr>
              <w:t>84-бап. Аурулардың профилактикасы және саламатты өмір салтын қалыптастыру</w:t>
            </w:r>
          </w:p>
          <w:p w14:paraId="5CB155A7" w14:textId="7406949C" w:rsidR="00D730FA" w:rsidRDefault="0073220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D730FA">
              <w:rPr>
                <w:rFonts w:ascii="Times New Roman" w:hAnsi="Times New Roman"/>
                <w:color w:val="000000" w:themeColor="text1"/>
                <w:sz w:val="24"/>
                <w:szCs w:val="24"/>
              </w:rPr>
              <w:t>...</w:t>
            </w:r>
          </w:p>
          <w:p w14:paraId="6D800A09" w14:textId="6A2B4261" w:rsidR="00E24425" w:rsidRPr="00E24425" w:rsidRDefault="00E24425" w:rsidP="00E2442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24425">
              <w:rPr>
                <w:rFonts w:ascii="Times New Roman" w:hAnsi="Times New Roman"/>
                <w:color w:val="000000" w:themeColor="text1"/>
                <w:sz w:val="24"/>
                <w:szCs w:val="24"/>
              </w:rPr>
              <w:t xml:space="preserve">4. Саламатты өмір салтын қалыптастыру дене жаттығуымен ұдайы шұғылдануды, саламатты өмір салтын насихаттауды, дұрыс тамақтануды және денсаулықты нығайту және өмір салтымен байланысты аурулардың алдын алу мәселелерінде халықты ақпараттық қамтамасыз ету, гигиеналық оқыту және </w:t>
            </w:r>
            <w:r w:rsidRPr="00E24425">
              <w:rPr>
                <w:rFonts w:ascii="Times New Roman" w:hAnsi="Times New Roman"/>
                <w:color w:val="000000" w:themeColor="text1"/>
                <w:sz w:val="24"/>
                <w:szCs w:val="24"/>
              </w:rPr>
              <w:lastRenderedPageBreak/>
              <w:t>тәрбиелеу арқылы аурулардың профилактикасын қамтиды.</w:t>
            </w:r>
          </w:p>
          <w:p w14:paraId="640DF387" w14:textId="123EC274" w:rsidR="00E24425" w:rsidRDefault="00E24425" w:rsidP="00E24425">
            <w:pPr>
              <w:jc w:val="both"/>
              <w:rPr>
                <w:rFonts w:ascii="Times New Roman" w:hAnsi="Times New Roman"/>
                <w:color w:val="000000" w:themeColor="text1"/>
                <w:sz w:val="24"/>
                <w:szCs w:val="24"/>
              </w:rPr>
            </w:pPr>
            <w:r w:rsidRPr="00E24425">
              <w:rPr>
                <w:rFonts w:ascii="Times New Roman" w:hAnsi="Times New Roman"/>
                <w:color w:val="000000" w:themeColor="text1"/>
                <w:sz w:val="24"/>
                <w:szCs w:val="24"/>
              </w:rPr>
              <w:t>      Ұйымдарда дене жаттығуы жұмыс күндері жүргізіледі.</w:t>
            </w:r>
          </w:p>
          <w:p w14:paraId="0CB68FEB" w14:textId="77777777" w:rsidR="00E24425" w:rsidRPr="00E24425" w:rsidRDefault="00E24425" w:rsidP="00E24425">
            <w:pPr>
              <w:jc w:val="both"/>
              <w:rPr>
                <w:rFonts w:ascii="Times New Roman" w:hAnsi="Times New Roman"/>
                <w:color w:val="000000" w:themeColor="text1"/>
                <w:sz w:val="24"/>
                <w:szCs w:val="24"/>
              </w:rPr>
            </w:pPr>
          </w:p>
          <w:p w14:paraId="0644706B" w14:textId="46A9469D" w:rsidR="00E24425" w:rsidRPr="00E24425" w:rsidRDefault="00E24425" w:rsidP="00E24425">
            <w:pPr>
              <w:jc w:val="both"/>
              <w:rPr>
                <w:rFonts w:ascii="Times New Roman" w:hAnsi="Times New Roman"/>
                <w:color w:val="000000" w:themeColor="text1"/>
                <w:sz w:val="24"/>
                <w:szCs w:val="24"/>
              </w:rPr>
            </w:pPr>
            <w:r>
              <w:rPr>
                <w:rFonts w:ascii="Times New Roman" w:hAnsi="Times New Roman"/>
                <w:color w:val="000000" w:themeColor="text1"/>
                <w:sz w:val="24"/>
                <w:szCs w:val="24"/>
              </w:rPr>
              <w:t>    </w:t>
            </w:r>
            <w:r w:rsidRPr="00E24425">
              <w:rPr>
                <w:rFonts w:ascii="Times New Roman" w:hAnsi="Times New Roman"/>
                <w:color w:val="000000" w:themeColor="text1"/>
                <w:sz w:val="24"/>
                <w:szCs w:val="24"/>
              </w:rPr>
              <w:t>Дене жаттығуымен шұғылдануды жүргізудің үлгілік қағидаларын уәкілетті орган әзірлейді және бекітеді.</w:t>
            </w:r>
          </w:p>
          <w:p w14:paraId="3B800A80" w14:textId="77777777" w:rsidR="00E24425" w:rsidRPr="009E3A76" w:rsidRDefault="00E24425" w:rsidP="00277100">
            <w:pPr>
              <w:jc w:val="both"/>
              <w:rPr>
                <w:rFonts w:ascii="Times New Roman" w:hAnsi="Times New Roman"/>
                <w:color w:val="000000" w:themeColor="text1"/>
                <w:sz w:val="24"/>
                <w:szCs w:val="24"/>
              </w:rPr>
            </w:pPr>
          </w:p>
          <w:p w14:paraId="5517DA74" w14:textId="20E9D4C5" w:rsidR="00D730FA" w:rsidRPr="007F6287" w:rsidRDefault="00D730FA" w:rsidP="00DF6DD1">
            <w:pPr>
              <w:pStyle w:val="s8"/>
              <w:jc w:val="both"/>
              <w:rPr>
                <w:strike/>
              </w:rPr>
            </w:pPr>
          </w:p>
        </w:tc>
        <w:tc>
          <w:tcPr>
            <w:tcW w:w="3402" w:type="dxa"/>
            <w:gridSpan w:val="2"/>
          </w:tcPr>
          <w:p w14:paraId="0B3B8F8B" w14:textId="77777777" w:rsidR="00D730FA" w:rsidRDefault="00D730FA" w:rsidP="00277100">
            <w:pPr>
              <w:jc w:val="both"/>
              <w:rPr>
                <w:rStyle w:val="hgkelc"/>
                <w:rFonts w:ascii="Times New Roman" w:hAnsi="Times New Roman"/>
                <w:color w:val="202124"/>
                <w:sz w:val="24"/>
                <w:szCs w:val="24"/>
                <w:shd w:val="clear" w:color="auto" w:fill="FFFFFF"/>
              </w:rPr>
            </w:pPr>
            <w:r w:rsidRPr="0088583A">
              <w:rPr>
                <w:rFonts w:ascii="Times New Roman" w:hAnsi="Times New Roman"/>
                <w:color w:val="000000" w:themeColor="text1"/>
                <w:sz w:val="24"/>
                <w:szCs w:val="24"/>
              </w:rPr>
              <w:lastRenderedPageBreak/>
              <w:t>84-бап. Аурулардың профилактикасы және саламатты өмір салтын қалыптастыру</w:t>
            </w:r>
            <w:r>
              <w:rPr>
                <w:rStyle w:val="hgkelc"/>
                <w:rFonts w:ascii="Times New Roman" w:hAnsi="Times New Roman"/>
                <w:color w:val="202124"/>
                <w:sz w:val="24"/>
                <w:szCs w:val="24"/>
                <w:shd w:val="clear" w:color="auto" w:fill="FFFFFF"/>
              </w:rPr>
              <w:t xml:space="preserve"> </w:t>
            </w:r>
          </w:p>
          <w:p w14:paraId="4CAFCB6C" w14:textId="77777777" w:rsidR="00E24425" w:rsidRDefault="0073220C" w:rsidP="00E24425">
            <w:pPr>
              <w:rPr>
                <w:rStyle w:val="hgkelc"/>
                <w:rFonts w:ascii="Times New Roman" w:hAnsi="Times New Roman"/>
                <w:color w:val="202124"/>
                <w:sz w:val="24"/>
                <w:szCs w:val="24"/>
                <w:shd w:val="clear" w:color="auto" w:fill="FFFFFF"/>
              </w:rPr>
            </w:pPr>
            <w:r>
              <w:rPr>
                <w:rStyle w:val="hgkelc"/>
                <w:rFonts w:ascii="Times New Roman" w:hAnsi="Times New Roman"/>
                <w:color w:val="202124"/>
                <w:sz w:val="24"/>
                <w:szCs w:val="24"/>
                <w:shd w:val="clear" w:color="auto" w:fill="FFFFFF"/>
              </w:rPr>
              <w:t xml:space="preserve">   </w:t>
            </w:r>
            <w:r w:rsidR="00D730FA">
              <w:rPr>
                <w:rStyle w:val="hgkelc"/>
                <w:rFonts w:ascii="Times New Roman" w:hAnsi="Times New Roman"/>
                <w:color w:val="202124"/>
                <w:sz w:val="24"/>
                <w:szCs w:val="24"/>
                <w:shd w:val="clear" w:color="auto" w:fill="FFFFFF"/>
              </w:rPr>
              <w:t>...</w:t>
            </w:r>
          </w:p>
          <w:p w14:paraId="7653BE2F" w14:textId="77777777" w:rsidR="00E24425" w:rsidRDefault="00E24425" w:rsidP="00E24425">
            <w:pPr>
              <w:jc w:val="both"/>
              <w:rPr>
                <w:rFonts w:ascii="Times New Roman" w:hAnsi="Times New Roman"/>
                <w:color w:val="202124"/>
                <w:sz w:val="24"/>
                <w:szCs w:val="24"/>
                <w:shd w:val="clear" w:color="auto" w:fill="FFFFFF"/>
              </w:rPr>
            </w:pPr>
            <w:r w:rsidRPr="00E24425">
              <w:rPr>
                <w:rStyle w:val="hgkelc"/>
                <w:rFonts w:ascii="Times New Roman" w:hAnsi="Times New Roman"/>
                <w:color w:val="202124"/>
                <w:sz w:val="24"/>
                <w:szCs w:val="24"/>
                <w:shd w:val="clear" w:color="auto" w:fill="FFFFFF"/>
              </w:rPr>
              <w:t xml:space="preserve">     </w:t>
            </w:r>
            <w:r w:rsidRPr="00E24425">
              <w:rPr>
                <w:rFonts w:ascii="Times New Roman" w:hAnsi="Times New Roman"/>
                <w:sz w:val="24"/>
                <w:szCs w:val="24"/>
              </w:rPr>
              <w:t xml:space="preserve">4. Саламатты өмір салтын қалыптастыру дене жаттығуымен ұдайы шұғылдануды, саламатты өмір салтын насихаттауды, дұрыс тамақтануды және денсаулықты нығайту және өмір салтымен байланысты аурулардың алдын алу мәселелерінде халықты ақпараттық қамтамасыз ету, гигиеналық оқыту және </w:t>
            </w:r>
            <w:r w:rsidRPr="00E24425">
              <w:rPr>
                <w:rFonts w:ascii="Times New Roman" w:hAnsi="Times New Roman"/>
                <w:sz w:val="24"/>
                <w:szCs w:val="24"/>
              </w:rPr>
              <w:lastRenderedPageBreak/>
              <w:t>тәрбиелеу арқылы аурулардың профилактикасын қамтиды.</w:t>
            </w:r>
          </w:p>
          <w:p w14:paraId="267543BC" w14:textId="6D592F66" w:rsidR="00E24425" w:rsidRDefault="00E24425" w:rsidP="00E24425">
            <w:pPr>
              <w:jc w:val="both"/>
              <w:rPr>
                <w:rStyle w:val="hgkelc"/>
                <w:rFonts w:ascii="Times New Roman" w:hAnsi="Times New Roman"/>
                <w:b/>
                <w:color w:val="202124"/>
                <w:sz w:val="24"/>
                <w:szCs w:val="24"/>
                <w:shd w:val="clear" w:color="auto" w:fill="FFFFFF"/>
              </w:rPr>
            </w:pPr>
            <w:r>
              <w:rPr>
                <w:rFonts w:ascii="Times New Roman" w:hAnsi="Times New Roman"/>
                <w:color w:val="202124"/>
                <w:sz w:val="24"/>
                <w:szCs w:val="24"/>
                <w:shd w:val="clear" w:color="auto" w:fill="FFFFFF"/>
              </w:rPr>
              <w:t xml:space="preserve">    </w:t>
            </w:r>
            <w:r w:rsidRPr="00E24425">
              <w:rPr>
                <w:rFonts w:ascii="Times New Roman" w:hAnsi="Times New Roman"/>
                <w:sz w:val="24"/>
                <w:szCs w:val="24"/>
              </w:rPr>
              <w:t>Ұйымдарда дене жаттығуы жұмыс күндері жүргізіледі.</w:t>
            </w:r>
          </w:p>
          <w:p w14:paraId="79AA5C60" w14:textId="77777777" w:rsidR="00E24425" w:rsidRDefault="0073220C" w:rsidP="00E24425">
            <w:pPr>
              <w:pStyle w:val="af"/>
              <w:ind w:left="0"/>
              <w:jc w:val="both"/>
              <w:rPr>
                <w:rStyle w:val="hgkelc"/>
                <w:rFonts w:ascii="Times New Roman" w:hAnsi="Times New Roman"/>
                <w:b/>
                <w:color w:val="202124"/>
                <w:sz w:val="24"/>
                <w:szCs w:val="24"/>
                <w:shd w:val="clear" w:color="auto" w:fill="FFFFFF"/>
              </w:rPr>
            </w:pPr>
            <w:r>
              <w:rPr>
                <w:rStyle w:val="hgkelc"/>
                <w:rFonts w:ascii="Times New Roman" w:hAnsi="Times New Roman"/>
                <w:b/>
                <w:color w:val="202124"/>
                <w:sz w:val="24"/>
                <w:szCs w:val="24"/>
                <w:shd w:val="clear" w:color="auto" w:fill="FFFFFF"/>
              </w:rPr>
              <w:t xml:space="preserve"> </w:t>
            </w:r>
          </w:p>
          <w:p w14:paraId="231D5676" w14:textId="75035D86" w:rsidR="00D730FA" w:rsidRPr="00C80E65" w:rsidRDefault="00E24425" w:rsidP="00E24425">
            <w:pPr>
              <w:pStyle w:val="af"/>
              <w:ind w:left="0"/>
              <w:jc w:val="both"/>
              <w:rPr>
                <w:rStyle w:val="s0"/>
                <w:rFonts w:ascii="Times New Roman" w:hAnsi="Times New Roman"/>
                <w:b/>
                <w:bCs/>
                <w:sz w:val="24"/>
                <w:szCs w:val="24"/>
              </w:rPr>
            </w:pPr>
            <w:r>
              <w:rPr>
                <w:rStyle w:val="hgkelc"/>
                <w:rFonts w:ascii="Times New Roman" w:hAnsi="Times New Roman"/>
                <w:b/>
                <w:color w:val="202124"/>
                <w:sz w:val="24"/>
                <w:szCs w:val="24"/>
                <w:shd w:val="clear" w:color="auto" w:fill="FFFFFF"/>
              </w:rPr>
              <w:t xml:space="preserve">    А</w:t>
            </w:r>
            <w:r w:rsidR="00D730FA" w:rsidRPr="009E3A76">
              <w:rPr>
                <w:rStyle w:val="hgkelc"/>
                <w:rFonts w:ascii="Times New Roman" w:hAnsi="Times New Roman"/>
                <w:b/>
                <w:color w:val="202124"/>
                <w:sz w:val="24"/>
                <w:szCs w:val="24"/>
                <w:shd w:val="clear" w:color="auto" w:fill="FFFFFF"/>
              </w:rPr>
              <w:t xml:space="preserve">лып тасталсын </w:t>
            </w:r>
          </w:p>
        </w:tc>
        <w:tc>
          <w:tcPr>
            <w:tcW w:w="6095" w:type="dxa"/>
            <w:gridSpan w:val="2"/>
          </w:tcPr>
          <w:p w14:paraId="3C091157" w14:textId="5B01BE1C" w:rsidR="009F6711" w:rsidRPr="007F6287" w:rsidRDefault="00115719" w:rsidP="009F6711">
            <w:pPr>
              <w:jc w:val="both"/>
              <w:rPr>
                <w:rStyle w:val="s0"/>
                <w:rFonts w:ascii="Times New Roman" w:hAnsi="Times New Roman"/>
                <w:sz w:val="24"/>
                <w:szCs w:val="24"/>
              </w:rPr>
            </w:pPr>
            <w:r>
              <w:rPr>
                <w:rFonts w:ascii="Times New Roman" w:hAnsi="Times New Roman"/>
                <w:sz w:val="24"/>
                <w:szCs w:val="24"/>
              </w:rPr>
              <w:lastRenderedPageBreak/>
              <w:t xml:space="preserve">     </w:t>
            </w:r>
            <w:r w:rsidR="009F6711" w:rsidRPr="009F6711">
              <w:rPr>
                <w:rFonts w:ascii="Times New Roman" w:hAnsi="Times New Roman"/>
                <w:sz w:val="24"/>
                <w:szCs w:val="24"/>
              </w:rPr>
              <w:t>«Мемлекеттік аппараттың қызметін бюрократиядан арылту жөніндегі шаралар туралы» Қазақстан Республикасы Президентінің 2022 жылғы 13 сәуірдегі № 872 Жарлығын іске асыру шеңберінде уәкілетті органның құзыретін алып тастау және Ережеде көздеу орынды деп санаймыз</w:t>
            </w:r>
            <w:r w:rsidR="009F6711">
              <w:rPr>
                <w:rFonts w:ascii="Times New Roman" w:hAnsi="Times New Roman"/>
                <w:sz w:val="24"/>
                <w:szCs w:val="24"/>
              </w:rPr>
              <w:t>.</w:t>
            </w:r>
          </w:p>
          <w:p w14:paraId="378AB3E6" w14:textId="3DAA60B9" w:rsidR="00D730FA" w:rsidRPr="007F6287" w:rsidRDefault="00D730FA" w:rsidP="00DF6DD1">
            <w:pPr>
              <w:jc w:val="both"/>
              <w:rPr>
                <w:rStyle w:val="s0"/>
                <w:rFonts w:ascii="Times New Roman" w:hAnsi="Times New Roman"/>
                <w:sz w:val="24"/>
                <w:szCs w:val="24"/>
              </w:rPr>
            </w:pPr>
          </w:p>
        </w:tc>
      </w:tr>
      <w:tr w:rsidR="00DE48AC" w:rsidRPr="005B28BB" w14:paraId="7F99537A" w14:textId="77777777" w:rsidTr="00F4186F">
        <w:tc>
          <w:tcPr>
            <w:tcW w:w="704" w:type="dxa"/>
          </w:tcPr>
          <w:p w14:paraId="1B3E6384" w14:textId="6E03E1EC" w:rsidR="00DE48AC"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14</w:t>
            </w:r>
          </w:p>
        </w:tc>
        <w:tc>
          <w:tcPr>
            <w:tcW w:w="1701" w:type="dxa"/>
          </w:tcPr>
          <w:p w14:paraId="437C91E6" w14:textId="6297D4E0" w:rsidR="00DE48AC" w:rsidRDefault="00DE48AC" w:rsidP="00DF6DD1">
            <w:pPr>
              <w:rPr>
                <w:rFonts w:ascii="Times New Roman" w:hAnsi="Times New Roman"/>
                <w:color w:val="000000" w:themeColor="text1"/>
                <w:sz w:val="24"/>
                <w:szCs w:val="24"/>
              </w:rPr>
            </w:pPr>
            <w:r>
              <w:rPr>
                <w:rFonts w:ascii="Times New Roman" w:hAnsi="Times New Roman"/>
                <w:color w:val="000000" w:themeColor="text1"/>
                <w:sz w:val="24"/>
                <w:szCs w:val="24"/>
              </w:rPr>
              <w:t>86</w:t>
            </w:r>
            <w:r w:rsidR="00B448AC">
              <w:rPr>
                <w:rFonts w:ascii="Times New Roman" w:hAnsi="Times New Roman"/>
                <w:color w:val="000000" w:themeColor="text1"/>
                <w:sz w:val="24"/>
                <w:szCs w:val="24"/>
              </w:rPr>
              <w:t>-баптың 11-тармағы</w:t>
            </w:r>
          </w:p>
        </w:tc>
        <w:tc>
          <w:tcPr>
            <w:tcW w:w="3402" w:type="dxa"/>
            <w:gridSpan w:val="2"/>
          </w:tcPr>
          <w:p w14:paraId="017AFFB2" w14:textId="77777777" w:rsidR="00DE48AC" w:rsidRDefault="00DE48AC" w:rsidP="00277100">
            <w:pPr>
              <w:jc w:val="both"/>
              <w:rPr>
                <w:rFonts w:ascii="Times New Roman" w:hAnsi="Times New Roman"/>
                <w:color w:val="000000" w:themeColor="text1"/>
                <w:sz w:val="24"/>
                <w:szCs w:val="24"/>
              </w:rPr>
            </w:pPr>
            <w:r w:rsidRPr="00DE48AC">
              <w:rPr>
                <w:rFonts w:ascii="Times New Roman" w:hAnsi="Times New Roman"/>
                <w:color w:val="000000" w:themeColor="text1"/>
                <w:sz w:val="24"/>
                <w:szCs w:val="24"/>
              </w:rPr>
              <w:t>86-бап. Медициналық қарап-тексеру</w:t>
            </w:r>
          </w:p>
          <w:p w14:paraId="6ED0420D" w14:textId="245CBE2D" w:rsidR="00DE48AC" w:rsidRDefault="00DE48A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CF60152" w14:textId="168D95F0" w:rsidR="00DE48AC" w:rsidRPr="009E3A76" w:rsidRDefault="00DE48A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DE48AC">
              <w:rPr>
                <w:rFonts w:ascii="Times New Roman" w:hAnsi="Times New Roman"/>
                <w:color w:val="000000" w:themeColor="text1"/>
                <w:sz w:val="24"/>
                <w:szCs w:val="24"/>
              </w:rPr>
              <w:t>11. Мектепке дейінгі, мектеп жасындағы балаларды, сондай-ақ техникалық және кәсіптік, орта білімнен кейінгі және жоғары білім беру ұйымдарының білім алушыларын қоса алғанда, халықтың нысаналы топтарына профилактикалық медициналық қарап-тексерулерді жүргізу қағидаларын, көлемі мен мерзімділігін уәкілетті орган әзірлейді және бекітеді.</w:t>
            </w:r>
          </w:p>
        </w:tc>
        <w:tc>
          <w:tcPr>
            <w:tcW w:w="3402" w:type="dxa"/>
            <w:gridSpan w:val="2"/>
          </w:tcPr>
          <w:p w14:paraId="526F86DE" w14:textId="77777777" w:rsidR="00DE48AC" w:rsidRDefault="00DE48AC" w:rsidP="00277100">
            <w:pPr>
              <w:jc w:val="both"/>
              <w:rPr>
                <w:rFonts w:ascii="Times New Roman" w:hAnsi="Times New Roman"/>
                <w:color w:val="000000" w:themeColor="text1"/>
                <w:sz w:val="24"/>
                <w:szCs w:val="24"/>
              </w:rPr>
            </w:pPr>
            <w:r w:rsidRPr="00DE48AC">
              <w:rPr>
                <w:rFonts w:ascii="Times New Roman" w:hAnsi="Times New Roman"/>
                <w:color w:val="000000" w:themeColor="text1"/>
                <w:sz w:val="24"/>
                <w:szCs w:val="24"/>
              </w:rPr>
              <w:t>86-бап. Медициналық қарап-тексеру</w:t>
            </w:r>
          </w:p>
          <w:p w14:paraId="2472B7DD" w14:textId="77777777" w:rsidR="00DE48AC" w:rsidRDefault="00DE48A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49D5552" w14:textId="27401513" w:rsidR="00DE48AC" w:rsidRPr="0088583A" w:rsidRDefault="00DE48AC" w:rsidP="00DE48AC">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DE48AC">
              <w:rPr>
                <w:rFonts w:ascii="Times New Roman" w:hAnsi="Times New Roman"/>
                <w:color w:val="000000" w:themeColor="text1"/>
                <w:sz w:val="24"/>
                <w:szCs w:val="24"/>
              </w:rPr>
              <w:t xml:space="preserve">11. Мектепке дейінгі, мектеп жасындағы балаларды, сондай-ақ техникалық және кәсіптік, орта білімнен кейінгі және жоғары білім беру ұйымдарының білім алушыларын қоса алғанда, халықтың нысаналы топтарына профилактикалық медициналық қарап-тексерулерді жүргізу қағидаларын, көлемі мен мерзімділігін уәкілетті орган </w:t>
            </w:r>
            <w:r w:rsidRPr="00DE48AC">
              <w:rPr>
                <w:rFonts w:ascii="Times New Roman" w:hAnsi="Times New Roman"/>
                <w:b/>
                <w:color w:val="000000" w:themeColor="text1"/>
                <w:sz w:val="24"/>
                <w:szCs w:val="24"/>
              </w:rPr>
              <w:t>бекітеді</w:t>
            </w:r>
            <w:r w:rsidRPr="00DE48AC">
              <w:rPr>
                <w:rFonts w:ascii="Times New Roman" w:hAnsi="Times New Roman"/>
                <w:color w:val="000000" w:themeColor="text1"/>
                <w:sz w:val="24"/>
                <w:szCs w:val="24"/>
              </w:rPr>
              <w:t>.</w:t>
            </w:r>
          </w:p>
        </w:tc>
        <w:tc>
          <w:tcPr>
            <w:tcW w:w="6095" w:type="dxa"/>
            <w:gridSpan w:val="2"/>
          </w:tcPr>
          <w:p w14:paraId="42DEFCE9" w14:textId="3B176D93" w:rsidR="00DE48AC" w:rsidRPr="009C2ECD" w:rsidRDefault="003C02A2" w:rsidP="009C2ECD">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9C2ECD">
              <w:t xml:space="preserve"> </w:t>
            </w:r>
            <w:r w:rsidR="009C2ECD" w:rsidRPr="009C2ECD">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9C2ECD" w:rsidRPr="009C2ECD">
              <w:rPr>
                <w:rFonts w:ascii="Times New Roman" w:hAnsi="Times New Roman"/>
                <w:sz w:val="24"/>
                <w:szCs w:val="24"/>
              </w:rPr>
              <w:t>.</w:t>
            </w:r>
          </w:p>
        </w:tc>
      </w:tr>
      <w:tr w:rsidR="00DE48AC" w:rsidRPr="005B28BB" w14:paraId="584E3262" w14:textId="77777777" w:rsidTr="00F4186F">
        <w:tc>
          <w:tcPr>
            <w:tcW w:w="704" w:type="dxa"/>
          </w:tcPr>
          <w:p w14:paraId="129A92B9" w14:textId="505C3DAF" w:rsidR="00DE48AC"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15</w:t>
            </w:r>
          </w:p>
        </w:tc>
        <w:tc>
          <w:tcPr>
            <w:tcW w:w="1701" w:type="dxa"/>
          </w:tcPr>
          <w:p w14:paraId="4EFB6C7E" w14:textId="5E94B71D" w:rsidR="00DE48AC" w:rsidRDefault="00DE48AC" w:rsidP="00DF6DD1">
            <w:pPr>
              <w:rPr>
                <w:rFonts w:ascii="Times New Roman" w:hAnsi="Times New Roman"/>
                <w:color w:val="000000" w:themeColor="text1"/>
                <w:sz w:val="24"/>
                <w:szCs w:val="24"/>
              </w:rPr>
            </w:pPr>
            <w:r>
              <w:rPr>
                <w:rFonts w:ascii="Times New Roman" w:hAnsi="Times New Roman"/>
                <w:color w:val="000000" w:themeColor="text1"/>
                <w:sz w:val="24"/>
                <w:szCs w:val="24"/>
              </w:rPr>
              <w:t>90</w:t>
            </w:r>
            <w:r w:rsidR="00B448AC">
              <w:rPr>
                <w:rFonts w:ascii="Times New Roman" w:hAnsi="Times New Roman"/>
                <w:color w:val="000000" w:themeColor="text1"/>
                <w:sz w:val="24"/>
                <w:szCs w:val="24"/>
              </w:rPr>
              <w:t>-баптың 4, 6-тармақтары</w:t>
            </w:r>
          </w:p>
        </w:tc>
        <w:tc>
          <w:tcPr>
            <w:tcW w:w="3402" w:type="dxa"/>
            <w:gridSpan w:val="2"/>
          </w:tcPr>
          <w:p w14:paraId="2E2D2D89" w14:textId="77777777" w:rsidR="00DE48AC" w:rsidRPr="00500982" w:rsidRDefault="00456DDE" w:rsidP="00277100">
            <w:pPr>
              <w:jc w:val="both"/>
              <w:rPr>
                <w:rFonts w:ascii="Times New Roman" w:hAnsi="Times New Roman"/>
                <w:bCs/>
                <w:color w:val="000000" w:themeColor="text1"/>
                <w:sz w:val="24"/>
                <w:szCs w:val="24"/>
              </w:rPr>
            </w:pPr>
            <w:r w:rsidRPr="00500982">
              <w:rPr>
                <w:rFonts w:ascii="Times New Roman" w:hAnsi="Times New Roman"/>
                <w:bCs/>
                <w:color w:val="000000" w:themeColor="text1"/>
                <w:sz w:val="24"/>
                <w:szCs w:val="24"/>
              </w:rPr>
              <w:t>90-бап. Алғашқы көмек</w:t>
            </w:r>
          </w:p>
          <w:p w14:paraId="5DB7042E" w14:textId="77777777" w:rsidR="00456DDE" w:rsidRDefault="00456DDE" w:rsidP="00277100">
            <w:pPr>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p>
          <w:p w14:paraId="48B433C5" w14:textId="77777777" w:rsidR="00456DDE" w:rsidRDefault="00456DDE" w:rsidP="00277100">
            <w:pPr>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r w:rsidR="00A92701" w:rsidRPr="00A92701">
              <w:rPr>
                <w:rFonts w:ascii="Times New Roman" w:hAnsi="Times New Roman"/>
                <w:bCs/>
                <w:color w:val="000000" w:themeColor="text1"/>
                <w:sz w:val="24"/>
                <w:szCs w:val="24"/>
              </w:rPr>
              <w:t xml:space="preserve">4. Қазақстан Республикасының азаматтарын алғашқы көмек көрсету дағдыларына оқыту қағидаларын, сондай-ақ алғашқы көмек көрсетілетін </w:t>
            </w:r>
            <w:r w:rsidR="00A92701" w:rsidRPr="00A92701">
              <w:rPr>
                <w:rFonts w:ascii="Times New Roman" w:hAnsi="Times New Roman"/>
                <w:bCs/>
                <w:color w:val="000000" w:themeColor="text1"/>
                <w:sz w:val="24"/>
                <w:szCs w:val="24"/>
              </w:rPr>
              <w:lastRenderedPageBreak/>
              <w:t>шұғыл және кезек күттірмейтін жағдайлар тізбесін уәкілетті орган әзірлейді және бекітеді.</w:t>
            </w:r>
          </w:p>
          <w:p w14:paraId="1CB72DCC" w14:textId="77777777" w:rsidR="00A92701" w:rsidRDefault="00A92701" w:rsidP="00277100">
            <w:pPr>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p>
          <w:p w14:paraId="1E7DFAD6" w14:textId="5C42C8BC" w:rsidR="00A92701" w:rsidRPr="00456DDE" w:rsidRDefault="00A92701" w:rsidP="00277100">
            <w:pPr>
              <w:jc w:val="both"/>
              <w:rPr>
                <w:rFonts w:ascii="Times New Roman" w:hAnsi="Times New Roman"/>
                <w:color w:val="000000" w:themeColor="text1"/>
                <w:sz w:val="24"/>
                <w:szCs w:val="24"/>
              </w:rPr>
            </w:pPr>
            <w:r>
              <w:rPr>
                <w:rFonts w:ascii="Times New Roman" w:hAnsi="Times New Roman"/>
                <w:bCs/>
                <w:color w:val="000000" w:themeColor="text1"/>
                <w:sz w:val="24"/>
                <w:szCs w:val="24"/>
              </w:rPr>
              <w:t xml:space="preserve">   </w:t>
            </w:r>
            <w:r w:rsidRPr="00A92701">
              <w:rPr>
                <w:rFonts w:ascii="Times New Roman" w:hAnsi="Times New Roman"/>
                <w:bCs/>
                <w:color w:val="000000" w:themeColor="text1"/>
                <w:sz w:val="24"/>
                <w:szCs w:val="24"/>
              </w:rPr>
              <w:t>6. Алғашқы көмек көрсету стандартын уәкілетті орган әзірлейді және бекітеді.</w:t>
            </w:r>
          </w:p>
        </w:tc>
        <w:tc>
          <w:tcPr>
            <w:tcW w:w="3402" w:type="dxa"/>
            <w:gridSpan w:val="2"/>
          </w:tcPr>
          <w:p w14:paraId="2F6640E5" w14:textId="77777777" w:rsidR="00DE48AC" w:rsidRDefault="00456DDE" w:rsidP="00277100">
            <w:pPr>
              <w:jc w:val="both"/>
              <w:rPr>
                <w:rFonts w:ascii="Times New Roman" w:hAnsi="Times New Roman"/>
                <w:color w:val="000000" w:themeColor="text1"/>
                <w:sz w:val="24"/>
                <w:szCs w:val="24"/>
              </w:rPr>
            </w:pPr>
            <w:r w:rsidRPr="00456DDE">
              <w:rPr>
                <w:rFonts w:ascii="Times New Roman" w:hAnsi="Times New Roman"/>
                <w:color w:val="000000" w:themeColor="text1"/>
                <w:sz w:val="24"/>
                <w:szCs w:val="24"/>
              </w:rPr>
              <w:lastRenderedPageBreak/>
              <w:t>90-бап. Алғашқы көмек</w:t>
            </w:r>
          </w:p>
          <w:p w14:paraId="6483594E" w14:textId="54FED735" w:rsidR="00456DDE" w:rsidRDefault="00456DDE"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3DD76CE" w14:textId="61535023" w:rsidR="00456DDE" w:rsidRDefault="00A92701" w:rsidP="00277100">
            <w:pPr>
              <w:jc w:val="both"/>
              <w:rPr>
                <w:rFonts w:ascii="Times New Roman" w:hAnsi="Times New Roman"/>
                <w:color w:val="000000" w:themeColor="text1"/>
                <w:sz w:val="24"/>
                <w:szCs w:val="24"/>
              </w:rPr>
            </w:pPr>
            <w:r w:rsidRPr="00A92701">
              <w:rPr>
                <w:rFonts w:ascii="Times New Roman" w:hAnsi="Times New Roman"/>
                <w:color w:val="000000" w:themeColor="text1"/>
                <w:sz w:val="24"/>
                <w:szCs w:val="24"/>
              </w:rPr>
              <w:t xml:space="preserve">4. Қазақстан Республикасының азаматтарын алғашқы көмек көрсету дағдыларына оқыту қағидаларын, сондай-ақ алғашқы көмек көрсетілетін шұғыл және кезек </w:t>
            </w:r>
            <w:r w:rsidRPr="00A92701">
              <w:rPr>
                <w:rFonts w:ascii="Times New Roman" w:hAnsi="Times New Roman"/>
                <w:color w:val="000000" w:themeColor="text1"/>
                <w:sz w:val="24"/>
                <w:szCs w:val="24"/>
              </w:rPr>
              <w:lastRenderedPageBreak/>
              <w:t xml:space="preserve">күттірмейтін жағдайлар тізбесін уәкілетті орган </w:t>
            </w:r>
            <w:r w:rsidRPr="00A92701">
              <w:rPr>
                <w:rFonts w:ascii="Times New Roman" w:hAnsi="Times New Roman"/>
                <w:b/>
                <w:color w:val="000000" w:themeColor="text1"/>
                <w:sz w:val="24"/>
                <w:szCs w:val="24"/>
              </w:rPr>
              <w:t>бекітеді</w:t>
            </w:r>
            <w:r w:rsidRPr="00A92701">
              <w:rPr>
                <w:rFonts w:ascii="Times New Roman" w:hAnsi="Times New Roman"/>
                <w:color w:val="000000" w:themeColor="text1"/>
                <w:sz w:val="24"/>
                <w:szCs w:val="24"/>
              </w:rPr>
              <w:t>.</w:t>
            </w:r>
          </w:p>
          <w:p w14:paraId="01C5B6AE" w14:textId="77777777" w:rsidR="00A92701" w:rsidRDefault="00A92701" w:rsidP="00277100">
            <w:pPr>
              <w:jc w:val="both"/>
              <w:rPr>
                <w:rFonts w:ascii="Times New Roman" w:hAnsi="Times New Roman"/>
                <w:color w:val="000000" w:themeColor="text1"/>
                <w:sz w:val="24"/>
                <w:szCs w:val="24"/>
              </w:rPr>
            </w:pPr>
          </w:p>
          <w:p w14:paraId="453C9687" w14:textId="31588770" w:rsidR="00C7101A" w:rsidRDefault="00A92701" w:rsidP="00A92701">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620CAE25" w14:textId="0811E531" w:rsidR="00A92701" w:rsidRPr="0088583A" w:rsidRDefault="00C7101A" w:rsidP="00A92701">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92701" w:rsidRPr="00A92701">
              <w:rPr>
                <w:rFonts w:ascii="Times New Roman" w:hAnsi="Times New Roman"/>
                <w:color w:val="000000" w:themeColor="text1"/>
                <w:sz w:val="24"/>
                <w:szCs w:val="24"/>
              </w:rPr>
              <w:t xml:space="preserve">6. Алғашқы көмек көрсету стандартын уәкілетті орган </w:t>
            </w:r>
            <w:r w:rsidR="00A92701" w:rsidRPr="00A92701">
              <w:rPr>
                <w:rFonts w:ascii="Times New Roman" w:hAnsi="Times New Roman"/>
                <w:b/>
                <w:color w:val="000000" w:themeColor="text1"/>
                <w:sz w:val="24"/>
                <w:szCs w:val="24"/>
              </w:rPr>
              <w:t>бекітеді</w:t>
            </w:r>
            <w:r w:rsidR="00A92701" w:rsidRPr="00A92701">
              <w:rPr>
                <w:rFonts w:ascii="Times New Roman" w:hAnsi="Times New Roman"/>
                <w:color w:val="000000" w:themeColor="text1"/>
                <w:sz w:val="24"/>
                <w:szCs w:val="24"/>
              </w:rPr>
              <w:t>.</w:t>
            </w:r>
          </w:p>
        </w:tc>
        <w:tc>
          <w:tcPr>
            <w:tcW w:w="6095" w:type="dxa"/>
            <w:gridSpan w:val="2"/>
          </w:tcPr>
          <w:p w14:paraId="1B81A972" w14:textId="0607F58E" w:rsidR="00DE48AC" w:rsidRPr="009C2ECD" w:rsidRDefault="003C02A2" w:rsidP="009C2ECD">
            <w:pPr>
              <w:jc w:val="both"/>
              <w:rPr>
                <w:rFonts w:ascii="Times New Roman" w:hAnsi="Times New Roman"/>
                <w:sz w:val="24"/>
                <w:szCs w:val="24"/>
              </w:rPr>
            </w:pPr>
            <w:r>
              <w:rPr>
                <w:rFonts w:ascii="Times New Roman" w:hAnsi="Times New Roman"/>
                <w:sz w:val="24"/>
                <w:szCs w:val="24"/>
              </w:rPr>
              <w:lastRenderedPageBreak/>
              <w:t xml:space="preserve">      </w:t>
            </w:r>
            <w:r w:rsidR="00E37857">
              <w:t xml:space="preserve"> </w:t>
            </w:r>
            <w:r w:rsidR="009C2ECD">
              <w:t xml:space="preserve"> </w:t>
            </w:r>
            <w:r w:rsidR="009C2ECD" w:rsidRPr="009C2ECD">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9C2ECD" w:rsidRPr="009C2ECD">
              <w:rPr>
                <w:rFonts w:ascii="Times New Roman" w:hAnsi="Times New Roman"/>
                <w:sz w:val="24"/>
                <w:szCs w:val="24"/>
              </w:rPr>
              <w:t>.</w:t>
            </w:r>
          </w:p>
        </w:tc>
      </w:tr>
      <w:tr w:rsidR="00DE48AC" w:rsidRPr="005B28BB" w14:paraId="54DCC598" w14:textId="77777777" w:rsidTr="00F4186F">
        <w:tc>
          <w:tcPr>
            <w:tcW w:w="704" w:type="dxa"/>
          </w:tcPr>
          <w:p w14:paraId="1AAD8A43" w14:textId="40C7F59C" w:rsidR="00DE48AC"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16</w:t>
            </w:r>
          </w:p>
        </w:tc>
        <w:tc>
          <w:tcPr>
            <w:tcW w:w="1701" w:type="dxa"/>
          </w:tcPr>
          <w:p w14:paraId="0E9DD960" w14:textId="30C204FF" w:rsidR="00DE48AC" w:rsidRDefault="00DE48AC" w:rsidP="00DF6DD1">
            <w:pPr>
              <w:rPr>
                <w:rFonts w:ascii="Times New Roman" w:hAnsi="Times New Roman"/>
                <w:color w:val="000000" w:themeColor="text1"/>
                <w:sz w:val="24"/>
                <w:szCs w:val="24"/>
              </w:rPr>
            </w:pPr>
            <w:r>
              <w:rPr>
                <w:rFonts w:ascii="Times New Roman" w:hAnsi="Times New Roman"/>
                <w:color w:val="000000" w:themeColor="text1"/>
                <w:sz w:val="24"/>
                <w:szCs w:val="24"/>
              </w:rPr>
              <w:t>92</w:t>
            </w:r>
            <w:r w:rsidR="00DC4F1B">
              <w:rPr>
                <w:rFonts w:ascii="Times New Roman" w:hAnsi="Times New Roman"/>
                <w:color w:val="000000" w:themeColor="text1"/>
                <w:sz w:val="24"/>
                <w:szCs w:val="24"/>
              </w:rPr>
              <w:t>-баптың 3-тармағы</w:t>
            </w:r>
          </w:p>
        </w:tc>
        <w:tc>
          <w:tcPr>
            <w:tcW w:w="3402" w:type="dxa"/>
            <w:gridSpan w:val="2"/>
          </w:tcPr>
          <w:p w14:paraId="52326559" w14:textId="77777777" w:rsidR="00DE48AC" w:rsidRDefault="00DC4F1B" w:rsidP="00277100">
            <w:pPr>
              <w:jc w:val="both"/>
              <w:rPr>
                <w:rFonts w:ascii="Times New Roman" w:hAnsi="Times New Roman"/>
                <w:color w:val="000000" w:themeColor="text1"/>
                <w:sz w:val="24"/>
                <w:szCs w:val="24"/>
              </w:rPr>
            </w:pPr>
            <w:r w:rsidRPr="00DC4F1B">
              <w:rPr>
                <w:rFonts w:ascii="Times New Roman" w:hAnsi="Times New Roman"/>
                <w:color w:val="000000" w:themeColor="text1"/>
                <w:sz w:val="24"/>
                <w:szCs w:val="24"/>
              </w:rPr>
              <w:t>92-бап. Он жастан он сегіз жасқа дейінгі кәмелетке толмағандар мен жастарға репродуктивтік және психикалық денсаулықты сақтау бойынша көрсетілетін қызметтерді ұсыну ерекшеліктері</w:t>
            </w:r>
          </w:p>
          <w:p w14:paraId="58D167A8" w14:textId="77777777" w:rsidR="00D77F6C" w:rsidRDefault="00D77F6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8A8F1B8" w14:textId="2DB53080" w:rsidR="00D77F6C" w:rsidRPr="009E3A76" w:rsidRDefault="00D77F6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D77F6C">
              <w:rPr>
                <w:rFonts w:ascii="Times New Roman" w:hAnsi="Times New Roman"/>
                <w:color w:val="000000" w:themeColor="text1"/>
                <w:sz w:val="24"/>
                <w:szCs w:val="24"/>
              </w:rPr>
              <w:t xml:space="preserve"> 3. Он жастан он сегіз жасқа дейінгі кәмелетке толмағандар мен жастардың репродуктивтік және психикалық денсаулықты сақтау бойынша медициналық көмекті ұйымдастыру қағидаларын уәкілетті орган әзірлейді және бекітеді.</w:t>
            </w:r>
          </w:p>
        </w:tc>
        <w:tc>
          <w:tcPr>
            <w:tcW w:w="3402" w:type="dxa"/>
            <w:gridSpan w:val="2"/>
          </w:tcPr>
          <w:p w14:paraId="27EE2BE7" w14:textId="77777777" w:rsidR="00DE48AC" w:rsidRDefault="00DC4F1B" w:rsidP="00277100">
            <w:pPr>
              <w:jc w:val="both"/>
              <w:rPr>
                <w:rFonts w:ascii="Times New Roman" w:hAnsi="Times New Roman"/>
                <w:color w:val="000000" w:themeColor="text1"/>
                <w:sz w:val="24"/>
                <w:szCs w:val="24"/>
              </w:rPr>
            </w:pPr>
            <w:r w:rsidRPr="00DC4F1B">
              <w:rPr>
                <w:rFonts w:ascii="Times New Roman" w:hAnsi="Times New Roman"/>
                <w:color w:val="000000" w:themeColor="text1"/>
                <w:sz w:val="24"/>
                <w:szCs w:val="24"/>
              </w:rPr>
              <w:t>92-бап. Он жастан он сегіз жасқа дейінгі кәмелетке толмағандар мен жастарға репродуктивтік және психикалық денсаулықты сақтау бойынша көрсетілетін қызметтерді ұсыну ерекшеліктері</w:t>
            </w:r>
          </w:p>
          <w:p w14:paraId="174E507E" w14:textId="41C7A5E6" w:rsidR="00DC4F1B" w:rsidRDefault="00D77F6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3343462" w14:textId="0AE8632F" w:rsidR="00D77F6C" w:rsidRDefault="00D77F6C"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D77F6C">
              <w:rPr>
                <w:rFonts w:ascii="Times New Roman" w:hAnsi="Times New Roman"/>
                <w:color w:val="000000" w:themeColor="text1"/>
                <w:sz w:val="24"/>
                <w:szCs w:val="24"/>
              </w:rPr>
              <w:t xml:space="preserve">3. Он жастан он сегіз жасқа дейінгі кәмелетке толмағандар мен жастардың репродуктивтік және психикалық денсаулықты сақтау бойынша медициналық көмекті ұйымдастыру қағидаларын уәкілетті орган </w:t>
            </w:r>
            <w:r w:rsidRPr="00D77F6C">
              <w:rPr>
                <w:rFonts w:ascii="Times New Roman" w:hAnsi="Times New Roman"/>
                <w:b/>
                <w:color w:val="000000" w:themeColor="text1"/>
                <w:sz w:val="24"/>
                <w:szCs w:val="24"/>
              </w:rPr>
              <w:t>бекітеді</w:t>
            </w:r>
            <w:r w:rsidRPr="00D77F6C">
              <w:rPr>
                <w:rFonts w:ascii="Times New Roman" w:hAnsi="Times New Roman"/>
                <w:color w:val="000000" w:themeColor="text1"/>
                <w:sz w:val="24"/>
                <w:szCs w:val="24"/>
              </w:rPr>
              <w:t>.</w:t>
            </w:r>
          </w:p>
          <w:p w14:paraId="644E025F" w14:textId="0BF37EA6" w:rsidR="00DC4F1B" w:rsidRPr="0088583A" w:rsidRDefault="00DC4F1B" w:rsidP="00277100">
            <w:pPr>
              <w:jc w:val="both"/>
              <w:rPr>
                <w:rFonts w:ascii="Times New Roman" w:hAnsi="Times New Roman"/>
                <w:color w:val="000000" w:themeColor="text1"/>
                <w:sz w:val="24"/>
                <w:szCs w:val="24"/>
              </w:rPr>
            </w:pPr>
          </w:p>
        </w:tc>
        <w:tc>
          <w:tcPr>
            <w:tcW w:w="6095" w:type="dxa"/>
            <w:gridSpan w:val="2"/>
          </w:tcPr>
          <w:p w14:paraId="1FBDF13F" w14:textId="3AE316C8" w:rsidR="00DE48AC" w:rsidRPr="009C2ECD" w:rsidRDefault="004C3680" w:rsidP="009C2ECD">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9C2ECD">
              <w:t xml:space="preserve"> </w:t>
            </w:r>
            <w:r w:rsidR="009C2ECD" w:rsidRPr="009C2ECD">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9C2ECD" w:rsidRPr="009C2ECD">
              <w:rPr>
                <w:rFonts w:ascii="Times New Roman" w:hAnsi="Times New Roman"/>
                <w:sz w:val="24"/>
                <w:szCs w:val="24"/>
              </w:rPr>
              <w:t>.</w:t>
            </w:r>
          </w:p>
        </w:tc>
      </w:tr>
      <w:tr w:rsidR="0027314F" w:rsidRPr="005B28BB" w14:paraId="06B27DF7" w14:textId="77777777" w:rsidTr="00F4186F">
        <w:tc>
          <w:tcPr>
            <w:tcW w:w="704" w:type="dxa"/>
          </w:tcPr>
          <w:p w14:paraId="1441FBCA" w14:textId="4A0F53E4" w:rsidR="0027314F"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17</w:t>
            </w:r>
          </w:p>
        </w:tc>
        <w:tc>
          <w:tcPr>
            <w:tcW w:w="1701" w:type="dxa"/>
          </w:tcPr>
          <w:p w14:paraId="42652AA2" w14:textId="22C29F88" w:rsidR="0027314F" w:rsidRDefault="0027314F" w:rsidP="00DF6DD1">
            <w:pPr>
              <w:rPr>
                <w:rFonts w:ascii="Times New Roman" w:hAnsi="Times New Roman"/>
                <w:color w:val="000000" w:themeColor="text1"/>
                <w:sz w:val="24"/>
                <w:szCs w:val="24"/>
              </w:rPr>
            </w:pPr>
            <w:r>
              <w:rPr>
                <w:rFonts w:ascii="Times New Roman" w:hAnsi="Times New Roman"/>
                <w:color w:val="000000" w:themeColor="text1"/>
                <w:sz w:val="24"/>
                <w:szCs w:val="24"/>
              </w:rPr>
              <w:t>113-баптың 5-тармағы</w:t>
            </w:r>
          </w:p>
        </w:tc>
        <w:tc>
          <w:tcPr>
            <w:tcW w:w="3402" w:type="dxa"/>
            <w:gridSpan w:val="2"/>
          </w:tcPr>
          <w:p w14:paraId="0382584F" w14:textId="77777777" w:rsidR="0027314F" w:rsidRDefault="0027314F" w:rsidP="00277100">
            <w:pPr>
              <w:jc w:val="both"/>
              <w:rPr>
                <w:rFonts w:ascii="Times New Roman" w:hAnsi="Times New Roman"/>
                <w:color w:val="000000" w:themeColor="text1"/>
                <w:sz w:val="24"/>
                <w:szCs w:val="24"/>
              </w:rPr>
            </w:pPr>
            <w:r w:rsidRPr="0027314F">
              <w:rPr>
                <w:rFonts w:ascii="Times New Roman" w:hAnsi="Times New Roman"/>
                <w:color w:val="000000" w:themeColor="text1"/>
                <w:sz w:val="24"/>
                <w:szCs w:val="24"/>
              </w:rPr>
              <w:t>113-бап. Халық денсаулығы және қоршаған орта</w:t>
            </w:r>
          </w:p>
          <w:p w14:paraId="7B605B08" w14:textId="77777777" w:rsidR="0027314F" w:rsidRDefault="0027314F"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561CD46" w14:textId="77777777" w:rsidR="0027314F" w:rsidRDefault="0027314F"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27314F">
              <w:rPr>
                <w:rFonts w:ascii="Times New Roman" w:hAnsi="Times New Roman"/>
                <w:color w:val="000000" w:themeColor="text1"/>
                <w:sz w:val="24"/>
                <w:szCs w:val="24"/>
              </w:rPr>
              <w:t xml:space="preserve">5. Халықтың хабардар болуын арттыру мақсатында уәкілетті орган атмосфералық ауаның ластану деңгейіне және қоршаған ортаның басқа да факторларына қарай халықтың </w:t>
            </w:r>
            <w:r w:rsidRPr="0027314F">
              <w:rPr>
                <w:rFonts w:ascii="Times New Roman" w:hAnsi="Times New Roman"/>
                <w:color w:val="000000" w:themeColor="text1"/>
                <w:sz w:val="24"/>
                <w:szCs w:val="24"/>
              </w:rPr>
              <w:lastRenderedPageBreak/>
              <w:t>әрекеттері туралы ұсынымдар әзірлейді және жергілікті атқарушы органдарға жібереді.</w:t>
            </w:r>
          </w:p>
          <w:p w14:paraId="3E214FCF" w14:textId="391CEAA0" w:rsidR="003E5484" w:rsidRPr="00DC4F1B" w:rsidRDefault="003E5484" w:rsidP="00277100">
            <w:pPr>
              <w:jc w:val="both"/>
              <w:rPr>
                <w:rFonts w:ascii="Times New Roman" w:hAnsi="Times New Roman"/>
                <w:color w:val="000000" w:themeColor="text1"/>
                <w:sz w:val="24"/>
                <w:szCs w:val="24"/>
              </w:rPr>
            </w:pPr>
          </w:p>
        </w:tc>
        <w:tc>
          <w:tcPr>
            <w:tcW w:w="3402" w:type="dxa"/>
            <w:gridSpan w:val="2"/>
          </w:tcPr>
          <w:p w14:paraId="2C059465" w14:textId="77777777" w:rsidR="0027314F" w:rsidRDefault="0027314F" w:rsidP="00277100">
            <w:pPr>
              <w:jc w:val="both"/>
              <w:rPr>
                <w:rFonts w:ascii="Times New Roman" w:hAnsi="Times New Roman"/>
                <w:color w:val="000000" w:themeColor="text1"/>
                <w:sz w:val="24"/>
                <w:szCs w:val="24"/>
              </w:rPr>
            </w:pPr>
            <w:r w:rsidRPr="0027314F">
              <w:rPr>
                <w:rFonts w:ascii="Times New Roman" w:hAnsi="Times New Roman"/>
                <w:color w:val="000000" w:themeColor="text1"/>
                <w:sz w:val="24"/>
                <w:szCs w:val="24"/>
              </w:rPr>
              <w:lastRenderedPageBreak/>
              <w:t>113-бап. Халық денсаулығы және қоршаған орта</w:t>
            </w:r>
          </w:p>
          <w:p w14:paraId="1B161DDD" w14:textId="77777777" w:rsidR="0027314F" w:rsidRDefault="0027314F"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EFF9291" w14:textId="4DCF8362" w:rsidR="0027314F" w:rsidRPr="00DC4F1B" w:rsidRDefault="0027314F" w:rsidP="0027314F">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27314F">
              <w:rPr>
                <w:rFonts w:ascii="Times New Roman" w:hAnsi="Times New Roman"/>
                <w:color w:val="000000" w:themeColor="text1"/>
                <w:sz w:val="24"/>
                <w:szCs w:val="24"/>
              </w:rPr>
              <w:t xml:space="preserve">5. Халықтың хабардар болуын арттыру мақсатында уәкілетті орган атмосфералық ауаның ластану деңгейіне және қоршаған ортаның басқа да факторларына қарай халықтың </w:t>
            </w:r>
            <w:r w:rsidRPr="0027314F">
              <w:rPr>
                <w:rFonts w:ascii="Times New Roman" w:hAnsi="Times New Roman"/>
                <w:color w:val="000000" w:themeColor="text1"/>
                <w:sz w:val="24"/>
                <w:szCs w:val="24"/>
              </w:rPr>
              <w:lastRenderedPageBreak/>
              <w:t xml:space="preserve">әрекеттері туралы ұсынымдар жергілікті атқарушы органдарға </w:t>
            </w:r>
            <w:r w:rsidRPr="0027314F">
              <w:rPr>
                <w:rFonts w:ascii="Times New Roman" w:hAnsi="Times New Roman"/>
                <w:b/>
                <w:color w:val="000000" w:themeColor="text1"/>
                <w:sz w:val="24"/>
                <w:szCs w:val="24"/>
              </w:rPr>
              <w:t>жібереді</w:t>
            </w:r>
            <w:r w:rsidRPr="0027314F">
              <w:rPr>
                <w:rFonts w:ascii="Times New Roman" w:hAnsi="Times New Roman"/>
                <w:color w:val="000000" w:themeColor="text1"/>
                <w:sz w:val="24"/>
                <w:szCs w:val="24"/>
              </w:rPr>
              <w:t>.</w:t>
            </w:r>
          </w:p>
        </w:tc>
        <w:tc>
          <w:tcPr>
            <w:tcW w:w="6095" w:type="dxa"/>
            <w:gridSpan w:val="2"/>
          </w:tcPr>
          <w:p w14:paraId="4DA67A66" w14:textId="00806143" w:rsidR="0027314F" w:rsidRPr="009C2ECD" w:rsidRDefault="008247A7" w:rsidP="009C2ECD">
            <w:pPr>
              <w:jc w:val="both"/>
              <w:rPr>
                <w:rFonts w:ascii="Times New Roman" w:hAnsi="Times New Roman"/>
                <w:sz w:val="24"/>
                <w:szCs w:val="24"/>
              </w:rPr>
            </w:pPr>
            <w:r>
              <w:rPr>
                <w:rFonts w:ascii="Times New Roman" w:hAnsi="Times New Roman"/>
                <w:sz w:val="24"/>
                <w:szCs w:val="24"/>
              </w:rPr>
              <w:lastRenderedPageBreak/>
              <w:t xml:space="preserve">    </w:t>
            </w:r>
            <w:r w:rsidR="00E37857">
              <w:t xml:space="preserve"> </w:t>
            </w:r>
            <w:r w:rsidR="009C2ECD">
              <w:t xml:space="preserve"> </w:t>
            </w:r>
            <w:r w:rsidR="009C2ECD" w:rsidRPr="009C2ECD">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9C2ECD" w:rsidRPr="009C2ECD">
              <w:rPr>
                <w:rFonts w:ascii="Times New Roman" w:hAnsi="Times New Roman"/>
                <w:sz w:val="24"/>
                <w:szCs w:val="24"/>
              </w:rPr>
              <w:t>.</w:t>
            </w:r>
          </w:p>
        </w:tc>
      </w:tr>
      <w:tr w:rsidR="0027314F" w:rsidRPr="005B28BB" w14:paraId="13CF102C" w14:textId="77777777" w:rsidTr="00F4186F">
        <w:tc>
          <w:tcPr>
            <w:tcW w:w="704" w:type="dxa"/>
          </w:tcPr>
          <w:p w14:paraId="7B4AE3FC" w14:textId="32391D8C" w:rsidR="0027314F"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18</w:t>
            </w:r>
          </w:p>
        </w:tc>
        <w:tc>
          <w:tcPr>
            <w:tcW w:w="1701" w:type="dxa"/>
          </w:tcPr>
          <w:p w14:paraId="031923AD" w14:textId="7AB40D4A" w:rsidR="0027314F" w:rsidRDefault="0027314F" w:rsidP="00DF6DD1">
            <w:pPr>
              <w:rPr>
                <w:rFonts w:ascii="Times New Roman" w:hAnsi="Times New Roman"/>
                <w:color w:val="000000" w:themeColor="text1"/>
                <w:sz w:val="24"/>
                <w:szCs w:val="24"/>
              </w:rPr>
            </w:pPr>
            <w:r>
              <w:rPr>
                <w:rFonts w:ascii="Times New Roman" w:hAnsi="Times New Roman"/>
                <w:color w:val="000000" w:themeColor="text1"/>
                <w:sz w:val="24"/>
                <w:szCs w:val="24"/>
              </w:rPr>
              <w:t>121-баптың 4-тармағы</w:t>
            </w:r>
          </w:p>
        </w:tc>
        <w:tc>
          <w:tcPr>
            <w:tcW w:w="3402" w:type="dxa"/>
            <w:gridSpan w:val="2"/>
          </w:tcPr>
          <w:p w14:paraId="27352745" w14:textId="0C33FD98" w:rsidR="0027314F" w:rsidRDefault="0027314F" w:rsidP="00277100">
            <w:pPr>
              <w:jc w:val="both"/>
              <w:rPr>
                <w:rFonts w:ascii="Times New Roman" w:hAnsi="Times New Roman"/>
                <w:color w:val="000000" w:themeColor="text1"/>
                <w:sz w:val="24"/>
                <w:szCs w:val="24"/>
              </w:rPr>
            </w:pPr>
            <w:r w:rsidRPr="0027314F">
              <w:rPr>
                <w:rFonts w:ascii="Times New Roman" w:hAnsi="Times New Roman"/>
                <w:color w:val="000000" w:themeColor="text1"/>
                <w:sz w:val="24"/>
                <w:szCs w:val="24"/>
              </w:rPr>
              <w:t>121-бап. Жедел медициналық жәрдем</w:t>
            </w:r>
          </w:p>
          <w:p w14:paraId="3B192118" w14:textId="53CAA564" w:rsidR="0027314F" w:rsidRDefault="0027314F"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67A5153" w14:textId="47C9E94A" w:rsidR="0027314F" w:rsidRPr="00DC4F1B" w:rsidRDefault="0027314F"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27314F">
              <w:rPr>
                <w:rFonts w:ascii="Times New Roman" w:hAnsi="Times New Roman"/>
                <w:color w:val="000000" w:themeColor="text1"/>
                <w:sz w:val="24"/>
                <w:szCs w:val="24"/>
              </w:rPr>
              <w:t>4. Жедел медициналық жәрдем, оның ішінде медициналық авиацияны тарта отырып көрсету қағидаларын уәкілетті орган әзірлейді және бекітеді.</w:t>
            </w:r>
          </w:p>
        </w:tc>
        <w:tc>
          <w:tcPr>
            <w:tcW w:w="3402" w:type="dxa"/>
            <w:gridSpan w:val="2"/>
          </w:tcPr>
          <w:p w14:paraId="4CDF64BA" w14:textId="5294425D" w:rsidR="0027314F" w:rsidRDefault="0027314F" w:rsidP="00277100">
            <w:pPr>
              <w:jc w:val="both"/>
              <w:rPr>
                <w:rFonts w:ascii="Times New Roman" w:hAnsi="Times New Roman"/>
                <w:color w:val="000000" w:themeColor="text1"/>
                <w:sz w:val="24"/>
                <w:szCs w:val="24"/>
              </w:rPr>
            </w:pPr>
            <w:r w:rsidRPr="0027314F">
              <w:rPr>
                <w:rFonts w:ascii="Times New Roman" w:hAnsi="Times New Roman"/>
                <w:color w:val="000000" w:themeColor="text1"/>
                <w:sz w:val="24"/>
                <w:szCs w:val="24"/>
              </w:rPr>
              <w:t>121-бап. Жедел медициналық жәрдем</w:t>
            </w:r>
            <w:r w:rsidR="008F7E1C">
              <w:rPr>
                <w:rFonts w:ascii="Times New Roman" w:hAnsi="Times New Roman"/>
                <w:color w:val="000000" w:themeColor="text1"/>
                <w:sz w:val="24"/>
                <w:szCs w:val="24"/>
              </w:rPr>
              <w:t xml:space="preserve"> </w:t>
            </w:r>
          </w:p>
          <w:p w14:paraId="078A2BAF" w14:textId="2B6EF490" w:rsidR="0027314F" w:rsidRDefault="0027314F"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D8EE72C" w14:textId="4D93677B" w:rsidR="0027314F" w:rsidRPr="00DC4F1B" w:rsidRDefault="0027314F" w:rsidP="00C001CA">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27314F">
              <w:rPr>
                <w:rFonts w:ascii="Times New Roman" w:hAnsi="Times New Roman"/>
                <w:color w:val="000000" w:themeColor="text1"/>
                <w:sz w:val="24"/>
                <w:szCs w:val="24"/>
              </w:rPr>
              <w:t xml:space="preserve">4. Жедел медициналық жәрдем, оның ішінде медициналық авиацияны тарта отырып көрсету қағидаларын уәкілетті орган </w:t>
            </w:r>
            <w:r w:rsidRPr="00C001CA">
              <w:rPr>
                <w:rFonts w:ascii="Times New Roman" w:hAnsi="Times New Roman"/>
                <w:b/>
                <w:color w:val="000000" w:themeColor="text1"/>
                <w:sz w:val="24"/>
                <w:szCs w:val="24"/>
              </w:rPr>
              <w:t>бекітеді</w:t>
            </w:r>
            <w:r w:rsidRPr="0027314F">
              <w:rPr>
                <w:rFonts w:ascii="Times New Roman" w:hAnsi="Times New Roman"/>
                <w:color w:val="000000" w:themeColor="text1"/>
                <w:sz w:val="24"/>
                <w:szCs w:val="24"/>
              </w:rPr>
              <w:t>.</w:t>
            </w:r>
          </w:p>
        </w:tc>
        <w:tc>
          <w:tcPr>
            <w:tcW w:w="6095" w:type="dxa"/>
            <w:gridSpan w:val="2"/>
          </w:tcPr>
          <w:p w14:paraId="7E4763DD" w14:textId="4DFE1A6D" w:rsidR="0027314F" w:rsidRPr="00501CD1" w:rsidRDefault="008247A7" w:rsidP="00501CD1">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501CD1">
              <w:t xml:space="preserve"> </w:t>
            </w:r>
            <w:r w:rsidR="00501CD1" w:rsidRPr="00501CD1">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501CD1" w:rsidRPr="00501CD1">
              <w:rPr>
                <w:rFonts w:ascii="Times New Roman" w:hAnsi="Times New Roman"/>
                <w:sz w:val="24"/>
                <w:szCs w:val="24"/>
              </w:rPr>
              <w:t>.</w:t>
            </w:r>
          </w:p>
        </w:tc>
      </w:tr>
      <w:tr w:rsidR="0027314F" w:rsidRPr="005B28BB" w14:paraId="6D31E3A2" w14:textId="77777777" w:rsidTr="00F4186F">
        <w:tc>
          <w:tcPr>
            <w:tcW w:w="704" w:type="dxa"/>
          </w:tcPr>
          <w:p w14:paraId="518BD3E1" w14:textId="49986E4B" w:rsidR="0027314F"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19</w:t>
            </w:r>
          </w:p>
        </w:tc>
        <w:tc>
          <w:tcPr>
            <w:tcW w:w="1701" w:type="dxa"/>
          </w:tcPr>
          <w:p w14:paraId="7C4C46CF" w14:textId="1BA516F3" w:rsidR="0027314F" w:rsidRDefault="00D44B43" w:rsidP="00DF6DD1">
            <w:pPr>
              <w:rPr>
                <w:rFonts w:ascii="Times New Roman" w:hAnsi="Times New Roman"/>
                <w:color w:val="000000" w:themeColor="text1"/>
                <w:sz w:val="24"/>
                <w:szCs w:val="24"/>
              </w:rPr>
            </w:pPr>
            <w:r>
              <w:rPr>
                <w:rFonts w:ascii="Times New Roman" w:hAnsi="Times New Roman"/>
                <w:color w:val="000000" w:themeColor="text1"/>
                <w:sz w:val="24"/>
                <w:szCs w:val="24"/>
              </w:rPr>
              <w:t>123</w:t>
            </w:r>
            <w:r w:rsidRPr="00D44B43">
              <w:rPr>
                <w:rFonts w:ascii="Times New Roman" w:hAnsi="Times New Roman"/>
                <w:color w:val="000000" w:themeColor="text1"/>
                <w:sz w:val="24"/>
                <w:szCs w:val="24"/>
              </w:rPr>
              <w:t>-баптың 4-тармағы</w:t>
            </w:r>
          </w:p>
        </w:tc>
        <w:tc>
          <w:tcPr>
            <w:tcW w:w="3402" w:type="dxa"/>
            <w:gridSpan w:val="2"/>
          </w:tcPr>
          <w:p w14:paraId="618C3441" w14:textId="77777777" w:rsidR="0027314F" w:rsidRDefault="00D44B43" w:rsidP="00277100">
            <w:pPr>
              <w:jc w:val="both"/>
              <w:rPr>
                <w:rFonts w:ascii="Times New Roman" w:hAnsi="Times New Roman"/>
                <w:color w:val="000000" w:themeColor="text1"/>
                <w:sz w:val="24"/>
                <w:szCs w:val="24"/>
              </w:rPr>
            </w:pPr>
            <w:r w:rsidRPr="00D44B43">
              <w:rPr>
                <w:rFonts w:ascii="Times New Roman" w:hAnsi="Times New Roman"/>
                <w:color w:val="000000" w:themeColor="text1"/>
                <w:sz w:val="24"/>
                <w:szCs w:val="24"/>
              </w:rPr>
              <w:t>123-бап. Медициналық-санитариялық алғашқы көмек</w:t>
            </w:r>
          </w:p>
          <w:p w14:paraId="0911C5FE" w14:textId="77777777" w:rsidR="00D44B43" w:rsidRDefault="00D44B43"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3F6C4D4" w14:textId="108ED2B9" w:rsidR="00D44B43" w:rsidRPr="00D44B43" w:rsidRDefault="00D44B43" w:rsidP="00D44B4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D44B43">
              <w:rPr>
                <w:rFonts w:ascii="Times New Roman" w:hAnsi="Times New Roman"/>
                <w:color w:val="000000" w:themeColor="text1"/>
                <w:sz w:val="24"/>
                <w:szCs w:val="24"/>
              </w:rPr>
              <w:t>4. Жеке тұлғалар медициналық-санитариялық алғашқы көмек алу үшін медициналық-санитариялық алғашқы көмек көрсететін денсаулық сақтау субъектілеріне бекітіледі.</w:t>
            </w:r>
          </w:p>
          <w:p w14:paraId="4D3A5C0C" w14:textId="67BABF24" w:rsidR="00D44B43" w:rsidRPr="00D44B43" w:rsidRDefault="00D44B43" w:rsidP="00D44B43">
            <w:pPr>
              <w:jc w:val="both"/>
              <w:rPr>
                <w:rFonts w:ascii="Times New Roman" w:hAnsi="Times New Roman"/>
                <w:color w:val="000000" w:themeColor="text1"/>
                <w:sz w:val="24"/>
                <w:szCs w:val="24"/>
              </w:rPr>
            </w:pPr>
            <w:r w:rsidRPr="00D44B43">
              <w:rPr>
                <w:rFonts w:ascii="Times New Roman" w:hAnsi="Times New Roman"/>
                <w:color w:val="000000" w:themeColor="text1"/>
                <w:sz w:val="24"/>
                <w:szCs w:val="24"/>
              </w:rPr>
              <w:t xml:space="preserve">      Жеке тұлғаны медициналық-санитариялық алғашқы көмек ұйымына бекіту тегін медициналық көмектің кепілдік берілген көлемі шеңберінде және (немесе) міндетті әлеуметтік медициналық сақтандыру жүйесінде медициналық көмек алу құқығын іске асыру және денсаулық сақтау ұйымдарының медициналық көмек көрсету бойынша </w:t>
            </w:r>
            <w:r w:rsidRPr="00D44B43">
              <w:rPr>
                <w:rFonts w:ascii="Times New Roman" w:hAnsi="Times New Roman"/>
                <w:color w:val="000000" w:themeColor="text1"/>
                <w:sz w:val="24"/>
                <w:szCs w:val="24"/>
              </w:rPr>
              <w:lastRenderedPageBreak/>
              <w:t>міндеттемелерін орындау үшін негіз болып табылады.</w:t>
            </w:r>
          </w:p>
          <w:p w14:paraId="15457EDE" w14:textId="52EA0D67" w:rsidR="00D44B43" w:rsidRPr="00DC4F1B" w:rsidRDefault="00D44B43" w:rsidP="00D44B43">
            <w:pPr>
              <w:jc w:val="both"/>
              <w:rPr>
                <w:rFonts w:ascii="Times New Roman" w:hAnsi="Times New Roman"/>
                <w:color w:val="000000" w:themeColor="text1"/>
                <w:sz w:val="24"/>
                <w:szCs w:val="24"/>
              </w:rPr>
            </w:pPr>
            <w:r w:rsidRPr="00D44B43">
              <w:rPr>
                <w:rFonts w:ascii="Times New Roman" w:hAnsi="Times New Roman"/>
                <w:color w:val="000000" w:themeColor="text1"/>
                <w:sz w:val="24"/>
                <w:szCs w:val="24"/>
              </w:rPr>
              <w:t xml:space="preserve">      Жеке тұлғаларды медициналық-санитариялық алғашқы көмек көрсететін денсаулық сақтау ұйымдарына бекіту қағидаларын уәкілетті орган әзірлейді және бекітеді.</w:t>
            </w:r>
          </w:p>
        </w:tc>
        <w:tc>
          <w:tcPr>
            <w:tcW w:w="3402" w:type="dxa"/>
            <w:gridSpan w:val="2"/>
          </w:tcPr>
          <w:p w14:paraId="54DC5DDD" w14:textId="77777777" w:rsidR="0027314F" w:rsidRDefault="00D44B43" w:rsidP="00277100">
            <w:pPr>
              <w:jc w:val="both"/>
              <w:rPr>
                <w:rFonts w:ascii="Times New Roman" w:hAnsi="Times New Roman"/>
                <w:color w:val="000000" w:themeColor="text1"/>
                <w:sz w:val="24"/>
                <w:szCs w:val="24"/>
              </w:rPr>
            </w:pPr>
            <w:r w:rsidRPr="00D44B43">
              <w:rPr>
                <w:rFonts w:ascii="Times New Roman" w:hAnsi="Times New Roman"/>
                <w:color w:val="000000" w:themeColor="text1"/>
                <w:sz w:val="24"/>
                <w:szCs w:val="24"/>
              </w:rPr>
              <w:lastRenderedPageBreak/>
              <w:t>123-бап. Медициналық-санитариялық алғашқы көмек</w:t>
            </w:r>
          </w:p>
          <w:p w14:paraId="6A17987F" w14:textId="0F918C78" w:rsidR="00D44B43" w:rsidRDefault="00D44B43"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6F08025" w14:textId="224A2697" w:rsidR="00D44B43" w:rsidRPr="00D44B43" w:rsidRDefault="00D44B43" w:rsidP="00D44B4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D44B43">
              <w:rPr>
                <w:rFonts w:ascii="Times New Roman" w:hAnsi="Times New Roman"/>
                <w:color w:val="000000" w:themeColor="text1"/>
                <w:sz w:val="24"/>
                <w:szCs w:val="24"/>
              </w:rPr>
              <w:t>4. Жеке тұлғалар медициналық-санитариялық алғашқы көмек алу үшін медициналық-санитариялық алғашқы көмек көрсететін денсаулық сақтау субъектілеріне бекітіледі.</w:t>
            </w:r>
          </w:p>
          <w:p w14:paraId="7D6C2913" w14:textId="250B8020" w:rsidR="00D44B43" w:rsidRPr="00D44B43" w:rsidRDefault="00D44B43" w:rsidP="00D44B43">
            <w:pPr>
              <w:jc w:val="both"/>
              <w:rPr>
                <w:rFonts w:ascii="Times New Roman" w:hAnsi="Times New Roman"/>
                <w:color w:val="000000" w:themeColor="text1"/>
                <w:sz w:val="24"/>
                <w:szCs w:val="24"/>
              </w:rPr>
            </w:pPr>
            <w:r w:rsidRPr="00D44B43">
              <w:rPr>
                <w:rFonts w:ascii="Times New Roman" w:hAnsi="Times New Roman"/>
                <w:color w:val="000000" w:themeColor="text1"/>
                <w:sz w:val="24"/>
                <w:szCs w:val="24"/>
              </w:rPr>
              <w:t xml:space="preserve">      Жеке тұлғаны медициналық-санитариялық алғашқы көмек ұйымына бекіту тегін медициналық көмектің кепілдік берілген көлемі шеңберінде және (немесе) міндетті әлеуметтік медициналық сақтандыру жүйесінде медициналық көмек алу құқығын іске асыру және денсаулық сақтау ұйымдарының медициналық көмек көрсету бойынша </w:t>
            </w:r>
            <w:r w:rsidRPr="00D44B43">
              <w:rPr>
                <w:rFonts w:ascii="Times New Roman" w:hAnsi="Times New Roman"/>
                <w:color w:val="000000" w:themeColor="text1"/>
                <w:sz w:val="24"/>
                <w:szCs w:val="24"/>
              </w:rPr>
              <w:lastRenderedPageBreak/>
              <w:t>міндеттемелерін орындау үшін негіз болып табылады.</w:t>
            </w:r>
          </w:p>
          <w:p w14:paraId="7054C3F1" w14:textId="77777777" w:rsidR="00D44B43" w:rsidRDefault="00D44B43" w:rsidP="00D44B43">
            <w:pPr>
              <w:jc w:val="both"/>
              <w:rPr>
                <w:rFonts w:ascii="Times New Roman" w:hAnsi="Times New Roman"/>
                <w:color w:val="000000" w:themeColor="text1"/>
                <w:sz w:val="24"/>
                <w:szCs w:val="24"/>
              </w:rPr>
            </w:pPr>
            <w:r w:rsidRPr="00D44B43">
              <w:rPr>
                <w:rFonts w:ascii="Times New Roman" w:hAnsi="Times New Roman"/>
                <w:color w:val="000000" w:themeColor="text1"/>
                <w:sz w:val="24"/>
                <w:szCs w:val="24"/>
              </w:rPr>
              <w:t xml:space="preserve">      Жеке тұлғаларды медициналық-санитариялық алғашқы көмек көрсететін денсаулық сақтау ұйымдарына бекіту қағидаларын уәкілетті орган </w:t>
            </w:r>
            <w:r w:rsidRPr="00D44B43">
              <w:rPr>
                <w:rFonts w:ascii="Times New Roman" w:hAnsi="Times New Roman"/>
                <w:b/>
                <w:color w:val="000000" w:themeColor="text1"/>
                <w:sz w:val="24"/>
                <w:szCs w:val="24"/>
              </w:rPr>
              <w:t>бекітеді</w:t>
            </w:r>
            <w:r w:rsidRPr="00D44B43">
              <w:rPr>
                <w:rFonts w:ascii="Times New Roman" w:hAnsi="Times New Roman"/>
                <w:color w:val="000000" w:themeColor="text1"/>
                <w:sz w:val="24"/>
                <w:szCs w:val="24"/>
              </w:rPr>
              <w:t>.</w:t>
            </w:r>
          </w:p>
          <w:p w14:paraId="2620D44E" w14:textId="48188936" w:rsidR="003E5484" w:rsidRPr="00DC4F1B" w:rsidRDefault="003E5484" w:rsidP="00D44B43">
            <w:pPr>
              <w:jc w:val="both"/>
              <w:rPr>
                <w:rFonts w:ascii="Times New Roman" w:hAnsi="Times New Roman"/>
                <w:color w:val="000000" w:themeColor="text1"/>
                <w:sz w:val="24"/>
                <w:szCs w:val="24"/>
              </w:rPr>
            </w:pPr>
          </w:p>
        </w:tc>
        <w:tc>
          <w:tcPr>
            <w:tcW w:w="6095" w:type="dxa"/>
            <w:gridSpan w:val="2"/>
          </w:tcPr>
          <w:p w14:paraId="547D7D04" w14:textId="6113E053" w:rsidR="0027314F" w:rsidRDefault="00501CD1" w:rsidP="00501CD1">
            <w:pPr>
              <w:jc w:val="both"/>
              <w:rPr>
                <w:rFonts w:ascii="Times New Roman" w:hAnsi="Times New Roman"/>
                <w:sz w:val="24"/>
                <w:szCs w:val="24"/>
              </w:rPr>
            </w:pPr>
            <w:r w:rsidRPr="00501CD1">
              <w:rPr>
                <w:rFonts w:ascii="Times New Roman" w:hAnsi="Times New Roman"/>
                <w:sz w:val="24"/>
                <w:szCs w:val="24"/>
              </w:rPr>
              <w:lastRenderedPageBreak/>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Pr="00501CD1">
              <w:rPr>
                <w:rFonts w:ascii="Times New Roman" w:hAnsi="Times New Roman"/>
                <w:sz w:val="24"/>
                <w:szCs w:val="24"/>
              </w:rPr>
              <w:t>.</w:t>
            </w:r>
          </w:p>
        </w:tc>
      </w:tr>
      <w:tr w:rsidR="0027314F" w:rsidRPr="005B28BB" w14:paraId="3CC76444" w14:textId="77777777" w:rsidTr="00F4186F">
        <w:tc>
          <w:tcPr>
            <w:tcW w:w="704" w:type="dxa"/>
          </w:tcPr>
          <w:p w14:paraId="56DC398B" w14:textId="7AC11F17" w:rsidR="0027314F"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20</w:t>
            </w:r>
          </w:p>
        </w:tc>
        <w:tc>
          <w:tcPr>
            <w:tcW w:w="1701" w:type="dxa"/>
          </w:tcPr>
          <w:p w14:paraId="5998705F" w14:textId="281167D2" w:rsidR="0027314F" w:rsidRDefault="00AD5E7E" w:rsidP="00DF6DD1">
            <w:pPr>
              <w:rPr>
                <w:rFonts w:ascii="Times New Roman" w:hAnsi="Times New Roman"/>
                <w:color w:val="000000" w:themeColor="text1"/>
                <w:sz w:val="24"/>
                <w:szCs w:val="24"/>
              </w:rPr>
            </w:pPr>
            <w:r>
              <w:rPr>
                <w:rFonts w:ascii="Times New Roman" w:hAnsi="Times New Roman"/>
                <w:color w:val="000000" w:themeColor="text1"/>
                <w:sz w:val="24"/>
                <w:szCs w:val="24"/>
              </w:rPr>
              <w:t>124-баптың 5-тармағы</w:t>
            </w:r>
          </w:p>
        </w:tc>
        <w:tc>
          <w:tcPr>
            <w:tcW w:w="3402" w:type="dxa"/>
            <w:gridSpan w:val="2"/>
          </w:tcPr>
          <w:p w14:paraId="2D3B691A" w14:textId="77777777" w:rsidR="0027314F" w:rsidRDefault="00AD5E7E" w:rsidP="00277100">
            <w:pPr>
              <w:jc w:val="both"/>
              <w:rPr>
                <w:rFonts w:ascii="Times New Roman" w:hAnsi="Times New Roman"/>
                <w:color w:val="000000" w:themeColor="text1"/>
                <w:sz w:val="24"/>
                <w:szCs w:val="24"/>
              </w:rPr>
            </w:pPr>
            <w:r w:rsidRPr="00AD5E7E">
              <w:rPr>
                <w:rFonts w:ascii="Times New Roman" w:hAnsi="Times New Roman"/>
                <w:color w:val="000000" w:themeColor="text1"/>
                <w:sz w:val="24"/>
                <w:szCs w:val="24"/>
              </w:rPr>
              <w:t>124-бап. Мамандандырылған, оның ішінде жоғары технологиялық медициналық көмек</w:t>
            </w:r>
          </w:p>
          <w:p w14:paraId="05596F40" w14:textId="77777777" w:rsidR="00442443" w:rsidRDefault="00442443"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76787C6" w14:textId="77777777" w:rsidR="00442443" w:rsidRDefault="00442443"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42443">
              <w:rPr>
                <w:rFonts w:ascii="Times New Roman" w:hAnsi="Times New Roman"/>
                <w:color w:val="000000" w:themeColor="text1"/>
                <w:sz w:val="24"/>
                <w:szCs w:val="24"/>
              </w:rPr>
              <w:t>5. Мамандандырылған, оның ішінде жоғары технологиялық медициналық көмек көрсету қағидаларын уәкілетті орган әзірлейді және бекітеді.</w:t>
            </w:r>
          </w:p>
          <w:p w14:paraId="481BD569" w14:textId="1CB267F7" w:rsidR="00606FD6" w:rsidRPr="00DC4F1B" w:rsidRDefault="00606FD6"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3402" w:type="dxa"/>
            <w:gridSpan w:val="2"/>
          </w:tcPr>
          <w:p w14:paraId="4A913068" w14:textId="77777777" w:rsidR="0027314F" w:rsidRDefault="00AD5E7E" w:rsidP="00277100">
            <w:pPr>
              <w:jc w:val="both"/>
              <w:rPr>
                <w:rFonts w:ascii="Times New Roman" w:hAnsi="Times New Roman"/>
                <w:color w:val="000000" w:themeColor="text1"/>
                <w:sz w:val="24"/>
                <w:szCs w:val="24"/>
              </w:rPr>
            </w:pPr>
            <w:r w:rsidRPr="00AD5E7E">
              <w:rPr>
                <w:rFonts w:ascii="Times New Roman" w:hAnsi="Times New Roman"/>
                <w:color w:val="000000" w:themeColor="text1"/>
                <w:sz w:val="24"/>
                <w:szCs w:val="24"/>
              </w:rPr>
              <w:t>124-бап. Мамандандырылған, оның ішінде жоғары технологиялық медициналық көмек</w:t>
            </w:r>
          </w:p>
          <w:p w14:paraId="5168AA27" w14:textId="1CEE0137" w:rsidR="00AD5E7E" w:rsidRDefault="00442443"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AD8BA52" w14:textId="77777777" w:rsidR="00AD5E7E" w:rsidRDefault="00442443" w:rsidP="0044244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42443">
              <w:rPr>
                <w:rFonts w:ascii="Times New Roman" w:hAnsi="Times New Roman"/>
                <w:color w:val="000000" w:themeColor="text1"/>
                <w:sz w:val="24"/>
                <w:szCs w:val="24"/>
              </w:rPr>
              <w:t xml:space="preserve">5. Мамандандырылған, оның ішінде жоғары технологиялық медициналық көмек көрсету қағидаларын уәкілетті орган </w:t>
            </w:r>
            <w:r w:rsidRPr="00442443">
              <w:rPr>
                <w:rFonts w:ascii="Times New Roman" w:hAnsi="Times New Roman"/>
                <w:b/>
                <w:color w:val="000000" w:themeColor="text1"/>
                <w:sz w:val="24"/>
                <w:szCs w:val="24"/>
              </w:rPr>
              <w:t>бекітеді</w:t>
            </w:r>
            <w:r w:rsidRPr="00442443">
              <w:rPr>
                <w:rFonts w:ascii="Times New Roman" w:hAnsi="Times New Roman"/>
                <w:color w:val="000000" w:themeColor="text1"/>
                <w:sz w:val="24"/>
                <w:szCs w:val="24"/>
              </w:rPr>
              <w:t>.</w:t>
            </w:r>
          </w:p>
          <w:p w14:paraId="6ED7025F" w14:textId="20FD5121" w:rsidR="00606FD6" w:rsidRPr="00DC4F1B" w:rsidRDefault="00606FD6" w:rsidP="0044244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6095" w:type="dxa"/>
            <w:gridSpan w:val="2"/>
          </w:tcPr>
          <w:p w14:paraId="4982DF90" w14:textId="4D33A237" w:rsidR="0027314F" w:rsidRPr="00F9081B" w:rsidRDefault="00FF1932" w:rsidP="00F9081B">
            <w:pPr>
              <w:jc w:val="both"/>
              <w:rPr>
                <w:rFonts w:ascii="Times New Roman" w:hAnsi="Times New Roman"/>
                <w:sz w:val="24"/>
                <w:szCs w:val="24"/>
              </w:rPr>
            </w:pPr>
            <w:r w:rsidRPr="00F9081B">
              <w:rPr>
                <w:rFonts w:ascii="Times New Roman" w:hAnsi="Times New Roman"/>
                <w:sz w:val="24"/>
                <w:szCs w:val="24"/>
              </w:rPr>
              <w:t xml:space="preserve">    </w:t>
            </w:r>
            <w:r w:rsidR="00E37857" w:rsidRPr="00F9081B">
              <w:rPr>
                <w:rFonts w:ascii="Times New Roman" w:hAnsi="Times New Roman"/>
                <w:sz w:val="24"/>
                <w:szCs w:val="24"/>
              </w:rPr>
              <w:t xml:space="preserve"> </w:t>
            </w:r>
            <w:r w:rsidR="00F9081B" w:rsidRPr="00F9081B">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F9081B" w:rsidRPr="00F9081B">
              <w:rPr>
                <w:rFonts w:ascii="Times New Roman" w:hAnsi="Times New Roman"/>
                <w:sz w:val="24"/>
                <w:szCs w:val="24"/>
              </w:rPr>
              <w:t>.</w:t>
            </w:r>
          </w:p>
        </w:tc>
      </w:tr>
      <w:tr w:rsidR="0027314F" w:rsidRPr="005B28BB" w14:paraId="0F816E10" w14:textId="77777777" w:rsidTr="00F4186F">
        <w:tc>
          <w:tcPr>
            <w:tcW w:w="704" w:type="dxa"/>
          </w:tcPr>
          <w:p w14:paraId="11C43FAE" w14:textId="2FFAB5A3" w:rsidR="0027314F"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21</w:t>
            </w:r>
          </w:p>
        </w:tc>
        <w:tc>
          <w:tcPr>
            <w:tcW w:w="1701" w:type="dxa"/>
          </w:tcPr>
          <w:p w14:paraId="30CBA14C" w14:textId="194465D6" w:rsidR="0027314F" w:rsidRDefault="00B83241" w:rsidP="00B83241">
            <w:pPr>
              <w:rPr>
                <w:rFonts w:ascii="Times New Roman" w:hAnsi="Times New Roman"/>
                <w:color w:val="000000" w:themeColor="text1"/>
                <w:sz w:val="24"/>
                <w:szCs w:val="24"/>
              </w:rPr>
            </w:pPr>
            <w:r>
              <w:rPr>
                <w:rFonts w:ascii="Times New Roman" w:hAnsi="Times New Roman"/>
                <w:color w:val="000000" w:themeColor="text1"/>
                <w:sz w:val="24"/>
                <w:szCs w:val="24"/>
              </w:rPr>
              <w:t>125-баптың 6-тармағы</w:t>
            </w:r>
          </w:p>
        </w:tc>
        <w:tc>
          <w:tcPr>
            <w:tcW w:w="3402" w:type="dxa"/>
            <w:gridSpan w:val="2"/>
          </w:tcPr>
          <w:p w14:paraId="5954D19B" w14:textId="77777777" w:rsidR="0027314F" w:rsidRDefault="00B83241" w:rsidP="00277100">
            <w:pPr>
              <w:jc w:val="both"/>
              <w:rPr>
                <w:rFonts w:ascii="Times New Roman" w:hAnsi="Times New Roman"/>
                <w:color w:val="000000" w:themeColor="text1"/>
                <w:sz w:val="24"/>
                <w:szCs w:val="24"/>
              </w:rPr>
            </w:pPr>
            <w:r w:rsidRPr="00B83241">
              <w:rPr>
                <w:rFonts w:ascii="Times New Roman" w:hAnsi="Times New Roman"/>
                <w:color w:val="000000" w:themeColor="text1"/>
                <w:sz w:val="24"/>
                <w:szCs w:val="24"/>
              </w:rPr>
              <w:t>125-бап. Медициналық оңалту</w:t>
            </w:r>
          </w:p>
          <w:p w14:paraId="4839A3F8" w14:textId="77777777" w:rsidR="00B83241" w:rsidRDefault="00B83241" w:rsidP="00277100">
            <w:pPr>
              <w:jc w:val="both"/>
              <w:rPr>
                <w:rFonts w:ascii="Times New Roman" w:hAnsi="Times New Roman"/>
                <w:color w:val="000000" w:themeColor="text1"/>
                <w:sz w:val="24"/>
                <w:szCs w:val="24"/>
              </w:rPr>
            </w:pPr>
          </w:p>
          <w:p w14:paraId="249BDA96" w14:textId="77777777" w:rsidR="00B83241" w:rsidRDefault="00B83241"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EF7A519" w14:textId="539EA2B6" w:rsidR="00B83241" w:rsidRPr="00DC4F1B" w:rsidRDefault="00B83241"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B83241">
              <w:rPr>
                <w:rFonts w:ascii="Times New Roman" w:hAnsi="Times New Roman"/>
                <w:color w:val="000000" w:themeColor="text1"/>
                <w:sz w:val="24"/>
                <w:szCs w:val="24"/>
              </w:rPr>
              <w:t>6. Медициналық оңалтуды көрсету тәртібін уәкілетті орган әзірлейді және бекітеді.</w:t>
            </w:r>
          </w:p>
        </w:tc>
        <w:tc>
          <w:tcPr>
            <w:tcW w:w="3402" w:type="dxa"/>
            <w:gridSpan w:val="2"/>
          </w:tcPr>
          <w:p w14:paraId="11383161" w14:textId="77777777" w:rsidR="0027314F" w:rsidRDefault="00B83241" w:rsidP="00277100">
            <w:pPr>
              <w:jc w:val="both"/>
              <w:rPr>
                <w:rFonts w:ascii="Times New Roman" w:hAnsi="Times New Roman"/>
                <w:color w:val="000000" w:themeColor="text1"/>
                <w:sz w:val="24"/>
                <w:szCs w:val="24"/>
              </w:rPr>
            </w:pPr>
            <w:r w:rsidRPr="00B83241">
              <w:rPr>
                <w:rFonts w:ascii="Times New Roman" w:hAnsi="Times New Roman"/>
                <w:color w:val="000000" w:themeColor="text1"/>
                <w:sz w:val="24"/>
                <w:szCs w:val="24"/>
              </w:rPr>
              <w:t>125-бап. Медициналық оңалту</w:t>
            </w:r>
          </w:p>
          <w:p w14:paraId="520AAF6F" w14:textId="77777777" w:rsidR="00B83241" w:rsidRDefault="00B83241" w:rsidP="00277100">
            <w:pPr>
              <w:jc w:val="both"/>
              <w:rPr>
                <w:rFonts w:ascii="Times New Roman" w:hAnsi="Times New Roman"/>
                <w:color w:val="000000" w:themeColor="text1"/>
                <w:sz w:val="24"/>
                <w:szCs w:val="24"/>
              </w:rPr>
            </w:pPr>
          </w:p>
          <w:p w14:paraId="5248794B" w14:textId="77777777" w:rsidR="00B83241" w:rsidRDefault="00B83241"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D85644E" w14:textId="207A11D0" w:rsidR="00B83241" w:rsidRPr="00DC4F1B" w:rsidRDefault="00B83241" w:rsidP="00B83241">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B83241">
              <w:rPr>
                <w:rFonts w:ascii="Times New Roman" w:hAnsi="Times New Roman"/>
                <w:color w:val="000000" w:themeColor="text1"/>
                <w:sz w:val="24"/>
                <w:szCs w:val="24"/>
              </w:rPr>
              <w:t xml:space="preserve">6. Медициналық оңалтуды көрсету тәртібін уәкілетті орган </w:t>
            </w:r>
            <w:r w:rsidRPr="00B83241">
              <w:rPr>
                <w:rFonts w:ascii="Times New Roman" w:hAnsi="Times New Roman"/>
                <w:b/>
                <w:color w:val="000000" w:themeColor="text1"/>
                <w:sz w:val="24"/>
                <w:szCs w:val="24"/>
              </w:rPr>
              <w:t>бекітеді</w:t>
            </w:r>
            <w:r w:rsidRPr="00B83241">
              <w:rPr>
                <w:rFonts w:ascii="Times New Roman" w:hAnsi="Times New Roman"/>
                <w:color w:val="000000" w:themeColor="text1"/>
                <w:sz w:val="24"/>
                <w:szCs w:val="24"/>
              </w:rPr>
              <w:t>.</w:t>
            </w:r>
          </w:p>
        </w:tc>
        <w:tc>
          <w:tcPr>
            <w:tcW w:w="6095" w:type="dxa"/>
            <w:gridSpan w:val="2"/>
          </w:tcPr>
          <w:p w14:paraId="1165F555" w14:textId="5390B5AC" w:rsidR="0027314F" w:rsidRPr="00F9081B" w:rsidRDefault="00FF1932" w:rsidP="00F9081B">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F9081B">
              <w:t xml:space="preserve"> </w:t>
            </w:r>
            <w:r w:rsidR="00F9081B" w:rsidRPr="00F9081B">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F9081B" w:rsidRPr="00F9081B">
              <w:rPr>
                <w:rFonts w:ascii="Times New Roman" w:hAnsi="Times New Roman"/>
                <w:sz w:val="24"/>
                <w:szCs w:val="24"/>
              </w:rPr>
              <w:t>.</w:t>
            </w:r>
          </w:p>
        </w:tc>
      </w:tr>
      <w:tr w:rsidR="0027314F" w:rsidRPr="005B28BB" w14:paraId="19D554C3" w14:textId="77777777" w:rsidTr="00F4186F">
        <w:tc>
          <w:tcPr>
            <w:tcW w:w="704" w:type="dxa"/>
          </w:tcPr>
          <w:p w14:paraId="53BF39F3" w14:textId="3D477F64" w:rsidR="0027314F" w:rsidRDefault="00564DE3" w:rsidP="00DF6DD1">
            <w:pPr>
              <w:rPr>
                <w:rFonts w:ascii="Times New Roman" w:hAnsi="Times New Roman"/>
                <w:color w:val="000000" w:themeColor="text1"/>
                <w:sz w:val="24"/>
                <w:szCs w:val="24"/>
              </w:rPr>
            </w:pPr>
            <w:r>
              <w:rPr>
                <w:rFonts w:ascii="Times New Roman" w:hAnsi="Times New Roman"/>
                <w:color w:val="000000" w:themeColor="text1"/>
                <w:sz w:val="24"/>
                <w:szCs w:val="24"/>
              </w:rPr>
              <w:t>22</w:t>
            </w:r>
          </w:p>
        </w:tc>
        <w:tc>
          <w:tcPr>
            <w:tcW w:w="1701" w:type="dxa"/>
          </w:tcPr>
          <w:p w14:paraId="6A1EFE82" w14:textId="6D9C8746" w:rsidR="0027314F" w:rsidRDefault="00C00CB9" w:rsidP="00C00CB9">
            <w:pPr>
              <w:rPr>
                <w:rFonts w:ascii="Times New Roman" w:hAnsi="Times New Roman"/>
                <w:color w:val="000000" w:themeColor="text1"/>
                <w:sz w:val="24"/>
                <w:szCs w:val="24"/>
              </w:rPr>
            </w:pPr>
            <w:r w:rsidRPr="00C00CB9">
              <w:rPr>
                <w:rFonts w:ascii="Times New Roman" w:hAnsi="Times New Roman"/>
                <w:color w:val="000000" w:themeColor="text1"/>
                <w:sz w:val="24"/>
                <w:szCs w:val="24"/>
              </w:rPr>
              <w:t>12</w:t>
            </w:r>
            <w:r>
              <w:rPr>
                <w:rFonts w:ascii="Times New Roman" w:hAnsi="Times New Roman"/>
                <w:color w:val="000000" w:themeColor="text1"/>
                <w:sz w:val="24"/>
                <w:szCs w:val="24"/>
              </w:rPr>
              <w:t>6</w:t>
            </w:r>
            <w:r w:rsidRPr="00C00CB9">
              <w:rPr>
                <w:rFonts w:ascii="Times New Roman" w:hAnsi="Times New Roman"/>
                <w:color w:val="000000" w:themeColor="text1"/>
                <w:sz w:val="24"/>
                <w:szCs w:val="24"/>
              </w:rPr>
              <w:t xml:space="preserve">-баптың </w:t>
            </w:r>
            <w:r>
              <w:rPr>
                <w:rFonts w:ascii="Times New Roman" w:hAnsi="Times New Roman"/>
                <w:color w:val="000000" w:themeColor="text1"/>
                <w:sz w:val="24"/>
                <w:szCs w:val="24"/>
              </w:rPr>
              <w:t>2</w:t>
            </w:r>
            <w:r w:rsidRPr="00C00CB9">
              <w:rPr>
                <w:rFonts w:ascii="Times New Roman" w:hAnsi="Times New Roman"/>
                <w:color w:val="000000" w:themeColor="text1"/>
                <w:sz w:val="24"/>
                <w:szCs w:val="24"/>
              </w:rPr>
              <w:t>-тармағы</w:t>
            </w:r>
            <w:r w:rsidR="00134BAE">
              <w:rPr>
                <w:rFonts w:ascii="Times New Roman" w:hAnsi="Times New Roman"/>
                <w:color w:val="000000" w:themeColor="text1"/>
                <w:sz w:val="24"/>
                <w:szCs w:val="24"/>
              </w:rPr>
              <w:t>ның екінші бөлігі</w:t>
            </w:r>
          </w:p>
        </w:tc>
        <w:tc>
          <w:tcPr>
            <w:tcW w:w="3402" w:type="dxa"/>
            <w:gridSpan w:val="2"/>
          </w:tcPr>
          <w:p w14:paraId="388776C4" w14:textId="77777777" w:rsidR="0027314F" w:rsidRDefault="00C00CB9" w:rsidP="00277100">
            <w:pPr>
              <w:jc w:val="both"/>
              <w:rPr>
                <w:rFonts w:ascii="Times New Roman" w:hAnsi="Times New Roman"/>
                <w:color w:val="000000" w:themeColor="text1"/>
                <w:sz w:val="24"/>
                <w:szCs w:val="24"/>
              </w:rPr>
            </w:pPr>
            <w:r w:rsidRPr="00C00CB9">
              <w:rPr>
                <w:rFonts w:ascii="Times New Roman" w:hAnsi="Times New Roman"/>
                <w:color w:val="000000" w:themeColor="text1"/>
                <w:sz w:val="24"/>
                <w:szCs w:val="24"/>
              </w:rPr>
              <w:t>126-бап. Паллиативтік медициналық көмек</w:t>
            </w:r>
          </w:p>
          <w:p w14:paraId="1C45043C" w14:textId="77777777" w:rsidR="00C00CB9" w:rsidRDefault="00C00CB9"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AF20B73" w14:textId="77777777" w:rsidR="00C00CB9" w:rsidRPr="00C00CB9" w:rsidRDefault="00C00CB9" w:rsidP="00C00CB9">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00CB9">
              <w:rPr>
                <w:rFonts w:ascii="Times New Roman" w:hAnsi="Times New Roman"/>
                <w:color w:val="000000" w:themeColor="text1"/>
                <w:sz w:val="24"/>
                <w:szCs w:val="24"/>
              </w:rPr>
              <w:t xml:space="preserve">2. Паллиативтік медициналық көмек - радикалды емдеу жүргізуге көрсетілімдері болмаған кезде жазылмайтын ауру пациенттің ауырсынуын және ауруының (жай-күйінің) ауыр </w:t>
            </w:r>
            <w:r w:rsidRPr="00C00CB9">
              <w:rPr>
                <w:rFonts w:ascii="Times New Roman" w:hAnsi="Times New Roman"/>
                <w:color w:val="000000" w:themeColor="text1"/>
                <w:sz w:val="24"/>
                <w:szCs w:val="24"/>
              </w:rPr>
              <w:lastRenderedPageBreak/>
              <w:t>көріністерін жеңілдетуге бағытталған медициналық көрсетілетін қызметтер кешені.</w:t>
            </w:r>
          </w:p>
          <w:p w14:paraId="12AE1AEA" w14:textId="77777777" w:rsidR="00C00CB9" w:rsidRPr="00C00CB9" w:rsidRDefault="00C00CB9" w:rsidP="00C00CB9">
            <w:pPr>
              <w:jc w:val="both"/>
              <w:rPr>
                <w:rFonts w:ascii="Times New Roman" w:hAnsi="Times New Roman"/>
                <w:color w:val="000000" w:themeColor="text1"/>
                <w:sz w:val="24"/>
                <w:szCs w:val="24"/>
              </w:rPr>
            </w:pPr>
          </w:p>
          <w:p w14:paraId="4216BC42" w14:textId="3C4B3835" w:rsidR="00C00CB9" w:rsidRPr="00DC4F1B" w:rsidRDefault="00C00CB9" w:rsidP="00C00CB9">
            <w:pPr>
              <w:jc w:val="both"/>
              <w:rPr>
                <w:rFonts w:ascii="Times New Roman" w:hAnsi="Times New Roman"/>
                <w:color w:val="000000" w:themeColor="text1"/>
                <w:sz w:val="24"/>
                <w:szCs w:val="24"/>
              </w:rPr>
            </w:pPr>
            <w:r w:rsidRPr="00C00CB9">
              <w:rPr>
                <w:rFonts w:ascii="Times New Roman" w:hAnsi="Times New Roman"/>
                <w:color w:val="000000" w:themeColor="text1"/>
                <w:sz w:val="24"/>
                <w:szCs w:val="24"/>
              </w:rPr>
              <w:t xml:space="preserve">      Паллиативтік медициналық көмек уәкілетті орган әзірлейтін және бекітетін денсаулық сақтау саласындағы стандарт негізінде көрсетіледі.</w:t>
            </w:r>
          </w:p>
        </w:tc>
        <w:tc>
          <w:tcPr>
            <w:tcW w:w="3402" w:type="dxa"/>
            <w:gridSpan w:val="2"/>
          </w:tcPr>
          <w:p w14:paraId="7C19B7F3" w14:textId="77777777" w:rsidR="0027314F" w:rsidRDefault="00C00CB9" w:rsidP="00277100">
            <w:pPr>
              <w:jc w:val="both"/>
              <w:rPr>
                <w:rFonts w:ascii="Times New Roman" w:hAnsi="Times New Roman"/>
                <w:color w:val="000000" w:themeColor="text1"/>
                <w:sz w:val="24"/>
                <w:szCs w:val="24"/>
              </w:rPr>
            </w:pPr>
            <w:r w:rsidRPr="00C00CB9">
              <w:rPr>
                <w:rFonts w:ascii="Times New Roman" w:hAnsi="Times New Roman"/>
                <w:color w:val="000000" w:themeColor="text1"/>
                <w:sz w:val="24"/>
                <w:szCs w:val="24"/>
              </w:rPr>
              <w:lastRenderedPageBreak/>
              <w:t>126-бап. Паллиативтік медициналық көмек</w:t>
            </w:r>
          </w:p>
          <w:p w14:paraId="782121F1" w14:textId="77777777" w:rsidR="00C00CB9" w:rsidRDefault="00C00CB9" w:rsidP="002771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E326F1C" w14:textId="6E067F6D" w:rsidR="00C00CB9" w:rsidRPr="00C00CB9" w:rsidRDefault="00C00CB9" w:rsidP="00C00CB9">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00CB9">
              <w:rPr>
                <w:rFonts w:ascii="Times New Roman" w:hAnsi="Times New Roman"/>
                <w:color w:val="000000" w:themeColor="text1"/>
                <w:sz w:val="24"/>
                <w:szCs w:val="24"/>
              </w:rPr>
              <w:t xml:space="preserve">2. Паллиативтік медициналық көмек - радикалды емдеу жүргізуге көрсетілімдері болмаған кезде жазылмайтын ауру пациенттің ауырсынуын және ауруының (жай-күйінің) ауыр </w:t>
            </w:r>
            <w:r w:rsidRPr="00C00CB9">
              <w:rPr>
                <w:rFonts w:ascii="Times New Roman" w:hAnsi="Times New Roman"/>
                <w:color w:val="000000" w:themeColor="text1"/>
                <w:sz w:val="24"/>
                <w:szCs w:val="24"/>
              </w:rPr>
              <w:lastRenderedPageBreak/>
              <w:t>көріністерін жеңілдетуге бағытталған медициналық көрсетілетін қызметтер кешені.</w:t>
            </w:r>
          </w:p>
          <w:p w14:paraId="6FDD78DC" w14:textId="77777777" w:rsidR="00C00CB9" w:rsidRPr="00C00CB9" w:rsidRDefault="00C00CB9" w:rsidP="00C00CB9">
            <w:pPr>
              <w:jc w:val="both"/>
              <w:rPr>
                <w:rFonts w:ascii="Times New Roman" w:hAnsi="Times New Roman"/>
                <w:color w:val="000000" w:themeColor="text1"/>
                <w:sz w:val="24"/>
                <w:szCs w:val="24"/>
              </w:rPr>
            </w:pPr>
          </w:p>
          <w:p w14:paraId="152EF270" w14:textId="77777777" w:rsidR="00C00CB9" w:rsidRDefault="00C00CB9" w:rsidP="00C00CB9">
            <w:pPr>
              <w:jc w:val="both"/>
              <w:rPr>
                <w:rFonts w:ascii="Times New Roman" w:hAnsi="Times New Roman"/>
                <w:color w:val="000000" w:themeColor="text1"/>
                <w:sz w:val="24"/>
                <w:szCs w:val="24"/>
              </w:rPr>
            </w:pPr>
            <w:r w:rsidRPr="00C00CB9">
              <w:rPr>
                <w:rFonts w:ascii="Times New Roman" w:hAnsi="Times New Roman"/>
                <w:color w:val="000000" w:themeColor="text1"/>
                <w:sz w:val="24"/>
                <w:szCs w:val="24"/>
              </w:rPr>
              <w:t xml:space="preserve">      Паллиативтік медициналық көмек уәкілетті орган </w:t>
            </w:r>
            <w:r w:rsidRPr="00C00CB9">
              <w:rPr>
                <w:rFonts w:ascii="Times New Roman" w:hAnsi="Times New Roman"/>
                <w:b/>
                <w:color w:val="000000" w:themeColor="text1"/>
                <w:sz w:val="24"/>
                <w:szCs w:val="24"/>
              </w:rPr>
              <w:t>бекітетін</w:t>
            </w:r>
            <w:r w:rsidRPr="00C00CB9">
              <w:rPr>
                <w:rFonts w:ascii="Times New Roman" w:hAnsi="Times New Roman"/>
                <w:color w:val="000000" w:themeColor="text1"/>
                <w:sz w:val="24"/>
                <w:szCs w:val="24"/>
              </w:rPr>
              <w:t xml:space="preserve"> денсаулық сақтау саласындағы стандарт негізінде көрсетіледі.</w:t>
            </w:r>
          </w:p>
          <w:p w14:paraId="7D41138E" w14:textId="291491ED" w:rsidR="003E5484" w:rsidRPr="00DC4F1B" w:rsidRDefault="003E5484" w:rsidP="00C00CB9">
            <w:pPr>
              <w:jc w:val="both"/>
              <w:rPr>
                <w:rFonts w:ascii="Times New Roman" w:hAnsi="Times New Roman"/>
                <w:color w:val="000000" w:themeColor="text1"/>
                <w:sz w:val="24"/>
                <w:szCs w:val="24"/>
              </w:rPr>
            </w:pPr>
          </w:p>
        </w:tc>
        <w:tc>
          <w:tcPr>
            <w:tcW w:w="6095" w:type="dxa"/>
            <w:gridSpan w:val="2"/>
          </w:tcPr>
          <w:p w14:paraId="449817C9" w14:textId="0B7983A9" w:rsidR="0027314F" w:rsidRDefault="00F9081B" w:rsidP="00F9081B">
            <w:pPr>
              <w:jc w:val="both"/>
              <w:rPr>
                <w:rFonts w:ascii="Times New Roman" w:hAnsi="Times New Roman"/>
                <w:sz w:val="24"/>
                <w:szCs w:val="24"/>
              </w:rPr>
            </w:pPr>
            <w:r w:rsidRPr="00F9081B">
              <w:rPr>
                <w:rFonts w:ascii="Times New Roman" w:hAnsi="Times New Roman"/>
                <w:sz w:val="24"/>
                <w:szCs w:val="24"/>
              </w:rPr>
              <w:lastRenderedPageBreak/>
              <w:t>ҚР Президент Әкімшілігінің мемлекеттік-құқықтық бөлімінің ескертуі бойынша осы салыстырмалы к</w:t>
            </w:r>
            <w:r>
              <w:rPr>
                <w:rFonts w:ascii="Times New Roman" w:hAnsi="Times New Roman"/>
                <w:sz w:val="24"/>
                <w:szCs w:val="24"/>
              </w:rPr>
              <w:t>естедегі «әзірлейтін</w:t>
            </w:r>
            <w:r w:rsidRPr="00F9081B">
              <w:rPr>
                <w:rFonts w:ascii="Times New Roman" w:hAnsi="Times New Roman"/>
                <w:sz w:val="24"/>
                <w:szCs w:val="24"/>
              </w:rPr>
              <w:t xml:space="preserve"> және» деген сөздерді алып тас</w:t>
            </w:r>
            <w:r w:rsidR="007F1591">
              <w:rPr>
                <w:rFonts w:ascii="Times New Roman" w:hAnsi="Times New Roman"/>
                <w:sz w:val="24"/>
                <w:szCs w:val="24"/>
              </w:rPr>
              <w:t xml:space="preserve">тау бөлігінде енгізілді </w:t>
            </w:r>
            <w:r w:rsidR="007F1591" w:rsidRPr="007F1591">
              <w:rPr>
                <w:rFonts w:ascii="Times New Roman" w:hAnsi="Times New Roman"/>
                <w:sz w:val="24"/>
                <w:szCs w:val="24"/>
              </w:rPr>
              <w:t>(дебюрократизация мақсатында)</w:t>
            </w:r>
            <w:r w:rsidR="007F1591">
              <w:rPr>
                <w:rFonts w:ascii="Times New Roman" w:hAnsi="Times New Roman"/>
                <w:sz w:val="24"/>
                <w:szCs w:val="24"/>
              </w:rPr>
              <w:t>.</w:t>
            </w:r>
          </w:p>
        </w:tc>
      </w:tr>
      <w:tr w:rsidR="00C00CB9" w:rsidRPr="005B28BB" w14:paraId="216FB585" w14:textId="77777777" w:rsidTr="00F4186F">
        <w:tc>
          <w:tcPr>
            <w:tcW w:w="704" w:type="dxa"/>
          </w:tcPr>
          <w:p w14:paraId="13507503" w14:textId="4DE72661" w:rsidR="00C00CB9" w:rsidRDefault="00705FC9" w:rsidP="004D274C">
            <w:pPr>
              <w:rPr>
                <w:rFonts w:ascii="Times New Roman" w:hAnsi="Times New Roman"/>
                <w:color w:val="000000" w:themeColor="text1"/>
                <w:sz w:val="24"/>
                <w:szCs w:val="24"/>
              </w:rPr>
            </w:pPr>
            <w:r>
              <w:rPr>
                <w:rFonts w:ascii="Times New Roman" w:hAnsi="Times New Roman"/>
                <w:color w:val="000000" w:themeColor="text1"/>
                <w:sz w:val="24"/>
                <w:szCs w:val="24"/>
              </w:rPr>
              <w:t>23</w:t>
            </w:r>
          </w:p>
        </w:tc>
        <w:tc>
          <w:tcPr>
            <w:tcW w:w="1701" w:type="dxa"/>
          </w:tcPr>
          <w:p w14:paraId="10A5BFFF" w14:textId="4D3D0A79" w:rsidR="00C00CB9" w:rsidRPr="003B75AA" w:rsidRDefault="007873BA" w:rsidP="00560051">
            <w:pPr>
              <w:rPr>
                <w:rFonts w:ascii="Times New Roman" w:hAnsi="Times New Roman"/>
                <w:color w:val="000000" w:themeColor="text1"/>
                <w:sz w:val="24"/>
                <w:szCs w:val="24"/>
              </w:rPr>
            </w:pPr>
            <w:r>
              <w:rPr>
                <w:rFonts w:ascii="Times New Roman" w:hAnsi="Times New Roman"/>
                <w:color w:val="000000" w:themeColor="text1"/>
                <w:sz w:val="24"/>
                <w:szCs w:val="24"/>
              </w:rPr>
              <w:t>130-баптың 2-тармағы</w:t>
            </w:r>
          </w:p>
        </w:tc>
        <w:tc>
          <w:tcPr>
            <w:tcW w:w="3402" w:type="dxa"/>
            <w:gridSpan w:val="2"/>
          </w:tcPr>
          <w:p w14:paraId="236F74B7" w14:textId="77777777" w:rsidR="00C00CB9" w:rsidRDefault="007873BA" w:rsidP="00560051">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130-бап. Зертханалық диагностика</w:t>
            </w:r>
          </w:p>
          <w:p w14:paraId="0B497A09" w14:textId="77777777" w:rsidR="007873BA" w:rsidRDefault="007873BA"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w:t>
            </w:r>
          </w:p>
          <w:p w14:paraId="41C34D30" w14:textId="19767A9F" w:rsidR="007873BA" w:rsidRPr="007873BA" w:rsidRDefault="007873BA" w:rsidP="00560051">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2. Зертханалық диагностика жүргізуді ұйымдастыру стандартын уәкілетті орган әзірлейді және бекітеді.</w:t>
            </w:r>
          </w:p>
        </w:tc>
        <w:tc>
          <w:tcPr>
            <w:tcW w:w="3402" w:type="dxa"/>
            <w:gridSpan w:val="2"/>
          </w:tcPr>
          <w:p w14:paraId="230435B6" w14:textId="77777777" w:rsidR="00C00CB9" w:rsidRDefault="007873BA" w:rsidP="003B75AA">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130-бап. Зертханалық диагностика</w:t>
            </w:r>
          </w:p>
          <w:p w14:paraId="38789315" w14:textId="77777777" w:rsidR="007873BA" w:rsidRDefault="007873BA"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w:t>
            </w:r>
          </w:p>
          <w:p w14:paraId="319BEEA3" w14:textId="77777777" w:rsidR="007873BA" w:rsidRDefault="007873BA" w:rsidP="007873BA">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 xml:space="preserve">2. Зертханалық диагностика жүргізуді ұйымдастыру стандартын уәкілетті орган </w:t>
            </w:r>
            <w:r w:rsidRPr="007873BA">
              <w:rPr>
                <w:rFonts w:ascii="Times New Roman" w:hAnsi="Times New Roman"/>
                <w:b/>
                <w:color w:val="000000" w:themeColor="text1"/>
                <w:sz w:val="24"/>
                <w:szCs w:val="24"/>
              </w:rPr>
              <w:t>бекітеді</w:t>
            </w:r>
            <w:r w:rsidRPr="007873BA">
              <w:rPr>
                <w:rFonts w:ascii="Times New Roman" w:hAnsi="Times New Roman"/>
                <w:color w:val="000000" w:themeColor="text1"/>
                <w:sz w:val="24"/>
                <w:szCs w:val="24"/>
              </w:rPr>
              <w:t>.</w:t>
            </w:r>
          </w:p>
          <w:p w14:paraId="7C750313" w14:textId="5B9D037E" w:rsidR="007873BA" w:rsidRPr="003B75AA" w:rsidRDefault="007873BA" w:rsidP="007873BA">
            <w:pPr>
              <w:autoSpaceDE w:val="0"/>
              <w:autoSpaceDN w:val="0"/>
              <w:adjustRightInd w:val="0"/>
              <w:jc w:val="both"/>
              <w:rPr>
                <w:rFonts w:ascii="Times New Roman" w:hAnsi="Times New Roman"/>
                <w:color w:val="000000" w:themeColor="text1"/>
                <w:sz w:val="24"/>
                <w:szCs w:val="24"/>
              </w:rPr>
            </w:pPr>
          </w:p>
        </w:tc>
        <w:tc>
          <w:tcPr>
            <w:tcW w:w="6095" w:type="dxa"/>
            <w:gridSpan w:val="2"/>
          </w:tcPr>
          <w:p w14:paraId="371D79AA" w14:textId="7E60B650" w:rsidR="00E37857" w:rsidRPr="000151DA" w:rsidRDefault="0019571D" w:rsidP="0019571D">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0151DA">
              <w:t xml:space="preserve"> </w:t>
            </w:r>
            <w:r w:rsidR="000151DA" w:rsidRPr="000151DA">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0151DA" w:rsidRPr="000151DA">
              <w:rPr>
                <w:rFonts w:ascii="Times New Roman" w:hAnsi="Times New Roman"/>
                <w:sz w:val="24"/>
                <w:szCs w:val="24"/>
              </w:rPr>
              <w:t>.</w:t>
            </w:r>
          </w:p>
          <w:p w14:paraId="3003EB89" w14:textId="47175A15" w:rsidR="00C00CB9" w:rsidRDefault="00C00CB9" w:rsidP="0019571D">
            <w:pPr>
              <w:jc w:val="both"/>
              <w:rPr>
                <w:rFonts w:ascii="Times New Roman" w:hAnsi="Times New Roman"/>
                <w:sz w:val="24"/>
                <w:szCs w:val="24"/>
              </w:rPr>
            </w:pPr>
          </w:p>
        </w:tc>
      </w:tr>
      <w:tr w:rsidR="00C00CB9" w:rsidRPr="005B28BB" w14:paraId="5ADE7EEC" w14:textId="77777777" w:rsidTr="00F4186F">
        <w:tc>
          <w:tcPr>
            <w:tcW w:w="704" w:type="dxa"/>
          </w:tcPr>
          <w:p w14:paraId="7D42E429" w14:textId="630FD2B4"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2</w:t>
            </w:r>
            <w:r w:rsidR="00705FC9">
              <w:rPr>
                <w:rFonts w:ascii="Times New Roman" w:hAnsi="Times New Roman"/>
                <w:color w:val="000000" w:themeColor="text1"/>
                <w:sz w:val="24"/>
                <w:szCs w:val="24"/>
              </w:rPr>
              <w:t>4</w:t>
            </w:r>
          </w:p>
        </w:tc>
        <w:tc>
          <w:tcPr>
            <w:tcW w:w="1701" w:type="dxa"/>
          </w:tcPr>
          <w:p w14:paraId="0A37E2D9" w14:textId="4C7DFECB" w:rsidR="00C00CB9" w:rsidRPr="003B75AA" w:rsidRDefault="007873BA" w:rsidP="00560051">
            <w:pPr>
              <w:rPr>
                <w:rFonts w:ascii="Times New Roman" w:hAnsi="Times New Roman"/>
                <w:color w:val="000000" w:themeColor="text1"/>
                <w:sz w:val="24"/>
                <w:szCs w:val="24"/>
              </w:rPr>
            </w:pPr>
            <w:r>
              <w:rPr>
                <w:rFonts w:ascii="Times New Roman" w:hAnsi="Times New Roman"/>
                <w:color w:val="000000" w:themeColor="text1"/>
                <w:sz w:val="24"/>
                <w:szCs w:val="24"/>
              </w:rPr>
              <w:t>131-баптың 7-тармағы</w:t>
            </w:r>
          </w:p>
        </w:tc>
        <w:tc>
          <w:tcPr>
            <w:tcW w:w="3402" w:type="dxa"/>
            <w:gridSpan w:val="2"/>
          </w:tcPr>
          <w:p w14:paraId="5A372C18" w14:textId="474C4C6A" w:rsidR="007873BA" w:rsidRDefault="007873BA" w:rsidP="00560051">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131-бап. Патологиялық-анатомиялық диагностика</w:t>
            </w:r>
          </w:p>
          <w:p w14:paraId="551C4CF5" w14:textId="2342B6CC" w:rsidR="00B8508B" w:rsidRDefault="00B8508B"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4A8C6AE" w14:textId="77777777" w:rsidR="00C00CB9" w:rsidRDefault="007873BA" w:rsidP="00560051">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7. Патологиялық-анатомиялық диагностика көрсетуді ұйымдастыру стандартын уәкілетті орган әзірлейді және бекітеді.</w:t>
            </w:r>
          </w:p>
          <w:p w14:paraId="1D064C51" w14:textId="0F5C6A3B" w:rsidR="00B8508B" w:rsidRPr="007873BA" w:rsidRDefault="00B8508B"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3402" w:type="dxa"/>
            <w:gridSpan w:val="2"/>
          </w:tcPr>
          <w:p w14:paraId="1FF69204" w14:textId="234F8199" w:rsidR="007873BA" w:rsidRDefault="007873BA" w:rsidP="003B75AA">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131-бап. Патологиялық-анатомиялық диагностика</w:t>
            </w:r>
          </w:p>
          <w:p w14:paraId="3C2BA0C0" w14:textId="30E59125" w:rsidR="007873BA" w:rsidRDefault="00B8508B"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w:t>
            </w:r>
          </w:p>
          <w:p w14:paraId="292C94DB" w14:textId="77777777" w:rsidR="00C00CB9" w:rsidRDefault="007873BA" w:rsidP="007873BA">
            <w:pPr>
              <w:autoSpaceDE w:val="0"/>
              <w:autoSpaceDN w:val="0"/>
              <w:adjustRightInd w:val="0"/>
              <w:jc w:val="both"/>
              <w:rPr>
                <w:rFonts w:ascii="Times New Roman" w:hAnsi="Times New Roman"/>
                <w:color w:val="000000" w:themeColor="text1"/>
                <w:sz w:val="24"/>
                <w:szCs w:val="24"/>
              </w:rPr>
            </w:pPr>
            <w:r w:rsidRPr="007873BA">
              <w:rPr>
                <w:rFonts w:ascii="Times New Roman" w:hAnsi="Times New Roman"/>
                <w:color w:val="000000" w:themeColor="text1"/>
                <w:sz w:val="24"/>
                <w:szCs w:val="24"/>
              </w:rPr>
              <w:t xml:space="preserve">7. Патологиялық-анатомиялық диагностика көрсетуді ұйымдастыру стандартын уәкілетті орган </w:t>
            </w:r>
            <w:r w:rsidRPr="007873BA">
              <w:rPr>
                <w:rFonts w:ascii="Times New Roman" w:hAnsi="Times New Roman"/>
                <w:b/>
                <w:color w:val="000000" w:themeColor="text1"/>
                <w:sz w:val="24"/>
                <w:szCs w:val="24"/>
              </w:rPr>
              <w:t>бекітеді</w:t>
            </w:r>
            <w:r w:rsidRPr="007873BA">
              <w:rPr>
                <w:rFonts w:ascii="Times New Roman" w:hAnsi="Times New Roman"/>
                <w:color w:val="000000" w:themeColor="text1"/>
                <w:sz w:val="24"/>
                <w:szCs w:val="24"/>
              </w:rPr>
              <w:t>.</w:t>
            </w:r>
          </w:p>
          <w:p w14:paraId="7A6F6378" w14:textId="77777777" w:rsidR="00B8508B" w:rsidRDefault="00B8508B" w:rsidP="007873BA">
            <w:pPr>
              <w:autoSpaceDE w:val="0"/>
              <w:autoSpaceDN w:val="0"/>
              <w:adjustRightInd w:val="0"/>
              <w:jc w:val="both"/>
              <w:rPr>
                <w:rFonts w:ascii="Times New Roman" w:hAnsi="Times New Roman"/>
                <w:color w:val="000000" w:themeColor="text1"/>
                <w:sz w:val="24"/>
                <w:szCs w:val="24"/>
              </w:rPr>
            </w:pPr>
          </w:p>
          <w:p w14:paraId="15AA7CB8" w14:textId="5CFCE8E3" w:rsidR="00B8508B" w:rsidRPr="003B75AA" w:rsidRDefault="00B8508B" w:rsidP="007873B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6095" w:type="dxa"/>
            <w:gridSpan w:val="2"/>
          </w:tcPr>
          <w:p w14:paraId="487F68A6" w14:textId="307B8F1E" w:rsidR="00C00CB9" w:rsidRDefault="0019571D" w:rsidP="00A17EB3">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A17EB3" w:rsidRPr="00805171">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A17EB3" w:rsidRPr="00805171">
              <w:rPr>
                <w:rFonts w:ascii="Times New Roman" w:hAnsi="Times New Roman"/>
                <w:sz w:val="24"/>
                <w:szCs w:val="24"/>
              </w:rPr>
              <w:t>.</w:t>
            </w:r>
          </w:p>
        </w:tc>
      </w:tr>
      <w:tr w:rsidR="00C00CB9" w:rsidRPr="005B28BB" w14:paraId="4AB2E4BF" w14:textId="77777777" w:rsidTr="00F4186F">
        <w:tc>
          <w:tcPr>
            <w:tcW w:w="704" w:type="dxa"/>
          </w:tcPr>
          <w:p w14:paraId="1123ED8B" w14:textId="4C67CAD7"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2</w:t>
            </w:r>
            <w:r w:rsidR="00705FC9">
              <w:rPr>
                <w:rFonts w:ascii="Times New Roman" w:hAnsi="Times New Roman"/>
                <w:color w:val="000000" w:themeColor="text1"/>
                <w:sz w:val="24"/>
                <w:szCs w:val="24"/>
              </w:rPr>
              <w:t>5</w:t>
            </w:r>
          </w:p>
        </w:tc>
        <w:tc>
          <w:tcPr>
            <w:tcW w:w="1701" w:type="dxa"/>
          </w:tcPr>
          <w:p w14:paraId="2A5C9DAD" w14:textId="334BED8A" w:rsidR="00C00CB9" w:rsidRPr="003B75AA" w:rsidRDefault="00B8508B" w:rsidP="00560051">
            <w:pPr>
              <w:rPr>
                <w:rFonts w:ascii="Times New Roman" w:hAnsi="Times New Roman"/>
                <w:color w:val="000000" w:themeColor="text1"/>
                <w:sz w:val="24"/>
                <w:szCs w:val="24"/>
              </w:rPr>
            </w:pPr>
            <w:r>
              <w:rPr>
                <w:rFonts w:ascii="Times New Roman" w:hAnsi="Times New Roman"/>
                <w:color w:val="000000" w:themeColor="text1"/>
                <w:sz w:val="24"/>
                <w:szCs w:val="24"/>
              </w:rPr>
              <w:t>138-баптың 3 -тармағы</w:t>
            </w:r>
          </w:p>
        </w:tc>
        <w:tc>
          <w:tcPr>
            <w:tcW w:w="3402" w:type="dxa"/>
            <w:gridSpan w:val="2"/>
          </w:tcPr>
          <w:p w14:paraId="1948625B" w14:textId="77777777" w:rsidR="00C00CB9" w:rsidRDefault="00B8508B" w:rsidP="00560051">
            <w:pPr>
              <w:autoSpaceDE w:val="0"/>
              <w:autoSpaceDN w:val="0"/>
              <w:adjustRightInd w:val="0"/>
              <w:jc w:val="both"/>
              <w:rPr>
                <w:rFonts w:ascii="Times New Roman" w:hAnsi="Times New Roman"/>
                <w:color w:val="000000" w:themeColor="text1"/>
                <w:sz w:val="24"/>
                <w:szCs w:val="24"/>
              </w:rPr>
            </w:pPr>
            <w:r w:rsidRPr="00B8508B">
              <w:rPr>
                <w:rFonts w:ascii="Times New Roman" w:hAnsi="Times New Roman"/>
                <w:color w:val="000000" w:themeColor="text1"/>
                <w:sz w:val="24"/>
                <w:szCs w:val="24"/>
              </w:rPr>
              <w:t>138-бап. Медициналық көмек көрсетуді ұйымдастыру стандарттарын әзірлеуге қойылатын талаптар</w:t>
            </w:r>
          </w:p>
          <w:p w14:paraId="7F6C78B9" w14:textId="26B15565" w:rsidR="0044255D" w:rsidRDefault="0044255D"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E19C7D2" w14:textId="0E4952C2" w:rsidR="0044255D" w:rsidRPr="00B8508B" w:rsidRDefault="0044255D"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4255D">
              <w:rPr>
                <w:rFonts w:ascii="Times New Roman" w:hAnsi="Times New Roman"/>
                <w:color w:val="000000" w:themeColor="text1"/>
                <w:sz w:val="24"/>
                <w:szCs w:val="24"/>
              </w:rPr>
              <w:t xml:space="preserve">3. Медициналық көмек көрсетуді ұйымдастыру </w:t>
            </w:r>
            <w:r w:rsidRPr="0044255D">
              <w:rPr>
                <w:rFonts w:ascii="Times New Roman" w:hAnsi="Times New Roman"/>
                <w:color w:val="000000" w:themeColor="text1"/>
                <w:sz w:val="24"/>
                <w:szCs w:val="24"/>
              </w:rPr>
              <w:lastRenderedPageBreak/>
              <w:t>стандарттарын уәкілетті орган әзірлейді және бекітеді.</w:t>
            </w:r>
          </w:p>
        </w:tc>
        <w:tc>
          <w:tcPr>
            <w:tcW w:w="3402" w:type="dxa"/>
            <w:gridSpan w:val="2"/>
          </w:tcPr>
          <w:p w14:paraId="2931AB67" w14:textId="77777777" w:rsidR="00C00CB9" w:rsidRDefault="00B8508B" w:rsidP="003B75AA">
            <w:pPr>
              <w:autoSpaceDE w:val="0"/>
              <w:autoSpaceDN w:val="0"/>
              <w:adjustRightInd w:val="0"/>
              <w:jc w:val="both"/>
              <w:rPr>
                <w:rFonts w:ascii="Times New Roman" w:hAnsi="Times New Roman"/>
                <w:color w:val="000000" w:themeColor="text1"/>
                <w:sz w:val="24"/>
                <w:szCs w:val="24"/>
              </w:rPr>
            </w:pPr>
            <w:r w:rsidRPr="00B8508B">
              <w:rPr>
                <w:rFonts w:ascii="Times New Roman" w:hAnsi="Times New Roman"/>
                <w:color w:val="000000" w:themeColor="text1"/>
                <w:sz w:val="24"/>
                <w:szCs w:val="24"/>
              </w:rPr>
              <w:lastRenderedPageBreak/>
              <w:t>138-бап. Медициналық көмек көрсетуді ұйымдастыру стандарттарын әзірлеуге қойылатын талаптар</w:t>
            </w:r>
          </w:p>
          <w:p w14:paraId="26D2E339" w14:textId="0BD3C89D" w:rsidR="0044255D" w:rsidRDefault="0044255D"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F8FE532" w14:textId="77777777" w:rsidR="0044255D" w:rsidRDefault="0044255D" w:rsidP="0019571D">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4255D">
              <w:rPr>
                <w:rFonts w:ascii="Times New Roman" w:hAnsi="Times New Roman"/>
                <w:color w:val="000000" w:themeColor="text1"/>
                <w:sz w:val="24"/>
                <w:szCs w:val="24"/>
              </w:rPr>
              <w:t xml:space="preserve">3. Медициналық көмек көрсетуді ұйымдастыру </w:t>
            </w:r>
            <w:r w:rsidRPr="0044255D">
              <w:rPr>
                <w:rFonts w:ascii="Times New Roman" w:hAnsi="Times New Roman"/>
                <w:color w:val="000000" w:themeColor="text1"/>
                <w:sz w:val="24"/>
                <w:szCs w:val="24"/>
              </w:rPr>
              <w:lastRenderedPageBreak/>
              <w:t xml:space="preserve">стандарттарын уәкілетті орган </w:t>
            </w:r>
            <w:r w:rsidRPr="0019571D">
              <w:rPr>
                <w:rFonts w:ascii="Times New Roman" w:hAnsi="Times New Roman"/>
                <w:b/>
                <w:color w:val="000000" w:themeColor="text1"/>
                <w:sz w:val="24"/>
                <w:szCs w:val="24"/>
              </w:rPr>
              <w:t>бекітеді</w:t>
            </w:r>
            <w:r w:rsidRPr="0044255D">
              <w:rPr>
                <w:rFonts w:ascii="Times New Roman" w:hAnsi="Times New Roman"/>
                <w:color w:val="000000" w:themeColor="text1"/>
                <w:sz w:val="24"/>
                <w:szCs w:val="24"/>
              </w:rPr>
              <w:t>.</w:t>
            </w:r>
          </w:p>
          <w:p w14:paraId="7E13922F" w14:textId="2683F662" w:rsidR="003E5484" w:rsidRPr="003B75AA" w:rsidRDefault="003E5484" w:rsidP="0019571D">
            <w:pPr>
              <w:autoSpaceDE w:val="0"/>
              <w:autoSpaceDN w:val="0"/>
              <w:adjustRightInd w:val="0"/>
              <w:jc w:val="both"/>
              <w:rPr>
                <w:rFonts w:ascii="Times New Roman" w:hAnsi="Times New Roman"/>
                <w:color w:val="000000" w:themeColor="text1"/>
                <w:sz w:val="24"/>
                <w:szCs w:val="24"/>
              </w:rPr>
            </w:pPr>
          </w:p>
        </w:tc>
        <w:tc>
          <w:tcPr>
            <w:tcW w:w="6095" w:type="dxa"/>
            <w:gridSpan w:val="2"/>
          </w:tcPr>
          <w:p w14:paraId="4FDC1F8B" w14:textId="22CBD15C" w:rsidR="00C00CB9" w:rsidRDefault="0019571D" w:rsidP="00A17EB3">
            <w:pPr>
              <w:jc w:val="both"/>
              <w:rPr>
                <w:rFonts w:ascii="Times New Roman" w:hAnsi="Times New Roman"/>
                <w:sz w:val="24"/>
                <w:szCs w:val="24"/>
              </w:rPr>
            </w:pPr>
            <w:r>
              <w:rPr>
                <w:rFonts w:ascii="Times New Roman" w:hAnsi="Times New Roman"/>
                <w:sz w:val="24"/>
                <w:szCs w:val="24"/>
              </w:rPr>
              <w:lastRenderedPageBreak/>
              <w:t xml:space="preserve">     </w:t>
            </w:r>
            <w:r w:rsidR="00E37857">
              <w:t xml:space="preserve"> </w:t>
            </w:r>
            <w:r w:rsidR="00A17EB3" w:rsidRPr="00805171">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A17EB3" w:rsidRPr="00805171">
              <w:rPr>
                <w:rFonts w:ascii="Times New Roman" w:hAnsi="Times New Roman"/>
                <w:sz w:val="24"/>
                <w:szCs w:val="24"/>
              </w:rPr>
              <w:t>.</w:t>
            </w:r>
          </w:p>
        </w:tc>
      </w:tr>
      <w:tr w:rsidR="00C00CB9" w:rsidRPr="005B28BB" w14:paraId="3F997A52" w14:textId="77777777" w:rsidTr="00F4186F">
        <w:tc>
          <w:tcPr>
            <w:tcW w:w="704" w:type="dxa"/>
          </w:tcPr>
          <w:p w14:paraId="60390C1E" w14:textId="76789207"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2</w:t>
            </w:r>
            <w:r w:rsidR="00705FC9">
              <w:rPr>
                <w:rFonts w:ascii="Times New Roman" w:hAnsi="Times New Roman"/>
                <w:color w:val="000000" w:themeColor="text1"/>
                <w:sz w:val="24"/>
                <w:szCs w:val="24"/>
              </w:rPr>
              <w:t>6</w:t>
            </w:r>
          </w:p>
        </w:tc>
        <w:tc>
          <w:tcPr>
            <w:tcW w:w="1701" w:type="dxa"/>
          </w:tcPr>
          <w:p w14:paraId="0792B56A" w14:textId="79D3A3A8" w:rsidR="00C00CB9" w:rsidRPr="003B75AA" w:rsidRDefault="00127482" w:rsidP="00560051">
            <w:pPr>
              <w:rPr>
                <w:rFonts w:ascii="Times New Roman" w:hAnsi="Times New Roman"/>
                <w:color w:val="000000" w:themeColor="text1"/>
                <w:sz w:val="24"/>
                <w:szCs w:val="24"/>
              </w:rPr>
            </w:pPr>
            <w:r>
              <w:rPr>
                <w:rFonts w:ascii="Times New Roman" w:hAnsi="Times New Roman"/>
                <w:color w:val="000000" w:themeColor="text1"/>
                <w:sz w:val="24"/>
                <w:szCs w:val="24"/>
              </w:rPr>
              <w:t>158-баптың 3-тармағы</w:t>
            </w:r>
          </w:p>
        </w:tc>
        <w:tc>
          <w:tcPr>
            <w:tcW w:w="3402" w:type="dxa"/>
            <w:gridSpan w:val="2"/>
          </w:tcPr>
          <w:p w14:paraId="3ACC2E99" w14:textId="77777777" w:rsidR="00C00CB9" w:rsidRDefault="00127482" w:rsidP="00560051">
            <w:pPr>
              <w:autoSpaceDE w:val="0"/>
              <w:autoSpaceDN w:val="0"/>
              <w:adjustRightInd w:val="0"/>
              <w:jc w:val="both"/>
              <w:rPr>
                <w:rFonts w:ascii="Times New Roman" w:hAnsi="Times New Roman"/>
                <w:color w:val="000000" w:themeColor="text1"/>
                <w:sz w:val="24"/>
                <w:szCs w:val="24"/>
              </w:rPr>
            </w:pPr>
            <w:r w:rsidRPr="00127482">
              <w:rPr>
                <w:rFonts w:ascii="Times New Roman" w:hAnsi="Times New Roman"/>
                <w:color w:val="000000" w:themeColor="text1"/>
                <w:sz w:val="24"/>
                <w:szCs w:val="24"/>
              </w:rPr>
              <w:t>158-бап. Туберкулезбен ауыратын адамдарды мәжбүрлеп емдеуге жiберу негiзi мен тәртiбi</w:t>
            </w:r>
          </w:p>
          <w:p w14:paraId="2445AC19" w14:textId="77777777" w:rsidR="00101492" w:rsidRDefault="00101492"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83D800A" w14:textId="77777777" w:rsidR="00101492" w:rsidRPr="00101492" w:rsidRDefault="00101492" w:rsidP="00101492">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101492">
              <w:rPr>
                <w:rFonts w:ascii="Times New Roman" w:hAnsi="Times New Roman"/>
                <w:color w:val="000000" w:themeColor="text1"/>
                <w:sz w:val="24"/>
                <w:szCs w:val="24"/>
              </w:rPr>
              <w:t>3. Туберкулезбен ауыратын, мәжбүрлеп емдеуде болған адамдар фтизиопульмонологиялық ұйымдардан шығарылғаннан кейін тұрғылықты жері бойынша медициналық ұйымға есепке тұруға міндетті.</w:t>
            </w:r>
          </w:p>
          <w:p w14:paraId="7A65EC6D" w14:textId="77777777" w:rsidR="00101492" w:rsidRPr="00101492" w:rsidRDefault="00101492" w:rsidP="00101492">
            <w:pPr>
              <w:autoSpaceDE w:val="0"/>
              <w:autoSpaceDN w:val="0"/>
              <w:adjustRightInd w:val="0"/>
              <w:jc w:val="both"/>
              <w:rPr>
                <w:rFonts w:ascii="Times New Roman" w:hAnsi="Times New Roman"/>
                <w:color w:val="000000" w:themeColor="text1"/>
                <w:sz w:val="24"/>
                <w:szCs w:val="24"/>
              </w:rPr>
            </w:pPr>
          </w:p>
          <w:p w14:paraId="2246672C" w14:textId="332C07E9" w:rsidR="00101492" w:rsidRPr="00127482" w:rsidRDefault="00101492" w:rsidP="00101492">
            <w:pPr>
              <w:autoSpaceDE w:val="0"/>
              <w:autoSpaceDN w:val="0"/>
              <w:adjustRightInd w:val="0"/>
              <w:jc w:val="both"/>
              <w:rPr>
                <w:rFonts w:ascii="Times New Roman" w:hAnsi="Times New Roman"/>
                <w:color w:val="000000" w:themeColor="text1"/>
                <w:sz w:val="24"/>
                <w:szCs w:val="24"/>
              </w:rPr>
            </w:pPr>
            <w:r w:rsidRPr="00101492">
              <w:rPr>
                <w:rFonts w:ascii="Times New Roman" w:hAnsi="Times New Roman"/>
                <w:color w:val="000000" w:themeColor="text1"/>
                <w:sz w:val="24"/>
                <w:szCs w:val="24"/>
              </w:rPr>
              <w:t xml:space="preserve">      Туберкулезбен ауыратын, мәжбүрлеп емдеуге жіберілген адамдарға медициналық көмек көрсету қағидаларын уәкілетті орган әзірлейді және бекітеді.</w:t>
            </w:r>
          </w:p>
        </w:tc>
        <w:tc>
          <w:tcPr>
            <w:tcW w:w="3402" w:type="dxa"/>
            <w:gridSpan w:val="2"/>
          </w:tcPr>
          <w:p w14:paraId="7EEE0DCB" w14:textId="77777777" w:rsidR="00C00CB9" w:rsidRDefault="00127482" w:rsidP="003B75AA">
            <w:pPr>
              <w:autoSpaceDE w:val="0"/>
              <w:autoSpaceDN w:val="0"/>
              <w:adjustRightInd w:val="0"/>
              <w:jc w:val="both"/>
              <w:rPr>
                <w:rFonts w:ascii="Times New Roman" w:hAnsi="Times New Roman"/>
                <w:color w:val="000000" w:themeColor="text1"/>
                <w:sz w:val="24"/>
                <w:szCs w:val="24"/>
              </w:rPr>
            </w:pPr>
            <w:r w:rsidRPr="00127482">
              <w:rPr>
                <w:rFonts w:ascii="Times New Roman" w:hAnsi="Times New Roman"/>
                <w:color w:val="000000" w:themeColor="text1"/>
                <w:sz w:val="24"/>
                <w:szCs w:val="24"/>
              </w:rPr>
              <w:t>158-бап. Туберкулезбен ауыратын адамдарды мәжбүрлеп емдеуге жiберу негiзi мен тәртiбi</w:t>
            </w:r>
          </w:p>
          <w:p w14:paraId="270D07C0" w14:textId="77777777" w:rsidR="00101492" w:rsidRDefault="00101492"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11873AE" w14:textId="1A2A9CBF" w:rsidR="00101492" w:rsidRPr="00101492" w:rsidRDefault="00101492" w:rsidP="00101492">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101492">
              <w:rPr>
                <w:rFonts w:ascii="Times New Roman" w:hAnsi="Times New Roman"/>
                <w:color w:val="000000" w:themeColor="text1"/>
                <w:sz w:val="24"/>
                <w:szCs w:val="24"/>
              </w:rPr>
              <w:t>3. Туберкулезбен ауыратын, мәжбүрлеп емдеуде болған адамдар фтизиопульмонологиялық ұйымдардан шығарылғаннан кейін тұрғылықты жері бойынша медициналық ұйымға есепке тұруға міндетті.</w:t>
            </w:r>
          </w:p>
          <w:p w14:paraId="221A78C9" w14:textId="77777777" w:rsidR="00101492" w:rsidRPr="00101492" w:rsidRDefault="00101492" w:rsidP="00101492">
            <w:pPr>
              <w:autoSpaceDE w:val="0"/>
              <w:autoSpaceDN w:val="0"/>
              <w:adjustRightInd w:val="0"/>
              <w:jc w:val="both"/>
              <w:rPr>
                <w:rFonts w:ascii="Times New Roman" w:hAnsi="Times New Roman"/>
                <w:color w:val="000000" w:themeColor="text1"/>
                <w:sz w:val="24"/>
                <w:szCs w:val="24"/>
              </w:rPr>
            </w:pPr>
          </w:p>
          <w:p w14:paraId="1BCF2F7E" w14:textId="77777777" w:rsidR="00101492" w:rsidRDefault="00101492" w:rsidP="00101492">
            <w:pPr>
              <w:autoSpaceDE w:val="0"/>
              <w:autoSpaceDN w:val="0"/>
              <w:adjustRightInd w:val="0"/>
              <w:jc w:val="both"/>
              <w:rPr>
                <w:rFonts w:ascii="Times New Roman" w:hAnsi="Times New Roman"/>
                <w:color w:val="000000" w:themeColor="text1"/>
                <w:sz w:val="24"/>
                <w:szCs w:val="24"/>
              </w:rPr>
            </w:pPr>
            <w:r w:rsidRPr="00101492">
              <w:rPr>
                <w:rFonts w:ascii="Times New Roman" w:hAnsi="Times New Roman"/>
                <w:color w:val="000000" w:themeColor="text1"/>
                <w:sz w:val="24"/>
                <w:szCs w:val="24"/>
              </w:rPr>
              <w:t xml:space="preserve">      Туберкулезбен ауыратын, мәжбүрлеп емдеуге жіберілген адамдарға медициналық көмек көрсету қағидаларын уәкілетті орган </w:t>
            </w:r>
            <w:r w:rsidRPr="00101492">
              <w:rPr>
                <w:rFonts w:ascii="Times New Roman" w:hAnsi="Times New Roman"/>
                <w:b/>
                <w:color w:val="000000" w:themeColor="text1"/>
                <w:sz w:val="24"/>
                <w:szCs w:val="24"/>
              </w:rPr>
              <w:t>бекітеді</w:t>
            </w:r>
            <w:r w:rsidRPr="00101492">
              <w:rPr>
                <w:rFonts w:ascii="Times New Roman" w:hAnsi="Times New Roman"/>
                <w:color w:val="000000" w:themeColor="text1"/>
                <w:sz w:val="24"/>
                <w:szCs w:val="24"/>
              </w:rPr>
              <w:t>.</w:t>
            </w:r>
          </w:p>
          <w:p w14:paraId="01F0B74A" w14:textId="4EAE9D23" w:rsidR="003E5484" w:rsidRPr="003B75AA" w:rsidRDefault="003E5484" w:rsidP="00101492">
            <w:pPr>
              <w:autoSpaceDE w:val="0"/>
              <w:autoSpaceDN w:val="0"/>
              <w:adjustRightInd w:val="0"/>
              <w:jc w:val="both"/>
              <w:rPr>
                <w:rFonts w:ascii="Times New Roman" w:hAnsi="Times New Roman"/>
                <w:color w:val="000000" w:themeColor="text1"/>
                <w:sz w:val="24"/>
                <w:szCs w:val="24"/>
              </w:rPr>
            </w:pPr>
          </w:p>
        </w:tc>
        <w:tc>
          <w:tcPr>
            <w:tcW w:w="6095" w:type="dxa"/>
            <w:gridSpan w:val="2"/>
          </w:tcPr>
          <w:p w14:paraId="0AB43D1F" w14:textId="25D886FB" w:rsidR="00C00CB9" w:rsidRDefault="00A17EB3" w:rsidP="00A17EB3">
            <w:pPr>
              <w:jc w:val="both"/>
              <w:rPr>
                <w:rFonts w:ascii="Times New Roman" w:hAnsi="Times New Roman"/>
                <w:sz w:val="24"/>
                <w:szCs w:val="24"/>
              </w:rPr>
            </w:pPr>
            <w:r w:rsidRPr="00805171">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Pr="00805171">
              <w:rPr>
                <w:rFonts w:ascii="Times New Roman" w:hAnsi="Times New Roman"/>
                <w:sz w:val="24"/>
                <w:szCs w:val="24"/>
              </w:rPr>
              <w:t>.</w:t>
            </w:r>
          </w:p>
        </w:tc>
      </w:tr>
      <w:tr w:rsidR="00C00CB9" w:rsidRPr="005B28BB" w14:paraId="223E647E" w14:textId="77777777" w:rsidTr="00F4186F">
        <w:tc>
          <w:tcPr>
            <w:tcW w:w="704" w:type="dxa"/>
          </w:tcPr>
          <w:p w14:paraId="08AB63E2" w14:textId="46C4955C"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2</w:t>
            </w:r>
            <w:r w:rsidR="00705FC9">
              <w:rPr>
                <w:rFonts w:ascii="Times New Roman" w:hAnsi="Times New Roman"/>
                <w:color w:val="000000" w:themeColor="text1"/>
                <w:sz w:val="24"/>
                <w:szCs w:val="24"/>
              </w:rPr>
              <w:t>7</w:t>
            </w:r>
          </w:p>
        </w:tc>
        <w:tc>
          <w:tcPr>
            <w:tcW w:w="1701" w:type="dxa"/>
          </w:tcPr>
          <w:p w14:paraId="3223989D" w14:textId="781070AC" w:rsidR="00C00CB9" w:rsidRPr="003B75AA" w:rsidRDefault="00101492" w:rsidP="00560051">
            <w:pPr>
              <w:rPr>
                <w:rFonts w:ascii="Times New Roman" w:hAnsi="Times New Roman"/>
                <w:color w:val="000000" w:themeColor="text1"/>
                <w:sz w:val="24"/>
                <w:szCs w:val="24"/>
              </w:rPr>
            </w:pPr>
            <w:r>
              <w:rPr>
                <w:rFonts w:ascii="Times New Roman" w:hAnsi="Times New Roman"/>
                <w:color w:val="000000" w:themeColor="text1"/>
                <w:sz w:val="24"/>
                <w:szCs w:val="24"/>
              </w:rPr>
              <w:t>170-баптың  4-тармағы</w:t>
            </w:r>
          </w:p>
        </w:tc>
        <w:tc>
          <w:tcPr>
            <w:tcW w:w="3402" w:type="dxa"/>
            <w:gridSpan w:val="2"/>
          </w:tcPr>
          <w:p w14:paraId="512E5E4F" w14:textId="77777777" w:rsidR="00C00CB9" w:rsidRDefault="0048427D" w:rsidP="00560051">
            <w:pPr>
              <w:autoSpaceDE w:val="0"/>
              <w:autoSpaceDN w:val="0"/>
              <w:adjustRightInd w:val="0"/>
              <w:jc w:val="both"/>
              <w:rPr>
                <w:rFonts w:ascii="Times New Roman" w:hAnsi="Times New Roman"/>
                <w:color w:val="000000" w:themeColor="text1"/>
                <w:sz w:val="24"/>
                <w:szCs w:val="24"/>
              </w:rPr>
            </w:pPr>
            <w:r w:rsidRPr="0048427D">
              <w:rPr>
                <w:rFonts w:ascii="Times New Roman" w:hAnsi="Times New Roman"/>
                <w:color w:val="000000" w:themeColor="text1"/>
                <w:sz w:val="24"/>
                <w:szCs w:val="24"/>
              </w:rPr>
              <w:t>170-бап. Психикалық, мінез-құлықтық бұзылушылықтары (аурулары) бар адамға қатысты медициналық сипаттағы мәжбүрлеу шаралары</w:t>
            </w:r>
          </w:p>
          <w:p w14:paraId="3753B00C" w14:textId="77777777" w:rsidR="0048427D" w:rsidRDefault="0048427D"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CC84E1F" w14:textId="77777777" w:rsidR="0048427D" w:rsidRDefault="0048427D" w:rsidP="00560051">
            <w:pPr>
              <w:autoSpaceDE w:val="0"/>
              <w:autoSpaceDN w:val="0"/>
              <w:adjustRightInd w:val="0"/>
              <w:jc w:val="both"/>
              <w:rPr>
                <w:rFonts w:ascii="Times New Roman" w:hAnsi="Times New Roman"/>
                <w:color w:val="000000" w:themeColor="text1"/>
                <w:sz w:val="24"/>
                <w:szCs w:val="24"/>
              </w:rPr>
            </w:pPr>
            <w:r w:rsidRPr="0048427D">
              <w:rPr>
                <w:rFonts w:ascii="Times New Roman" w:hAnsi="Times New Roman"/>
                <w:color w:val="000000" w:themeColor="text1"/>
                <w:sz w:val="24"/>
                <w:szCs w:val="24"/>
              </w:rPr>
              <w:t xml:space="preserve">4. Мәжбүрлеп емдеуде жатқан психикалық, мінез-құлықтық бұзылушылықтары (аурулары) бар адамдардың пайдалануы үшін қарқынды байқау жасалатын мамандандырылған үлгідегі мемлекеттік </w:t>
            </w:r>
            <w:r w:rsidRPr="0048427D">
              <w:rPr>
                <w:rFonts w:ascii="Times New Roman" w:hAnsi="Times New Roman"/>
                <w:color w:val="000000" w:themeColor="text1"/>
                <w:sz w:val="24"/>
                <w:szCs w:val="24"/>
              </w:rPr>
              <w:lastRenderedPageBreak/>
              <w:t>психиатриялық ұйымның қолма-қол ақшаны бақылау шотына есепке жатқызылатын, жеке және заңды тұлғалардан түсетін ақшалай қаражатты, оның ішінде зейнетақы төлемдері мен мемлекеттік әлеуметтік жәрдемақыларды пайдалану қағидаларын уәкілетті орган әзірлейді және бекітеді.</w:t>
            </w:r>
          </w:p>
          <w:p w14:paraId="1AA28BC4" w14:textId="63197C8C" w:rsidR="00A529DD" w:rsidRPr="0048427D" w:rsidRDefault="00A529DD"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3402" w:type="dxa"/>
            <w:gridSpan w:val="2"/>
          </w:tcPr>
          <w:p w14:paraId="76F27388" w14:textId="77777777" w:rsidR="00C00CB9" w:rsidRDefault="0048427D" w:rsidP="003B75AA">
            <w:pPr>
              <w:autoSpaceDE w:val="0"/>
              <w:autoSpaceDN w:val="0"/>
              <w:adjustRightInd w:val="0"/>
              <w:jc w:val="both"/>
              <w:rPr>
                <w:rFonts w:ascii="Times New Roman" w:hAnsi="Times New Roman"/>
                <w:color w:val="000000" w:themeColor="text1"/>
                <w:sz w:val="24"/>
                <w:szCs w:val="24"/>
              </w:rPr>
            </w:pPr>
            <w:r w:rsidRPr="0048427D">
              <w:rPr>
                <w:rFonts w:ascii="Times New Roman" w:hAnsi="Times New Roman"/>
                <w:color w:val="000000" w:themeColor="text1"/>
                <w:sz w:val="24"/>
                <w:szCs w:val="24"/>
              </w:rPr>
              <w:lastRenderedPageBreak/>
              <w:t>170-бап. Психикалық, мінез-құлықтық бұзылушылықтары (аурулары) бар адамға қатысты медициналық сипаттағы мәжбүрлеу шаралары</w:t>
            </w:r>
          </w:p>
          <w:p w14:paraId="5EE156A9" w14:textId="77777777" w:rsidR="0048427D" w:rsidRDefault="0048427D"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50541D0" w14:textId="77777777" w:rsidR="0048427D" w:rsidRDefault="0048427D" w:rsidP="0048427D">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8427D">
              <w:rPr>
                <w:rFonts w:ascii="Times New Roman" w:hAnsi="Times New Roman"/>
                <w:color w:val="000000" w:themeColor="text1"/>
                <w:sz w:val="24"/>
                <w:szCs w:val="24"/>
              </w:rPr>
              <w:t xml:space="preserve">4. Мәжбүрлеп емдеуде жатқан психикалық, мінез-құлықтық бұзылушылықтары (аурулары) бар адамдардың пайдалануы үшін қарқынды байқау жасалатын мамандандырылған үлгідегі </w:t>
            </w:r>
            <w:r w:rsidRPr="0048427D">
              <w:rPr>
                <w:rFonts w:ascii="Times New Roman" w:hAnsi="Times New Roman"/>
                <w:color w:val="000000" w:themeColor="text1"/>
                <w:sz w:val="24"/>
                <w:szCs w:val="24"/>
              </w:rPr>
              <w:lastRenderedPageBreak/>
              <w:t xml:space="preserve">мемлекеттік психиатриялық ұйымның қолма-қол ақшаны бақылау шотына есепке жатқызылатын, жеке және заңды тұлғалардан түсетін ақшалай қаражатты, оның ішінде зейнетақы төлемдері мен мемлекеттік әлеуметтік жәрдемақыларды пайдалану қағидаларын уәкілетті орган </w:t>
            </w:r>
            <w:r w:rsidRPr="0048427D">
              <w:rPr>
                <w:rFonts w:ascii="Times New Roman" w:hAnsi="Times New Roman"/>
                <w:b/>
                <w:color w:val="000000" w:themeColor="text1"/>
                <w:sz w:val="24"/>
                <w:szCs w:val="24"/>
              </w:rPr>
              <w:t>бекітеді</w:t>
            </w:r>
            <w:r w:rsidRPr="0048427D">
              <w:rPr>
                <w:rFonts w:ascii="Times New Roman" w:hAnsi="Times New Roman"/>
                <w:color w:val="000000" w:themeColor="text1"/>
                <w:sz w:val="24"/>
                <w:szCs w:val="24"/>
              </w:rPr>
              <w:t>.</w:t>
            </w:r>
          </w:p>
          <w:p w14:paraId="68D891AD" w14:textId="4E13EF53" w:rsidR="00A529DD" w:rsidRPr="003B75AA" w:rsidRDefault="00A529DD" w:rsidP="0048427D">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6095" w:type="dxa"/>
            <w:gridSpan w:val="2"/>
          </w:tcPr>
          <w:p w14:paraId="575991E2" w14:textId="55557860" w:rsidR="00C00CB9" w:rsidRPr="00A17EB3" w:rsidRDefault="002E563D" w:rsidP="00A17EB3">
            <w:pPr>
              <w:jc w:val="both"/>
              <w:rPr>
                <w:rFonts w:ascii="Times New Roman" w:hAnsi="Times New Roman"/>
                <w:sz w:val="24"/>
                <w:szCs w:val="24"/>
              </w:rPr>
            </w:pPr>
            <w:r w:rsidRPr="00A17EB3">
              <w:rPr>
                <w:rFonts w:ascii="Times New Roman" w:hAnsi="Times New Roman"/>
                <w:sz w:val="24"/>
                <w:szCs w:val="24"/>
              </w:rPr>
              <w:lastRenderedPageBreak/>
              <w:t xml:space="preserve">     </w:t>
            </w:r>
            <w:r w:rsidR="00E37857" w:rsidRPr="00A17EB3">
              <w:rPr>
                <w:rFonts w:ascii="Times New Roman" w:hAnsi="Times New Roman"/>
                <w:sz w:val="24"/>
                <w:szCs w:val="24"/>
              </w:rPr>
              <w:t xml:space="preserve"> </w:t>
            </w:r>
            <w:r w:rsidR="00A17EB3" w:rsidRPr="00A17EB3">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A17EB3" w:rsidRPr="00A17EB3">
              <w:rPr>
                <w:rFonts w:ascii="Times New Roman" w:hAnsi="Times New Roman"/>
                <w:sz w:val="24"/>
                <w:szCs w:val="24"/>
              </w:rPr>
              <w:t>.</w:t>
            </w:r>
          </w:p>
        </w:tc>
      </w:tr>
      <w:tr w:rsidR="00C00CB9" w:rsidRPr="005B28BB" w14:paraId="39135ABB" w14:textId="77777777" w:rsidTr="00F4186F">
        <w:tc>
          <w:tcPr>
            <w:tcW w:w="704" w:type="dxa"/>
          </w:tcPr>
          <w:p w14:paraId="5F8D0168" w14:textId="580B583A"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2</w:t>
            </w:r>
            <w:r w:rsidR="00705FC9">
              <w:rPr>
                <w:rFonts w:ascii="Times New Roman" w:hAnsi="Times New Roman"/>
                <w:color w:val="000000" w:themeColor="text1"/>
                <w:sz w:val="24"/>
                <w:szCs w:val="24"/>
              </w:rPr>
              <w:t>8</w:t>
            </w:r>
          </w:p>
        </w:tc>
        <w:tc>
          <w:tcPr>
            <w:tcW w:w="1701" w:type="dxa"/>
          </w:tcPr>
          <w:p w14:paraId="3F7BE2CD" w14:textId="6EA03A71" w:rsidR="00C00CB9" w:rsidRPr="003B75AA" w:rsidRDefault="003C6932" w:rsidP="003C6932">
            <w:pPr>
              <w:rPr>
                <w:rFonts w:ascii="Times New Roman" w:hAnsi="Times New Roman"/>
                <w:color w:val="000000" w:themeColor="text1"/>
                <w:sz w:val="24"/>
                <w:szCs w:val="24"/>
              </w:rPr>
            </w:pPr>
            <w:r w:rsidRPr="003C6932">
              <w:rPr>
                <w:rFonts w:ascii="Times New Roman" w:hAnsi="Times New Roman"/>
                <w:color w:val="000000" w:themeColor="text1"/>
                <w:sz w:val="24"/>
                <w:szCs w:val="24"/>
              </w:rPr>
              <w:t>17</w:t>
            </w:r>
            <w:r>
              <w:rPr>
                <w:rFonts w:ascii="Times New Roman" w:hAnsi="Times New Roman"/>
                <w:color w:val="000000" w:themeColor="text1"/>
                <w:sz w:val="24"/>
                <w:szCs w:val="24"/>
              </w:rPr>
              <w:t>6</w:t>
            </w:r>
            <w:r w:rsidRPr="003C6932">
              <w:rPr>
                <w:rFonts w:ascii="Times New Roman" w:hAnsi="Times New Roman"/>
                <w:color w:val="000000" w:themeColor="text1"/>
                <w:sz w:val="24"/>
                <w:szCs w:val="24"/>
              </w:rPr>
              <w:t xml:space="preserve">-баптың  </w:t>
            </w:r>
            <w:r>
              <w:rPr>
                <w:rFonts w:ascii="Times New Roman" w:hAnsi="Times New Roman"/>
                <w:color w:val="000000" w:themeColor="text1"/>
                <w:sz w:val="24"/>
                <w:szCs w:val="24"/>
              </w:rPr>
              <w:t>3</w:t>
            </w:r>
            <w:r w:rsidRPr="003C6932">
              <w:rPr>
                <w:rFonts w:ascii="Times New Roman" w:hAnsi="Times New Roman"/>
                <w:color w:val="000000" w:themeColor="text1"/>
                <w:sz w:val="24"/>
                <w:szCs w:val="24"/>
              </w:rPr>
              <w:t>-тармағы</w:t>
            </w:r>
          </w:p>
        </w:tc>
        <w:tc>
          <w:tcPr>
            <w:tcW w:w="3402" w:type="dxa"/>
            <w:gridSpan w:val="2"/>
          </w:tcPr>
          <w:p w14:paraId="3176B105" w14:textId="77777777" w:rsidR="00C00CB9" w:rsidRDefault="003C6932" w:rsidP="00560051">
            <w:pPr>
              <w:autoSpaceDE w:val="0"/>
              <w:autoSpaceDN w:val="0"/>
              <w:adjustRightInd w:val="0"/>
              <w:jc w:val="both"/>
              <w:rPr>
                <w:rFonts w:ascii="Times New Roman" w:hAnsi="Times New Roman"/>
                <w:color w:val="000000" w:themeColor="text1"/>
                <w:sz w:val="24"/>
                <w:szCs w:val="24"/>
              </w:rPr>
            </w:pPr>
            <w:r w:rsidRPr="003C6932">
              <w:rPr>
                <w:rFonts w:ascii="Times New Roman" w:hAnsi="Times New Roman"/>
                <w:color w:val="000000" w:themeColor="text1"/>
                <w:sz w:val="24"/>
                <w:szCs w:val="24"/>
              </w:rPr>
              <w:t>176-бап. Психикалық, мінез-құлықтық бұзылушылықтары (аурулары) бар адамдарды динамикалық байқау</w:t>
            </w:r>
          </w:p>
          <w:p w14:paraId="1E8F3696" w14:textId="77777777" w:rsidR="003C6932" w:rsidRDefault="003C6932"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EB89B28" w14:textId="1379D1A5" w:rsidR="003C6932" w:rsidRPr="003C6932" w:rsidRDefault="003C6932"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3C6932">
              <w:rPr>
                <w:rFonts w:ascii="Times New Roman" w:hAnsi="Times New Roman"/>
                <w:color w:val="000000" w:themeColor="text1"/>
                <w:sz w:val="24"/>
                <w:szCs w:val="24"/>
              </w:rPr>
              <w:t>3. Психикалық, мінез-құлықтық бұзылушылықтары (аурулары) бар адамдарды динамикалық байқау, сондай-ақ динамикалық байқауды тоқтату қағидаларын уәкілетті орган әзірлейді және бекітеді.</w:t>
            </w:r>
          </w:p>
        </w:tc>
        <w:tc>
          <w:tcPr>
            <w:tcW w:w="3402" w:type="dxa"/>
            <w:gridSpan w:val="2"/>
          </w:tcPr>
          <w:p w14:paraId="20B267F2" w14:textId="77777777" w:rsidR="00C00CB9" w:rsidRDefault="003C6932" w:rsidP="003B75AA">
            <w:pPr>
              <w:autoSpaceDE w:val="0"/>
              <w:autoSpaceDN w:val="0"/>
              <w:adjustRightInd w:val="0"/>
              <w:jc w:val="both"/>
              <w:rPr>
                <w:rFonts w:ascii="Times New Roman" w:hAnsi="Times New Roman"/>
                <w:color w:val="000000" w:themeColor="text1"/>
                <w:sz w:val="24"/>
                <w:szCs w:val="24"/>
              </w:rPr>
            </w:pPr>
            <w:r w:rsidRPr="003C6932">
              <w:rPr>
                <w:rFonts w:ascii="Times New Roman" w:hAnsi="Times New Roman"/>
                <w:color w:val="000000" w:themeColor="text1"/>
                <w:sz w:val="24"/>
                <w:szCs w:val="24"/>
              </w:rPr>
              <w:t>176-бап. Психикалық, мінез-құлықтық бұзылушылықтары (аурулары) бар адамдарды динамикалық байқау</w:t>
            </w:r>
          </w:p>
          <w:p w14:paraId="01500DAC" w14:textId="2E23436C" w:rsidR="003C6932" w:rsidRDefault="003C6932"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9DE5FDA" w14:textId="7F1F391E" w:rsidR="003C6932" w:rsidRDefault="003C6932"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3C6932">
              <w:rPr>
                <w:rFonts w:ascii="Times New Roman" w:hAnsi="Times New Roman"/>
                <w:color w:val="000000" w:themeColor="text1"/>
                <w:sz w:val="24"/>
                <w:szCs w:val="24"/>
              </w:rPr>
              <w:t xml:space="preserve">3. Психикалық, мінез-құлықтық бұзылушылықтары (аурулары) бар адамдарды динамикалық байқау, сондай-ақ динамикалық байқауды тоқтату қағидаларын уәкілетті орган </w:t>
            </w:r>
            <w:r w:rsidRPr="003C6932">
              <w:rPr>
                <w:rFonts w:ascii="Times New Roman" w:hAnsi="Times New Roman"/>
                <w:b/>
                <w:color w:val="000000" w:themeColor="text1"/>
                <w:sz w:val="24"/>
                <w:szCs w:val="24"/>
              </w:rPr>
              <w:t>бекітеді</w:t>
            </w:r>
            <w:r w:rsidRPr="003C6932">
              <w:rPr>
                <w:rFonts w:ascii="Times New Roman" w:hAnsi="Times New Roman"/>
                <w:color w:val="000000" w:themeColor="text1"/>
                <w:sz w:val="24"/>
                <w:szCs w:val="24"/>
              </w:rPr>
              <w:t>.</w:t>
            </w:r>
          </w:p>
          <w:p w14:paraId="5B250859" w14:textId="339BF699" w:rsidR="003C6932" w:rsidRPr="003B75AA" w:rsidRDefault="003C6932" w:rsidP="003B75AA">
            <w:pPr>
              <w:autoSpaceDE w:val="0"/>
              <w:autoSpaceDN w:val="0"/>
              <w:adjustRightInd w:val="0"/>
              <w:jc w:val="both"/>
              <w:rPr>
                <w:rFonts w:ascii="Times New Roman" w:hAnsi="Times New Roman"/>
                <w:color w:val="000000" w:themeColor="text1"/>
                <w:sz w:val="24"/>
                <w:szCs w:val="24"/>
              </w:rPr>
            </w:pPr>
          </w:p>
        </w:tc>
        <w:tc>
          <w:tcPr>
            <w:tcW w:w="6095" w:type="dxa"/>
            <w:gridSpan w:val="2"/>
          </w:tcPr>
          <w:p w14:paraId="36BE2EBA" w14:textId="5D614742" w:rsidR="00C00CB9" w:rsidRDefault="00A17EB3" w:rsidP="00A17EB3">
            <w:pPr>
              <w:jc w:val="both"/>
              <w:rPr>
                <w:rFonts w:ascii="Times New Roman" w:hAnsi="Times New Roman"/>
                <w:sz w:val="24"/>
                <w:szCs w:val="24"/>
              </w:rPr>
            </w:pPr>
            <w:r w:rsidRPr="00805171">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Pr="00805171">
              <w:rPr>
                <w:rFonts w:ascii="Times New Roman" w:hAnsi="Times New Roman"/>
                <w:sz w:val="24"/>
                <w:szCs w:val="24"/>
              </w:rPr>
              <w:t>.</w:t>
            </w:r>
          </w:p>
        </w:tc>
      </w:tr>
      <w:tr w:rsidR="00C00CB9" w:rsidRPr="005B28BB" w14:paraId="5CBDF556" w14:textId="77777777" w:rsidTr="00F4186F">
        <w:tc>
          <w:tcPr>
            <w:tcW w:w="704" w:type="dxa"/>
          </w:tcPr>
          <w:p w14:paraId="0913D17B" w14:textId="350B59DC" w:rsidR="00C00CB9" w:rsidRDefault="00705FC9" w:rsidP="004D274C">
            <w:pPr>
              <w:rPr>
                <w:rFonts w:ascii="Times New Roman" w:hAnsi="Times New Roman"/>
                <w:color w:val="000000" w:themeColor="text1"/>
                <w:sz w:val="24"/>
                <w:szCs w:val="24"/>
              </w:rPr>
            </w:pPr>
            <w:r>
              <w:rPr>
                <w:rFonts w:ascii="Times New Roman" w:hAnsi="Times New Roman"/>
                <w:color w:val="000000" w:themeColor="text1"/>
                <w:sz w:val="24"/>
                <w:szCs w:val="24"/>
              </w:rPr>
              <w:t>29</w:t>
            </w:r>
          </w:p>
        </w:tc>
        <w:tc>
          <w:tcPr>
            <w:tcW w:w="1701" w:type="dxa"/>
          </w:tcPr>
          <w:p w14:paraId="58581035" w14:textId="65E6CC7F" w:rsidR="00C00CB9" w:rsidRPr="003B75AA" w:rsidRDefault="004B225D" w:rsidP="00560051">
            <w:pPr>
              <w:rPr>
                <w:rFonts w:ascii="Times New Roman" w:hAnsi="Times New Roman"/>
                <w:color w:val="000000" w:themeColor="text1"/>
                <w:sz w:val="24"/>
                <w:szCs w:val="24"/>
              </w:rPr>
            </w:pPr>
            <w:r>
              <w:rPr>
                <w:rFonts w:ascii="Times New Roman" w:hAnsi="Times New Roman"/>
                <w:color w:val="000000" w:themeColor="text1"/>
                <w:sz w:val="24"/>
                <w:szCs w:val="24"/>
              </w:rPr>
              <w:t>177-баптың  4</w:t>
            </w:r>
            <w:r w:rsidRPr="004B225D">
              <w:rPr>
                <w:rFonts w:ascii="Times New Roman" w:hAnsi="Times New Roman"/>
                <w:color w:val="000000" w:themeColor="text1"/>
                <w:sz w:val="24"/>
                <w:szCs w:val="24"/>
              </w:rPr>
              <w:t>-тармағы</w:t>
            </w:r>
          </w:p>
        </w:tc>
        <w:tc>
          <w:tcPr>
            <w:tcW w:w="3402" w:type="dxa"/>
            <w:gridSpan w:val="2"/>
          </w:tcPr>
          <w:p w14:paraId="3A6875CF" w14:textId="77777777" w:rsidR="00C00CB9" w:rsidRDefault="004B225D" w:rsidP="00560051">
            <w:pPr>
              <w:autoSpaceDE w:val="0"/>
              <w:autoSpaceDN w:val="0"/>
              <w:adjustRightInd w:val="0"/>
              <w:jc w:val="both"/>
              <w:rPr>
                <w:rFonts w:ascii="Times New Roman" w:hAnsi="Times New Roman"/>
                <w:color w:val="000000" w:themeColor="text1"/>
                <w:sz w:val="24"/>
                <w:szCs w:val="24"/>
              </w:rPr>
            </w:pPr>
            <w:r w:rsidRPr="004B225D">
              <w:rPr>
                <w:rFonts w:ascii="Times New Roman" w:hAnsi="Times New Roman"/>
                <w:color w:val="000000" w:themeColor="text1"/>
                <w:sz w:val="24"/>
                <w:szCs w:val="24"/>
              </w:rPr>
              <w:t>177-бап. Орфандық аурулар кезінде медициналық көмек көрсету</w:t>
            </w:r>
          </w:p>
          <w:p w14:paraId="6DEA6149" w14:textId="77777777" w:rsidR="004B225D" w:rsidRDefault="004B225D"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8F9CB96" w14:textId="77777777" w:rsidR="004B225D" w:rsidRDefault="004B225D"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B225D">
              <w:rPr>
                <w:rFonts w:ascii="Times New Roman" w:hAnsi="Times New Roman"/>
                <w:color w:val="000000" w:themeColor="text1"/>
                <w:sz w:val="24"/>
                <w:szCs w:val="24"/>
              </w:rPr>
              <w:t>4. Орфандық аурулардың және оларды емдеуге арналған дәрілік заттардың тізбесін қалыптастыру қағидаларын уәкілетті орган әзірлейді және бекітеді.</w:t>
            </w:r>
          </w:p>
          <w:p w14:paraId="4572A7C1" w14:textId="2B08BAFA" w:rsidR="003E5484" w:rsidRPr="004B225D" w:rsidRDefault="003E5484" w:rsidP="00560051">
            <w:pPr>
              <w:autoSpaceDE w:val="0"/>
              <w:autoSpaceDN w:val="0"/>
              <w:adjustRightInd w:val="0"/>
              <w:jc w:val="both"/>
              <w:rPr>
                <w:rFonts w:ascii="Times New Roman" w:hAnsi="Times New Roman"/>
                <w:color w:val="000000" w:themeColor="text1"/>
                <w:sz w:val="24"/>
                <w:szCs w:val="24"/>
              </w:rPr>
            </w:pPr>
          </w:p>
        </w:tc>
        <w:tc>
          <w:tcPr>
            <w:tcW w:w="3402" w:type="dxa"/>
            <w:gridSpan w:val="2"/>
          </w:tcPr>
          <w:p w14:paraId="67342DA2" w14:textId="77777777" w:rsidR="00C00CB9" w:rsidRDefault="004B225D" w:rsidP="003B75AA">
            <w:pPr>
              <w:autoSpaceDE w:val="0"/>
              <w:autoSpaceDN w:val="0"/>
              <w:adjustRightInd w:val="0"/>
              <w:jc w:val="both"/>
              <w:rPr>
                <w:rFonts w:ascii="Times New Roman" w:hAnsi="Times New Roman"/>
                <w:color w:val="000000" w:themeColor="text1"/>
                <w:sz w:val="24"/>
                <w:szCs w:val="24"/>
              </w:rPr>
            </w:pPr>
            <w:r w:rsidRPr="004B225D">
              <w:rPr>
                <w:rFonts w:ascii="Times New Roman" w:hAnsi="Times New Roman"/>
                <w:color w:val="000000" w:themeColor="text1"/>
                <w:sz w:val="24"/>
                <w:szCs w:val="24"/>
              </w:rPr>
              <w:t>177-бап. Орфандық аурулар кезінде медициналық көмек көрсету</w:t>
            </w:r>
          </w:p>
          <w:p w14:paraId="55EAF447" w14:textId="77777777" w:rsidR="004B225D" w:rsidRDefault="004B225D"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A9A8389" w14:textId="3C511DEE" w:rsidR="004B225D" w:rsidRPr="003B75AA" w:rsidRDefault="004B225D" w:rsidP="004B225D">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4B225D">
              <w:rPr>
                <w:rFonts w:ascii="Times New Roman" w:hAnsi="Times New Roman"/>
                <w:color w:val="000000" w:themeColor="text1"/>
                <w:sz w:val="24"/>
                <w:szCs w:val="24"/>
              </w:rPr>
              <w:t xml:space="preserve">4. Орфандық аурулардың және оларды емдеуге арналған дәрілік заттардың тізбесін қалыптастыру қағидаларын уәкілетті орган </w:t>
            </w:r>
            <w:r w:rsidRPr="004B225D">
              <w:rPr>
                <w:rFonts w:ascii="Times New Roman" w:hAnsi="Times New Roman"/>
                <w:b/>
                <w:color w:val="000000" w:themeColor="text1"/>
                <w:sz w:val="24"/>
                <w:szCs w:val="24"/>
              </w:rPr>
              <w:t>бекітеді</w:t>
            </w:r>
            <w:r w:rsidRPr="004B225D">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tc>
        <w:tc>
          <w:tcPr>
            <w:tcW w:w="6095" w:type="dxa"/>
            <w:gridSpan w:val="2"/>
          </w:tcPr>
          <w:p w14:paraId="6BC52323" w14:textId="16F06AA8" w:rsidR="00E37857" w:rsidRPr="00D81A3A" w:rsidRDefault="006D0437" w:rsidP="006D0437">
            <w:pPr>
              <w:jc w:val="both"/>
              <w:rPr>
                <w:rFonts w:ascii="Times New Roman" w:hAnsi="Times New Roman"/>
                <w:sz w:val="24"/>
                <w:szCs w:val="24"/>
              </w:rPr>
            </w:pPr>
            <w:r>
              <w:rPr>
                <w:rFonts w:ascii="Times New Roman" w:hAnsi="Times New Roman"/>
                <w:sz w:val="24"/>
                <w:szCs w:val="24"/>
              </w:rPr>
              <w:t xml:space="preserve">     </w:t>
            </w:r>
            <w:r w:rsidR="00E37857">
              <w:t xml:space="preserve"> </w:t>
            </w:r>
            <w:r w:rsidR="00D81A3A">
              <w:t xml:space="preserve"> </w:t>
            </w:r>
            <w:r w:rsidR="00D81A3A" w:rsidRPr="00D81A3A">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D81A3A" w:rsidRPr="00D81A3A">
              <w:rPr>
                <w:rFonts w:ascii="Times New Roman" w:hAnsi="Times New Roman"/>
                <w:sz w:val="24"/>
                <w:szCs w:val="24"/>
              </w:rPr>
              <w:t>.</w:t>
            </w:r>
          </w:p>
          <w:p w14:paraId="74B4F23D" w14:textId="11EF694E" w:rsidR="00C00CB9" w:rsidRDefault="00C00CB9" w:rsidP="006D0437">
            <w:pPr>
              <w:jc w:val="both"/>
              <w:rPr>
                <w:rFonts w:ascii="Times New Roman" w:hAnsi="Times New Roman"/>
                <w:sz w:val="24"/>
                <w:szCs w:val="24"/>
              </w:rPr>
            </w:pPr>
          </w:p>
        </w:tc>
      </w:tr>
      <w:tr w:rsidR="00C00CB9" w:rsidRPr="005B28BB" w14:paraId="17C71257" w14:textId="77777777" w:rsidTr="00F4186F">
        <w:tc>
          <w:tcPr>
            <w:tcW w:w="704" w:type="dxa"/>
          </w:tcPr>
          <w:p w14:paraId="2A93527B" w14:textId="6058E124" w:rsidR="00C00CB9" w:rsidRDefault="00705FC9" w:rsidP="004D274C">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30</w:t>
            </w:r>
          </w:p>
        </w:tc>
        <w:tc>
          <w:tcPr>
            <w:tcW w:w="1701" w:type="dxa"/>
          </w:tcPr>
          <w:p w14:paraId="70CFFE4A" w14:textId="59479215" w:rsidR="00C00CB9" w:rsidRPr="003B75AA" w:rsidRDefault="009440CF" w:rsidP="009440CF">
            <w:pPr>
              <w:rPr>
                <w:rFonts w:ascii="Times New Roman" w:hAnsi="Times New Roman"/>
                <w:color w:val="000000" w:themeColor="text1"/>
                <w:sz w:val="24"/>
                <w:szCs w:val="24"/>
              </w:rPr>
            </w:pPr>
            <w:r>
              <w:rPr>
                <w:rFonts w:ascii="Times New Roman" w:hAnsi="Times New Roman"/>
                <w:color w:val="000000" w:themeColor="text1"/>
                <w:sz w:val="24"/>
                <w:szCs w:val="24"/>
              </w:rPr>
              <w:t>211</w:t>
            </w:r>
            <w:r w:rsidRPr="009440CF">
              <w:rPr>
                <w:rFonts w:ascii="Times New Roman" w:hAnsi="Times New Roman"/>
                <w:color w:val="000000" w:themeColor="text1"/>
                <w:sz w:val="24"/>
                <w:szCs w:val="24"/>
              </w:rPr>
              <w:t xml:space="preserve">-баптың  </w:t>
            </w:r>
            <w:r>
              <w:rPr>
                <w:rFonts w:ascii="Times New Roman" w:hAnsi="Times New Roman"/>
                <w:color w:val="000000" w:themeColor="text1"/>
                <w:sz w:val="24"/>
                <w:szCs w:val="24"/>
              </w:rPr>
              <w:t>2</w:t>
            </w:r>
            <w:r w:rsidRPr="009440CF">
              <w:rPr>
                <w:rFonts w:ascii="Times New Roman" w:hAnsi="Times New Roman"/>
                <w:color w:val="000000" w:themeColor="text1"/>
                <w:sz w:val="24"/>
                <w:szCs w:val="24"/>
              </w:rPr>
              <w:t>-тармағы</w:t>
            </w:r>
          </w:p>
        </w:tc>
        <w:tc>
          <w:tcPr>
            <w:tcW w:w="3402" w:type="dxa"/>
            <w:gridSpan w:val="2"/>
          </w:tcPr>
          <w:p w14:paraId="367412DC" w14:textId="77777777" w:rsidR="00C00CB9" w:rsidRDefault="009440CF" w:rsidP="00560051">
            <w:pPr>
              <w:autoSpaceDE w:val="0"/>
              <w:autoSpaceDN w:val="0"/>
              <w:adjustRightInd w:val="0"/>
              <w:jc w:val="both"/>
              <w:rPr>
                <w:rFonts w:ascii="Times New Roman" w:hAnsi="Times New Roman"/>
                <w:color w:val="000000" w:themeColor="text1"/>
                <w:sz w:val="24"/>
                <w:szCs w:val="24"/>
              </w:rPr>
            </w:pPr>
            <w:r w:rsidRPr="009440CF">
              <w:rPr>
                <w:rFonts w:ascii="Times New Roman" w:hAnsi="Times New Roman"/>
                <w:color w:val="000000" w:themeColor="text1"/>
                <w:sz w:val="24"/>
                <w:szCs w:val="24"/>
              </w:rPr>
              <w:t>211-бап. Ағзаларды (ағзаның бөлігін) және (немесе) тіндерді (тіннің бөлігін) трансплантаттауды үйлестіру және сүйемелдеу</w:t>
            </w:r>
          </w:p>
          <w:p w14:paraId="2F2C8614" w14:textId="77777777" w:rsidR="009440CF" w:rsidRDefault="009440CF"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482C849" w14:textId="77777777" w:rsidR="009440CF" w:rsidRPr="009440CF" w:rsidRDefault="009440CF" w:rsidP="009440CF">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9440CF">
              <w:rPr>
                <w:rFonts w:ascii="Times New Roman" w:hAnsi="Times New Roman"/>
                <w:color w:val="000000" w:themeColor="text1"/>
                <w:sz w:val="24"/>
                <w:szCs w:val="24"/>
              </w:rPr>
              <w:t>2. Трансплантаттау кезінде тіндердің иммунологиялық үйлесімділігін айқындау донорлық, қанды, оның компоненттері мен препараттарын дайындау саласында қызметті жүзеге асыратын мемлекеттік медициналық ұйымдардың жанындағы құрылымдық бөлімше ретінде жұмыс істейтін тіндік типтеу зертханаларында (HLA-зертханалары) орындалады.</w:t>
            </w:r>
          </w:p>
          <w:p w14:paraId="384A774E" w14:textId="77777777" w:rsidR="009440CF" w:rsidRPr="009440CF" w:rsidRDefault="009440CF" w:rsidP="009440CF">
            <w:pPr>
              <w:autoSpaceDE w:val="0"/>
              <w:autoSpaceDN w:val="0"/>
              <w:adjustRightInd w:val="0"/>
              <w:jc w:val="both"/>
              <w:rPr>
                <w:rFonts w:ascii="Times New Roman" w:hAnsi="Times New Roman"/>
                <w:color w:val="000000" w:themeColor="text1"/>
                <w:sz w:val="24"/>
                <w:szCs w:val="24"/>
              </w:rPr>
            </w:pPr>
          </w:p>
          <w:p w14:paraId="1BCFBC90" w14:textId="77777777" w:rsidR="009440CF" w:rsidRPr="009440CF" w:rsidRDefault="009440CF" w:rsidP="009440CF">
            <w:pPr>
              <w:autoSpaceDE w:val="0"/>
              <w:autoSpaceDN w:val="0"/>
              <w:adjustRightInd w:val="0"/>
              <w:jc w:val="both"/>
              <w:rPr>
                <w:rFonts w:ascii="Times New Roman" w:hAnsi="Times New Roman"/>
                <w:color w:val="000000" w:themeColor="text1"/>
                <w:sz w:val="24"/>
                <w:szCs w:val="24"/>
              </w:rPr>
            </w:pPr>
            <w:r w:rsidRPr="009440CF">
              <w:rPr>
                <w:rFonts w:ascii="Times New Roman" w:hAnsi="Times New Roman"/>
                <w:color w:val="000000" w:themeColor="text1"/>
                <w:sz w:val="24"/>
                <w:szCs w:val="24"/>
              </w:rPr>
              <w:t xml:space="preserve">      Ағзаларды (ағзаның бөлігін) және (немесе) тіндерді (тіннің бөлігін) трансплантаттау кезінде тіндердің иммунологиялық үйлесімділігін айқындау қағидаларын және HLA-зертханаларының қызметі туралы ережені уәкілетті орган әзірлейді және бекітеді.</w:t>
            </w:r>
          </w:p>
          <w:p w14:paraId="0B818FE5" w14:textId="77777777" w:rsidR="009440CF" w:rsidRPr="009440CF" w:rsidRDefault="009440CF" w:rsidP="009440CF">
            <w:pPr>
              <w:autoSpaceDE w:val="0"/>
              <w:autoSpaceDN w:val="0"/>
              <w:adjustRightInd w:val="0"/>
              <w:jc w:val="both"/>
              <w:rPr>
                <w:rFonts w:ascii="Times New Roman" w:hAnsi="Times New Roman"/>
                <w:color w:val="000000" w:themeColor="text1"/>
                <w:sz w:val="24"/>
                <w:szCs w:val="24"/>
              </w:rPr>
            </w:pPr>
          </w:p>
          <w:p w14:paraId="765B5344" w14:textId="047A04C9" w:rsidR="009440CF" w:rsidRPr="009440CF" w:rsidRDefault="009440CF" w:rsidP="009440CF">
            <w:pPr>
              <w:autoSpaceDE w:val="0"/>
              <w:autoSpaceDN w:val="0"/>
              <w:adjustRightInd w:val="0"/>
              <w:jc w:val="both"/>
              <w:rPr>
                <w:rFonts w:ascii="Times New Roman" w:hAnsi="Times New Roman"/>
                <w:color w:val="000000" w:themeColor="text1"/>
                <w:sz w:val="24"/>
                <w:szCs w:val="24"/>
              </w:rPr>
            </w:pPr>
            <w:r w:rsidRPr="009440CF">
              <w:rPr>
                <w:rFonts w:ascii="Times New Roman" w:hAnsi="Times New Roman"/>
                <w:color w:val="000000" w:themeColor="text1"/>
                <w:sz w:val="24"/>
                <w:szCs w:val="24"/>
              </w:rPr>
              <w:t xml:space="preserve">      Трансплантаттау кезінде тіндердің иммунологиялық үйлесімділігін айқындау ағзаларды (ағазаның бөлігін) </w:t>
            </w:r>
            <w:r w:rsidRPr="009440CF">
              <w:rPr>
                <w:rFonts w:ascii="Times New Roman" w:hAnsi="Times New Roman"/>
                <w:color w:val="000000" w:themeColor="text1"/>
                <w:sz w:val="24"/>
                <w:szCs w:val="24"/>
              </w:rPr>
              <w:lastRenderedPageBreak/>
              <w:t>және (немесе) тіндерді (тіннің бөлігін) трансплантаттау қызметтерін көрсету жөніндегі медициналық қызметті жүзеге асыруға лицензиясы бар ұйымның зерттеуге арналған жолдамасы негізінде жүзеге асырылады.</w:t>
            </w:r>
          </w:p>
        </w:tc>
        <w:tc>
          <w:tcPr>
            <w:tcW w:w="3402" w:type="dxa"/>
            <w:gridSpan w:val="2"/>
          </w:tcPr>
          <w:p w14:paraId="75D09E53" w14:textId="77777777" w:rsidR="00C00CB9" w:rsidRDefault="009440CF" w:rsidP="003B75AA">
            <w:pPr>
              <w:autoSpaceDE w:val="0"/>
              <w:autoSpaceDN w:val="0"/>
              <w:adjustRightInd w:val="0"/>
              <w:jc w:val="both"/>
              <w:rPr>
                <w:rFonts w:ascii="Times New Roman" w:hAnsi="Times New Roman"/>
                <w:color w:val="000000" w:themeColor="text1"/>
                <w:sz w:val="24"/>
                <w:szCs w:val="24"/>
              </w:rPr>
            </w:pPr>
            <w:r w:rsidRPr="009440CF">
              <w:rPr>
                <w:rFonts w:ascii="Times New Roman" w:hAnsi="Times New Roman"/>
                <w:color w:val="000000" w:themeColor="text1"/>
                <w:sz w:val="24"/>
                <w:szCs w:val="24"/>
              </w:rPr>
              <w:lastRenderedPageBreak/>
              <w:t>211-бап. Ағзаларды (ағзаның бөлігін) және (немесе) тіндерді (тіннің бөлігін) трансплантаттауды үйлестіру және сүйемелдеу</w:t>
            </w:r>
          </w:p>
          <w:p w14:paraId="0303BC30" w14:textId="77777777" w:rsidR="009440CF" w:rsidRDefault="009440CF"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AD4B558" w14:textId="075E9008" w:rsidR="009440CF" w:rsidRPr="009440CF" w:rsidRDefault="009440CF" w:rsidP="009440CF">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9440CF">
              <w:rPr>
                <w:rFonts w:ascii="Times New Roman" w:hAnsi="Times New Roman"/>
                <w:color w:val="000000" w:themeColor="text1"/>
                <w:sz w:val="24"/>
                <w:szCs w:val="24"/>
              </w:rPr>
              <w:t>2. Трансплантаттау кезінде тіндердің иммунологиялық үйлесімділігін айқындау донорлық, қанды, оның компоненттері мен препараттарын дайындау саласында қызметті жүзеге асыратын мемлекеттік медициналық ұйымдардың жанындағы құрылымдық бөлімше ретінде жұмыс істейтін тіндік типтеу зертханаларында (HLA-зертханалары) орындалады.</w:t>
            </w:r>
          </w:p>
          <w:p w14:paraId="7D3DDAC4" w14:textId="77777777" w:rsidR="009440CF" w:rsidRPr="009440CF" w:rsidRDefault="009440CF" w:rsidP="009440CF">
            <w:pPr>
              <w:autoSpaceDE w:val="0"/>
              <w:autoSpaceDN w:val="0"/>
              <w:adjustRightInd w:val="0"/>
              <w:jc w:val="both"/>
              <w:rPr>
                <w:rFonts w:ascii="Times New Roman" w:hAnsi="Times New Roman"/>
                <w:color w:val="000000" w:themeColor="text1"/>
                <w:sz w:val="24"/>
                <w:szCs w:val="24"/>
              </w:rPr>
            </w:pPr>
          </w:p>
          <w:p w14:paraId="48FE7D53" w14:textId="4AE0317A" w:rsidR="009440CF" w:rsidRPr="009440CF" w:rsidRDefault="009440CF" w:rsidP="009440CF">
            <w:pPr>
              <w:autoSpaceDE w:val="0"/>
              <w:autoSpaceDN w:val="0"/>
              <w:adjustRightInd w:val="0"/>
              <w:jc w:val="both"/>
              <w:rPr>
                <w:rFonts w:ascii="Times New Roman" w:hAnsi="Times New Roman"/>
                <w:color w:val="000000" w:themeColor="text1"/>
                <w:sz w:val="24"/>
                <w:szCs w:val="24"/>
              </w:rPr>
            </w:pPr>
            <w:r w:rsidRPr="009440CF">
              <w:rPr>
                <w:rFonts w:ascii="Times New Roman" w:hAnsi="Times New Roman"/>
                <w:color w:val="000000" w:themeColor="text1"/>
                <w:sz w:val="24"/>
                <w:szCs w:val="24"/>
              </w:rPr>
              <w:t xml:space="preserve">      Ағзаларды (ағзаның бөлігін) және (немесе) тіндерді (тіннің бөлігін) трансплантаттау кезінде тіндердің иммунологиялық үйлесімділігін айқындау қағидаларын және HLA-зертханаларының қызметі туралы ережені уәкілетті орган </w:t>
            </w:r>
            <w:r w:rsidRPr="009440CF">
              <w:rPr>
                <w:rFonts w:ascii="Times New Roman" w:hAnsi="Times New Roman"/>
                <w:b/>
                <w:color w:val="000000" w:themeColor="text1"/>
                <w:sz w:val="24"/>
                <w:szCs w:val="24"/>
              </w:rPr>
              <w:t>бекітеді</w:t>
            </w:r>
            <w:r w:rsidRPr="009440CF">
              <w:rPr>
                <w:rFonts w:ascii="Times New Roman" w:hAnsi="Times New Roman"/>
                <w:color w:val="000000" w:themeColor="text1"/>
                <w:sz w:val="24"/>
                <w:szCs w:val="24"/>
              </w:rPr>
              <w:t>.</w:t>
            </w:r>
          </w:p>
          <w:p w14:paraId="661AB72F" w14:textId="77777777" w:rsidR="009440CF" w:rsidRPr="009440CF" w:rsidRDefault="009440CF" w:rsidP="009440CF">
            <w:pPr>
              <w:autoSpaceDE w:val="0"/>
              <w:autoSpaceDN w:val="0"/>
              <w:adjustRightInd w:val="0"/>
              <w:jc w:val="both"/>
              <w:rPr>
                <w:rFonts w:ascii="Times New Roman" w:hAnsi="Times New Roman"/>
                <w:color w:val="000000" w:themeColor="text1"/>
                <w:sz w:val="24"/>
                <w:szCs w:val="24"/>
              </w:rPr>
            </w:pPr>
          </w:p>
          <w:p w14:paraId="0DE27BB2" w14:textId="77777777" w:rsidR="009440CF" w:rsidRDefault="009440CF" w:rsidP="009440CF">
            <w:pPr>
              <w:autoSpaceDE w:val="0"/>
              <w:autoSpaceDN w:val="0"/>
              <w:adjustRightInd w:val="0"/>
              <w:jc w:val="both"/>
              <w:rPr>
                <w:rFonts w:ascii="Times New Roman" w:hAnsi="Times New Roman"/>
                <w:color w:val="000000" w:themeColor="text1"/>
                <w:sz w:val="24"/>
                <w:szCs w:val="24"/>
              </w:rPr>
            </w:pPr>
            <w:r w:rsidRPr="009440CF">
              <w:rPr>
                <w:rFonts w:ascii="Times New Roman" w:hAnsi="Times New Roman"/>
                <w:color w:val="000000" w:themeColor="text1"/>
                <w:sz w:val="24"/>
                <w:szCs w:val="24"/>
              </w:rPr>
              <w:t xml:space="preserve">      Трансплантаттау кезінде тіндердің иммунологиялық үйлесімділігін айқындау ағзаларды (ағазаның бөлігін) </w:t>
            </w:r>
            <w:r w:rsidRPr="009440CF">
              <w:rPr>
                <w:rFonts w:ascii="Times New Roman" w:hAnsi="Times New Roman"/>
                <w:color w:val="000000" w:themeColor="text1"/>
                <w:sz w:val="24"/>
                <w:szCs w:val="24"/>
              </w:rPr>
              <w:lastRenderedPageBreak/>
              <w:t>және (немесе) тіндерді (тіннің бөлігін) трансплантаттау қызметтерін көрсету жөніндегі медициналық қызметті жүзеге асыруға лицензиясы бар ұйымның зерттеуге арналған жолдамасы негізінде жүзеге асырылады.</w:t>
            </w:r>
          </w:p>
          <w:p w14:paraId="2896579C" w14:textId="0AE853C6" w:rsidR="003E5484" w:rsidRPr="003B75AA" w:rsidRDefault="003E5484" w:rsidP="009440CF">
            <w:pPr>
              <w:autoSpaceDE w:val="0"/>
              <w:autoSpaceDN w:val="0"/>
              <w:adjustRightInd w:val="0"/>
              <w:jc w:val="both"/>
              <w:rPr>
                <w:rFonts w:ascii="Times New Roman" w:hAnsi="Times New Roman"/>
                <w:color w:val="000000" w:themeColor="text1"/>
                <w:sz w:val="24"/>
                <w:szCs w:val="24"/>
              </w:rPr>
            </w:pPr>
          </w:p>
        </w:tc>
        <w:tc>
          <w:tcPr>
            <w:tcW w:w="6095" w:type="dxa"/>
            <w:gridSpan w:val="2"/>
          </w:tcPr>
          <w:p w14:paraId="2AABB18C" w14:textId="1D370DDC" w:rsidR="00C00CB9" w:rsidRDefault="00D81A3A" w:rsidP="00D81A3A">
            <w:pPr>
              <w:jc w:val="both"/>
              <w:rPr>
                <w:rFonts w:ascii="Times New Roman" w:hAnsi="Times New Roman"/>
                <w:sz w:val="24"/>
                <w:szCs w:val="24"/>
              </w:rPr>
            </w:pPr>
            <w:r w:rsidRPr="00D81A3A">
              <w:rPr>
                <w:rFonts w:ascii="Times New Roman" w:hAnsi="Times New Roman"/>
                <w:sz w:val="24"/>
                <w:szCs w:val="24"/>
              </w:rPr>
              <w:lastRenderedPageBreak/>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Pr="00D81A3A">
              <w:rPr>
                <w:rFonts w:ascii="Times New Roman" w:hAnsi="Times New Roman"/>
                <w:sz w:val="24"/>
                <w:szCs w:val="24"/>
              </w:rPr>
              <w:t>.</w:t>
            </w:r>
          </w:p>
        </w:tc>
      </w:tr>
      <w:tr w:rsidR="00C00CB9" w:rsidRPr="005B28BB" w14:paraId="7728503B" w14:textId="77777777" w:rsidTr="00F4186F">
        <w:tc>
          <w:tcPr>
            <w:tcW w:w="704" w:type="dxa"/>
          </w:tcPr>
          <w:p w14:paraId="7CF0BCA7" w14:textId="0F792D67"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3</w:t>
            </w:r>
            <w:r w:rsidR="00705FC9">
              <w:rPr>
                <w:rFonts w:ascii="Times New Roman" w:hAnsi="Times New Roman"/>
                <w:color w:val="000000" w:themeColor="text1"/>
                <w:sz w:val="24"/>
                <w:szCs w:val="24"/>
              </w:rPr>
              <w:t>1</w:t>
            </w:r>
          </w:p>
        </w:tc>
        <w:tc>
          <w:tcPr>
            <w:tcW w:w="1701" w:type="dxa"/>
          </w:tcPr>
          <w:p w14:paraId="3A823FD7" w14:textId="2DA4FABF" w:rsidR="00C00CB9" w:rsidRPr="003B75AA" w:rsidRDefault="009051F6" w:rsidP="00560051">
            <w:pPr>
              <w:rPr>
                <w:rFonts w:ascii="Times New Roman" w:hAnsi="Times New Roman"/>
                <w:color w:val="000000" w:themeColor="text1"/>
                <w:sz w:val="24"/>
                <w:szCs w:val="24"/>
              </w:rPr>
            </w:pPr>
            <w:r>
              <w:rPr>
                <w:rFonts w:ascii="Times New Roman" w:hAnsi="Times New Roman"/>
                <w:color w:val="000000" w:themeColor="text1"/>
                <w:sz w:val="24"/>
                <w:szCs w:val="24"/>
              </w:rPr>
              <w:t>216</w:t>
            </w:r>
            <w:r w:rsidRPr="009051F6">
              <w:rPr>
                <w:rFonts w:ascii="Times New Roman" w:hAnsi="Times New Roman"/>
                <w:color w:val="000000" w:themeColor="text1"/>
                <w:sz w:val="24"/>
                <w:szCs w:val="24"/>
              </w:rPr>
              <w:t>-баптың  2-тармағы</w:t>
            </w:r>
          </w:p>
        </w:tc>
        <w:tc>
          <w:tcPr>
            <w:tcW w:w="3402" w:type="dxa"/>
            <w:gridSpan w:val="2"/>
          </w:tcPr>
          <w:p w14:paraId="464C2FAF" w14:textId="77777777" w:rsidR="00C00CB9" w:rsidRDefault="009051F6" w:rsidP="00560051">
            <w:pPr>
              <w:autoSpaceDE w:val="0"/>
              <w:autoSpaceDN w:val="0"/>
              <w:adjustRightInd w:val="0"/>
              <w:jc w:val="both"/>
              <w:rPr>
                <w:rFonts w:ascii="Times New Roman" w:hAnsi="Times New Roman"/>
                <w:color w:val="000000" w:themeColor="text1"/>
                <w:sz w:val="24"/>
                <w:szCs w:val="24"/>
              </w:rPr>
            </w:pPr>
            <w:r w:rsidRPr="009051F6">
              <w:rPr>
                <w:rFonts w:ascii="Times New Roman" w:hAnsi="Times New Roman"/>
                <w:color w:val="000000" w:themeColor="text1"/>
                <w:sz w:val="24"/>
                <w:szCs w:val="24"/>
              </w:rPr>
              <w:t>216-бап. Жасанды ағзаларды (ағзаның бөлігін) және (немесе) тіндерді (тіннің бөлігін) трансплантаттау</w:t>
            </w:r>
          </w:p>
          <w:p w14:paraId="254D9503" w14:textId="77777777" w:rsidR="009051F6" w:rsidRDefault="009051F6"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1D7E79C" w14:textId="0BB534BF" w:rsidR="009051F6" w:rsidRPr="009051F6" w:rsidRDefault="009051F6"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9051F6">
              <w:rPr>
                <w:rFonts w:ascii="Times New Roman" w:hAnsi="Times New Roman"/>
                <w:color w:val="000000" w:themeColor="text1"/>
                <w:sz w:val="24"/>
                <w:szCs w:val="24"/>
              </w:rPr>
              <w:t>2. Жасанды ағзаларды (ағзаның бөлігін) және (немесе) тіндерді (тіннің бөлігін) трансплантаттау үшін көрсетілімдер мен қарсы көрсетілімдер тізбесін уәкілетті орган әзірлейді және бекітеді.</w:t>
            </w:r>
          </w:p>
        </w:tc>
        <w:tc>
          <w:tcPr>
            <w:tcW w:w="3402" w:type="dxa"/>
            <w:gridSpan w:val="2"/>
          </w:tcPr>
          <w:p w14:paraId="76330071" w14:textId="77777777" w:rsidR="00C00CB9" w:rsidRDefault="009051F6" w:rsidP="003B75AA">
            <w:pPr>
              <w:autoSpaceDE w:val="0"/>
              <w:autoSpaceDN w:val="0"/>
              <w:adjustRightInd w:val="0"/>
              <w:jc w:val="both"/>
              <w:rPr>
                <w:rFonts w:ascii="Times New Roman" w:hAnsi="Times New Roman"/>
                <w:color w:val="000000" w:themeColor="text1"/>
                <w:sz w:val="24"/>
                <w:szCs w:val="24"/>
              </w:rPr>
            </w:pPr>
            <w:r w:rsidRPr="009051F6">
              <w:rPr>
                <w:rFonts w:ascii="Times New Roman" w:hAnsi="Times New Roman"/>
                <w:color w:val="000000" w:themeColor="text1"/>
                <w:sz w:val="24"/>
                <w:szCs w:val="24"/>
              </w:rPr>
              <w:t>216-бап. Жасанды ағзаларды (ағзаның бөлігін) және (немесе) тіндерді (тіннің бөлігін) трансплантаттау</w:t>
            </w:r>
          </w:p>
          <w:p w14:paraId="28AA1A2F" w14:textId="77777777" w:rsidR="009051F6" w:rsidRDefault="009051F6"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549D46E" w14:textId="77777777" w:rsidR="009051F6" w:rsidRDefault="009051F6" w:rsidP="009051F6">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9051F6">
              <w:rPr>
                <w:rFonts w:ascii="Times New Roman" w:hAnsi="Times New Roman"/>
                <w:color w:val="000000" w:themeColor="text1"/>
                <w:sz w:val="24"/>
                <w:szCs w:val="24"/>
              </w:rPr>
              <w:t xml:space="preserve">2. Жасанды ағзаларды (ағзаның бөлігін) және (немесе) тіндерді (тіннің бөлігін) трансплантаттау үшін көрсетілімдер мен қарсы көрсетілімдер тізбесін уәкілетті орган </w:t>
            </w:r>
            <w:r w:rsidRPr="009051F6">
              <w:rPr>
                <w:rFonts w:ascii="Times New Roman" w:hAnsi="Times New Roman"/>
                <w:b/>
                <w:color w:val="000000" w:themeColor="text1"/>
                <w:sz w:val="24"/>
                <w:szCs w:val="24"/>
              </w:rPr>
              <w:t>бекітеді</w:t>
            </w:r>
            <w:r w:rsidRPr="009051F6">
              <w:rPr>
                <w:rFonts w:ascii="Times New Roman" w:hAnsi="Times New Roman"/>
                <w:color w:val="000000" w:themeColor="text1"/>
                <w:sz w:val="24"/>
                <w:szCs w:val="24"/>
              </w:rPr>
              <w:t>.</w:t>
            </w:r>
          </w:p>
          <w:p w14:paraId="42DD109B" w14:textId="61F5FF23" w:rsidR="003E5484" w:rsidRPr="003B75AA" w:rsidRDefault="003E5484" w:rsidP="009051F6">
            <w:pPr>
              <w:autoSpaceDE w:val="0"/>
              <w:autoSpaceDN w:val="0"/>
              <w:adjustRightInd w:val="0"/>
              <w:jc w:val="both"/>
              <w:rPr>
                <w:rFonts w:ascii="Times New Roman" w:hAnsi="Times New Roman"/>
                <w:color w:val="000000" w:themeColor="text1"/>
                <w:sz w:val="24"/>
                <w:szCs w:val="24"/>
              </w:rPr>
            </w:pPr>
          </w:p>
        </w:tc>
        <w:tc>
          <w:tcPr>
            <w:tcW w:w="6095" w:type="dxa"/>
            <w:gridSpan w:val="2"/>
          </w:tcPr>
          <w:p w14:paraId="79336F4A" w14:textId="2D6B0CF0" w:rsidR="00E37857" w:rsidRDefault="006D0437" w:rsidP="00C35BAA">
            <w:pPr>
              <w:jc w:val="both"/>
              <w:rPr>
                <w:rFonts w:ascii="Times New Roman" w:hAnsi="Times New Roman"/>
                <w:sz w:val="24"/>
                <w:szCs w:val="24"/>
              </w:rPr>
            </w:pPr>
            <w:r>
              <w:rPr>
                <w:rFonts w:ascii="Times New Roman" w:hAnsi="Times New Roman"/>
                <w:sz w:val="24"/>
                <w:szCs w:val="24"/>
              </w:rPr>
              <w:t xml:space="preserve">     </w:t>
            </w:r>
            <w:r w:rsidR="00D81A3A">
              <w:t xml:space="preserve"> </w:t>
            </w:r>
            <w:r w:rsidR="00D81A3A" w:rsidRPr="00D81A3A">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D81A3A" w:rsidRPr="00D81A3A">
              <w:rPr>
                <w:rFonts w:ascii="Times New Roman" w:hAnsi="Times New Roman"/>
                <w:sz w:val="24"/>
                <w:szCs w:val="24"/>
              </w:rPr>
              <w:t>.</w:t>
            </w:r>
            <w:r w:rsidR="00D81A3A">
              <w:rPr>
                <w:rFonts w:ascii="Times New Roman" w:hAnsi="Times New Roman"/>
                <w:sz w:val="24"/>
                <w:szCs w:val="24"/>
              </w:rPr>
              <w:t xml:space="preserve"> </w:t>
            </w:r>
            <w:r w:rsidR="00E37857">
              <w:t xml:space="preserve"> </w:t>
            </w:r>
          </w:p>
          <w:p w14:paraId="35D2E858" w14:textId="419FE60F" w:rsidR="00C00CB9" w:rsidRDefault="00C00CB9" w:rsidP="00C35BAA">
            <w:pPr>
              <w:jc w:val="both"/>
              <w:rPr>
                <w:rFonts w:ascii="Times New Roman" w:hAnsi="Times New Roman"/>
                <w:sz w:val="24"/>
                <w:szCs w:val="24"/>
              </w:rPr>
            </w:pPr>
          </w:p>
        </w:tc>
      </w:tr>
      <w:tr w:rsidR="00C00CB9" w:rsidRPr="005B28BB" w14:paraId="7BA61D41" w14:textId="77777777" w:rsidTr="00F4186F">
        <w:tc>
          <w:tcPr>
            <w:tcW w:w="704" w:type="dxa"/>
          </w:tcPr>
          <w:p w14:paraId="0537B807" w14:textId="7BAC5691" w:rsidR="00C00CB9" w:rsidRDefault="00705FC9" w:rsidP="004D274C">
            <w:pPr>
              <w:rPr>
                <w:rFonts w:ascii="Times New Roman" w:hAnsi="Times New Roman"/>
                <w:color w:val="000000" w:themeColor="text1"/>
                <w:sz w:val="24"/>
                <w:szCs w:val="24"/>
              </w:rPr>
            </w:pPr>
            <w:r>
              <w:rPr>
                <w:rFonts w:ascii="Times New Roman" w:hAnsi="Times New Roman"/>
                <w:color w:val="000000" w:themeColor="text1"/>
                <w:sz w:val="24"/>
                <w:szCs w:val="24"/>
              </w:rPr>
              <w:t>32</w:t>
            </w:r>
          </w:p>
        </w:tc>
        <w:tc>
          <w:tcPr>
            <w:tcW w:w="1701" w:type="dxa"/>
          </w:tcPr>
          <w:p w14:paraId="459BA654" w14:textId="6A6724EC" w:rsidR="00C00CB9" w:rsidRPr="003B75AA" w:rsidRDefault="00FD1DD0" w:rsidP="00FD1DD0">
            <w:pPr>
              <w:rPr>
                <w:rFonts w:ascii="Times New Roman" w:hAnsi="Times New Roman"/>
                <w:color w:val="000000" w:themeColor="text1"/>
                <w:sz w:val="24"/>
                <w:szCs w:val="24"/>
              </w:rPr>
            </w:pPr>
            <w:r>
              <w:rPr>
                <w:rFonts w:ascii="Times New Roman" w:hAnsi="Times New Roman"/>
                <w:color w:val="000000" w:themeColor="text1"/>
                <w:sz w:val="24"/>
                <w:szCs w:val="24"/>
              </w:rPr>
              <w:t>220-баптың  4</w:t>
            </w:r>
            <w:r w:rsidRPr="00FD1DD0">
              <w:rPr>
                <w:rFonts w:ascii="Times New Roman" w:hAnsi="Times New Roman"/>
                <w:color w:val="000000" w:themeColor="text1"/>
                <w:sz w:val="24"/>
                <w:szCs w:val="24"/>
              </w:rPr>
              <w:t>-тармағы</w:t>
            </w:r>
          </w:p>
        </w:tc>
        <w:tc>
          <w:tcPr>
            <w:tcW w:w="3402" w:type="dxa"/>
            <w:gridSpan w:val="2"/>
          </w:tcPr>
          <w:p w14:paraId="051AF5B6" w14:textId="77777777" w:rsidR="00C00CB9" w:rsidRDefault="00EB3BCE" w:rsidP="00560051">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220-бап. Денсаулық сақтау саласындағы білім беру қызметінің субъектілері және оны жүзеге асыру шарттары</w:t>
            </w:r>
          </w:p>
          <w:p w14:paraId="494546DF" w14:textId="77777777" w:rsidR="00EB3BCE" w:rsidRDefault="00EB3BCE"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A751959" w14:textId="77777777" w:rsidR="00EB3BCE" w:rsidRPr="00EB3BCE" w:rsidRDefault="00EB3BCE" w:rsidP="00EB3BCE">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B3BCE">
              <w:rPr>
                <w:rFonts w:ascii="Times New Roman" w:hAnsi="Times New Roman"/>
                <w:color w:val="000000" w:themeColor="text1"/>
                <w:sz w:val="24"/>
                <w:szCs w:val="24"/>
              </w:rPr>
              <w:t>4. Клиникалық базалар, денсаулық сақтау саласындағы білім беру ұйымдарының клиникалары, университеттік ауруханалар, резидентура базалары денсаулық сақтау саласындағы білім беру ұйымдарының ғылыми-</w:t>
            </w:r>
            <w:r w:rsidRPr="00EB3BCE">
              <w:rPr>
                <w:rFonts w:ascii="Times New Roman" w:hAnsi="Times New Roman"/>
                <w:color w:val="000000" w:themeColor="text1"/>
                <w:sz w:val="24"/>
                <w:szCs w:val="24"/>
              </w:rPr>
              <w:lastRenderedPageBreak/>
              <w:t>практикалық базалары болып табылады.</w:t>
            </w:r>
          </w:p>
          <w:p w14:paraId="395A2E52" w14:textId="77777777" w:rsidR="00EB3BCE" w:rsidRPr="00EB3BCE" w:rsidRDefault="00EB3BCE" w:rsidP="00EB3BCE">
            <w:pPr>
              <w:autoSpaceDE w:val="0"/>
              <w:autoSpaceDN w:val="0"/>
              <w:adjustRightInd w:val="0"/>
              <w:jc w:val="both"/>
              <w:rPr>
                <w:rFonts w:ascii="Times New Roman" w:hAnsi="Times New Roman"/>
                <w:color w:val="000000" w:themeColor="text1"/>
                <w:sz w:val="24"/>
                <w:szCs w:val="24"/>
              </w:rPr>
            </w:pPr>
          </w:p>
          <w:p w14:paraId="53AFC21A" w14:textId="77777777" w:rsidR="00EB3BCE" w:rsidRPr="00EB3BCE" w:rsidRDefault="00EB3BCE" w:rsidP="00EB3BCE">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 xml:space="preserve">      Клиникалық база, денсаулық сақтау саласындағы білім беру ұйымының клиникасы, университеттік аурухана, резидентура базасы, интеграцияланған академиялық медициналық орталық туралы ережелерді және оларға қойылатын талаптарды уәкілетті орган әзірлейді және бекітеді.</w:t>
            </w:r>
          </w:p>
          <w:p w14:paraId="18B62FC5" w14:textId="77777777" w:rsidR="00EB3BCE" w:rsidRPr="00EB3BCE" w:rsidRDefault="00EB3BCE" w:rsidP="00EB3BCE">
            <w:pPr>
              <w:autoSpaceDE w:val="0"/>
              <w:autoSpaceDN w:val="0"/>
              <w:adjustRightInd w:val="0"/>
              <w:jc w:val="both"/>
              <w:rPr>
                <w:rFonts w:ascii="Times New Roman" w:hAnsi="Times New Roman"/>
                <w:color w:val="000000" w:themeColor="text1"/>
                <w:sz w:val="24"/>
                <w:szCs w:val="24"/>
              </w:rPr>
            </w:pPr>
          </w:p>
          <w:p w14:paraId="6A2B3C50" w14:textId="77777777" w:rsidR="00EB3BCE" w:rsidRDefault="00EB3BCE" w:rsidP="00EB3BCE">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 xml:space="preserve">      Көрсетілетін медициналық қызметтердің денсаулық сақтау саласындағы белгіленген талаптар мен стандарттарға, сондай-ақ клиникалық базаларға, денсаулық сақтау саласындағы білім беру ұйымдарының клиникаларына, университеттік ауруханаларға, резидентура базаларына қойылатын талаптарға сәйкестігін тану мақсатында клиникалық базалар, денсаулық сақтау саласындағы білім беру ұйымдарының клиникалары, университеттік ауруханалар, резидентура базалары осы Кодекстің 25-бабының 2-тармағында </w:t>
            </w:r>
            <w:r w:rsidRPr="00EB3BCE">
              <w:rPr>
                <w:rFonts w:ascii="Times New Roman" w:hAnsi="Times New Roman"/>
                <w:color w:val="000000" w:themeColor="text1"/>
                <w:sz w:val="24"/>
                <w:szCs w:val="24"/>
              </w:rPr>
              <w:lastRenderedPageBreak/>
              <w:t>белгіленген аккредиттеу рәсіміне жатады.</w:t>
            </w:r>
          </w:p>
          <w:p w14:paraId="7F48D0C9" w14:textId="186715F7" w:rsidR="00EB3BCE" w:rsidRPr="00EB3BCE" w:rsidRDefault="00EB3BCE" w:rsidP="00EB3BCE">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3402" w:type="dxa"/>
            <w:gridSpan w:val="2"/>
          </w:tcPr>
          <w:p w14:paraId="61BB736B" w14:textId="77777777" w:rsidR="00C00CB9" w:rsidRDefault="00EB3BCE" w:rsidP="003B75AA">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lastRenderedPageBreak/>
              <w:t>220-бап. Денсаулық сақтау саласындағы білім беру қызметінің субъектілері және оны жүзеге асыру шарттары</w:t>
            </w:r>
          </w:p>
          <w:p w14:paraId="23099CA9" w14:textId="77777777" w:rsidR="00EB3BCE" w:rsidRDefault="00EB3BCE"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7F5CDA9" w14:textId="77777777" w:rsidR="00EB3BCE" w:rsidRPr="00EB3BCE" w:rsidRDefault="00EB3BCE" w:rsidP="00EB3BCE">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B3BCE">
              <w:rPr>
                <w:rFonts w:ascii="Times New Roman" w:hAnsi="Times New Roman"/>
                <w:color w:val="000000" w:themeColor="text1"/>
                <w:sz w:val="24"/>
                <w:szCs w:val="24"/>
              </w:rPr>
              <w:t>4. Клиникалық базалар, денсаулық сақтау саласындағы білім беру ұйымдарының клиникалары, университеттік ауруханалар, резидентура базалары денсаулық сақтау саласындағы білім беру ұйымдарының ғылыми-</w:t>
            </w:r>
            <w:r w:rsidRPr="00EB3BCE">
              <w:rPr>
                <w:rFonts w:ascii="Times New Roman" w:hAnsi="Times New Roman"/>
                <w:color w:val="000000" w:themeColor="text1"/>
                <w:sz w:val="24"/>
                <w:szCs w:val="24"/>
              </w:rPr>
              <w:lastRenderedPageBreak/>
              <w:t>практикалық базалары болып табылады.</w:t>
            </w:r>
          </w:p>
          <w:p w14:paraId="6BDF9D8A" w14:textId="77777777" w:rsidR="00EB3BCE" w:rsidRPr="00EB3BCE" w:rsidRDefault="00EB3BCE" w:rsidP="00EB3BCE">
            <w:pPr>
              <w:autoSpaceDE w:val="0"/>
              <w:autoSpaceDN w:val="0"/>
              <w:adjustRightInd w:val="0"/>
              <w:jc w:val="both"/>
              <w:rPr>
                <w:rFonts w:ascii="Times New Roman" w:hAnsi="Times New Roman"/>
                <w:color w:val="000000" w:themeColor="text1"/>
                <w:sz w:val="24"/>
                <w:szCs w:val="24"/>
              </w:rPr>
            </w:pPr>
          </w:p>
          <w:p w14:paraId="7CABAC78" w14:textId="65FC4735" w:rsidR="00EB3BCE" w:rsidRPr="00EB3BCE" w:rsidRDefault="00EB3BCE" w:rsidP="00EB3BCE">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 xml:space="preserve">      Клиникалық база, денсаулық сақтау саласындағы білім беру ұйымының клиникасы, университеттік аурухана, резидентура базасы, интеграцияланған академиялық медициналық орталық туралы ережелерді және оларға қойылатын талаптарды уәкілетті орган </w:t>
            </w:r>
            <w:r w:rsidRPr="00EB3BCE">
              <w:rPr>
                <w:rFonts w:ascii="Times New Roman" w:hAnsi="Times New Roman"/>
                <w:b/>
                <w:color w:val="000000" w:themeColor="text1"/>
                <w:sz w:val="24"/>
                <w:szCs w:val="24"/>
              </w:rPr>
              <w:t>бекітеді</w:t>
            </w:r>
            <w:r w:rsidRPr="00EB3BCE">
              <w:rPr>
                <w:rFonts w:ascii="Times New Roman" w:hAnsi="Times New Roman"/>
                <w:color w:val="000000" w:themeColor="text1"/>
                <w:sz w:val="24"/>
                <w:szCs w:val="24"/>
              </w:rPr>
              <w:t>.</w:t>
            </w:r>
          </w:p>
          <w:p w14:paraId="610462D0" w14:textId="77777777" w:rsidR="00EB3BCE" w:rsidRPr="00EB3BCE" w:rsidRDefault="00EB3BCE" w:rsidP="00EB3BCE">
            <w:pPr>
              <w:autoSpaceDE w:val="0"/>
              <w:autoSpaceDN w:val="0"/>
              <w:adjustRightInd w:val="0"/>
              <w:jc w:val="both"/>
              <w:rPr>
                <w:rFonts w:ascii="Times New Roman" w:hAnsi="Times New Roman"/>
                <w:color w:val="000000" w:themeColor="text1"/>
                <w:sz w:val="24"/>
                <w:szCs w:val="24"/>
              </w:rPr>
            </w:pPr>
          </w:p>
          <w:p w14:paraId="66A1AF26" w14:textId="77777777" w:rsidR="00EB3BCE" w:rsidRDefault="00EB3BCE" w:rsidP="00EB3BCE">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 xml:space="preserve">      Көрсетілетін медициналық қызметтердің денсаулық сақтау саласындағы белгіленген талаптар мен стандарттарға, сондай-ақ клиникалық базаларға, денсаулық сақтау саласындағы білім беру ұйымдарының клиникаларына, университеттік ауруханаларға, резидентура базаларына қойылатын талаптарға сәйкестігін тану мақсатында клиникалық базалар, денсаулық сақтау саласындағы білім беру ұйымдарының клиникалары, университеттік ауруханалар, резидентура базалары осы Кодекстің 25-бабының 2-тармағында </w:t>
            </w:r>
            <w:r w:rsidRPr="00EB3BCE">
              <w:rPr>
                <w:rFonts w:ascii="Times New Roman" w:hAnsi="Times New Roman"/>
                <w:color w:val="000000" w:themeColor="text1"/>
                <w:sz w:val="24"/>
                <w:szCs w:val="24"/>
              </w:rPr>
              <w:lastRenderedPageBreak/>
              <w:t>белгіленген аккредиттеу рәсіміне жатады.</w:t>
            </w:r>
          </w:p>
          <w:p w14:paraId="277E9AEB" w14:textId="7A979DE1" w:rsidR="00EB3BCE" w:rsidRPr="003B75AA" w:rsidRDefault="00EB3BCE" w:rsidP="00EB3BCE">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6095" w:type="dxa"/>
            <w:gridSpan w:val="2"/>
          </w:tcPr>
          <w:p w14:paraId="3F09F26D" w14:textId="76ADD6CF" w:rsidR="00C00CB9" w:rsidRPr="006105C0" w:rsidRDefault="00F860EA" w:rsidP="006105C0">
            <w:pPr>
              <w:jc w:val="both"/>
              <w:rPr>
                <w:rFonts w:ascii="Times New Roman" w:hAnsi="Times New Roman"/>
                <w:sz w:val="24"/>
                <w:szCs w:val="24"/>
              </w:rPr>
            </w:pPr>
            <w:r w:rsidRPr="006105C0">
              <w:rPr>
                <w:rFonts w:ascii="Times New Roman" w:hAnsi="Times New Roman"/>
                <w:sz w:val="24"/>
                <w:szCs w:val="24"/>
              </w:rPr>
              <w:lastRenderedPageBreak/>
              <w:t xml:space="preserve">    </w:t>
            </w:r>
            <w:r w:rsidR="00E37857" w:rsidRPr="006105C0">
              <w:rPr>
                <w:rFonts w:ascii="Times New Roman" w:hAnsi="Times New Roman"/>
                <w:sz w:val="24"/>
                <w:szCs w:val="24"/>
              </w:rPr>
              <w:t xml:space="preserve"> </w:t>
            </w:r>
            <w:r w:rsidR="006105C0" w:rsidRPr="006105C0">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6105C0" w:rsidRPr="006105C0">
              <w:rPr>
                <w:rFonts w:ascii="Times New Roman" w:hAnsi="Times New Roman"/>
                <w:sz w:val="24"/>
                <w:szCs w:val="24"/>
              </w:rPr>
              <w:t>.</w:t>
            </w:r>
          </w:p>
        </w:tc>
      </w:tr>
      <w:tr w:rsidR="00C00CB9" w:rsidRPr="005B28BB" w14:paraId="30B38B7E" w14:textId="77777777" w:rsidTr="00F4186F">
        <w:tc>
          <w:tcPr>
            <w:tcW w:w="704" w:type="dxa"/>
          </w:tcPr>
          <w:p w14:paraId="31F40C98" w14:textId="06F3C7C0"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3</w:t>
            </w:r>
            <w:r w:rsidR="00705FC9">
              <w:rPr>
                <w:rFonts w:ascii="Times New Roman" w:hAnsi="Times New Roman"/>
                <w:color w:val="000000" w:themeColor="text1"/>
                <w:sz w:val="24"/>
                <w:szCs w:val="24"/>
              </w:rPr>
              <w:t>3</w:t>
            </w:r>
          </w:p>
        </w:tc>
        <w:tc>
          <w:tcPr>
            <w:tcW w:w="1701" w:type="dxa"/>
          </w:tcPr>
          <w:p w14:paraId="7A93FF9A" w14:textId="0181290B" w:rsidR="00C00CB9" w:rsidRPr="003B75AA" w:rsidRDefault="00EB3BCE" w:rsidP="00EB3BCE">
            <w:pPr>
              <w:rPr>
                <w:rFonts w:ascii="Times New Roman" w:hAnsi="Times New Roman"/>
                <w:color w:val="000000" w:themeColor="text1"/>
                <w:sz w:val="24"/>
                <w:szCs w:val="24"/>
              </w:rPr>
            </w:pPr>
            <w:r>
              <w:rPr>
                <w:rFonts w:ascii="Times New Roman" w:hAnsi="Times New Roman"/>
                <w:color w:val="000000" w:themeColor="text1"/>
                <w:sz w:val="24"/>
                <w:szCs w:val="24"/>
              </w:rPr>
              <w:t>263</w:t>
            </w:r>
            <w:r w:rsidRPr="00EB3BCE">
              <w:rPr>
                <w:rFonts w:ascii="Times New Roman" w:hAnsi="Times New Roman"/>
                <w:color w:val="000000" w:themeColor="text1"/>
                <w:sz w:val="24"/>
                <w:szCs w:val="24"/>
              </w:rPr>
              <w:t>-баптың  4-тармағы</w:t>
            </w:r>
          </w:p>
        </w:tc>
        <w:tc>
          <w:tcPr>
            <w:tcW w:w="3402" w:type="dxa"/>
            <w:gridSpan w:val="2"/>
          </w:tcPr>
          <w:p w14:paraId="411556A5" w14:textId="162DF6B0" w:rsidR="00EB3BCE" w:rsidRDefault="00EB3BCE" w:rsidP="00560051">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263-бап. Қазақстандық ұлттық дәрілік формуляр</w:t>
            </w:r>
          </w:p>
          <w:p w14:paraId="7C5D7E73" w14:textId="1077A904" w:rsidR="00EB3BCE" w:rsidRDefault="00EB3BCE"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AC1B5BA" w14:textId="538F7200" w:rsidR="00C00CB9" w:rsidRPr="00EB3BCE" w:rsidRDefault="00EB3BCE" w:rsidP="00560051">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4. Қазақстандық ұлттық дәрілік формулярды қалыптастыру қағидаларын уәкілетті орган әзірлейді және бекітеді.</w:t>
            </w:r>
          </w:p>
        </w:tc>
        <w:tc>
          <w:tcPr>
            <w:tcW w:w="3402" w:type="dxa"/>
            <w:gridSpan w:val="2"/>
          </w:tcPr>
          <w:p w14:paraId="1DD7D44A" w14:textId="5DC27872" w:rsidR="00EB3BCE" w:rsidRDefault="00EB3BCE" w:rsidP="003B75AA">
            <w:pPr>
              <w:autoSpaceDE w:val="0"/>
              <w:autoSpaceDN w:val="0"/>
              <w:adjustRightInd w:val="0"/>
              <w:jc w:val="both"/>
              <w:rPr>
                <w:rFonts w:ascii="Times New Roman" w:hAnsi="Times New Roman"/>
                <w:color w:val="000000" w:themeColor="text1"/>
                <w:sz w:val="24"/>
                <w:szCs w:val="24"/>
              </w:rPr>
            </w:pPr>
            <w:r w:rsidRPr="00EB3BCE">
              <w:rPr>
                <w:rFonts w:ascii="Times New Roman" w:hAnsi="Times New Roman"/>
                <w:color w:val="000000" w:themeColor="text1"/>
                <w:sz w:val="24"/>
                <w:szCs w:val="24"/>
              </w:rPr>
              <w:t>263-бап. Қазақстандық ұлттық дәрілік формуляр</w:t>
            </w:r>
          </w:p>
          <w:p w14:paraId="08938310" w14:textId="5328A9DF" w:rsidR="00EB3BCE" w:rsidRDefault="00EB3BCE"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46560F0" w14:textId="221373CA" w:rsidR="00C00CB9" w:rsidRPr="00EB3BCE" w:rsidRDefault="00EB3BCE" w:rsidP="00EB3BCE">
            <w:pPr>
              <w:autoSpaceDE w:val="0"/>
              <w:autoSpaceDN w:val="0"/>
              <w:adjustRightInd w:val="0"/>
              <w:jc w:val="both"/>
              <w:rPr>
                <w:rFonts w:ascii="Times New Roman" w:hAnsi="Times New Roman"/>
                <w:b/>
                <w:color w:val="000000" w:themeColor="text1"/>
                <w:sz w:val="24"/>
                <w:szCs w:val="24"/>
              </w:rPr>
            </w:pPr>
            <w:r>
              <w:rPr>
                <w:rFonts w:ascii="Times New Roman" w:hAnsi="Times New Roman"/>
                <w:color w:val="000000" w:themeColor="text1"/>
                <w:sz w:val="24"/>
                <w:szCs w:val="24"/>
              </w:rPr>
              <w:t xml:space="preserve">    </w:t>
            </w:r>
            <w:r w:rsidRPr="00EB3BCE">
              <w:rPr>
                <w:rFonts w:ascii="Times New Roman" w:hAnsi="Times New Roman"/>
                <w:b/>
                <w:color w:val="000000" w:themeColor="text1"/>
                <w:sz w:val="24"/>
                <w:szCs w:val="24"/>
              </w:rPr>
              <w:t>4. алып тасталсын.</w:t>
            </w:r>
          </w:p>
        </w:tc>
        <w:tc>
          <w:tcPr>
            <w:tcW w:w="6095" w:type="dxa"/>
            <w:gridSpan w:val="2"/>
          </w:tcPr>
          <w:p w14:paraId="10448BCA" w14:textId="4DF6FC65" w:rsidR="00C00CB9" w:rsidRDefault="00C35BAA" w:rsidP="00C35BAA">
            <w:pPr>
              <w:jc w:val="both"/>
              <w:rPr>
                <w:rFonts w:ascii="Times New Roman" w:hAnsi="Times New Roman"/>
                <w:sz w:val="24"/>
                <w:szCs w:val="24"/>
              </w:rPr>
            </w:pPr>
            <w:r>
              <w:rPr>
                <w:rFonts w:ascii="Times New Roman" w:hAnsi="Times New Roman"/>
                <w:sz w:val="24"/>
                <w:szCs w:val="24"/>
              </w:rPr>
              <w:t xml:space="preserve">    Қайталанатын норманы болдырмау мақсатында</w:t>
            </w:r>
            <w:r w:rsidRPr="00C35BAA">
              <w:rPr>
                <w:rFonts w:ascii="Times New Roman" w:hAnsi="Times New Roman"/>
                <w:sz w:val="24"/>
                <w:szCs w:val="24"/>
              </w:rPr>
              <w:t>, ҚР Президент Әкімшілігінің мемлекеттік-құқықтық бөлімінің ескерту бойынша енгізіледі.</w:t>
            </w:r>
          </w:p>
        </w:tc>
      </w:tr>
      <w:tr w:rsidR="00C00CB9" w:rsidRPr="005B28BB" w14:paraId="3EB377F2" w14:textId="77777777" w:rsidTr="00F4186F">
        <w:tc>
          <w:tcPr>
            <w:tcW w:w="704" w:type="dxa"/>
          </w:tcPr>
          <w:p w14:paraId="09223351" w14:textId="0752C758"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3</w:t>
            </w:r>
            <w:r w:rsidR="00705FC9">
              <w:rPr>
                <w:rFonts w:ascii="Times New Roman" w:hAnsi="Times New Roman"/>
                <w:color w:val="000000" w:themeColor="text1"/>
                <w:sz w:val="24"/>
                <w:szCs w:val="24"/>
              </w:rPr>
              <w:t>4</w:t>
            </w:r>
          </w:p>
        </w:tc>
        <w:tc>
          <w:tcPr>
            <w:tcW w:w="1701" w:type="dxa"/>
          </w:tcPr>
          <w:p w14:paraId="0017549D" w14:textId="5487DB5C" w:rsidR="00C00CB9" w:rsidRPr="003B75AA" w:rsidRDefault="00EB3BCE" w:rsidP="00EB3BCE">
            <w:pPr>
              <w:rPr>
                <w:rFonts w:ascii="Times New Roman" w:hAnsi="Times New Roman"/>
                <w:color w:val="000000" w:themeColor="text1"/>
                <w:sz w:val="24"/>
                <w:szCs w:val="24"/>
              </w:rPr>
            </w:pPr>
            <w:r w:rsidRPr="00EB3BCE">
              <w:rPr>
                <w:rFonts w:ascii="Times New Roman" w:hAnsi="Times New Roman"/>
                <w:color w:val="000000" w:themeColor="text1"/>
                <w:sz w:val="24"/>
                <w:szCs w:val="24"/>
              </w:rPr>
              <w:t>26</w:t>
            </w:r>
            <w:r>
              <w:rPr>
                <w:rFonts w:ascii="Times New Roman" w:hAnsi="Times New Roman"/>
                <w:color w:val="000000" w:themeColor="text1"/>
                <w:sz w:val="24"/>
                <w:szCs w:val="24"/>
              </w:rPr>
              <w:t>6-баптың  1</w:t>
            </w:r>
            <w:r w:rsidR="00FF2278">
              <w:rPr>
                <w:rFonts w:ascii="Times New Roman" w:hAnsi="Times New Roman"/>
                <w:color w:val="000000" w:themeColor="text1"/>
                <w:sz w:val="24"/>
                <w:szCs w:val="24"/>
              </w:rPr>
              <w:t>-тармағының 1-бөлігі</w:t>
            </w:r>
            <w:r>
              <w:rPr>
                <w:rFonts w:ascii="Times New Roman" w:hAnsi="Times New Roman"/>
                <w:color w:val="000000" w:themeColor="text1"/>
                <w:sz w:val="24"/>
                <w:szCs w:val="24"/>
              </w:rPr>
              <w:t>, 2</w:t>
            </w:r>
            <w:r w:rsidRPr="00EB3BCE">
              <w:rPr>
                <w:rFonts w:ascii="Times New Roman" w:hAnsi="Times New Roman"/>
                <w:color w:val="000000" w:themeColor="text1"/>
                <w:sz w:val="24"/>
                <w:szCs w:val="24"/>
              </w:rPr>
              <w:t>-тарма</w:t>
            </w:r>
            <w:r w:rsidR="00FF2278">
              <w:rPr>
                <w:rFonts w:ascii="Times New Roman" w:hAnsi="Times New Roman"/>
                <w:color w:val="000000" w:themeColor="text1"/>
                <w:sz w:val="24"/>
                <w:szCs w:val="24"/>
              </w:rPr>
              <w:t>ғы</w:t>
            </w:r>
          </w:p>
        </w:tc>
        <w:tc>
          <w:tcPr>
            <w:tcW w:w="3402" w:type="dxa"/>
            <w:gridSpan w:val="2"/>
          </w:tcPr>
          <w:p w14:paraId="50DFE6A5" w14:textId="58026DAB" w:rsidR="0003033B" w:rsidRDefault="0003033B" w:rsidP="0003033B">
            <w:pPr>
              <w:autoSpaceDE w:val="0"/>
              <w:autoSpaceDN w:val="0"/>
              <w:adjustRightInd w:val="0"/>
              <w:jc w:val="both"/>
              <w:rPr>
                <w:rFonts w:ascii="Times New Roman" w:hAnsi="Times New Roman"/>
                <w:color w:val="000000" w:themeColor="text1"/>
                <w:sz w:val="24"/>
                <w:szCs w:val="24"/>
              </w:rPr>
            </w:pPr>
            <w:r w:rsidRPr="0003033B">
              <w:rPr>
                <w:rFonts w:ascii="Times New Roman" w:hAnsi="Times New Roman"/>
                <w:color w:val="000000" w:themeColor="text1"/>
                <w:sz w:val="24"/>
                <w:szCs w:val="24"/>
              </w:rPr>
              <w:t>266-бап. Денсаулық сақтау саласындағы кадр ресурстарын ұлттық есепке алу жүйесі</w:t>
            </w:r>
          </w:p>
          <w:p w14:paraId="044A1E14" w14:textId="77777777" w:rsidR="0003033B" w:rsidRDefault="0003033B" w:rsidP="0003033B">
            <w:pPr>
              <w:autoSpaceDE w:val="0"/>
              <w:autoSpaceDN w:val="0"/>
              <w:adjustRightInd w:val="0"/>
              <w:jc w:val="both"/>
              <w:rPr>
                <w:rFonts w:ascii="Times New Roman" w:hAnsi="Times New Roman"/>
                <w:color w:val="000000" w:themeColor="text1"/>
                <w:sz w:val="24"/>
                <w:szCs w:val="24"/>
              </w:rPr>
            </w:pPr>
          </w:p>
          <w:p w14:paraId="502AEE0E" w14:textId="48DFA97B" w:rsidR="0003033B" w:rsidRPr="0003033B" w:rsidRDefault="0003033B" w:rsidP="0003033B">
            <w:pPr>
              <w:autoSpaceDE w:val="0"/>
              <w:autoSpaceDN w:val="0"/>
              <w:adjustRightInd w:val="0"/>
              <w:jc w:val="both"/>
              <w:rPr>
                <w:rFonts w:ascii="Times New Roman" w:hAnsi="Times New Roman"/>
                <w:color w:val="000000" w:themeColor="text1"/>
                <w:sz w:val="24"/>
                <w:szCs w:val="24"/>
              </w:rPr>
            </w:pPr>
            <w:r w:rsidRPr="0003033B">
              <w:rPr>
                <w:rFonts w:ascii="Times New Roman" w:hAnsi="Times New Roman"/>
                <w:color w:val="000000" w:themeColor="text1"/>
                <w:sz w:val="24"/>
                <w:szCs w:val="24"/>
              </w:rPr>
              <w:t xml:space="preserve">1. Денсаулық сақтау саласындағы кадр ресурстарын ұлттық есепке алу жүйесі (кәсіптік тіркелім) дербестендірілген есепке алуды қамтамасыз ету мақсатында тіркеу, есепке алу, көші-қон, кету, сондай-ақ денсаулық сақтау қызметкерлерін үздіксіз кәсіптік дамыту үшін база болып табылады.      </w:t>
            </w:r>
          </w:p>
          <w:p w14:paraId="19FB7E22" w14:textId="77777777" w:rsidR="0003033B" w:rsidRPr="0003033B" w:rsidRDefault="0003033B" w:rsidP="0003033B">
            <w:pPr>
              <w:autoSpaceDE w:val="0"/>
              <w:autoSpaceDN w:val="0"/>
              <w:adjustRightInd w:val="0"/>
              <w:jc w:val="both"/>
              <w:rPr>
                <w:rFonts w:ascii="Times New Roman" w:hAnsi="Times New Roman"/>
                <w:color w:val="000000" w:themeColor="text1"/>
                <w:sz w:val="24"/>
                <w:szCs w:val="24"/>
              </w:rPr>
            </w:pPr>
          </w:p>
          <w:p w14:paraId="1A15C8A1" w14:textId="6022992B" w:rsidR="00C00CB9" w:rsidRPr="0003033B" w:rsidRDefault="0003033B" w:rsidP="0003033B">
            <w:pPr>
              <w:autoSpaceDE w:val="0"/>
              <w:autoSpaceDN w:val="0"/>
              <w:adjustRightInd w:val="0"/>
              <w:jc w:val="both"/>
              <w:rPr>
                <w:rFonts w:ascii="Times New Roman" w:hAnsi="Times New Roman"/>
                <w:color w:val="000000" w:themeColor="text1"/>
                <w:sz w:val="24"/>
                <w:szCs w:val="24"/>
              </w:rPr>
            </w:pPr>
            <w:r w:rsidRPr="0003033B">
              <w:rPr>
                <w:rFonts w:ascii="Times New Roman" w:hAnsi="Times New Roman"/>
                <w:color w:val="000000" w:themeColor="text1"/>
                <w:sz w:val="24"/>
                <w:szCs w:val="24"/>
              </w:rPr>
              <w:t xml:space="preserve">      2. Денсаулық сақтау қызметкерлері кәсіптік тіркелімінің деректері негізінде еңбек нарығы мен адами ресурстардың мониторингі және даму болжамы, кадрлар даярлауды жоспарлау жүзеге асырылады.</w:t>
            </w:r>
          </w:p>
        </w:tc>
        <w:tc>
          <w:tcPr>
            <w:tcW w:w="3402" w:type="dxa"/>
            <w:gridSpan w:val="2"/>
          </w:tcPr>
          <w:p w14:paraId="5B847C20" w14:textId="709FABB8" w:rsidR="0003033B" w:rsidRDefault="0003033B" w:rsidP="0003033B">
            <w:pPr>
              <w:autoSpaceDE w:val="0"/>
              <w:autoSpaceDN w:val="0"/>
              <w:adjustRightInd w:val="0"/>
              <w:jc w:val="both"/>
              <w:rPr>
                <w:rFonts w:ascii="Times New Roman" w:hAnsi="Times New Roman"/>
                <w:color w:val="000000" w:themeColor="text1"/>
                <w:sz w:val="24"/>
                <w:szCs w:val="24"/>
              </w:rPr>
            </w:pPr>
            <w:r w:rsidRPr="0003033B">
              <w:rPr>
                <w:rFonts w:ascii="Times New Roman" w:hAnsi="Times New Roman"/>
                <w:color w:val="000000" w:themeColor="text1"/>
                <w:sz w:val="24"/>
                <w:szCs w:val="24"/>
              </w:rPr>
              <w:t>266-бап. Денсаулық сақтау саласындағы кадр ресурстарын ұлттық есепке алу жүйесі</w:t>
            </w:r>
          </w:p>
          <w:p w14:paraId="06036C8D" w14:textId="77777777" w:rsidR="0003033B" w:rsidRDefault="0003033B" w:rsidP="0003033B">
            <w:pPr>
              <w:autoSpaceDE w:val="0"/>
              <w:autoSpaceDN w:val="0"/>
              <w:adjustRightInd w:val="0"/>
              <w:jc w:val="both"/>
              <w:rPr>
                <w:rFonts w:ascii="Times New Roman" w:hAnsi="Times New Roman"/>
                <w:color w:val="000000" w:themeColor="text1"/>
                <w:sz w:val="24"/>
                <w:szCs w:val="24"/>
              </w:rPr>
            </w:pPr>
          </w:p>
          <w:p w14:paraId="3C3F6216" w14:textId="653DE6D9" w:rsidR="0003033B" w:rsidRPr="0003033B" w:rsidRDefault="0003033B" w:rsidP="0003033B">
            <w:pPr>
              <w:autoSpaceDE w:val="0"/>
              <w:autoSpaceDN w:val="0"/>
              <w:adjustRightInd w:val="0"/>
              <w:jc w:val="both"/>
              <w:rPr>
                <w:rFonts w:ascii="Times New Roman" w:hAnsi="Times New Roman"/>
                <w:color w:val="000000" w:themeColor="text1"/>
                <w:sz w:val="24"/>
                <w:szCs w:val="24"/>
              </w:rPr>
            </w:pPr>
            <w:r w:rsidRPr="0003033B">
              <w:rPr>
                <w:rFonts w:ascii="Times New Roman" w:hAnsi="Times New Roman"/>
                <w:color w:val="000000" w:themeColor="text1"/>
                <w:sz w:val="24"/>
                <w:szCs w:val="24"/>
              </w:rPr>
              <w:t>1. Денсаулық сақтау саласындағы кадр ресурстарын ұлттық есепке алу жүйесі (кәсіптік тіркелім) дербестендірілген есепке алуды қамтамасыз ету мақсатында тіркеу, есепке алу, көші-қон, кету, сондай-ақ денсаулық сақтау</w:t>
            </w:r>
            <w:r>
              <w:rPr>
                <w:rFonts w:ascii="Times New Roman" w:hAnsi="Times New Roman"/>
                <w:color w:val="000000" w:themeColor="text1"/>
                <w:sz w:val="24"/>
                <w:szCs w:val="24"/>
              </w:rPr>
              <w:t xml:space="preserve"> </w:t>
            </w:r>
            <w:r w:rsidRPr="0003033B">
              <w:rPr>
                <w:rFonts w:ascii="Times New Roman" w:hAnsi="Times New Roman"/>
                <w:b/>
                <w:color w:val="000000" w:themeColor="text1"/>
                <w:sz w:val="24"/>
                <w:szCs w:val="24"/>
              </w:rPr>
              <w:t>жүйесі</w:t>
            </w:r>
            <w:r w:rsidR="00E7314C">
              <w:rPr>
                <w:rFonts w:ascii="Times New Roman" w:hAnsi="Times New Roman"/>
                <w:b/>
                <w:color w:val="000000" w:themeColor="text1"/>
                <w:sz w:val="24"/>
                <w:szCs w:val="24"/>
              </w:rPr>
              <w:t>нің</w:t>
            </w:r>
            <w:r w:rsidRPr="0003033B">
              <w:rPr>
                <w:rFonts w:ascii="Times New Roman" w:hAnsi="Times New Roman"/>
                <w:color w:val="000000" w:themeColor="text1"/>
                <w:sz w:val="24"/>
                <w:szCs w:val="24"/>
              </w:rPr>
              <w:t xml:space="preserve"> қызметкерлерін үздіксіз кәсіптік дамыту үшін база болып табылады.      </w:t>
            </w:r>
          </w:p>
          <w:p w14:paraId="66A2C800" w14:textId="77777777" w:rsidR="0003033B" w:rsidRPr="0003033B" w:rsidRDefault="0003033B" w:rsidP="0003033B">
            <w:pPr>
              <w:autoSpaceDE w:val="0"/>
              <w:autoSpaceDN w:val="0"/>
              <w:adjustRightInd w:val="0"/>
              <w:jc w:val="both"/>
              <w:rPr>
                <w:rFonts w:ascii="Times New Roman" w:hAnsi="Times New Roman"/>
                <w:color w:val="000000" w:themeColor="text1"/>
                <w:sz w:val="24"/>
                <w:szCs w:val="24"/>
              </w:rPr>
            </w:pPr>
          </w:p>
          <w:p w14:paraId="062AD8EE" w14:textId="77777777" w:rsidR="00C00CB9" w:rsidRDefault="0003033B" w:rsidP="009D4E66">
            <w:pPr>
              <w:autoSpaceDE w:val="0"/>
              <w:autoSpaceDN w:val="0"/>
              <w:adjustRightInd w:val="0"/>
              <w:jc w:val="both"/>
              <w:rPr>
                <w:rFonts w:ascii="Times New Roman" w:hAnsi="Times New Roman"/>
                <w:color w:val="000000" w:themeColor="text1"/>
                <w:sz w:val="24"/>
                <w:szCs w:val="24"/>
              </w:rPr>
            </w:pPr>
            <w:r w:rsidRPr="0003033B">
              <w:rPr>
                <w:rFonts w:ascii="Times New Roman" w:hAnsi="Times New Roman"/>
                <w:color w:val="000000" w:themeColor="text1"/>
                <w:sz w:val="24"/>
                <w:szCs w:val="24"/>
              </w:rPr>
              <w:t xml:space="preserve">      2. Денсаулық сақтау</w:t>
            </w:r>
            <w:r>
              <w:rPr>
                <w:rFonts w:ascii="Times New Roman" w:hAnsi="Times New Roman"/>
                <w:color w:val="000000" w:themeColor="text1"/>
                <w:sz w:val="24"/>
                <w:szCs w:val="24"/>
              </w:rPr>
              <w:t xml:space="preserve"> </w:t>
            </w:r>
            <w:r w:rsidRPr="0003033B">
              <w:rPr>
                <w:rFonts w:ascii="Times New Roman" w:hAnsi="Times New Roman"/>
                <w:b/>
                <w:color w:val="000000" w:themeColor="text1"/>
                <w:sz w:val="24"/>
                <w:szCs w:val="24"/>
              </w:rPr>
              <w:t>жүйесі</w:t>
            </w:r>
            <w:r w:rsidR="00E7314C">
              <w:rPr>
                <w:rFonts w:ascii="Times New Roman" w:hAnsi="Times New Roman"/>
                <w:b/>
                <w:color w:val="000000" w:themeColor="text1"/>
                <w:sz w:val="24"/>
                <w:szCs w:val="24"/>
              </w:rPr>
              <w:t>нің</w:t>
            </w:r>
            <w:r w:rsidRPr="0003033B">
              <w:rPr>
                <w:rFonts w:ascii="Times New Roman" w:hAnsi="Times New Roman"/>
                <w:color w:val="000000" w:themeColor="text1"/>
                <w:sz w:val="24"/>
                <w:szCs w:val="24"/>
              </w:rPr>
              <w:t xml:space="preserve"> қызметкерлері кәсіптік тіркелімінің деректері негізінде еңбек нарығы мен адами ресурстардың мониторингі және даму болжамы, кадрлар даярлауды жоспарлау жүзеге асырылады.</w:t>
            </w:r>
          </w:p>
          <w:p w14:paraId="50BE87CE" w14:textId="1CE48764" w:rsidR="003E5484" w:rsidRPr="003B75AA" w:rsidRDefault="003E5484" w:rsidP="009D4E66">
            <w:pPr>
              <w:autoSpaceDE w:val="0"/>
              <w:autoSpaceDN w:val="0"/>
              <w:adjustRightInd w:val="0"/>
              <w:jc w:val="both"/>
              <w:rPr>
                <w:rFonts w:ascii="Times New Roman" w:hAnsi="Times New Roman"/>
                <w:color w:val="000000" w:themeColor="text1"/>
                <w:sz w:val="24"/>
                <w:szCs w:val="24"/>
              </w:rPr>
            </w:pPr>
          </w:p>
        </w:tc>
        <w:tc>
          <w:tcPr>
            <w:tcW w:w="6095" w:type="dxa"/>
            <w:gridSpan w:val="2"/>
          </w:tcPr>
          <w:p w14:paraId="5D4D51CC" w14:textId="0A2E0320" w:rsidR="00E37857" w:rsidRDefault="004732EC" w:rsidP="00F80806">
            <w:pPr>
              <w:jc w:val="both"/>
              <w:rPr>
                <w:rFonts w:ascii="Times New Roman" w:hAnsi="Times New Roman"/>
                <w:sz w:val="24"/>
                <w:szCs w:val="24"/>
              </w:rPr>
            </w:pPr>
            <w:r>
              <w:rPr>
                <w:rFonts w:ascii="Times New Roman" w:hAnsi="Times New Roman"/>
                <w:sz w:val="24"/>
                <w:szCs w:val="24"/>
              </w:rPr>
              <w:lastRenderedPageBreak/>
              <w:t xml:space="preserve">      </w:t>
            </w:r>
            <w:r w:rsidR="00E37857">
              <w:t xml:space="preserve"> </w:t>
            </w:r>
            <w:r w:rsidR="00E37857" w:rsidRPr="00E37857">
              <w:rPr>
                <w:rFonts w:ascii="Times New Roman" w:hAnsi="Times New Roman"/>
                <w:sz w:val="24"/>
                <w:szCs w:val="24"/>
              </w:rPr>
              <w:t>ҚР Президент</w:t>
            </w:r>
            <w:r w:rsidR="008B3C16">
              <w:rPr>
                <w:rFonts w:ascii="Times New Roman" w:hAnsi="Times New Roman"/>
                <w:sz w:val="24"/>
                <w:szCs w:val="24"/>
              </w:rPr>
              <w:t>і</w:t>
            </w:r>
            <w:r w:rsidR="00E37857" w:rsidRPr="00E37857">
              <w:rPr>
                <w:rFonts w:ascii="Times New Roman" w:hAnsi="Times New Roman"/>
                <w:sz w:val="24"/>
                <w:szCs w:val="24"/>
              </w:rPr>
              <w:t xml:space="preserve"> Әкімшілігінің мемлекеттік-құқықтық бөлімінің ескерту</w:t>
            </w:r>
            <w:r w:rsidR="008B3C16">
              <w:rPr>
                <w:rFonts w:ascii="Times New Roman" w:hAnsi="Times New Roman"/>
                <w:sz w:val="24"/>
                <w:szCs w:val="24"/>
              </w:rPr>
              <w:t>і</w:t>
            </w:r>
            <w:r w:rsidR="00E37857" w:rsidRPr="00E37857">
              <w:rPr>
                <w:rFonts w:ascii="Times New Roman" w:hAnsi="Times New Roman"/>
                <w:sz w:val="24"/>
                <w:szCs w:val="24"/>
              </w:rPr>
              <w:t xml:space="preserve"> бойынша осы салыстырмалы кестедегі редакция тузетулер «жүйесі» деген сөзбен толықтырылды.</w:t>
            </w:r>
          </w:p>
          <w:p w14:paraId="386CBDA0" w14:textId="70419B87" w:rsidR="00C00CB9" w:rsidRDefault="00C00CB9" w:rsidP="00F80806">
            <w:pPr>
              <w:jc w:val="both"/>
              <w:rPr>
                <w:rFonts w:ascii="Times New Roman" w:hAnsi="Times New Roman"/>
                <w:sz w:val="24"/>
                <w:szCs w:val="24"/>
              </w:rPr>
            </w:pPr>
          </w:p>
        </w:tc>
      </w:tr>
      <w:tr w:rsidR="00C00CB9" w:rsidRPr="005B28BB" w14:paraId="3C9FA014" w14:textId="77777777" w:rsidTr="00F4186F">
        <w:tc>
          <w:tcPr>
            <w:tcW w:w="704" w:type="dxa"/>
          </w:tcPr>
          <w:p w14:paraId="05D01DD1" w14:textId="60EB17B7" w:rsidR="00C00CB9"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3</w:t>
            </w:r>
            <w:r w:rsidR="00705FC9">
              <w:rPr>
                <w:rFonts w:ascii="Times New Roman" w:hAnsi="Times New Roman"/>
                <w:color w:val="000000" w:themeColor="text1"/>
                <w:sz w:val="24"/>
                <w:szCs w:val="24"/>
              </w:rPr>
              <w:t>5</w:t>
            </w:r>
          </w:p>
        </w:tc>
        <w:tc>
          <w:tcPr>
            <w:tcW w:w="1701" w:type="dxa"/>
          </w:tcPr>
          <w:p w14:paraId="1C148ACF" w14:textId="1A42F9FF" w:rsidR="00C00CB9" w:rsidRPr="003B75AA" w:rsidRDefault="0003033B" w:rsidP="0003033B">
            <w:pPr>
              <w:rPr>
                <w:rFonts w:ascii="Times New Roman" w:hAnsi="Times New Roman"/>
                <w:color w:val="000000" w:themeColor="text1"/>
                <w:sz w:val="24"/>
                <w:szCs w:val="24"/>
              </w:rPr>
            </w:pPr>
            <w:r w:rsidRPr="0003033B">
              <w:rPr>
                <w:rFonts w:ascii="Times New Roman" w:hAnsi="Times New Roman"/>
                <w:color w:val="000000" w:themeColor="text1"/>
                <w:sz w:val="24"/>
                <w:szCs w:val="24"/>
              </w:rPr>
              <w:t>26</w:t>
            </w:r>
            <w:r>
              <w:rPr>
                <w:rFonts w:ascii="Times New Roman" w:hAnsi="Times New Roman"/>
                <w:color w:val="000000" w:themeColor="text1"/>
                <w:sz w:val="24"/>
                <w:szCs w:val="24"/>
              </w:rPr>
              <w:t>7-баптың  1</w:t>
            </w:r>
            <w:r w:rsidRPr="0003033B">
              <w:rPr>
                <w:rFonts w:ascii="Times New Roman" w:hAnsi="Times New Roman"/>
                <w:color w:val="000000" w:themeColor="text1"/>
                <w:sz w:val="24"/>
                <w:szCs w:val="24"/>
              </w:rPr>
              <w:t>-тарма</w:t>
            </w:r>
            <w:r>
              <w:rPr>
                <w:rFonts w:ascii="Times New Roman" w:hAnsi="Times New Roman"/>
                <w:color w:val="000000" w:themeColor="text1"/>
                <w:sz w:val="24"/>
                <w:szCs w:val="24"/>
              </w:rPr>
              <w:t>ғ</w:t>
            </w:r>
            <w:r w:rsidRPr="0003033B">
              <w:rPr>
                <w:rFonts w:ascii="Times New Roman" w:hAnsi="Times New Roman"/>
                <w:color w:val="000000" w:themeColor="text1"/>
                <w:sz w:val="24"/>
                <w:szCs w:val="24"/>
              </w:rPr>
              <w:t>ы</w:t>
            </w:r>
          </w:p>
        </w:tc>
        <w:tc>
          <w:tcPr>
            <w:tcW w:w="3402" w:type="dxa"/>
            <w:gridSpan w:val="2"/>
          </w:tcPr>
          <w:p w14:paraId="6ACC634E" w14:textId="77777777" w:rsidR="00C00CB9" w:rsidRDefault="00B44684" w:rsidP="00560051">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267-бап. Денсаулық сақтау саласындағы салалық біліктілік жүйесінің ерекшеліктері</w:t>
            </w:r>
          </w:p>
          <w:p w14:paraId="667D78B9" w14:textId="77777777" w:rsidR="00B44684" w:rsidRDefault="00B44684" w:rsidP="00560051">
            <w:pPr>
              <w:autoSpaceDE w:val="0"/>
              <w:autoSpaceDN w:val="0"/>
              <w:adjustRightInd w:val="0"/>
              <w:jc w:val="both"/>
              <w:rPr>
                <w:rFonts w:ascii="Times New Roman" w:hAnsi="Times New Roman"/>
                <w:color w:val="000000" w:themeColor="text1"/>
                <w:sz w:val="24"/>
                <w:szCs w:val="24"/>
              </w:rPr>
            </w:pPr>
          </w:p>
          <w:p w14:paraId="6CEE46EF" w14:textId="77777777" w:rsidR="00B44684" w:rsidRDefault="00B44684"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4592103A" w14:textId="3A2BFB41" w:rsidR="00B44684" w:rsidRDefault="00B44684" w:rsidP="00B44684">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B44684">
              <w:rPr>
                <w:rFonts w:ascii="Times New Roman" w:hAnsi="Times New Roman"/>
                <w:color w:val="000000" w:themeColor="text1"/>
                <w:sz w:val="24"/>
                <w:szCs w:val="24"/>
              </w:rPr>
              <w:t>1. Денсаулық сақтау саласындағы салалық біліктілік жүйесі - еңбек нарығы тарапынан денсаулық сақтау қызметкерлерінің біліктілігіне сұранысты және денсаулық сақтау саласындағы білім беру жүйесі тарапынан біліктілік ұсынысын құқықтық және институционалдық реттеу тетіктерінің жиынтығы, ол мыналарды қамтиды:</w:t>
            </w:r>
          </w:p>
          <w:p w14:paraId="4452ACE7" w14:textId="77777777" w:rsidR="00C7101A" w:rsidRPr="00B44684" w:rsidRDefault="00C7101A" w:rsidP="00B44684">
            <w:pPr>
              <w:autoSpaceDE w:val="0"/>
              <w:autoSpaceDN w:val="0"/>
              <w:adjustRightInd w:val="0"/>
              <w:jc w:val="both"/>
              <w:rPr>
                <w:rFonts w:ascii="Times New Roman" w:hAnsi="Times New Roman"/>
                <w:color w:val="000000" w:themeColor="text1"/>
                <w:sz w:val="24"/>
                <w:szCs w:val="24"/>
              </w:rPr>
            </w:pPr>
          </w:p>
          <w:p w14:paraId="0F8551EC"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08A47DD7"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1) денсаулық сақтау саласындағы салалық біліктілік шеңбері;</w:t>
            </w:r>
          </w:p>
          <w:p w14:paraId="297C4FF0"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211371D2"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2) денсаулық сақтау саласындағы кәсіптік стандарттар;</w:t>
            </w:r>
          </w:p>
          <w:p w14:paraId="020251A5"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2E02DDF1"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3) денсаулық сақтау саласындағы мемлекеттік жалпыға міндетті білім беру стандарттары;</w:t>
            </w:r>
          </w:p>
          <w:p w14:paraId="3F092678"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5D1591C0"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lastRenderedPageBreak/>
              <w:t xml:space="preserve">      4) денсаулық сақтау саласындағы мамандарды сертификаттау;</w:t>
            </w:r>
          </w:p>
          <w:p w14:paraId="1F854985"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5B1DDD4C" w14:textId="576233D4"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5) денсаулық сақтау қызметкерлерін үздіксіз кәсіптік дамыту жүйесі.</w:t>
            </w:r>
          </w:p>
        </w:tc>
        <w:tc>
          <w:tcPr>
            <w:tcW w:w="3402" w:type="dxa"/>
            <w:gridSpan w:val="2"/>
          </w:tcPr>
          <w:p w14:paraId="6C8FABB6" w14:textId="77777777" w:rsidR="00C00CB9" w:rsidRDefault="00B44684" w:rsidP="003B75AA">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lastRenderedPageBreak/>
              <w:t>267-бап. Денсаулық сақтау саласындағы салалық біліктілік жүйесінің ерекшеліктері</w:t>
            </w:r>
          </w:p>
          <w:p w14:paraId="452183C2" w14:textId="77777777" w:rsidR="00B44684" w:rsidRDefault="00B44684" w:rsidP="003B75AA">
            <w:pPr>
              <w:autoSpaceDE w:val="0"/>
              <w:autoSpaceDN w:val="0"/>
              <w:adjustRightInd w:val="0"/>
              <w:jc w:val="both"/>
              <w:rPr>
                <w:rFonts w:ascii="Times New Roman" w:hAnsi="Times New Roman"/>
                <w:color w:val="000000" w:themeColor="text1"/>
                <w:sz w:val="24"/>
                <w:szCs w:val="24"/>
              </w:rPr>
            </w:pPr>
          </w:p>
          <w:p w14:paraId="14723254" w14:textId="77777777" w:rsidR="00B44684" w:rsidRDefault="00B44684"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EEF877E" w14:textId="0453857E" w:rsidR="00B44684" w:rsidRPr="00B44684" w:rsidRDefault="00B44684" w:rsidP="00B44684">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B44684">
              <w:rPr>
                <w:rFonts w:ascii="Times New Roman" w:hAnsi="Times New Roman"/>
                <w:color w:val="000000" w:themeColor="text1"/>
                <w:sz w:val="24"/>
                <w:szCs w:val="24"/>
              </w:rPr>
              <w:t>1. Денсаулық сақтау саласындағы салалық біліктілік жүйесі - еңбек нарығы тарапынан денсаулық сақтау</w:t>
            </w:r>
            <w:r>
              <w:rPr>
                <w:rFonts w:ascii="Times New Roman" w:hAnsi="Times New Roman"/>
                <w:color w:val="000000" w:themeColor="text1"/>
                <w:sz w:val="24"/>
                <w:szCs w:val="24"/>
              </w:rPr>
              <w:t xml:space="preserve"> </w:t>
            </w:r>
            <w:r w:rsidRPr="00B44684">
              <w:rPr>
                <w:rFonts w:ascii="Times New Roman" w:hAnsi="Times New Roman"/>
                <w:b/>
                <w:color w:val="000000" w:themeColor="text1"/>
                <w:sz w:val="24"/>
                <w:szCs w:val="24"/>
              </w:rPr>
              <w:t>жүйесі</w:t>
            </w:r>
            <w:r w:rsidR="00D73611">
              <w:rPr>
                <w:rFonts w:ascii="Times New Roman" w:hAnsi="Times New Roman"/>
                <w:b/>
                <w:color w:val="000000" w:themeColor="text1"/>
                <w:sz w:val="24"/>
                <w:szCs w:val="24"/>
              </w:rPr>
              <w:t>нің</w:t>
            </w:r>
            <w:r w:rsidRPr="00B44684">
              <w:rPr>
                <w:rFonts w:ascii="Times New Roman" w:hAnsi="Times New Roman"/>
                <w:color w:val="000000" w:themeColor="text1"/>
                <w:sz w:val="24"/>
                <w:szCs w:val="24"/>
              </w:rPr>
              <w:t xml:space="preserve"> қызметкерлерінің біліктілігіне сұранысты және денсаулық сақтау саласындағы білім беру жүйесі тарапынан біліктілік ұсынысын құқықтық және институционалдық реттеу тетіктерінің жиынтығы, ол мыналарды қамтиды:</w:t>
            </w:r>
          </w:p>
          <w:p w14:paraId="662DBC32" w14:textId="4E85005F" w:rsidR="00B44684" w:rsidRDefault="00B44684" w:rsidP="00B44684">
            <w:pPr>
              <w:autoSpaceDE w:val="0"/>
              <w:autoSpaceDN w:val="0"/>
              <w:adjustRightInd w:val="0"/>
              <w:jc w:val="both"/>
              <w:rPr>
                <w:rFonts w:ascii="Times New Roman" w:hAnsi="Times New Roman"/>
                <w:color w:val="000000" w:themeColor="text1"/>
                <w:sz w:val="24"/>
                <w:szCs w:val="24"/>
              </w:rPr>
            </w:pPr>
          </w:p>
          <w:p w14:paraId="5F6C2572" w14:textId="77777777" w:rsidR="003E5484" w:rsidRPr="00B44684" w:rsidRDefault="003E5484" w:rsidP="00B44684">
            <w:pPr>
              <w:autoSpaceDE w:val="0"/>
              <w:autoSpaceDN w:val="0"/>
              <w:adjustRightInd w:val="0"/>
              <w:jc w:val="both"/>
              <w:rPr>
                <w:rFonts w:ascii="Times New Roman" w:hAnsi="Times New Roman"/>
                <w:color w:val="000000" w:themeColor="text1"/>
                <w:sz w:val="24"/>
                <w:szCs w:val="24"/>
              </w:rPr>
            </w:pPr>
          </w:p>
          <w:p w14:paraId="0399B8B0"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1) денсаулық сақтау саласындағы салалық біліктілік шеңбері;</w:t>
            </w:r>
          </w:p>
          <w:p w14:paraId="3B4EE857"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5D34387B"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2) денсаулық сақтау саласындағы кәсіптік стандарттар;</w:t>
            </w:r>
          </w:p>
          <w:p w14:paraId="3767AF96"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1FC7CC5C"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3) денсаулық сақтау саласындағы мемлекеттік жалпыға міндетті білім беру стандарттары;</w:t>
            </w:r>
          </w:p>
          <w:p w14:paraId="4EF7A81C"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0DF906FA"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lastRenderedPageBreak/>
              <w:t xml:space="preserve">      4) денсаулық сақтау саласындағы мамандарды сертификаттау;</w:t>
            </w:r>
          </w:p>
          <w:p w14:paraId="258D5F44" w14:textId="77777777" w:rsidR="00B44684" w:rsidRPr="00B44684" w:rsidRDefault="00B44684" w:rsidP="00B44684">
            <w:pPr>
              <w:autoSpaceDE w:val="0"/>
              <w:autoSpaceDN w:val="0"/>
              <w:adjustRightInd w:val="0"/>
              <w:jc w:val="both"/>
              <w:rPr>
                <w:rFonts w:ascii="Times New Roman" w:hAnsi="Times New Roman"/>
                <w:color w:val="000000" w:themeColor="text1"/>
                <w:sz w:val="24"/>
                <w:szCs w:val="24"/>
              </w:rPr>
            </w:pPr>
          </w:p>
          <w:p w14:paraId="53BE3EA6" w14:textId="77777777" w:rsidR="00B44684" w:rsidRDefault="00B44684" w:rsidP="00B44684">
            <w:pPr>
              <w:autoSpaceDE w:val="0"/>
              <w:autoSpaceDN w:val="0"/>
              <w:adjustRightInd w:val="0"/>
              <w:jc w:val="both"/>
              <w:rPr>
                <w:rFonts w:ascii="Times New Roman" w:hAnsi="Times New Roman"/>
                <w:color w:val="000000" w:themeColor="text1"/>
                <w:sz w:val="24"/>
                <w:szCs w:val="24"/>
              </w:rPr>
            </w:pPr>
            <w:r w:rsidRPr="00B44684">
              <w:rPr>
                <w:rFonts w:ascii="Times New Roman" w:hAnsi="Times New Roman"/>
                <w:color w:val="000000" w:themeColor="text1"/>
                <w:sz w:val="24"/>
                <w:szCs w:val="24"/>
              </w:rPr>
              <w:t xml:space="preserve">      5) денсаулық сақтау</w:t>
            </w:r>
            <w:r>
              <w:rPr>
                <w:rFonts w:ascii="Times New Roman" w:hAnsi="Times New Roman"/>
                <w:color w:val="000000" w:themeColor="text1"/>
                <w:sz w:val="24"/>
                <w:szCs w:val="24"/>
              </w:rPr>
              <w:t xml:space="preserve"> </w:t>
            </w:r>
            <w:r w:rsidRPr="00B44684">
              <w:rPr>
                <w:rFonts w:ascii="Times New Roman" w:hAnsi="Times New Roman"/>
                <w:b/>
                <w:color w:val="000000" w:themeColor="text1"/>
                <w:sz w:val="24"/>
                <w:szCs w:val="24"/>
              </w:rPr>
              <w:t>жүйесі</w:t>
            </w:r>
            <w:r w:rsidR="00D73611">
              <w:rPr>
                <w:rFonts w:ascii="Times New Roman" w:hAnsi="Times New Roman"/>
                <w:b/>
                <w:color w:val="000000" w:themeColor="text1"/>
                <w:sz w:val="24"/>
                <w:szCs w:val="24"/>
              </w:rPr>
              <w:t>нің</w:t>
            </w:r>
            <w:r w:rsidRPr="00B44684">
              <w:rPr>
                <w:rFonts w:ascii="Times New Roman" w:hAnsi="Times New Roman"/>
                <w:color w:val="000000" w:themeColor="text1"/>
                <w:sz w:val="24"/>
                <w:szCs w:val="24"/>
              </w:rPr>
              <w:t xml:space="preserve"> қызметкерлерін үздіксіз кәсіптік дамыту жүйесі.</w:t>
            </w:r>
          </w:p>
          <w:p w14:paraId="23BF8BFF" w14:textId="7522D124" w:rsidR="003E5484" w:rsidRPr="003B75AA" w:rsidRDefault="003E5484" w:rsidP="00B44684">
            <w:pPr>
              <w:autoSpaceDE w:val="0"/>
              <w:autoSpaceDN w:val="0"/>
              <w:adjustRightInd w:val="0"/>
              <w:jc w:val="both"/>
              <w:rPr>
                <w:rFonts w:ascii="Times New Roman" w:hAnsi="Times New Roman"/>
                <w:color w:val="000000" w:themeColor="text1"/>
                <w:sz w:val="24"/>
                <w:szCs w:val="24"/>
              </w:rPr>
            </w:pPr>
          </w:p>
        </w:tc>
        <w:tc>
          <w:tcPr>
            <w:tcW w:w="6095" w:type="dxa"/>
            <w:gridSpan w:val="2"/>
          </w:tcPr>
          <w:p w14:paraId="066A71E2" w14:textId="5AC2A8A9" w:rsidR="00C00CB9" w:rsidRDefault="008B3C16" w:rsidP="008B3C16">
            <w:pPr>
              <w:jc w:val="both"/>
              <w:rPr>
                <w:rFonts w:ascii="Times New Roman" w:hAnsi="Times New Roman"/>
                <w:sz w:val="24"/>
                <w:szCs w:val="24"/>
              </w:rPr>
            </w:pPr>
            <w:r w:rsidRPr="008B3C16">
              <w:rPr>
                <w:rFonts w:ascii="Times New Roman" w:hAnsi="Times New Roman"/>
                <w:sz w:val="24"/>
                <w:szCs w:val="24"/>
              </w:rPr>
              <w:lastRenderedPageBreak/>
              <w:t>ҚР Президенті Әкімшілігінің мемлекеттік-құқықтық бөлімінің ескертуі бойынша осы салыстырмалы кестедегі редакция тузетулер «жүйесі» деген сөзбен толықтырылды.</w:t>
            </w:r>
          </w:p>
        </w:tc>
      </w:tr>
      <w:tr w:rsidR="00036A34" w:rsidRPr="005B28BB" w14:paraId="3621D108" w14:textId="77777777" w:rsidTr="00F4186F">
        <w:tc>
          <w:tcPr>
            <w:tcW w:w="704" w:type="dxa"/>
          </w:tcPr>
          <w:p w14:paraId="2DBA2E31" w14:textId="68F2FF70" w:rsidR="00036A34"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3</w:t>
            </w:r>
            <w:r w:rsidR="00705FC9">
              <w:rPr>
                <w:rFonts w:ascii="Times New Roman" w:hAnsi="Times New Roman"/>
                <w:color w:val="000000" w:themeColor="text1"/>
                <w:sz w:val="24"/>
                <w:szCs w:val="24"/>
              </w:rPr>
              <w:t>6</w:t>
            </w:r>
          </w:p>
        </w:tc>
        <w:tc>
          <w:tcPr>
            <w:tcW w:w="1701" w:type="dxa"/>
          </w:tcPr>
          <w:p w14:paraId="5A8AE3AB" w14:textId="5EDBD084" w:rsidR="00036A34" w:rsidRPr="0003033B" w:rsidRDefault="00036A34" w:rsidP="0003033B">
            <w:pPr>
              <w:rPr>
                <w:rFonts w:ascii="Times New Roman" w:hAnsi="Times New Roman"/>
                <w:color w:val="000000" w:themeColor="text1"/>
                <w:sz w:val="24"/>
                <w:szCs w:val="24"/>
              </w:rPr>
            </w:pPr>
            <w:r>
              <w:rPr>
                <w:rFonts w:ascii="Times New Roman" w:hAnsi="Times New Roman"/>
                <w:color w:val="000000" w:themeColor="text1"/>
                <w:sz w:val="24"/>
                <w:szCs w:val="24"/>
              </w:rPr>
              <w:t>269-баптың тақырыбы мен 3-тармағы</w:t>
            </w:r>
          </w:p>
        </w:tc>
        <w:tc>
          <w:tcPr>
            <w:tcW w:w="3402" w:type="dxa"/>
            <w:gridSpan w:val="2"/>
          </w:tcPr>
          <w:p w14:paraId="6AB22C3D" w14:textId="77777777" w:rsidR="00036A34" w:rsidRDefault="00036A34" w:rsidP="00036A34">
            <w:pPr>
              <w:autoSpaceDE w:val="0"/>
              <w:autoSpaceDN w:val="0"/>
              <w:adjustRightInd w:val="0"/>
              <w:jc w:val="both"/>
              <w:rPr>
                <w:rFonts w:ascii="Times New Roman" w:hAnsi="Times New Roman"/>
                <w:color w:val="000000" w:themeColor="text1"/>
                <w:sz w:val="24"/>
                <w:szCs w:val="24"/>
              </w:rPr>
            </w:pPr>
            <w:r w:rsidRPr="00036A34">
              <w:rPr>
                <w:rFonts w:ascii="Times New Roman" w:hAnsi="Times New Roman"/>
                <w:color w:val="000000" w:themeColor="text1"/>
                <w:sz w:val="24"/>
                <w:szCs w:val="24"/>
              </w:rPr>
              <w:t>269-бап. Денсаулық сақтау</w:t>
            </w:r>
            <w:r>
              <w:rPr>
                <w:rFonts w:ascii="Times New Roman" w:hAnsi="Times New Roman"/>
                <w:color w:val="000000" w:themeColor="text1"/>
                <w:sz w:val="24"/>
                <w:szCs w:val="24"/>
              </w:rPr>
              <w:t xml:space="preserve"> </w:t>
            </w:r>
            <w:r w:rsidRPr="00036A34">
              <w:rPr>
                <w:rFonts w:ascii="Times New Roman" w:hAnsi="Times New Roman"/>
                <w:color w:val="000000" w:themeColor="text1"/>
                <w:sz w:val="24"/>
                <w:szCs w:val="24"/>
              </w:rPr>
              <w:t>қызметкерлерін үздіксіз кәсіптік дамыту</w:t>
            </w:r>
          </w:p>
          <w:p w14:paraId="70C7CBE6" w14:textId="77777777" w:rsidR="00036A34" w:rsidRDefault="00036A34" w:rsidP="00036A34">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902E1BE" w14:textId="77777777" w:rsidR="00036A34" w:rsidRDefault="00036A34" w:rsidP="00036A34">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036A34">
              <w:rPr>
                <w:rFonts w:ascii="Times New Roman" w:hAnsi="Times New Roman"/>
                <w:color w:val="000000" w:themeColor="text1"/>
                <w:sz w:val="24"/>
                <w:szCs w:val="24"/>
              </w:rPr>
              <w:t>3. Медицина және фармацевтика қызметкерінің үздіксіз кәсіптік даму нәтижелерін растау кәсіптік стандартта белгіленген біліктілік деңгейіне қойылатын талаптар және денсаулық сақтау қызметкерлерінің лауазымдық міндеттеріне қойылатын біліктілік талаптар ескеріле отырып жүргізіледі.</w:t>
            </w:r>
          </w:p>
          <w:p w14:paraId="6F42AA71" w14:textId="77777777" w:rsidR="0065455A" w:rsidRDefault="0065455A" w:rsidP="00036A34">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D4CF71B" w14:textId="7FAB7208" w:rsidR="0065455A" w:rsidRPr="00B44684" w:rsidRDefault="0065455A" w:rsidP="00036A34">
            <w:pPr>
              <w:autoSpaceDE w:val="0"/>
              <w:autoSpaceDN w:val="0"/>
              <w:adjustRightInd w:val="0"/>
              <w:jc w:val="both"/>
              <w:rPr>
                <w:rFonts w:ascii="Times New Roman" w:hAnsi="Times New Roman"/>
                <w:color w:val="000000" w:themeColor="text1"/>
                <w:sz w:val="24"/>
                <w:szCs w:val="24"/>
              </w:rPr>
            </w:pPr>
          </w:p>
        </w:tc>
        <w:tc>
          <w:tcPr>
            <w:tcW w:w="3402" w:type="dxa"/>
            <w:gridSpan w:val="2"/>
          </w:tcPr>
          <w:p w14:paraId="36163D3C" w14:textId="4DAA2E43" w:rsidR="00036A34" w:rsidRDefault="00036A34" w:rsidP="003B75AA">
            <w:pPr>
              <w:autoSpaceDE w:val="0"/>
              <w:autoSpaceDN w:val="0"/>
              <w:adjustRightInd w:val="0"/>
              <w:jc w:val="both"/>
              <w:rPr>
                <w:rFonts w:ascii="Times New Roman" w:hAnsi="Times New Roman"/>
                <w:color w:val="000000" w:themeColor="text1"/>
                <w:sz w:val="24"/>
                <w:szCs w:val="24"/>
              </w:rPr>
            </w:pPr>
            <w:r w:rsidRPr="00036A34">
              <w:rPr>
                <w:rFonts w:ascii="Times New Roman" w:hAnsi="Times New Roman"/>
                <w:color w:val="000000" w:themeColor="text1"/>
                <w:sz w:val="24"/>
                <w:szCs w:val="24"/>
              </w:rPr>
              <w:t xml:space="preserve">269-бап. Денсаулық сақтау </w:t>
            </w:r>
            <w:r w:rsidRPr="00036A34">
              <w:rPr>
                <w:rFonts w:ascii="Times New Roman" w:hAnsi="Times New Roman"/>
                <w:b/>
                <w:color w:val="000000" w:themeColor="text1"/>
                <w:sz w:val="24"/>
                <w:szCs w:val="24"/>
              </w:rPr>
              <w:t>жүйесі</w:t>
            </w:r>
            <w:r w:rsidR="00D73611">
              <w:rPr>
                <w:rFonts w:ascii="Times New Roman" w:hAnsi="Times New Roman"/>
                <w:b/>
                <w:color w:val="000000" w:themeColor="text1"/>
                <w:sz w:val="24"/>
                <w:szCs w:val="24"/>
              </w:rPr>
              <w:t>нің</w:t>
            </w:r>
            <w:r w:rsidRPr="00036A34">
              <w:rPr>
                <w:rFonts w:ascii="Times New Roman" w:hAnsi="Times New Roman"/>
                <w:color w:val="000000" w:themeColor="text1"/>
                <w:sz w:val="24"/>
                <w:szCs w:val="24"/>
              </w:rPr>
              <w:t xml:space="preserve"> қызметкерлерін үздіксіз кәсіптік дамыту</w:t>
            </w:r>
          </w:p>
          <w:p w14:paraId="55DF588B" w14:textId="77777777" w:rsidR="00036A34" w:rsidRDefault="00036A34"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C8829BC" w14:textId="23A08E08" w:rsidR="00036A34" w:rsidRDefault="00036A34"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036A34">
              <w:rPr>
                <w:rFonts w:ascii="Times New Roman" w:hAnsi="Times New Roman"/>
                <w:color w:val="000000" w:themeColor="text1"/>
                <w:sz w:val="24"/>
                <w:szCs w:val="24"/>
              </w:rPr>
              <w:t>3. Медицина және фармацевтика қызметкерінің үздіксіз кәсіптік даму нәтижелерін растау кәсіптік стандартта белгіленген біліктілік деңгейіне қойылатын талаптар және денсаулық сақтау</w:t>
            </w:r>
            <w:r>
              <w:rPr>
                <w:rFonts w:ascii="Times New Roman" w:hAnsi="Times New Roman"/>
                <w:color w:val="000000" w:themeColor="text1"/>
                <w:sz w:val="24"/>
                <w:szCs w:val="24"/>
              </w:rPr>
              <w:t xml:space="preserve"> </w:t>
            </w:r>
            <w:r w:rsidRPr="00F53BB9">
              <w:rPr>
                <w:rFonts w:ascii="Times New Roman" w:hAnsi="Times New Roman"/>
                <w:b/>
                <w:color w:val="000000" w:themeColor="text1"/>
                <w:sz w:val="24"/>
                <w:szCs w:val="24"/>
              </w:rPr>
              <w:t>жүйесі</w:t>
            </w:r>
            <w:r w:rsidR="00C70366">
              <w:rPr>
                <w:rFonts w:ascii="Times New Roman" w:hAnsi="Times New Roman"/>
                <w:b/>
                <w:color w:val="000000" w:themeColor="text1"/>
                <w:sz w:val="24"/>
                <w:szCs w:val="24"/>
              </w:rPr>
              <w:t>нің</w:t>
            </w:r>
            <w:r w:rsidRPr="00F53BB9">
              <w:rPr>
                <w:rFonts w:ascii="Times New Roman" w:hAnsi="Times New Roman"/>
                <w:b/>
                <w:color w:val="000000" w:themeColor="text1"/>
                <w:sz w:val="24"/>
                <w:szCs w:val="24"/>
              </w:rPr>
              <w:t xml:space="preserve"> </w:t>
            </w:r>
            <w:r w:rsidRPr="00036A34">
              <w:rPr>
                <w:rFonts w:ascii="Times New Roman" w:hAnsi="Times New Roman"/>
                <w:color w:val="000000" w:themeColor="text1"/>
                <w:sz w:val="24"/>
                <w:szCs w:val="24"/>
              </w:rPr>
              <w:t xml:space="preserve"> қызметкерлерінің лауазымдық міндеттеріне қойылатын біліктілік талаптар ескеріле отырып жүргізіледі.</w:t>
            </w:r>
          </w:p>
          <w:p w14:paraId="2CB09470" w14:textId="50D78487" w:rsidR="0065455A" w:rsidRPr="00B44684" w:rsidRDefault="0065455A"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c>
          <w:tcPr>
            <w:tcW w:w="6095" w:type="dxa"/>
            <w:gridSpan w:val="2"/>
          </w:tcPr>
          <w:p w14:paraId="0D3B470F" w14:textId="22599C73" w:rsidR="00036A34" w:rsidRDefault="000674CD" w:rsidP="00DA2052">
            <w:pPr>
              <w:jc w:val="both"/>
              <w:rPr>
                <w:rFonts w:ascii="Times New Roman" w:hAnsi="Times New Roman"/>
                <w:sz w:val="24"/>
                <w:szCs w:val="24"/>
              </w:rPr>
            </w:pPr>
            <w:r w:rsidRPr="000674CD">
              <w:rPr>
                <w:rFonts w:ascii="Times New Roman" w:hAnsi="Times New Roman"/>
                <w:sz w:val="24"/>
                <w:szCs w:val="24"/>
              </w:rPr>
              <w:t>ҚР Президенті Әкімшілігінің мемлекеттік-құқықтық бөлімінің ескертуі бойынша осы салыстырмалы кестедегі редакция тузетулер «жүйесі» деген сөзбен толықтырылды.</w:t>
            </w:r>
          </w:p>
        </w:tc>
      </w:tr>
      <w:tr w:rsidR="00036A34" w:rsidRPr="005B28BB" w14:paraId="15310B43" w14:textId="77777777" w:rsidTr="00F4186F">
        <w:tc>
          <w:tcPr>
            <w:tcW w:w="704" w:type="dxa"/>
          </w:tcPr>
          <w:p w14:paraId="21CD96ED" w14:textId="124C69EF" w:rsidR="00036A34" w:rsidRDefault="00564DE3" w:rsidP="00705FC9">
            <w:pPr>
              <w:rPr>
                <w:rFonts w:ascii="Times New Roman" w:hAnsi="Times New Roman"/>
                <w:color w:val="000000" w:themeColor="text1"/>
                <w:sz w:val="24"/>
                <w:szCs w:val="24"/>
              </w:rPr>
            </w:pPr>
            <w:r>
              <w:rPr>
                <w:rFonts w:ascii="Times New Roman" w:hAnsi="Times New Roman"/>
                <w:color w:val="000000" w:themeColor="text1"/>
                <w:sz w:val="24"/>
                <w:szCs w:val="24"/>
              </w:rPr>
              <w:t>3</w:t>
            </w:r>
            <w:r w:rsidR="00705FC9">
              <w:rPr>
                <w:rFonts w:ascii="Times New Roman" w:hAnsi="Times New Roman"/>
                <w:color w:val="000000" w:themeColor="text1"/>
                <w:sz w:val="24"/>
                <w:szCs w:val="24"/>
              </w:rPr>
              <w:t>9</w:t>
            </w:r>
          </w:p>
        </w:tc>
        <w:tc>
          <w:tcPr>
            <w:tcW w:w="1701" w:type="dxa"/>
          </w:tcPr>
          <w:p w14:paraId="6723CA2D" w14:textId="78AD8D87" w:rsidR="00036A34" w:rsidRPr="0003033B" w:rsidRDefault="0065455A" w:rsidP="0003033B">
            <w:pPr>
              <w:rPr>
                <w:rFonts w:ascii="Times New Roman" w:hAnsi="Times New Roman"/>
                <w:color w:val="000000" w:themeColor="text1"/>
                <w:sz w:val="24"/>
                <w:szCs w:val="24"/>
              </w:rPr>
            </w:pPr>
            <w:r>
              <w:rPr>
                <w:rFonts w:ascii="Times New Roman" w:hAnsi="Times New Roman"/>
                <w:color w:val="000000" w:themeColor="text1"/>
                <w:sz w:val="24"/>
                <w:szCs w:val="24"/>
              </w:rPr>
              <w:t>272-баптың 3-1-тармағы</w:t>
            </w:r>
            <w:r w:rsidR="00C70366">
              <w:rPr>
                <w:rFonts w:ascii="Times New Roman" w:hAnsi="Times New Roman"/>
                <w:color w:val="000000" w:themeColor="text1"/>
                <w:sz w:val="24"/>
                <w:szCs w:val="24"/>
              </w:rPr>
              <w:t>ның екінші бөлігі</w:t>
            </w:r>
          </w:p>
        </w:tc>
        <w:tc>
          <w:tcPr>
            <w:tcW w:w="3402" w:type="dxa"/>
            <w:gridSpan w:val="2"/>
          </w:tcPr>
          <w:p w14:paraId="4BCB6AD5" w14:textId="77777777" w:rsidR="00036A34" w:rsidRDefault="0065455A" w:rsidP="00560051">
            <w:pPr>
              <w:autoSpaceDE w:val="0"/>
              <w:autoSpaceDN w:val="0"/>
              <w:adjustRightInd w:val="0"/>
              <w:jc w:val="both"/>
              <w:rPr>
                <w:rFonts w:ascii="Times New Roman" w:hAnsi="Times New Roman"/>
                <w:color w:val="000000" w:themeColor="text1"/>
                <w:sz w:val="24"/>
                <w:szCs w:val="24"/>
              </w:rPr>
            </w:pPr>
            <w:r w:rsidRPr="0065455A">
              <w:rPr>
                <w:rFonts w:ascii="Times New Roman" w:hAnsi="Times New Roman"/>
                <w:color w:val="000000" w:themeColor="text1"/>
                <w:sz w:val="24"/>
                <w:szCs w:val="24"/>
              </w:rPr>
              <w:t>272-бап. Әлеуметтік кепілдіктер. Медицина және фармацевтика қызметкерлерін әлеуметтік қорғау</w:t>
            </w:r>
          </w:p>
          <w:p w14:paraId="1A89E7D0" w14:textId="77777777" w:rsidR="0065455A" w:rsidRDefault="0065455A"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4DA1A9E" w14:textId="0469DBA6" w:rsidR="0065455A" w:rsidRPr="0065455A" w:rsidRDefault="0065455A" w:rsidP="0065455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3-1. Уәкiлеттi орган «</w:t>
            </w:r>
            <w:r w:rsidRPr="0065455A">
              <w:rPr>
                <w:rFonts w:ascii="Times New Roman" w:hAnsi="Times New Roman"/>
                <w:color w:val="000000" w:themeColor="text1"/>
                <w:sz w:val="24"/>
                <w:szCs w:val="24"/>
              </w:rPr>
              <w:t>Өз кәсібінің үздiгі</w:t>
            </w:r>
            <w:r>
              <w:rPr>
                <w:rFonts w:ascii="Times New Roman" w:hAnsi="Times New Roman"/>
                <w:color w:val="000000" w:themeColor="text1"/>
                <w:sz w:val="24"/>
                <w:szCs w:val="24"/>
              </w:rPr>
              <w:t>»</w:t>
            </w:r>
            <w:r w:rsidRPr="0065455A">
              <w:rPr>
                <w:rFonts w:ascii="Times New Roman" w:hAnsi="Times New Roman"/>
                <w:color w:val="000000" w:themeColor="text1"/>
                <w:sz w:val="24"/>
                <w:szCs w:val="24"/>
              </w:rPr>
              <w:t xml:space="preserve"> республикалық конкурсының әрбір аталымдағы </w:t>
            </w:r>
            <w:r w:rsidRPr="0065455A">
              <w:rPr>
                <w:rFonts w:ascii="Times New Roman" w:hAnsi="Times New Roman"/>
                <w:color w:val="000000" w:themeColor="text1"/>
                <w:sz w:val="24"/>
                <w:szCs w:val="24"/>
              </w:rPr>
              <w:lastRenderedPageBreak/>
              <w:t>жеңiмпаздарына республикалық бюджет туралы заңда белгiленген және тиісті қаржы жылының 1 қаңтарында қолданыста болатын айлық есептiк көрсеткiштің бес жүз еселенген мөлшерiнде бiржолғы төлем бередi.</w:t>
            </w:r>
          </w:p>
          <w:p w14:paraId="4E3BF6C4" w14:textId="77777777" w:rsidR="0065455A" w:rsidRPr="0065455A" w:rsidRDefault="0065455A" w:rsidP="0065455A">
            <w:pPr>
              <w:autoSpaceDE w:val="0"/>
              <w:autoSpaceDN w:val="0"/>
              <w:adjustRightInd w:val="0"/>
              <w:jc w:val="both"/>
              <w:rPr>
                <w:rFonts w:ascii="Times New Roman" w:hAnsi="Times New Roman"/>
                <w:color w:val="000000" w:themeColor="text1"/>
                <w:sz w:val="24"/>
                <w:szCs w:val="24"/>
              </w:rPr>
            </w:pPr>
          </w:p>
          <w:p w14:paraId="13518ED7" w14:textId="77777777" w:rsidR="0065455A" w:rsidRDefault="0065455A" w:rsidP="0065455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65455A">
              <w:rPr>
                <w:rFonts w:ascii="Times New Roman" w:hAnsi="Times New Roman"/>
                <w:color w:val="000000" w:themeColor="text1"/>
                <w:sz w:val="24"/>
                <w:szCs w:val="24"/>
              </w:rPr>
              <w:t>Өз кәсібінің үздiгі</w:t>
            </w:r>
            <w:r>
              <w:rPr>
                <w:rFonts w:ascii="Times New Roman" w:hAnsi="Times New Roman"/>
                <w:color w:val="000000" w:themeColor="text1"/>
                <w:sz w:val="24"/>
                <w:szCs w:val="24"/>
              </w:rPr>
              <w:t>»</w:t>
            </w:r>
            <w:r w:rsidRPr="0065455A">
              <w:rPr>
                <w:rFonts w:ascii="Times New Roman" w:hAnsi="Times New Roman"/>
                <w:color w:val="000000" w:themeColor="text1"/>
                <w:sz w:val="24"/>
                <w:szCs w:val="24"/>
              </w:rPr>
              <w:t xml:space="preserve"> атағын беру қағидаларын уәкілетті орган әзірлейді және бекітеді.</w:t>
            </w:r>
          </w:p>
          <w:p w14:paraId="63101682" w14:textId="7F770040" w:rsidR="003E5484" w:rsidRPr="00B44684" w:rsidRDefault="003E5484" w:rsidP="0065455A">
            <w:pPr>
              <w:autoSpaceDE w:val="0"/>
              <w:autoSpaceDN w:val="0"/>
              <w:adjustRightInd w:val="0"/>
              <w:jc w:val="both"/>
              <w:rPr>
                <w:rFonts w:ascii="Times New Roman" w:hAnsi="Times New Roman"/>
                <w:color w:val="000000" w:themeColor="text1"/>
                <w:sz w:val="24"/>
                <w:szCs w:val="24"/>
              </w:rPr>
            </w:pPr>
          </w:p>
        </w:tc>
        <w:tc>
          <w:tcPr>
            <w:tcW w:w="3402" w:type="dxa"/>
            <w:gridSpan w:val="2"/>
          </w:tcPr>
          <w:p w14:paraId="05988000" w14:textId="77777777" w:rsidR="00036A34" w:rsidRDefault="0065455A" w:rsidP="003B75AA">
            <w:pPr>
              <w:autoSpaceDE w:val="0"/>
              <w:autoSpaceDN w:val="0"/>
              <w:adjustRightInd w:val="0"/>
              <w:jc w:val="both"/>
              <w:rPr>
                <w:rFonts w:ascii="Times New Roman" w:hAnsi="Times New Roman"/>
                <w:color w:val="000000" w:themeColor="text1"/>
                <w:sz w:val="24"/>
                <w:szCs w:val="24"/>
              </w:rPr>
            </w:pPr>
            <w:r w:rsidRPr="0065455A">
              <w:rPr>
                <w:rFonts w:ascii="Times New Roman" w:hAnsi="Times New Roman"/>
                <w:color w:val="000000" w:themeColor="text1"/>
                <w:sz w:val="24"/>
                <w:szCs w:val="24"/>
              </w:rPr>
              <w:lastRenderedPageBreak/>
              <w:t>272-бап. Әлеуметтік кепілдіктер. Медицина және фармацевтика қызметкерлерін әлеуметтік қорғау</w:t>
            </w:r>
          </w:p>
          <w:p w14:paraId="493245CC" w14:textId="77777777" w:rsidR="0065455A" w:rsidRDefault="0065455A"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9D01FD2" w14:textId="2269293C" w:rsidR="0065455A" w:rsidRPr="0065455A" w:rsidRDefault="0065455A" w:rsidP="0065455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3-1. Уәкiлеттi орган «</w:t>
            </w:r>
            <w:r w:rsidRPr="0065455A">
              <w:rPr>
                <w:rFonts w:ascii="Times New Roman" w:hAnsi="Times New Roman"/>
                <w:color w:val="000000" w:themeColor="text1"/>
                <w:sz w:val="24"/>
                <w:szCs w:val="24"/>
              </w:rPr>
              <w:t>Өз кәсібінің үздiгі</w:t>
            </w:r>
            <w:r>
              <w:rPr>
                <w:rFonts w:ascii="Times New Roman" w:hAnsi="Times New Roman"/>
                <w:color w:val="000000" w:themeColor="text1"/>
                <w:sz w:val="24"/>
                <w:szCs w:val="24"/>
              </w:rPr>
              <w:t>»</w:t>
            </w:r>
            <w:r w:rsidRPr="0065455A">
              <w:rPr>
                <w:rFonts w:ascii="Times New Roman" w:hAnsi="Times New Roman"/>
                <w:color w:val="000000" w:themeColor="text1"/>
                <w:sz w:val="24"/>
                <w:szCs w:val="24"/>
              </w:rPr>
              <w:t xml:space="preserve"> республикалық конкурсының әрбір аталымдағы </w:t>
            </w:r>
            <w:r w:rsidRPr="0065455A">
              <w:rPr>
                <w:rFonts w:ascii="Times New Roman" w:hAnsi="Times New Roman"/>
                <w:color w:val="000000" w:themeColor="text1"/>
                <w:sz w:val="24"/>
                <w:szCs w:val="24"/>
              </w:rPr>
              <w:lastRenderedPageBreak/>
              <w:t>жеңiмпаздарына республикалық бюджет туралы заңда белгiленген және тиісті қаржы жылының 1 қаңтарында қолданыста болатын айлық есептiк көрсеткiштің бес жүз еселенген мөлшерiнде бiржолғы төлем бередi.</w:t>
            </w:r>
          </w:p>
          <w:p w14:paraId="4061B679" w14:textId="77777777" w:rsidR="0065455A" w:rsidRPr="0065455A" w:rsidRDefault="0065455A" w:rsidP="0065455A">
            <w:pPr>
              <w:autoSpaceDE w:val="0"/>
              <w:autoSpaceDN w:val="0"/>
              <w:adjustRightInd w:val="0"/>
              <w:jc w:val="both"/>
              <w:rPr>
                <w:rFonts w:ascii="Times New Roman" w:hAnsi="Times New Roman"/>
                <w:color w:val="000000" w:themeColor="text1"/>
                <w:sz w:val="24"/>
                <w:szCs w:val="24"/>
              </w:rPr>
            </w:pPr>
          </w:p>
          <w:p w14:paraId="19C89587" w14:textId="5219EA2A" w:rsidR="0065455A" w:rsidRDefault="0065455A" w:rsidP="0065455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65455A">
              <w:rPr>
                <w:rFonts w:ascii="Times New Roman" w:hAnsi="Times New Roman"/>
                <w:color w:val="000000" w:themeColor="text1"/>
                <w:sz w:val="24"/>
                <w:szCs w:val="24"/>
              </w:rPr>
              <w:t>Өз кәсібінің үздiгі</w:t>
            </w:r>
            <w:r>
              <w:rPr>
                <w:rFonts w:ascii="Times New Roman" w:hAnsi="Times New Roman"/>
                <w:color w:val="000000" w:themeColor="text1"/>
                <w:sz w:val="24"/>
                <w:szCs w:val="24"/>
              </w:rPr>
              <w:t>»</w:t>
            </w:r>
            <w:r w:rsidRPr="0065455A">
              <w:rPr>
                <w:rFonts w:ascii="Times New Roman" w:hAnsi="Times New Roman"/>
                <w:color w:val="000000" w:themeColor="text1"/>
                <w:sz w:val="24"/>
                <w:szCs w:val="24"/>
              </w:rPr>
              <w:t xml:space="preserve"> атағын беру қағидаларын уәкілетті орган </w:t>
            </w:r>
            <w:r w:rsidRPr="0065455A">
              <w:rPr>
                <w:rFonts w:ascii="Times New Roman" w:hAnsi="Times New Roman"/>
                <w:b/>
                <w:color w:val="000000" w:themeColor="text1"/>
                <w:sz w:val="24"/>
                <w:szCs w:val="24"/>
              </w:rPr>
              <w:t>бекітеді</w:t>
            </w:r>
            <w:r w:rsidRPr="0065455A">
              <w:rPr>
                <w:rFonts w:ascii="Times New Roman" w:hAnsi="Times New Roman"/>
                <w:color w:val="000000" w:themeColor="text1"/>
                <w:sz w:val="24"/>
                <w:szCs w:val="24"/>
              </w:rPr>
              <w:t>.</w:t>
            </w:r>
          </w:p>
          <w:p w14:paraId="7B3C6439" w14:textId="65160B9E" w:rsidR="0065455A" w:rsidRPr="00B44684" w:rsidRDefault="0065455A" w:rsidP="003B75AA">
            <w:pPr>
              <w:autoSpaceDE w:val="0"/>
              <w:autoSpaceDN w:val="0"/>
              <w:adjustRightInd w:val="0"/>
              <w:jc w:val="both"/>
              <w:rPr>
                <w:rFonts w:ascii="Times New Roman" w:hAnsi="Times New Roman"/>
                <w:color w:val="000000" w:themeColor="text1"/>
                <w:sz w:val="24"/>
                <w:szCs w:val="24"/>
              </w:rPr>
            </w:pPr>
          </w:p>
        </w:tc>
        <w:tc>
          <w:tcPr>
            <w:tcW w:w="6095" w:type="dxa"/>
            <w:gridSpan w:val="2"/>
          </w:tcPr>
          <w:p w14:paraId="56DDC73B" w14:textId="4F0FF4F3" w:rsidR="00036A34" w:rsidRPr="000674CD" w:rsidRDefault="00F860EA" w:rsidP="000674CD">
            <w:pPr>
              <w:jc w:val="both"/>
              <w:rPr>
                <w:rFonts w:ascii="Times New Roman" w:hAnsi="Times New Roman"/>
                <w:sz w:val="24"/>
                <w:szCs w:val="24"/>
              </w:rPr>
            </w:pPr>
            <w:r>
              <w:rPr>
                <w:rFonts w:ascii="Times New Roman" w:hAnsi="Times New Roman"/>
                <w:sz w:val="24"/>
                <w:szCs w:val="24"/>
              </w:rPr>
              <w:lastRenderedPageBreak/>
              <w:t xml:space="preserve">    </w:t>
            </w:r>
            <w:r w:rsidR="00DA2052">
              <w:t xml:space="preserve"> </w:t>
            </w:r>
            <w:r w:rsidR="000674CD">
              <w:t xml:space="preserve"> </w:t>
            </w:r>
            <w:r w:rsidR="000674CD" w:rsidRPr="000674CD">
              <w:rPr>
                <w:rFonts w:ascii="Times New Roman" w:hAnsi="Times New Roman"/>
                <w:sz w:val="24"/>
                <w:szCs w:val="24"/>
              </w:rPr>
              <w:t>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0674CD" w:rsidRPr="000674CD">
              <w:rPr>
                <w:rFonts w:ascii="Times New Roman" w:hAnsi="Times New Roman"/>
                <w:sz w:val="24"/>
                <w:szCs w:val="24"/>
              </w:rPr>
              <w:t>.</w:t>
            </w:r>
          </w:p>
        </w:tc>
      </w:tr>
      <w:tr w:rsidR="00036A34" w:rsidRPr="005B28BB" w14:paraId="5F17CC67" w14:textId="77777777" w:rsidTr="00F4186F">
        <w:tc>
          <w:tcPr>
            <w:tcW w:w="704" w:type="dxa"/>
          </w:tcPr>
          <w:p w14:paraId="18C378CF" w14:textId="641C5FF1" w:rsidR="00036A34" w:rsidRDefault="00705FC9" w:rsidP="004D274C">
            <w:pPr>
              <w:rPr>
                <w:rFonts w:ascii="Times New Roman" w:hAnsi="Times New Roman"/>
                <w:color w:val="000000" w:themeColor="text1"/>
                <w:sz w:val="24"/>
                <w:szCs w:val="24"/>
              </w:rPr>
            </w:pPr>
            <w:r>
              <w:rPr>
                <w:rFonts w:ascii="Times New Roman" w:hAnsi="Times New Roman"/>
                <w:color w:val="000000" w:themeColor="text1"/>
                <w:sz w:val="24"/>
                <w:szCs w:val="24"/>
              </w:rPr>
              <w:t>38</w:t>
            </w:r>
          </w:p>
        </w:tc>
        <w:tc>
          <w:tcPr>
            <w:tcW w:w="1701" w:type="dxa"/>
          </w:tcPr>
          <w:p w14:paraId="1DFE6B94" w14:textId="12FFBEF7" w:rsidR="00036A34" w:rsidRPr="0003033B" w:rsidRDefault="007E32E3" w:rsidP="007E32E3">
            <w:pPr>
              <w:rPr>
                <w:rFonts w:ascii="Times New Roman" w:hAnsi="Times New Roman"/>
                <w:color w:val="000000" w:themeColor="text1"/>
                <w:sz w:val="24"/>
                <w:szCs w:val="24"/>
              </w:rPr>
            </w:pPr>
            <w:r>
              <w:rPr>
                <w:rFonts w:ascii="Times New Roman" w:hAnsi="Times New Roman"/>
                <w:color w:val="000000" w:themeColor="text1"/>
                <w:sz w:val="24"/>
                <w:szCs w:val="24"/>
              </w:rPr>
              <w:t>274</w:t>
            </w:r>
            <w:r w:rsidRPr="007E32E3">
              <w:rPr>
                <w:rFonts w:ascii="Times New Roman" w:hAnsi="Times New Roman"/>
                <w:color w:val="000000" w:themeColor="text1"/>
                <w:sz w:val="24"/>
                <w:szCs w:val="24"/>
              </w:rPr>
              <w:t xml:space="preserve">-баптың </w:t>
            </w:r>
            <w:r>
              <w:rPr>
                <w:rFonts w:ascii="Times New Roman" w:hAnsi="Times New Roman"/>
                <w:color w:val="000000" w:themeColor="text1"/>
                <w:sz w:val="24"/>
                <w:szCs w:val="24"/>
              </w:rPr>
              <w:t>2</w:t>
            </w:r>
            <w:r w:rsidRPr="007E32E3">
              <w:rPr>
                <w:rFonts w:ascii="Times New Roman" w:hAnsi="Times New Roman"/>
                <w:color w:val="000000" w:themeColor="text1"/>
                <w:sz w:val="24"/>
                <w:szCs w:val="24"/>
              </w:rPr>
              <w:t>-тармағы</w:t>
            </w:r>
          </w:p>
        </w:tc>
        <w:tc>
          <w:tcPr>
            <w:tcW w:w="3402" w:type="dxa"/>
            <w:gridSpan w:val="2"/>
          </w:tcPr>
          <w:p w14:paraId="60EABC57" w14:textId="77777777" w:rsidR="00036A34" w:rsidRDefault="007E32E3" w:rsidP="00560051">
            <w:pPr>
              <w:autoSpaceDE w:val="0"/>
              <w:autoSpaceDN w:val="0"/>
              <w:adjustRightInd w:val="0"/>
              <w:jc w:val="both"/>
              <w:rPr>
                <w:rFonts w:ascii="Times New Roman" w:hAnsi="Times New Roman"/>
                <w:color w:val="000000" w:themeColor="text1"/>
                <w:sz w:val="24"/>
                <w:szCs w:val="24"/>
              </w:rPr>
            </w:pPr>
            <w:r w:rsidRPr="007E32E3">
              <w:rPr>
                <w:rFonts w:ascii="Times New Roman" w:hAnsi="Times New Roman"/>
                <w:color w:val="000000" w:themeColor="text1"/>
                <w:sz w:val="24"/>
                <w:szCs w:val="24"/>
              </w:rPr>
              <w:t>274-бап. Қазақстан Республикасының медицина және фармацевтика қызметкерлерінің ар-намыс кодексі</w:t>
            </w:r>
          </w:p>
          <w:p w14:paraId="4E177C18" w14:textId="77777777" w:rsidR="007E32E3" w:rsidRDefault="007E32E3"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B318B9F" w14:textId="77777777" w:rsidR="007E32E3" w:rsidRDefault="007E32E3" w:rsidP="00560051">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7E32E3">
              <w:rPr>
                <w:rFonts w:ascii="Times New Roman" w:hAnsi="Times New Roman"/>
                <w:color w:val="000000" w:themeColor="text1"/>
                <w:sz w:val="24"/>
                <w:szCs w:val="24"/>
              </w:rPr>
              <w:t>2. Ар-намыс кодексін уәкілетті орган әзірлейді және бекітеді.</w:t>
            </w:r>
          </w:p>
          <w:p w14:paraId="4471C017" w14:textId="39318113" w:rsidR="003E5484" w:rsidRPr="00B44684" w:rsidRDefault="003E5484" w:rsidP="00560051">
            <w:pPr>
              <w:autoSpaceDE w:val="0"/>
              <w:autoSpaceDN w:val="0"/>
              <w:adjustRightInd w:val="0"/>
              <w:jc w:val="both"/>
              <w:rPr>
                <w:rFonts w:ascii="Times New Roman" w:hAnsi="Times New Roman"/>
                <w:color w:val="000000" w:themeColor="text1"/>
                <w:sz w:val="24"/>
                <w:szCs w:val="24"/>
              </w:rPr>
            </w:pPr>
          </w:p>
        </w:tc>
        <w:tc>
          <w:tcPr>
            <w:tcW w:w="3402" w:type="dxa"/>
            <w:gridSpan w:val="2"/>
          </w:tcPr>
          <w:p w14:paraId="608AEB39" w14:textId="77777777" w:rsidR="00036A34" w:rsidRDefault="007E32E3" w:rsidP="003B75AA">
            <w:pPr>
              <w:autoSpaceDE w:val="0"/>
              <w:autoSpaceDN w:val="0"/>
              <w:adjustRightInd w:val="0"/>
              <w:jc w:val="both"/>
              <w:rPr>
                <w:rFonts w:ascii="Times New Roman" w:hAnsi="Times New Roman"/>
                <w:color w:val="000000" w:themeColor="text1"/>
                <w:sz w:val="24"/>
                <w:szCs w:val="24"/>
              </w:rPr>
            </w:pPr>
            <w:r w:rsidRPr="007E32E3">
              <w:rPr>
                <w:rFonts w:ascii="Times New Roman" w:hAnsi="Times New Roman"/>
                <w:color w:val="000000" w:themeColor="text1"/>
                <w:sz w:val="24"/>
                <w:szCs w:val="24"/>
              </w:rPr>
              <w:t>274-бап. Қазақстан Республикасының медицина және фармацевтика қызметкерлерінің ар-намыс кодексі</w:t>
            </w:r>
          </w:p>
          <w:p w14:paraId="6F9F1703" w14:textId="77777777" w:rsidR="007E32E3" w:rsidRDefault="007E32E3"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5E407DC" w14:textId="7CB1FFAE" w:rsidR="007E32E3" w:rsidRDefault="007E32E3" w:rsidP="003B75A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7E32E3">
              <w:rPr>
                <w:rFonts w:ascii="Times New Roman" w:hAnsi="Times New Roman"/>
                <w:color w:val="000000" w:themeColor="text1"/>
                <w:sz w:val="24"/>
                <w:szCs w:val="24"/>
              </w:rPr>
              <w:t xml:space="preserve">2. Ар-намыс кодексін уәкілетті орган </w:t>
            </w:r>
            <w:r w:rsidRPr="007E32E3">
              <w:rPr>
                <w:rFonts w:ascii="Times New Roman" w:hAnsi="Times New Roman"/>
                <w:b/>
                <w:color w:val="000000" w:themeColor="text1"/>
                <w:sz w:val="24"/>
                <w:szCs w:val="24"/>
              </w:rPr>
              <w:t>бекітеді</w:t>
            </w:r>
            <w:r w:rsidRPr="007E32E3">
              <w:rPr>
                <w:rFonts w:ascii="Times New Roman" w:hAnsi="Times New Roman"/>
                <w:color w:val="000000" w:themeColor="text1"/>
                <w:sz w:val="24"/>
                <w:szCs w:val="24"/>
              </w:rPr>
              <w:t>.</w:t>
            </w:r>
          </w:p>
          <w:p w14:paraId="5AE31C74" w14:textId="55DD4D1C" w:rsidR="007E32E3" w:rsidRPr="00B44684" w:rsidRDefault="007E32E3" w:rsidP="003B75AA">
            <w:pPr>
              <w:autoSpaceDE w:val="0"/>
              <w:autoSpaceDN w:val="0"/>
              <w:adjustRightInd w:val="0"/>
              <w:jc w:val="both"/>
              <w:rPr>
                <w:rFonts w:ascii="Times New Roman" w:hAnsi="Times New Roman"/>
                <w:color w:val="000000" w:themeColor="text1"/>
                <w:sz w:val="24"/>
                <w:szCs w:val="24"/>
              </w:rPr>
            </w:pPr>
          </w:p>
        </w:tc>
        <w:tc>
          <w:tcPr>
            <w:tcW w:w="6095" w:type="dxa"/>
            <w:gridSpan w:val="2"/>
          </w:tcPr>
          <w:p w14:paraId="55C76FC5" w14:textId="532B80D5" w:rsidR="00036A34" w:rsidRPr="000674CD" w:rsidRDefault="00F860EA" w:rsidP="000674CD">
            <w:pPr>
              <w:jc w:val="both"/>
              <w:rPr>
                <w:rFonts w:ascii="Times New Roman" w:hAnsi="Times New Roman"/>
                <w:sz w:val="24"/>
                <w:szCs w:val="24"/>
              </w:rPr>
            </w:pPr>
            <w:r w:rsidRPr="000674CD">
              <w:rPr>
                <w:rFonts w:ascii="Times New Roman" w:hAnsi="Times New Roman"/>
                <w:sz w:val="24"/>
                <w:szCs w:val="24"/>
              </w:rPr>
              <w:t xml:space="preserve">     </w:t>
            </w:r>
            <w:r w:rsidR="00DA2052" w:rsidRPr="000674CD">
              <w:rPr>
                <w:rFonts w:ascii="Times New Roman" w:hAnsi="Times New Roman"/>
                <w:sz w:val="24"/>
                <w:szCs w:val="24"/>
              </w:rPr>
              <w:t xml:space="preserve"> </w:t>
            </w:r>
            <w:r w:rsidR="000674CD" w:rsidRPr="000674CD">
              <w:rPr>
                <w:rFonts w:ascii="Times New Roman" w:hAnsi="Times New Roman"/>
                <w:sz w:val="24"/>
                <w:szCs w:val="24"/>
              </w:rPr>
              <w:t xml:space="preserve"> ҚР Президент Әкімшілігінің мемлекеттік-құқықтық бөлімінің ескертуі бойынша осы салыстырмалы кестедегі «әзірлейді және» деген сөздерді алып тастау бөлігінде енгізілді</w:t>
            </w:r>
            <w:r w:rsidR="007F1591">
              <w:rPr>
                <w:rFonts w:ascii="Times New Roman" w:hAnsi="Times New Roman"/>
                <w:sz w:val="24"/>
                <w:szCs w:val="24"/>
              </w:rPr>
              <w:t xml:space="preserve"> </w:t>
            </w:r>
            <w:r w:rsidR="007F1591" w:rsidRPr="007F1591">
              <w:rPr>
                <w:rFonts w:ascii="Times New Roman" w:hAnsi="Times New Roman"/>
                <w:sz w:val="24"/>
                <w:szCs w:val="24"/>
              </w:rPr>
              <w:t>(дебюрократизация мақсатында)</w:t>
            </w:r>
            <w:r w:rsidR="000674CD" w:rsidRPr="000674CD">
              <w:rPr>
                <w:rFonts w:ascii="Times New Roman" w:hAnsi="Times New Roman"/>
                <w:sz w:val="24"/>
                <w:szCs w:val="24"/>
              </w:rPr>
              <w:t>.</w:t>
            </w:r>
          </w:p>
        </w:tc>
      </w:tr>
      <w:tr w:rsidR="0000474A" w:rsidRPr="005B28BB" w14:paraId="4B62FA68" w14:textId="77777777" w:rsidTr="00F4186F">
        <w:tc>
          <w:tcPr>
            <w:tcW w:w="15304" w:type="dxa"/>
            <w:gridSpan w:val="8"/>
          </w:tcPr>
          <w:p w14:paraId="589E0E79" w14:textId="77777777" w:rsidR="003E5484" w:rsidRPr="003E5484" w:rsidRDefault="003E5484" w:rsidP="0000474A">
            <w:pPr>
              <w:jc w:val="center"/>
              <w:rPr>
                <w:rFonts w:ascii="Times New Roman" w:hAnsi="Times New Roman"/>
                <w:b/>
                <w:sz w:val="10"/>
                <w:szCs w:val="10"/>
              </w:rPr>
            </w:pPr>
          </w:p>
          <w:p w14:paraId="2A17E33B" w14:textId="77777777" w:rsidR="0000474A" w:rsidRDefault="0000474A" w:rsidP="0000474A">
            <w:pPr>
              <w:jc w:val="center"/>
              <w:rPr>
                <w:rFonts w:ascii="Times New Roman" w:hAnsi="Times New Roman"/>
                <w:b/>
                <w:sz w:val="24"/>
                <w:szCs w:val="24"/>
              </w:rPr>
            </w:pPr>
            <w:r w:rsidRPr="0000474A">
              <w:rPr>
                <w:rFonts w:ascii="Times New Roman" w:hAnsi="Times New Roman"/>
                <w:b/>
                <w:sz w:val="24"/>
                <w:szCs w:val="24"/>
              </w:rPr>
              <w:t>«Міндетті әлеуметтік медициналық сақтандыру туралы» Қазақстан Республикасының Заңы</w:t>
            </w:r>
          </w:p>
          <w:p w14:paraId="4182A0E3" w14:textId="64519D99" w:rsidR="003E5484" w:rsidRPr="003E5484" w:rsidRDefault="003E5484" w:rsidP="0000474A">
            <w:pPr>
              <w:jc w:val="center"/>
              <w:rPr>
                <w:rFonts w:ascii="Times New Roman" w:hAnsi="Times New Roman"/>
                <w:b/>
                <w:sz w:val="10"/>
                <w:szCs w:val="10"/>
              </w:rPr>
            </w:pPr>
          </w:p>
        </w:tc>
      </w:tr>
      <w:tr w:rsidR="0000474A" w:rsidRPr="005B28BB" w14:paraId="62D819A5" w14:textId="77777777" w:rsidTr="00F4186F">
        <w:tc>
          <w:tcPr>
            <w:tcW w:w="704" w:type="dxa"/>
          </w:tcPr>
          <w:p w14:paraId="279606EE" w14:textId="55F9275B" w:rsidR="0000474A" w:rsidRDefault="0000474A" w:rsidP="004D274C">
            <w:pPr>
              <w:rPr>
                <w:rFonts w:ascii="Times New Roman" w:hAnsi="Times New Roman"/>
                <w:color w:val="000000" w:themeColor="text1"/>
                <w:sz w:val="24"/>
                <w:szCs w:val="24"/>
              </w:rPr>
            </w:pPr>
            <w:r>
              <w:rPr>
                <w:rFonts w:ascii="Times New Roman" w:hAnsi="Times New Roman"/>
                <w:color w:val="000000" w:themeColor="text1"/>
                <w:sz w:val="24"/>
                <w:szCs w:val="24"/>
              </w:rPr>
              <w:t>39</w:t>
            </w:r>
          </w:p>
        </w:tc>
        <w:tc>
          <w:tcPr>
            <w:tcW w:w="1701" w:type="dxa"/>
          </w:tcPr>
          <w:p w14:paraId="41948D5C" w14:textId="5643AB6C" w:rsidR="0000474A" w:rsidRDefault="0000474A" w:rsidP="007E32E3">
            <w:pPr>
              <w:rPr>
                <w:rFonts w:ascii="Times New Roman" w:hAnsi="Times New Roman"/>
                <w:color w:val="000000" w:themeColor="text1"/>
                <w:sz w:val="24"/>
                <w:szCs w:val="24"/>
              </w:rPr>
            </w:pPr>
            <w:r w:rsidRPr="0000474A">
              <w:rPr>
                <w:rFonts w:ascii="Times New Roman" w:hAnsi="Times New Roman"/>
                <w:color w:val="000000" w:themeColor="text1"/>
                <w:sz w:val="24"/>
                <w:szCs w:val="24"/>
              </w:rPr>
              <w:t>11-бап</w:t>
            </w:r>
          </w:p>
        </w:tc>
        <w:tc>
          <w:tcPr>
            <w:tcW w:w="3402" w:type="dxa"/>
            <w:gridSpan w:val="2"/>
          </w:tcPr>
          <w:p w14:paraId="21A7CE9C"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11-бап. Уәкілетті органның құзыреті</w:t>
            </w:r>
          </w:p>
          <w:p w14:paraId="3DADFE4E"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p>
          <w:p w14:paraId="5701C2B0"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Уәкілетті орган:</w:t>
            </w:r>
          </w:p>
          <w:p w14:paraId="7996B74C"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p>
          <w:p w14:paraId="2602C4E3"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 xml:space="preserve">2-1) міндетті әлеуметтік медициналық сақтандыру жүйесіндегі медициналық көрсетілетін қызметтерге </w:t>
            </w:r>
            <w:r w:rsidRPr="0000474A">
              <w:rPr>
                <w:rFonts w:ascii="Times New Roman" w:hAnsi="Times New Roman"/>
                <w:color w:val="000000" w:themeColor="text1"/>
                <w:sz w:val="24"/>
                <w:szCs w:val="24"/>
              </w:rPr>
              <w:lastRenderedPageBreak/>
              <w:t>тарифтерді қалыптастыру тәртібі мен әдістемесін әзірлейді және айқындайды;</w:t>
            </w:r>
          </w:p>
          <w:p w14:paraId="5348100E"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3) қордың күтпеген шығыстарды жабуға арналған резервінің мөлшерін әзірлейді;</w:t>
            </w:r>
          </w:p>
          <w:p w14:paraId="0E9CCFE4"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3-1) қордың күтпеген шығыстарды жабуға арналған резервін қалыптастыру және пайдалану тәртібін әзірлейді;</w:t>
            </w:r>
          </w:p>
          <w:p w14:paraId="30E01966"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4) қордың қаржылық орнықтылығын қамтамасыз ететін нормалар мен лимиттерді әзірлейді;</w:t>
            </w:r>
          </w:p>
          <w:p w14:paraId="0E4F116A" w14:textId="77777777" w:rsid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5) қордың қызметін қамтамасыз етуге жіберілетін, қордың активтерінен алынатын комиссиялық сыйақының пайыздық мөлшерлемесінің шекті шамасын бел</w:t>
            </w:r>
            <w:r w:rsidR="00605608">
              <w:rPr>
                <w:rFonts w:ascii="Times New Roman" w:hAnsi="Times New Roman"/>
                <w:color w:val="000000" w:themeColor="text1"/>
                <w:sz w:val="24"/>
                <w:szCs w:val="24"/>
              </w:rPr>
              <w:t>гілеу туралы ұсынысты әзірлейді;</w:t>
            </w:r>
          </w:p>
          <w:p w14:paraId="111D0306" w14:textId="77777777" w:rsidR="00605608" w:rsidRDefault="00605608" w:rsidP="0000474A">
            <w:pPr>
              <w:autoSpaceDE w:val="0"/>
              <w:autoSpaceDN w:val="0"/>
              <w:adjustRightInd w:val="0"/>
              <w:jc w:val="both"/>
              <w:rPr>
                <w:rFonts w:ascii="Times New Roman" w:hAnsi="Times New Roman"/>
                <w:color w:val="000000" w:themeColor="text1"/>
                <w:sz w:val="24"/>
                <w:szCs w:val="24"/>
              </w:rPr>
            </w:pPr>
          </w:p>
          <w:p w14:paraId="7AFFE566" w14:textId="20FCB3E7" w:rsidR="00605608" w:rsidRPr="007E32E3" w:rsidRDefault="00605608" w:rsidP="0000474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w:t>
            </w:r>
          </w:p>
        </w:tc>
        <w:tc>
          <w:tcPr>
            <w:tcW w:w="3402" w:type="dxa"/>
            <w:gridSpan w:val="2"/>
          </w:tcPr>
          <w:p w14:paraId="3DAFE9EF"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lastRenderedPageBreak/>
              <w:t>11-бап. Уәкілетті органның құзыреті</w:t>
            </w:r>
          </w:p>
          <w:p w14:paraId="20AE3C69"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p>
          <w:p w14:paraId="57503FAA"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Уәкілетті орган:</w:t>
            </w:r>
          </w:p>
          <w:p w14:paraId="3CA74D73"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p>
          <w:p w14:paraId="795315CE"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 xml:space="preserve">2-1) міндетті әлеуметтік медициналық сақтандыру жүйесіндегі медициналық көрсетілетін қызметтерге </w:t>
            </w:r>
            <w:r w:rsidRPr="0000474A">
              <w:rPr>
                <w:rFonts w:ascii="Times New Roman" w:hAnsi="Times New Roman"/>
                <w:color w:val="000000" w:themeColor="text1"/>
                <w:sz w:val="24"/>
                <w:szCs w:val="24"/>
              </w:rPr>
              <w:lastRenderedPageBreak/>
              <w:t xml:space="preserve">тарифтерді қалыптастыру тәртібі мен әдістемесін </w:t>
            </w:r>
            <w:r w:rsidRPr="00605608">
              <w:rPr>
                <w:rFonts w:ascii="Times New Roman" w:hAnsi="Times New Roman"/>
                <w:b/>
                <w:color w:val="000000" w:themeColor="text1"/>
                <w:sz w:val="24"/>
                <w:szCs w:val="24"/>
              </w:rPr>
              <w:t>айқындайды</w:t>
            </w:r>
            <w:r w:rsidRPr="0000474A">
              <w:rPr>
                <w:rFonts w:ascii="Times New Roman" w:hAnsi="Times New Roman"/>
                <w:color w:val="000000" w:themeColor="text1"/>
                <w:sz w:val="24"/>
                <w:szCs w:val="24"/>
              </w:rPr>
              <w:t>;</w:t>
            </w:r>
          </w:p>
          <w:p w14:paraId="037888A9"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 xml:space="preserve">3) қордың күтпеген шығыстарды жабуға арналған резервінің мөлшерін </w:t>
            </w:r>
            <w:r w:rsidRPr="00605608">
              <w:rPr>
                <w:rFonts w:ascii="Times New Roman" w:hAnsi="Times New Roman"/>
                <w:b/>
                <w:color w:val="000000" w:themeColor="text1"/>
                <w:sz w:val="24"/>
                <w:szCs w:val="24"/>
              </w:rPr>
              <w:t>айқындайды</w:t>
            </w:r>
            <w:r w:rsidRPr="0000474A">
              <w:rPr>
                <w:rFonts w:ascii="Times New Roman" w:hAnsi="Times New Roman"/>
                <w:color w:val="000000" w:themeColor="text1"/>
                <w:sz w:val="24"/>
                <w:szCs w:val="24"/>
              </w:rPr>
              <w:t>;</w:t>
            </w:r>
          </w:p>
          <w:p w14:paraId="421F6295"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 xml:space="preserve">3-1) қордың күтпеген шығыстарды жабуға арналған резервін қалыптастыру және пайдалану тәртібін </w:t>
            </w:r>
            <w:r w:rsidRPr="00605608">
              <w:rPr>
                <w:rFonts w:ascii="Times New Roman" w:hAnsi="Times New Roman"/>
                <w:b/>
                <w:color w:val="000000" w:themeColor="text1"/>
                <w:sz w:val="24"/>
                <w:szCs w:val="24"/>
              </w:rPr>
              <w:t>айқындайды</w:t>
            </w:r>
            <w:r w:rsidRPr="0000474A">
              <w:rPr>
                <w:rFonts w:ascii="Times New Roman" w:hAnsi="Times New Roman"/>
                <w:color w:val="000000" w:themeColor="text1"/>
                <w:sz w:val="24"/>
                <w:szCs w:val="24"/>
              </w:rPr>
              <w:t>;</w:t>
            </w:r>
          </w:p>
          <w:p w14:paraId="4915C7E5" w14:textId="77777777" w:rsidR="0000474A" w:rsidRP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 xml:space="preserve">4) қордың қаржылық орнықтылығын қамтамасыз ететін нормалар мен лимиттерді </w:t>
            </w:r>
            <w:r w:rsidRPr="00605608">
              <w:rPr>
                <w:rFonts w:ascii="Times New Roman" w:hAnsi="Times New Roman"/>
                <w:b/>
                <w:color w:val="000000" w:themeColor="text1"/>
                <w:sz w:val="24"/>
                <w:szCs w:val="24"/>
              </w:rPr>
              <w:t>айқындайды</w:t>
            </w:r>
            <w:r w:rsidRPr="0000474A">
              <w:rPr>
                <w:rFonts w:ascii="Times New Roman" w:hAnsi="Times New Roman"/>
                <w:color w:val="000000" w:themeColor="text1"/>
                <w:sz w:val="24"/>
                <w:szCs w:val="24"/>
              </w:rPr>
              <w:t>;</w:t>
            </w:r>
          </w:p>
          <w:p w14:paraId="74C6E7FD" w14:textId="77777777" w:rsidR="0000474A" w:rsidRDefault="0000474A" w:rsidP="0000474A">
            <w:pPr>
              <w:autoSpaceDE w:val="0"/>
              <w:autoSpaceDN w:val="0"/>
              <w:adjustRightInd w:val="0"/>
              <w:jc w:val="both"/>
              <w:rPr>
                <w:rFonts w:ascii="Times New Roman" w:hAnsi="Times New Roman"/>
                <w:color w:val="000000" w:themeColor="text1"/>
                <w:sz w:val="24"/>
                <w:szCs w:val="24"/>
              </w:rPr>
            </w:pPr>
            <w:r w:rsidRPr="0000474A">
              <w:rPr>
                <w:rFonts w:ascii="Times New Roman" w:hAnsi="Times New Roman"/>
                <w:color w:val="000000" w:themeColor="text1"/>
                <w:sz w:val="24"/>
                <w:szCs w:val="24"/>
              </w:rPr>
              <w:t xml:space="preserve">5) қордың қызметін қамтамасыз етуге жіберілетін, қордың активтерінен алынатын комиссиялық сыйақының пайыздық мөлшерлемесінің шекті шамасын белгілеу туралы ұсынысты </w:t>
            </w:r>
            <w:r w:rsidRPr="00605608">
              <w:rPr>
                <w:rFonts w:ascii="Times New Roman" w:hAnsi="Times New Roman"/>
                <w:b/>
                <w:color w:val="000000" w:themeColor="text1"/>
                <w:sz w:val="24"/>
                <w:szCs w:val="24"/>
              </w:rPr>
              <w:t>айқынд</w:t>
            </w:r>
            <w:r w:rsidR="00605608" w:rsidRPr="00605608">
              <w:rPr>
                <w:rFonts w:ascii="Times New Roman" w:hAnsi="Times New Roman"/>
                <w:b/>
                <w:color w:val="000000" w:themeColor="text1"/>
                <w:sz w:val="24"/>
                <w:szCs w:val="24"/>
              </w:rPr>
              <w:t>айды</w:t>
            </w:r>
            <w:r w:rsidR="00605608">
              <w:rPr>
                <w:rFonts w:ascii="Times New Roman" w:hAnsi="Times New Roman"/>
                <w:color w:val="000000" w:themeColor="text1"/>
                <w:sz w:val="24"/>
                <w:szCs w:val="24"/>
              </w:rPr>
              <w:t>;</w:t>
            </w:r>
          </w:p>
          <w:p w14:paraId="4610783C" w14:textId="7D846CAA" w:rsidR="00605608" w:rsidRPr="007E32E3" w:rsidRDefault="00605608" w:rsidP="0000474A">
            <w:pPr>
              <w:autoSpaceDE w:val="0"/>
              <w:autoSpaceDN w:val="0"/>
              <w:adjustRightInd w:val="0"/>
              <w:jc w:val="both"/>
              <w:rPr>
                <w:rFonts w:ascii="Times New Roman" w:hAnsi="Times New Roman"/>
                <w:color w:val="000000" w:themeColor="text1"/>
                <w:sz w:val="24"/>
                <w:szCs w:val="24"/>
              </w:rPr>
            </w:pPr>
            <w:r>
              <w:rPr>
                <w:rFonts w:ascii="Times New Roman" w:hAnsi="Times New Roman"/>
                <w:color w:val="000000" w:themeColor="text1"/>
                <w:sz w:val="24"/>
                <w:szCs w:val="24"/>
              </w:rPr>
              <w:t>...</w:t>
            </w:r>
          </w:p>
        </w:tc>
        <w:tc>
          <w:tcPr>
            <w:tcW w:w="6095" w:type="dxa"/>
            <w:gridSpan w:val="2"/>
          </w:tcPr>
          <w:p w14:paraId="09B41051" w14:textId="77777777" w:rsidR="0000474A" w:rsidRPr="0000474A" w:rsidRDefault="0000474A" w:rsidP="0000474A">
            <w:pPr>
              <w:jc w:val="both"/>
              <w:rPr>
                <w:rFonts w:ascii="Times New Roman" w:hAnsi="Times New Roman"/>
                <w:sz w:val="24"/>
                <w:szCs w:val="24"/>
              </w:rPr>
            </w:pPr>
            <w:r w:rsidRPr="0000474A">
              <w:rPr>
                <w:rFonts w:ascii="Times New Roman" w:hAnsi="Times New Roman"/>
                <w:sz w:val="24"/>
                <w:szCs w:val="24"/>
              </w:rPr>
              <w:lastRenderedPageBreak/>
              <w:t xml:space="preserve">     «Мемлекеттік аппараттың қызметін бюрократиядан арылту жөніндегі шаралар туралы» Қазақстан Республикасы Президентінің 2022 жылғы 13 сәуірдегі № 872 Жарлығын іске асыру шеңберінде уәкілетті органның құзыретін алып тастау және Ережеде көздеу орынды деп санаймыз.</w:t>
            </w:r>
          </w:p>
          <w:p w14:paraId="5BE2AB79" w14:textId="77777777" w:rsidR="0000474A" w:rsidRPr="0000474A" w:rsidRDefault="0000474A" w:rsidP="0000474A">
            <w:pPr>
              <w:jc w:val="both"/>
              <w:rPr>
                <w:rFonts w:ascii="Times New Roman" w:hAnsi="Times New Roman"/>
                <w:sz w:val="24"/>
                <w:szCs w:val="24"/>
              </w:rPr>
            </w:pPr>
          </w:p>
          <w:p w14:paraId="00E16B25" w14:textId="7950EEE9" w:rsidR="0000474A" w:rsidRPr="000674CD" w:rsidRDefault="0000474A" w:rsidP="0000474A">
            <w:pPr>
              <w:jc w:val="both"/>
              <w:rPr>
                <w:rFonts w:ascii="Times New Roman" w:hAnsi="Times New Roman"/>
                <w:sz w:val="24"/>
                <w:szCs w:val="24"/>
              </w:rPr>
            </w:pPr>
            <w:r w:rsidRPr="0000474A">
              <w:rPr>
                <w:rFonts w:ascii="Times New Roman" w:hAnsi="Times New Roman"/>
                <w:sz w:val="24"/>
                <w:szCs w:val="24"/>
              </w:rPr>
              <w:t xml:space="preserve">     ҚР Президенті Әкімшілігінің мемлекеттік-құқықтық бөлімінің ескертуі бойынша осы салыстырмалы кестедегі </w:t>
            </w:r>
            <w:r w:rsidRPr="0000474A">
              <w:rPr>
                <w:rFonts w:ascii="Times New Roman" w:hAnsi="Times New Roman"/>
                <w:sz w:val="24"/>
                <w:szCs w:val="24"/>
              </w:rPr>
              <w:lastRenderedPageBreak/>
              <w:t>«әзірлейді және» деген сөздерді алып тастау бөлігінде редакциялық тузетулер енгізілді (дебюрократизация мақсатында).</w:t>
            </w:r>
            <w:r>
              <w:rPr>
                <w:rFonts w:ascii="Times New Roman" w:hAnsi="Times New Roman"/>
                <w:sz w:val="24"/>
                <w:szCs w:val="24"/>
              </w:rPr>
              <w:t xml:space="preserve"> </w:t>
            </w:r>
          </w:p>
        </w:tc>
      </w:tr>
    </w:tbl>
    <w:p w14:paraId="1EEF61FE" w14:textId="258CF09C" w:rsidR="00395C41" w:rsidRDefault="00395C41" w:rsidP="00DF5AF5">
      <w:pPr>
        <w:rPr>
          <w:rFonts w:ascii="Times New Roman" w:hAnsi="Times New Roman"/>
          <w:sz w:val="24"/>
          <w:szCs w:val="24"/>
          <w:lang w:val="kk-KZ"/>
        </w:rPr>
      </w:pPr>
    </w:p>
    <w:p w14:paraId="2AF75AC7" w14:textId="77777777" w:rsidR="00C00CB9" w:rsidRDefault="00C00CB9" w:rsidP="00DF5AF5">
      <w:pPr>
        <w:rPr>
          <w:rFonts w:ascii="Times New Roman" w:hAnsi="Times New Roman"/>
          <w:sz w:val="24"/>
          <w:szCs w:val="24"/>
          <w:lang w:val="kk-KZ"/>
        </w:rPr>
      </w:pPr>
    </w:p>
    <w:p w14:paraId="7C712C84" w14:textId="77777777" w:rsidR="00F57D76" w:rsidRDefault="00F57D76" w:rsidP="00DF5AF5">
      <w:pPr>
        <w:rPr>
          <w:rFonts w:ascii="Times New Roman" w:hAnsi="Times New Roman"/>
          <w:b/>
          <w:sz w:val="28"/>
          <w:szCs w:val="28"/>
          <w:lang w:val="kk-KZ"/>
        </w:rPr>
      </w:pPr>
    </w:p>
    <w:p w14:paraId="2034465D" w14:textId="63F6D707" w:rsidR="00395C41" w:rsidRPr="00247F33" w:rsidRDefault="00F57D76" w:rsidP="00DF5AF5">
      <w:pPr>
        <w:rPr>
          <w:rFonts w:ascii="Times New Roman" w:hAnsi="Times New Roman"/>
          <w:b/>
          <w:sz w:val="24"/>
          <w:szCs w:val="24"/>
          <w:lang w:val="kk-KZ"/>
        </w:rPr>
      </w:pPr>
      <w:r w:rsidRPr="00247F33">
        <w:rPr>
          <w:rFonts w:ascii="Times New Roman" w:hAnsi="Times New Roman"/>
          <w:b/>
          <w:sz w:val="24"/>
          <w:szCs w:val="24"/>
          <w:lang w:val="kk-KZ"/>
        </w:rPr>
        <w:t xml:space="preserve">    </w:t>
      </w:r>
      <w:r w:rsidR="00395C41" w:rsidRPr="00247F33">
        <w:rPr>
          <w:rFonts w:ascii="Times New Roman" w:hAnsi="Times New Roman"/>
          <w:b/>
          <w:sz w:val="24"/>
          <w:szCs w:val="24"/>
          <w:lang w:val="kk-KZ"/>
        </w:rPr>
        <w:t>Қазақстан Республикасы Денсаулық сақтау Министрі</w:t>
      </w:r>
      <w:r w:rsidRPr="00247F33">
        <w:rPr>
          <w:rFonts w:ascii="Times New Roman" w:hAnsi="Times New Roman"/>
          <w:b/>
          <w:sz w:val="24"/>
          <w:szCs w:val="24"/>
          <w:lang w:val="kk-KZ"/>
        </w:rPr>
        <w:tab/>
      </w:r>
      <w:r w:rsidRPr="00247F33">
        <w:rPr>
          <w:rFonts w:ascii="Times New Roman" w:hAnsi="Times New Roman"/>
          <w:b/>
          <w:sz w:val="24"/>
          <w:szCs w:val="24"/>
          <w:lang w:val="kk-KZ"/>
        </w:rPr>
        <w:tab/>
      </w:r>
      <w:r w:rsidRPr="00247F33">
        <w:rPr>
          <w:rFonts w:ascii="Times New Roman" w:hAnsi="Times New Roman"/>
          <w:b/>
          <w:sz w:val="24"/>
          <w:szCs w:val="24"/>
          <w:lang w:val="kk-KZ"/>
        </w:rPr>
        <w:tab/>
      </w:r>
      <w:r w:rsidRPr="00247F33">
        <w:rPr>
          <w:rFonts w:ascii="Times New Roman" w:hAnsi="Times New Roman"/>
          <w:b/>
          <w:sz w:val="24"/>
          <w:szCs w:val="24"/>
          <w:lang w:val="kk-KZ"/>
        </w:rPr>
        <w:tab/>
      </w:r>
      <w:r w:rsidRPr="00247F33">
        <w:rPr>
          <w:rFonts w:ascii="Times New Roman" w:hAnsi="Times New Roman"/>
          <w:b/>
          <w:sz w:val="24"/>
          <w:szCs w:val="24"/>
          <w:lang w:val="kk-KZ"/>
        </w:rPr>
        <w:tab/>
      </w:r>
      <w:r w:rsidRPr="00247F33">
        <w:rPr>
          <w:rFonts w:ascii="Times New Roman" w:hAnsi="Times New Roman"/>
          <w:b/>
          <w:sz w:val="24"/>
          <w:szCs w:val="24"/>
          <w:lang w:val="kk-KZ"/>
        </w:rPr>
        <w:tab/>
      </w:r>
      <w:r w:rsidRPr="00247F33">
        <w:rPr>
          <w:rFonts w:ascii="Times New Roman" w:hAnsi="Times New Roman"/>
          <w:b/>
          <w:sz w:val="24"/>
          <w:szCs w:val="24"/>
          <w:lang w:val="kk-KZ"/>
        </w:rPr>
        <w:tab/>
      </w:r>
      <w:r w:rsidRPr="00247F33">
        <w:rPr>
          <w:rFonts w:ascii="Times New Roman" w:hAnsi="Times New Roman"/>
          <w:b/>
          <w:sz w:val="24"/>
          <w:szCs w:val="24"/>
        </w:rPr>
        <w:t xml:space="preserve">                 </w:t>
      </w:r>
      <w:r w:rsidR="00247F33">
        <w:rPr>
          <w:rFonts w:ascii="Times New Roman" w:hAnsi="Times New Roman"/>
          <w:b/>
          <w:sz w:val="24"/>
          <w:szCs w:val="24"/>
          <w:lang w:val="kk-KZ"/>
        </w:rPr>
        <w:t xml:space="preserve">                           </w:t>
      </w:r>
      <w:r w:rsidR="00395C41" w:rsidRPr="00247F33">
        <w:rPr>
          <w:rFonts w:ascii="Times New Roman" w:hAnsi="Times New Roman"/>
          <w:b/>
          <w:sz w:val="24"/>
          <w:szCs w:val="24"/>
          <w:lang w:val="kk-KZ"/>
        </w:rPr>
        <w:t>А. Әлназарова</w:t>
      </w:r>
    </w:p>
    <w:p w14:paraId="53A7A42C" w14:textId="1D7ED82F" w:rsidR="00BB4D3F" w:rsidRDefault="00BB4D3F" w:rsidP="00DF5AF5">
      <w:pPr>
        <w:rPr>
          <w:rFonts w:ascii="Times New Roman" w:hAnsi="Times New Roman"/>
          <w:sz w:val="24"/>
          <w:szCs w:val="24"/>
          <w:lang w:val="kk-KZ"/>
        </w:rPr>
      </w:pPr>
    </w:p>
    <w:p w14:paraId="26383CB2" w14:textId="52AAEDF0" w:rsidR="00FE43C4" w:rsidRDefault="00FE43C4" w:rsidP="00DF5AF5">
      <w:pPr>
        <w:rPr>
          <w:rFonts w:ascii="Times New Roman" w:hAnsi="Times New Roman"/>
          <w:sz w:val="24"/>
          <w:szCs w:val="24"/>
          <w:lang w:val="kk-KZ"/>
        </w:rPr>
      </w:pPr>
    </w:p>
    <w:p w14:paraId="0277041B" w14:textId="23DD3902" w:rsidR="00FE43C4" w:rsidRDefault="00FE43C4" w:rsidP="00DF5AF5">
      <w:pPr>
        <w:rPr>
          <w:rFonts w:ascii="Times New Roman" w:hAnsi="Times New Roman"/>
          <w:sz w:val="24"/>
          <w:szCs w:val="24"/>
          <w:lang w:val="kk-KZ"/>
        </w:rPr>
      </w:pPr>
    </w:p>
    <w:p w14:paraId="04688A18" w14:textId="77777777" w:rsidR="00FE43C4" w:rsidRPr="0004045B" w:rsidRDefault="00FE43C4" w:rsidP="00FE43C4">
      <w:pPr>
        <w:jc w:val="center"/>
        <w:rPr>
          <w:rFonts w:ascii="Times New Roman" w:hAnsi="Times New Roman"/>
          <w:sz w:val="24"/>
          <w:szCs w:val="24"/>
        </w:rPr>
      </w:pPr>
      <w:bookmarkStart w:id="0" w:name="_GoBack"/>
      <w:bookmarkEnd w:id="0"/>
    </w:p>
    <w:p w14:paraId="398676F6" w14:textId="77777777" w:rsidR="00FE43C4" w:rsidRPr="0004045B" w:rsidRDefault="00FE43C4" w:rsidP="00FE43C4">
      <w:pPr>
        <w:rPr>
          <w:rFonts w:ascii="Times New Roman" w:hAnsi="Times New Roman"/>
          <w:b/>
          <w:bCs/>
          <w:sz w:val="24"/>
          <w:szCs w:val="24"/>
        </w:rPr>
      </w:pPr>
    </w:p>
    <w:p w14:paraId="49568C00" w14:textId="77777777" w:rsidR="00FE43C4" w:rsidRPr="00FE43C4" w:rsidRDefault="00FE43C4" w:rsidP="00DF5AF5">
      <w:pPr>
        <w:rPr>
          <w:rFonts w:ascii="Times New Roman" w:hAnsi="Times New Roman"/>
          <w:sz w:val="24"/>
          <w:szCs w:val="24"/>
        </w:rPr>
      </w:pPr>
    </w:p>
    <w:sectPr w:rsidR="00FE43C4" w:rsidRPr="00FE43C4" w:rsidSect="009E01D1">
      <w:headerReference w:type="default" r:id="rId8"/>
      <w:headerReference w:type="first" r:id="rId9"/>
      <w:pgSz w:w="16838" w:h="11906" w:orient="landscape"/>
      <w:pgMar w:top="851" w:right="851" w:bottom="851" w:left="851"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480C1" w14:textId="77777777" w:rsidR="00EC25A3" w:rsidRDefault="00EC25A3" w:rsidP="00402959">
      <w:r>
        <w:separator/>
      </w:r>
    </w:p>
  </w:endnote>
  <w:endnote w:type="continuationSeparator" w:id="0">
    <w:p w14:paraId="0F9C5015" w14:textId="77777777" w:rsidR="00EC25A3" w:rsidRDefault="00EC25A3" w:rsidP="0040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6E138" w14:textId="77777777" w:rsidR="00EC25A3" w:rsidRDefault="00EC25A3" w:rsidP="00402959">
      <w:r>
        <w:separator/>
      </w:r>
    </w:p>
  </w:footnote>
  <w:footnote w:type="continuationSeparator" w:id="0">
    <w:p w14:paraId="01879CD2" w14:textId="77777777" w:rsidR="00EC25A3" w:rsidRDefault="00EC25A3" w:rsidP="00402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833117"/>
      <w:docPartObj>
        <w:docPartGallery w:val="Page Numbers (Top of Page)"/>
        <w:docPartUnique/>
      </w:docPartObj>
    </w:sdtPr>
    <w:sdtEndPr/>
    <w:sdtContent>
      <w:p w14:paraId="549B0279" w14:textId="77777777" w:rsidR="005B28BB" w:rsidRDefault="005B28BB">
        <w:pPr>
          <w:pStyle w:val="ab"/>
          <w:jc w:val="center"/>
        </w:pPr>
      </w:p>
      <w:p w14:paraId="513B79EB" w14:textId="64A94DD6" w:rsidR="005B28BB" w:rsidRDefault="005B28BB">
        <w:pPr>
          <w:pStyle w:val="ab"/>
          <w:jc w:val="center"/>
        </w:pPr>
        <w:r>
          <w:fldChar w:fldCharType="begin"/>
        </w:r>
        <w:r>
          <w:instrText>PAGE   \* MERGEFORMAT</w:instrText>
        </w:r>
        <w:r>
          <w:fldChar w:fldCharType="separate"/>
        </w:r>
        <w:r w:rsidR="000244AF">
          <w:rPr>
            <w:noProof/>
          </w:rPr>
          <w:t>21</w:t>
        </w:r>
        <w:r>
          <w:fldChar w:fldCharType="end"/>
        </w:r>
      </w:p>
    </w:sdtContent>
  </w:sdt>
  <w:p w14:paraId="71C104A2" w14:textId="77777777" w:rsidR="005B28BB" w:rsidRPr="00556FCB" w:rsidRDefault="005B28BB" w:rsidP="001E213B">
    <w:pPr>
      <w:pStyle w:val="ab"/>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09F3E" w14:textId="1F9D158A" w:rsidR="005B28BB" w:rsidRDefault="005B28BB" w:rsidP="009E01D1">
    <w:pPr>
      <w:pStyle w:val="ab"/>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5DF8"/>
    <w:multiLevelType w:val="hybridMultilevel"/>
    <w:tmpl w:val="0AF006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2C7CD9"/>
    <w:multiLevelType w:val="hybridMultilevel"/>
    <w:tmpl w:val="822C762A"/>
    <w:lvl w:ilvl="0" w:tplc="E9A02A84">
      <w:start w:val="1"/>
      <w:numFmt w:val="decimal"/>
      <w:lvlText w:val="%1)"/>
      <w:lvlJc w:val="left"/>
      <w:pPr>
        <w:ind w:left="562" w:hanging="42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06BF074C"/>
    <w:multiLevelType w:val="hybridMultilevel"/>
    <w:tmpl w:val="AA0077AC"/>
    <w:lvl w:ilvl="0" w:tplc="C332D714">
      <w:start w:val="1"/>
      <w:numFmt w:val="decimal"/>
      <w:lvlText w:val="%1."/>
      <w:lvlJc w:val="left"/>
      <w:pPr>
        <w:ind w:left="1125" w:hanging="7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507815"/>
    <w:multiLevelType w:val="hybridMultilevel"/>
    <w:tmpl w:val="13A28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A06BE2"/>
    <w:multiLevelType w:val="hybridMultilevel"/>
    <w:tmpl w:val="A0A20546"/>
    <w:lvl w:ilvl="0" w:tplc="BA109C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5F5D87"/>
    <w:multiLevelType w:val="hybridMultilevel"/>
    <w:tmpl w:val="F2C29636"/>
    <w:lvl w:ilvl="0" w:tplc="BBAADA1C">
      <w:start w:val="1"/>
      <w:numFmt w:val="decimal"/>
      <w:lvlText w:val="%1."/>
      <w:lvlJc w:val="left"/>
      <w:pPr>
        <w:ind w:left="975" w:hanging="615"/>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CA052D"/>
    <w:multiLevelType w:val="multilevel"/>
    <w:tmpl w:val="661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868"/>
    <w:multiLevelType w:val="hybridMultilevel"/>
    <w:tmpl w:val="EDAA46FA"/>
    <w:lvl w:ilvl="0" w:tplc="A9A2503E">
      <w:start w:val="2"/>
      <w:numFmt w:val="decimal"/>
      <w:lvlText w:val="%1."/>
      <w:lvlJc w:val="left"/>
      <w:pPr>
        <w:ind w:left="725" w:hanging="360"/>
      </w:pPr>
      <w:rPr>
        <w:rFonts w:hint="default"/>
      </w:rPr>
    </w:lvl>
    <w:lvl w:ilvl="1" w:tplc="04190019" w:tentative="1">
      <w:start w:val="1"/>
      <w:numFmt w:val="lowerLetter"/>
      <w:lvlText w:val="%2."/>
      <w:lvlJc w:val="left"/>
      <w:pPr>
        <w:ind w:left="1445" w:hanging="360"/>
      </w:pPr>
    </w:lvl>
    <w:lvl w:ilvl="2" w:tplc="0419001B" w:tentative="1">
      <w:start w:val="1"/>
      <w:numFmt w:val="lowerRoman"/>
      <w:lvlText w:val="%3."/>
      <w:lvlJc w:val="right"/>
      <w:pPr>
        <w:ind w:left="2165" w:hanging="180"/>
      </w:pPr>
    </w:lvl>
    <w:lvl w:ilvl="3" w:tplc="0419000F" w:tentative="1">
      <w:start w:val="1"/>
      <w:numFmt w:val="decimal"/>
      <w:lvlText w:val="%4."/>
      <w:lvlJc w:val="left"/>
      <w:pPr>
        <w:ind w:left="2885" w:hanging="360"/>
      </w:pPr>
    </w:lvl>
    <w:lvl w:ilvl="4" w:tplc="04190019" w:tentative="1">
      <w:start w:val="1"/>
      <w:numFmt w:val="lowerLetter"/>
      <w:lvlText w:val="%5."/>
      <w:lvlJc w:val="left"/>
      <w:pPr>
        <w:ind w:left="3605" w:hanging="360"/>
      </w:pPr>
    </w:lvl>
    <w:lvl w:ilvl="5" w:tplc="0419001B" w:tentative="1">
      <w:start w:val="1"/>
      <w:numFmt w:val="lowerRoman"/>
      <w:lvlText w:val="%6."/>
      <w:lvlJc w:val="right"/>
      <w:pPr>
        <w:ind w:left="4325" w:hanging="180"/>
      </w:pPr>
    </w:lvl>
    <w:lvl w:ilvl="6" w:tplc="0419000F" w:tentative="1">
      <w:start w:val="1"/>
      <w:numFmt w:val="decimal"/>
      <w:lvlText w:val="%7."/>
      <w:lvlJc w:val="left"/>
      <w:pPr>
        <w:ind w:left="5045" w:hanging="360"/>
      </w:pPr>
    </w:lvl>
    <w:lvl w:ilvl="7" w:tplc="04190019" w:tentative="1">
      <w:start w:val="1"/>
      <w:numFmt w:val="lowerLetter"/>
      <w:lvlText w:val="%8."/>
      <w:lvlJc w:val="left"/>
      <w:pPr>
        <w:ind w:left="5765" w:hanging="360"/>
      </w:pPr>
    </w:lvl>
    <w:lvl w:ilvl="8" w:tplc="0419001B" w:tentative="1">
      <w:start w:val="1"/>
      <w:numFmt w:val="lowerRoman"/>
      <w:lvlText w:val="%9."/>
      <w:lvlJc w:val="right"/>
      <w:pPr>
        <w:ind w:left="6485" w:hanging="180"/>
      </w:pPr>
    </w:lvl>
  </w:abstractNum>
  <w:abstractNum w:abstractNumId="8" w15:restartNumberingAfterBreak="0">
    <w:nsid w:val="32DE1F2D"/>
    <w:multiLevelType w:val="hybridMultilevel"/>
    <w:tmpl w:val="45427AE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BC2A7C"/>
    <w:multiLevelType w:val="hybridMultilevel"/>
    <w:tmpl w:val="CB96E8AA"/>
    <w:lvl w:ilvl="0" w:tplc="4B903D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9CA3F4F"/>
    <w:multiLevelType w:val="hybridMultilevel"/>
    <w:tmpl w:val="31C01A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9751DB"/>
    <w:multiLevelType w:val="hybridMultilevel"/>
    <w:tmpl w:val="37DA18DC"/>
    <w:lvl w:ilvl="0" w:tplc="1CDC83F8">
      <w:start w:val="1"/>
      <w:numFmt w:val="decimal"/>
      <w:lvlText w:val="%1."/>
      <w:lvlJc w:val="left"/>
      <w:pPr>
        <w:ind w:left="448" w:hanging="420"/>
      </w:pPr>
      <w:rPr>
        <w:rFonts w:hint="default"/>
      </w:rPr>
    </w:lvl>
    <w:lvl w:ilvl="1" w:tplc="04190019" w:tentative="1">
      <w:start w:val="1"/>
      <w:numFmt w:val="lowerLetter"/>
      <w:lvlText w:val="%2."/>
      <w:lvlJc w:val="left"/>
      <w:pPr>
        <w:ind w:left="1108" w:hanging="360"/>
      </w:pPr>
    </w:lvl>
    <w:lvl w:ilvl="2" w:tplc="0419001B" w:tentative="1">
      <w:start w:val="1"/>
      <w:numFmt w:val="lowerRoman"/>
      <w:lvlText w:val="%3."/>
      <w:lvlJc w:val="right"/>
      <w:pPr>
        <w:ind w:left="1828" w:hanging="180"/>
      </w:pPr>
    </w:lvl>
    <w:lvl w:ilvl="3" w:tplc="0419000F" w:tentative="1">
      <w:start w:val="1"/>
      <w:numFmt w:val="decimal"/>
      <w:lvlText w:val="%4."/>
      <w:lvlJc w:val="left"/>
      <w:pPr>
        <w:ind w:left="2548" w:hanging="360"/>
      </w:pPr>
    </w:lvl>
    <w:lvl w:ilvl="4" w:tplc="04190019" w:tentative="1">
      <w:start w:val="1"/>
      <w:numFmt w:val="lowerLetter"/>
      <w:lvlText w:val="%5."/>
      <w:lvlJc w:val="left"/>
      <w:pPr>
        <w:ind w:left="3268" w:hanging="360"/>
      </w:pPr>
    </w:lvl>
    <w:lvl w:ilvl="5" w:tplc="0419001B" w:tentative="1">
      <w:start w:val="1"/>
      <w:numFmt w:val="lowerRoman"/>
      <w:lvlText w:val="%6."/>
      <w:lvlJc w:val="right"/>
      <w:pPr>
        <w:ind w:left="3988" w:hanging="180"/>
      </w:pPr>
    </w:lvl>
    <w:lvl w:ilvl="6" w:tplc="0419000F" w:tentative="1">
      <w:start w:val="1"/>
      <w:numFmt w:val="decimal"/>
      <w:lvlText w:val="%7."/>
      <w:lvlJc w:val="left"/>
      <w:pPr>
        <w:ind w:left="4708" w:hanging="360"/>
      </w:pPr>
    </w:lvl>
    <w:lvl w:ilvl="7" w:tplc="04190019" w:tentative="1">
      <w:start w:val="1"/>
      <w:numFmt w:val="lowerLetter"/>
      <w:lvlText w:val="%8."/>
      <w:lvlJc w:val="left"/>
      <w:pPr>
        <w:ind w:left="5428" w:hanging="360"/>
      </w:pPr>
    </w:lvl>
    <w:lvl w:ilvl="8" w:tplc="0419001B" w:tentative="1">
      <w:start w:val="1"/>
      <w:numFmt w:val="lowerRoman"/>
      <w:lvlText w:val="%9."/>
      <w:lvlJc w:val="right"/>
      <w:pPr>
        <w:ind w:left="6148" w:hanging="180"/>
      </w:pPr>
    </w:lvl>
  </w:abstractNum>
  <w:abstractNum w:abstractNumId="12" w15:restartNumberingAfterBreak="0">
    <w:nsid w:val="3CEC617A"/>
    <w:multiLevelType w:val="hybridMultilevel"/>
    <w:tmpl w:val="7BDAE79E"/>
    <w:lvl w:ilvl="0" w:tplc="FDC28172">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C03799"/>
    <w:multiLevelType w:val="hybridMultilevel"/>
    <w:tmpl w:val="9CF29516"/>
    <w:lvl w:ilvl="0" w:tplc="6EDC7764">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4" w15:restartNumberingAfterBreak="0">
    <w:nsid w:val="4668428C"/>
    <w:multiLevelType w:val="hybridMultilevel"/>
    <w:tmpl w:val="CA501B4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8D5555"/>
    <w:multiLevelType w:val="hybridMultilevel"/>
    <w:tmpl w:val="6D94539E"/>
    <w:lvl w:ilvl="0" w:tplc="61649C02">
      <w:start w:val="10"/>
      <w:numFmt w:val="decimal"/>
      <w:lvlText w:val="%1."/>
      <w:lvlJc w:val="left"/>
      <w:pPr>
        <w:ind w:left="928" w:hanging="360"/>
      </w:pPr>
      <w:rPr>
        <w:rFonts w:hint="default"/>
        <w:strike w:val="0"/>
        <w:color w:val="auto"/>
      </w:rPr>
    </w:lvl>
    <w:lvl w:ilvl="1" w:tplc="04190019" w:tentative="1">
      <w:start w:val="1"/>
      <w:numFmt w:val="lowerLetter"/>
      <w:lvlText w:val="%2."/>
      <w:lvlJc w:val="left"/>
      <w:pPr>
        <w:ind w:left="307" w:hanging="360"/>
      </w:pPr>
    </w:lvl>
    <w:lvl w:ilvl="2" w:tplc="0419001B" w:tentative="1">
      <w:start w:val="1"/>
      <w:numFmt w:val="lowerRoman"/>
      <w:lvlText w:val="%3."/>
      <w:lvlJc w:val="right"/>
      <w:pPr>
        <w:ind w:left="1027" w:hanging="180"/>
      </w:pPr>
    </w:lvl>
    <w:lvl w:ilvl="3" w:tplc="0419000F" w:tentative="1">
      <w:start w:val="1"/>
      <w:numFmt w:val="decimal"/>
      <w:lvlText w:val="%4."/>
      <w:lvlJc w:val="left"/>
      <w:pPr>
        <w:ind w:left="1747" w:hanging="360"/>
      </w:pPr>
    </w:lvl>
    <w:lvl w:ilvl="4" w:tplc="04190019" w:tentative="1">
      <w:start w:val="1"/>
      <w:numFmt w:val="lowerLetter"/>
      <w:lvlText w:val="%5."/>
      <w:lvlJc w:val="left"/>
      <w:pPr>
        <w:ind w:left="2467" w:hanging="360"/>
      </w:pPr>
    </w:lvl>
    <w:lvl w:ilvl="5" w:tplc="0419001B" w:tentative="1">
      <w:start w:val="1"/>
      <w:numFmt w:val="lowerRoman"/>
      <w:lvlText w:val="%6."/>
      <w:lvlJc w:val="right"/>
      <w:pPr>
        <w:ind w:left="3187" w:hanging="180"/>
      </w:pPr>
    </w:lvl>
    <w:lvl w:ilvl="6" w:tplc="0419000F" w:tentative="1">
      <w:start w:val="1"/>
      <w:numFmt w:val="decimal"/>
      <w:lvlText w:val="%7."/>
      <w:lvlJc w:val="left"/>
      <w:pPr>
        <w:ind w:left="3907" w:hanging="360"/>
      </w:pPr>
    </w:lvl>
    <w:lvl w:ilvl="7" w:tplc="04190019" w:tentative="1">
      <w:start w:val="1"/>
      <w:numFmt w:val="lowerLetter"/>
      <w:lvlText w:val="%8."/>
      <w:lvlJc w:val="left"/>
      <w:pPr>
        <w:ind w:left="4627" w:hanging="360"/>
      </w:pPr>
    </w:lvl>
    <w:lvl w:ilvl="8" w:tplc="0419001B" w:tentative="1">
      <w:start w:val="1"/>
      <w:numFmt w:val="lowerRoman"/>
      <w:lvlText w:val="%9."/>
      <w:lvlJc w:val="right"/>
      <w:pPr>
        <w:ind w:left="5347" w:hanging="180"/>
      </w:pPr>
    </w:lvl>
  </w:abstractNum>
  <w:abstractNum w:abstractNumId="16" w15:restartNumberingAfterBreak="0">
    <w:nsid w:val="4CD37213"/>
    <w:multiLevelType w:val="hybridMultilevel"/>
    <w:tmpl w:val="EE76A3F2"/>
    <w:lvl w:ilvl="0" w:tplc="DADA9EB4">
      <w:start w:val="1"/>
      <w:numFmt w:val="decimal"/>
      <w:lvlText w:val="%1)"/>
      <w:lvlJc w:val="left"/>
      <w:pPr>
        <w:ind w:left="540" w:hanging="48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7" w15:restartNumberingAfterBreak="0">
    <w:nsid w:val="534D66B9"/>
    <w:multiLevelType w:val="hybridMultilevel"/>
    <w:tmpl w:val="2B26A4B4"/>
    <w:lvl w:ilvl="0" w:tplc="D4681A08">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346453"/>
    <w:multiLevelType w:val="hybridMultilevel"/>
    <w:tmpl w:val="1E4EDA4A"/>
    <w:lvl w:ilvl="0" w:tplc="22325242">
      <w:start w:val="1"/>
      <w:numFmt w:val="decimal"/>
      <w:lvlText w:val="%1."/>
      <w:lvlJc w:val="left"/>
      <w:pPr>
        <w:ind w:left="731" w:hanging="366"/>
      </w:pPr>
      <w:rPr>
        <w:rFonts w:hint="default"/>
      </w:rPr>
    </w:lvl>
    <w:lvl w:ilvl="1" w:tplc="04190019" w:tentative="1">
      <w:start w:val="1"/>
      <w:numFmt w:val="lowerLetter"/>
      <w:lvlText w:val="%2."/>
      <w:lvlJc w:val="left"/>
      <w:pPr>
        <w:ind w:left="1445" w:hanging="360"/>
      </w:pPr>
    </w:lvl>
    <w:lvl w:ilvl="2" w:tplc="0419001B" w:tentative="1">
      <w:start w:val="1"/>
      <w:numFmt w:val="lowerRoman"/>
      <w:lvlText w:val="%3."/>
      <w:lvlJc w:val="right"/>
      <w:pPr>
        <w:ind w:left="2165" w:hanging="180"/>
      </w:pPr>
    </w:lvl>
    <w:lvl w:ilvl="3" w:tplc="0419000F" w:tentative="1">
      <w:start w:val="1"/>
      <w:numFmt w:val="decimal"/>
      <w:lvlText w:val="%4."/>
      <w:lvlJc w:val="left"/>
      <w:pPr>
        <w:ind w:left="2885" w:hanging="360"/>
      </w:pPr>
    </w:lvl>
    <w:lvl w:ilvl="4" w:tplc="04190019" w:tentative="1">
      <w:start w:val="1"/>
      <w:numFmt w:val="lowerLetter"/>
      <w:lvlText w:val="%5."/>
      <w:lvlJc w:val="left"/>
      <w:pPr>
        <w:ind w:left="3605" w:hanging="360"/>
      </w:pPr>
    </w:lvl>
    <w:lvl w:ilvl="5" w:tplc="0419001B" w:tentative="1">
      <w:start w:val="1"/>
      <w:numFmt w:val="lowerRoman"/>
      <w:lvlText w:val="%6."/>
      <w:lvlJc w:val="right"/>
      <w:pPr>
        <w:ind w:left="4325" w:hanging="180"/>
      </w:pPr>
    </w:lvl>
    <w:lvl w:ilvl="6" w:tplc="0419000F" w:tentative="1">
      <w:start w:val="1"/>
      <w:numFmt w:val="decimal"/>
      <w:lvlText w:val="%7."/>
      <w:lvlJc w:val="left"/>
      <w:pPr>
        <w:ind w:left="5045" w:hanging="360"/>
      </w:pPr>
    </w:lvl>
    <w:lvl w:ilvl="7" w:tplc="04190019" w:tentative="1">
      <w:start w:val="1"/>
      <w:numFmt w:val="lowerLetter"/>
      <w:lvlText w:val="%8."/>
      <w:lvlJc w:val="left"/>
      <w:pPr>
        <w:ind w:left="5765" w:hanging="360"/>
      </w:pPr>
    </w:lvl>
    <w:lvl w:ilvl="8" w:tplc="0419001B" w:tentative="1">
      <w:start w:val="1"/>
      <w:numFmt w:val="lowerRoman"/>
      <w:lvlText w:val="%9."/>
      <w:lvlJc w:val="right"/>
      <w:pPr>
        <w:ind w:left="6485" w:hanging="180"/>
      </w:pPr>
    </w:lvl>
  </w:abstractNum>
  <w:abstractNum w:abstractNumId="19" w15:restartNumberingAfterBreak="0">
    <w:nsid w:val="5A73271C"/>
    <w:multiLevelType w:val="hybridMultilevel"/>
    <w:tmpl w:val="EB44110C"/>
    <w:lvl w:ilvl="0" w:tplc="182EF9CE">
      <w:start w:val="1"/>
      <w:numFmt w:val="decimal"/>
      <w:lvlText w:val="%1)"/>
      <w:lvlJc w:val="left"/>
      <w:pPr>
        <w:ind w:left="606" w:hanging="360"/>
      </w:pPr>
      <w:rPr>
        <w:rFonts w:hint="default"/>
      </w:rPr>
    </w:lvl>
    <w:lvl w:ilvl="1" w:tplc="04190019" w:tentative="1">
      <w:start w:val="1"/>
      <w:numFmt w:val="lowerLetter"/>
      <w:lvlText w:val="%2."/>
      <w:lvlJc w:val="left"/>
      <w:pPr>
        <w:ind w:left="1326" w:hanging="360"/>
      </w:pPr>
    </w:lvl>
    <w:lvl w:ilvl="2" w:tplc="0419001B" w:tentative="1">
      <w:start w:val="1"/>
      <w:numFmt w:val="lowerRoman"/>
      <w:lvlText w:val="%3."/>
      <w:lvlJc w:val="right"/>
      <w:pPr>
        <w:ind w:left="2046" w:hanging="180"/>
      </w:pPr>
    </w:lvl>
    <w:lvl w:ilvl="3" w:tplc="0419000F" w:tentative="1">
      <w:start w:val="1"/>
      <w:numFmt w:val="decimal"/>
      <w:lvlText w:val="%4."/>
      <w:lvlJc w:val="left"/>
      <w:pPr>
        <w:ind w:left="2766" w:hanging="360"/>
      </w:pPr>
    </w:lvl>
    <w:lvl w:ilvl="4" w:tplc="04190019" w:tentative="1">
      <w:start w:val="1"/>
      <w:numFmt w:val="lowerLetter"/>
      <w:lvlText w:val="%5."/>
      <w:lvlJc w:val="left"/>
      <w:pPr>
        <w:ind w:left="3486" w:hanging="360"/>
      </w:pPr>
    </w:lvl>
    <w:lvl w:ilvl="5" w:tplc="0419001B" w:tentative="1">
      <w:start w:val="1"/>
      <w:numFmt w:val="lowerRoman"/>
      <w:lvlText w:val="%6."/>
      <w:lvlJc w:val="right"/>
      <w:pPr>
        <w:ind w:left="4206" w:hanging="180"/>
      </w:pPr>
    </w:lvl>
    <w:lvl w:ilvl="6" w:tplc="0419000F" w:tentative="1">
      <w:start w:val="1"/>
      <w:numFmt w:val="decimal"/>
      <w:lvlText w:val="%7."/>
      <w:lvlJc w:val="left"/>
      <w:pPr>
        <w:ind w:left="4926" w:hanging="360"/>
      </w:pPr>
    </w:lvl>
    <w:lvl w:ilvl="7" w:tplc="04190019" w:tentative="1">
      <w:start w:val="1"/>
      <w:numFmt w:val="lowerLetter"/>
      <w:lvlText w:val="%8."/>
      <w:lvlJc w:val="left"/>
      <w:pPr>
        <w:ind w:left="5646" w:hanging="360"/>
      </w:pPr>
    </w:lvl>
    <w:lvl w:ilvl="8" w:tplc="0419001B" w:tentative="1">
      <w:start w:val="1"/>
      <w:numFmt w:val="lowerRoman"/>
      <w:lvlText w:val="%9."/>
      <w:lvlJc w:val="right"/>
      <w:pPr>
        <w:ind w:left="6366" w:hanging="180"/>
      </w:pPr>
    </w:lvl>
  </w:abstractNum>
  <w:abstractNum w:abstractNumId="20" w15:restartNumberingAfterBreak="0">
    <w:nsid w:val="5E32007C"/>
    <w:multiLevelType w:val="hybridMultilevel"/>
    <w:tmpl w:val="5ED0E8E8"/>
    <w:lvl w:ilvl="0" w:tplc="A94C3652">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1" w15:restartNumberingAfterBreak="0">
    <w:nsid w:val="5E38429C"/>
    <w:multiLevelType w:val="hybridMultilevel"/>
    <w:tmpl w:val="45427AE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BC268D"/>
    <w:multiLevelType w:val="hybridMultilevel"/>
    <w:tmpl w:val="5C8AB72C"/>
    <w:lvl w:ilvl="0" w:tplc="2364FE88">
      <w:start w:val="1"/>
      <w:numFmt w:val="decimal"/>
      <w:lvlText w:val="%1."/>
      <w:lvlJc w:val="left"/>
      <w:pPr>
        <w:ind w:left="780" w:hanging="42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584C2F"/>
    <w:multiLevelType w:val="multilevel"/>
    <w:tmpl w:val="D88612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3C0AC1"/>
    <w:multiLevelType w:val="hybridMultilevel"/>
    <w:tmpl w:val="421A6004"/>
    <w:lvl w:ilvl="0" w:tplc="D5AE2094">
      <w:start w:val="1"/>
      <w:numFmt w:val="decimal"/>
      <w:lvlText w:val="%1."/>
      <w:lvlJc w:val="left"/>
      <w:pPr>
        <w:ind w:left="761" w:hanging="360"/>
      </w:pPr>
      <w:rPr>
        <w:rFonts w:hint="default"/>
      </w:rPr>
    </w:lvl>
    <w:lvl w:ilvl="1" w:tplc="04190019" w:tentative="1">
      <w:start w:val="1"/>
      <w:numFmt w:val="lowerLetter"/>
      <w:lvlText w:val="%2."/>
      <w:lvlJc w:val="left"/>
      <w:pPr>
        <w:ind w:left="1481" w:hanging="360"/>
      </w:pPr>
    </w:lvl>
    <w:lvl w:ilvl="2" w:tplc="0419001B" w:tentative="1">
      <w:start w:val="1"/>
      <w:numFmt w:val="lowerRoman"/>
      <w:lvlText w:val="%3."/>
      <w:lvlJc w:val="right"/>
      <w:pPr>
        <w:ind w:left="2201" w:hanging="180"/>
      </w:pPr>
    </w:lvl>
    <w:lvl w:ilvl="3" w:tplc="0419000F" w:tentative="1">
      <w:start w:val="1"/>
      <w:numFmt w:val="decimal"/>
      <w:lvlText w:val="%4."/>
      <w:lvlJc w:val="left"/>
      <w:pPr>
        <w:ind w:left="2921" w:hanging="360"/>
      </w:pPr>
    </w:lvl>
    <w:lvl w:ilvl="4" w:tplc="04190019" w:tentative="1">
      <w:start w:val="1"/>
      <w:numFmt w:val="lowerLetter"/>
      <w:lvlText w:val="%5."/>
      <w:lvlJc w:val="left"/>
      <w:pPr>
        <w:ind w:left="3641" w:hanging="360"/>
      </w:pPr>
    </w:lvl>
    <w:lvl w:ilvl="5" w:tplc="0419001B" w:tentative="1">
      <w:start w:val="1"/>
      <w:numFmt w:val="lowerRoman"/>
      <w:lvlText w:val="%6."/>
      <w:lvlJc w:val="right"/>
      <w:pPr>
        <w:ind w:left="4361" w:hanging="180"/>
      </w:pPr>
    </w:lvl>
    <w:lvl w:ilvl="6" w:tplc="0419000F" w:tentative="1">
      <w:start w:val="1"/>
      <w:numFmt w:val="decimal"/>
      <w:lvlText w:val="%7."/>
      <w:lvlJc w:val="left"/>
      <w:pPr>
        <w:ind w:left="5081" w:hanging="360"/>
      </w:pPr>
    </w:lvl>
    <w:lvl w:ilvl="7" w:tplc="04190019" w:tentative="1">
      <w:start w:val="1"/>
      <w:numFmt w:val="lowerLetter"/>
      <w:lvlText w:val="%8."/>
      <w:lvlJc w:val="left"/>
      <w:pPr>
        <w:ind w:left="5801" w:hanging="360"/>
      </w:pPr>
    </w:lvl>
    <w:lvl w:ilvl="8" w:tplc="0419001B" w:tentative="1">
      <w:start w:val="1"/>
      <w:numFmt w:val="lowerRoman"/>
      <w:lvlText w:val="%9."/>
      <w:lvlJc w:val="right"/>
      <w:pPr>
        <w:ind w:left="6521" w:hanging="180"/>
      </w:pPr>
    </w:lvl>
  </w:abstractNum>
  <w:abstractNum w:abstractNumId="25" w15:restartNumberingAfterBreak="0">
    <w:nsid w:val="6D6C1422"/>
    <w:multiLevelType w:val="hybridMultilevel"/>
    <w:tmpl w:val="F3F24DA8"/>
    <w:lvl w:ilvl="0" w:tplc="3DDEFC76">
      <w:start w:val="1"/>
      <w:numFmt w:val="decimal"/>
      <w:lvlText w:val="%1."/>
      <w:lvlJc w:val="left"/>
      <w:pPr>
        <w:ind w:left="780" w:hanging="42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3664F17"/>
    <w:multiLevelType w:val="hybridMultilevel"/>
    <w:tmpl w:val="F41EBBDA"/>
    <w:lvl w:ilvl="0" w:tplc="948C3FCC">
      <w:start w:val="1"/>
      <w:numFmt w:val="decimal"/>
      <w:lvlText w:val="%1."/>
      <w:lvlJc w:val="left"/>
      <w:pPr>
        <w:ind w:left="780" w:hanging="42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BB17CA"/>
    <w:multiLevelType w:val="hybridMultilevel"/>
    <w:tmpl w:val="52F6FF12"/>
    <w:lvl w:ilvl="0" w:tplc="20000011">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B6B013C"/>
    <w:multiLevelType w:val="hybridMultilevel"/>
    <w:tmpl w:val="74E27FA6"/>
    <w:lvl w:ilvl="0" w:tplc="592AFD50">
      <w:start w:val="1"/>
      <w:numFmt w:val="decimal"/>
      <w:lvlText w:val="%1."/>
      <w:lvlJc w:val="left"/>
      <w:pPr>
        <w:ind w:left="450" w:hanging="39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9" w15:restartNumberingAfterBreak="0">
    <w:nsid w:val="7CD6728D"/>
    <w:multiLevelType w:val="hybridMultilevel"/>
    <w:tmpl w:val="140A3AC0"/>
    <w:lvl w:ilvl="0" w:tplc="62524846">
      <w:start w:val="4"/>
      <w:numFmt w:val="decimal"/>
      <w:lvlText w:val="%1."/>
      <w:lvlJc w:val="left"/>
      <w:pPr>
        <w:ind w:left="720" w:hanging="360"/>
      </w:pPr>
      <w:rPr>
        <w:rFonts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4B0A4E"/>
    <w:multiLevelType w:val="hybridMultilevel"/>
    <w:tmpl w:val="2474BD34"/>
    <w:lvl w:ilvl="0" w:tplc="61E4DFD8">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27"/>
  </w:num>
  <w:num w:numId="3">
    <w:abstractNumId w:val="15"/>
  </w:num>
  <w:num w:numId="4">
    <w:abstractNumId w:val="0"/>
  </w:num>
  <w:num w:numId="5">
    <w:abstractNumId w:val="9"/>
  </w:num>
  <w:num w:numId="6">
    <w:abstractNumId w:val="24"/>
  </w:num>
  <w:num w:numId="7">
    <w:abstractNumId w:val="18"/>
  </w:num>
  <w:num w:numId="8">
    <w:abstractNumId w:val="4"/>
  </w:num>
  <w:num w:numId="9">
    <w:abstractNumId w:val="16"/>
  </w:num>
  <w:num w:numId="10">
    <w:abstractNumId w:val="1"/>
  </w:num>
  <w:num w:numId="11">
    <w:abstractNumId w:val="17"/>
  </w:num>
  <w:num w:numId="12">
    <w:abstractNumId w:val="28"/>
  </w:num>
  <w:num w:numId="13">
    <w:abstractNumId w:val="3"/>
  </w:num>
  <w:num w:numId="14">
    <w:abstractNumId w:val="13"/>
  </w:num>
  <w:num w:numId="15">
    <w:abstractNumId w:val="2"/>
  </w:num>
  <w:num w:numId="16">
    <w:abstractNumId w:val="10"/>
  </w:num>
  <w:num w:numId="17">
    <w:abstractNumId w:val="8"/>
  </w:num>
  <w:num w:numId="18">
    <w:abstractNumId w:val="21"/>
  </w:num>
  <w:num w:numId="19">
    <w:abstractNumId w:val="30"/>
  </w:num>
  <w:num w:numId="20">
    <w:abstractNumId w:val="5"/>
  </w:num>
  <w:num w:numId="21">
    <w:abstractNumId w:val="11"/>
  </w:num>
  <w:num w:numId="22">
    <w:abstractNumId w:val="12"/>
  </w:num>
  <w:num w:numId="23">
    <w:abstractNumId w:val="22"/>
  </w:num>
  <w:num w:numId="24">
    <w:abstractNumId w:val="26"/>
  </w:num>
  <w:num w:numId="25">
    <w:abstractNumId w:val="25"/>
  </w:num>
  <w:num w:numId="26">
    <w:abstractNumId w:val="20"/>
  </w:num>
  <w:num w:numId="27">
    <w:abstractNumId w:val="23"/>
  </w:num>
  <w:num w:numId="28">
    <w:abstractNumId w:val="6"/>
  </w:num>
  <w:num w:numId="29">
    <w:abstractNumId w:val="29"/>
  </w:num>
  <w:num w:numId="30">
    <w:abstractNumId w:val="14"/>
  </w:num>
  <w:num w:numId="3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8E"/>
    <w:rsid w:val="00001E8C"/>
    <w:rsid w:val="00002149"/>
    <w:rsid w:val="00002E49"/>
    <w:rsid w:val="0000331C"/>
    <w:rsid w:val="0000474A"/>
    <w:rsid w:val="00004B30"/>
    <w:rsid w:val="00004DA5"/>
    <w:rsid w:val="00005164"/>
    <w:rsid w:val="0000520C"/>
    <w:rsid w:val="00005322"/>
    <w:rsid w:val="0000560E"/>
    <w:rsid w:val="00006795"/>
    <w:rsid w:val="00006969"/>
    <w:rsid w:val="00006AAF"/>
    <w:rsid w:val="00006B41"/>
    <w:rsid w:val="00006BB4"/>
    <w:rsid w:val="00006FDF"/>
    <w:rsid w:val="000070A5"/>
    <w:rsid w:val="000103D0"/>
    <w:rsid w:val="00010A50"/>
    <w:rsid w:val="00011251"/>
    <w:rsid w:val="0001127B"/>
    <w:rsid w:val="00011D0A"/>
    <w:rsid w:val="000122D0"/>
    <w:rsid w:val="000126ED"/>
    <w:rsid w:val="00012A82"/>
    <w:rsid w:val="00012EB5"/>
    <w:rsid w:val="00013AF5"/>
    <w:rsid w:val="000147BB"/>
    <w:rsid w:val="000148A6"/>
    <w:rsid w:val="000148EC"/>
    <w:rsid w:val="0001503A"/>
    <w:rsid w:val="000151DA"/>
    <w:rsid w:val="000154AA"/>
    <w:rsid w:val="000161B9"/>
    <w:rsid w:val="00017E60"/>
    <w:rsid w:val="000213FD"/>
    <w:rsid w:val="00021A06"/>
    <w:rsid w:val="000227C3"/>
    <w:rsid w:val="00023DD7"/>
    <w:rsid w:val="00023FC3"/>
    <w:rsid w:val="00023FE0"/>
    <w:rsid w:val="000244AF"/>
    <w:rsid w:val="00024F44"/>
    <w:rsid w:val="00025089"/>
    <w:rsid w:val="00025E6F"/>
    <w:rsid w:val="000265E1"/>
    <w:rsid w:val="00026C17"/>
    <w:rsid w:val="00027F0A"/>
    <w:rsid w:val="0003033B"/>
    <w:rsid w:val="00030AE7"/>
    <w:rsid w:val="0003226A"/>
    <w:rsid w:val="00032CA5"/>
    <w:rsid w:val="0003326C"/>
    <w:rsid w:val="000336A6"/>
    <w:rsid w:val="00033A9B"/>
    <w:rsid w:val="00033DA2"/>
    <w:rsid w:val="00033F40"/>
    <w:rsid w:val="00035471"/>
    <w:rsid w:val="000365D6"/>
    <w:rsid w:val="00036660"/>
    <w:rsid w:val="0003684F"/>
    <w:rsid w:val="00036A34"/>
    <w:rsid w:val="000376AC"/>
    <w:rsid w:val="000404BC"/>
    <w:rsid w:val="0004106B"/>
    <w:rsid w:val="000413D3"/>
    <w:rsid w:val="00042794"/>
    <w:rsid w:val="0004290F"/>
    <w:rsid w:val="000429D8"/>
    <w:rsid w:val="00042B7C"/>
    <w:rsid w:val="00042FA1"/>
    <w:rsid w:val="00043682"/>
    <w:rsid w:val="000437F3"/>
    <w:rsid w:val="00043854"/>
    <w:rsid w:val="00043A89"/>
    <w:rsid w:val="000451CE"/>
    <w:rsid w:val="0004520A"/>
    <w:rsid w:val="00045BFF"/>
    <w:rsid w:val="00046F32"/>
    <w:rsid w:val="00047641"/>
    <w:rsid w:val="00050230"/>
    <w:rsid w:val="000513E2"/>
    <w:rsid w:val="0005254F"/>
    <w:rsid w:val="00052F93"/>
    <w:rsid w:val="00052FF8"/>
    <w:rsid w:val="000531CE"/>
    <w:rsid w:val="00053276"/>
    <w:rsid w:val="0005388E"/>
    <w:rsid w:val="00053DB8"/>
    <w:rsid w:val="00055489"/>
    <w:rsid w:val="00055514"/>
    <w:rsid w:val="00055C8E"/>
    <w:rsid w:val="00056351"/>
    <w:rsid w:val="00056ADF"/>
    <w:rsid w:val="00056D26"/>
    <w:rsid w:val="00057B3B"/>
    <w:rsid w:val="00057B60"/>
    <w:rsid w:val="000601D2"/>
    <w:rsid w:val="0006058E"/>
    <w:rsid w:val="00060F06"/>
    <w:rsid w:val="00060F55"/>
    <w:rsid w:val="00061A0D"/>
    <w:rsid w:val="0006266A"/>
    <w:rsid w:val="00064267"/>
    <w:rsid w:val="00064704"/>
    <w:rsid w:val="00064AD1"/>
    <w:rsid w:val="00064BF7"/>
    <w:rsid w:val="000650EF"/>
    <w:rsid w:val="000658BF"/>
    <w:rsid w:val="00065EF7"/>
    <w:rsid w:val="0006649C"/>
    <w:rsid w:val="000674CD"/>
    <w:rsid w:val="000679D8"/>
    <w:rsid w:val="000709C4"/>
    <w:rsid w:val="000709D5"/>
    <w:rsid w:val="00070E76"/>
    <w:rsid w:val="00071B97"/>
    <w:rsid w:val="00072A19"/>
    <w:rsid w:val="0007361B"/>
    <w:rsid w:val="00073EA3"/>
    <w:rsid w:val="00074B24"/>
    <w:rsid w:val="00075193"/>
    <w:rsid w:val="0007536C"/>
    <w:rsid w:val="00080742"/>
    <w:rsid w:val="00082381"/>
    <w:rsid w:val="00082554"/>
    <w:rsid w:val="00082924"/>
    <w:rsid w:val="00084F37"/>
    <w:rsid w:val="00085E89"/>
    <w:rsid w:val="0008607D"/>
    <w:rsid w:val="0008608E"/>
    <w:rsid w:val="00086B43"/>
    <w:rsid w:val="00086CA0"/>
    <w:rsid w:val="00087821"/>
    <w:rsid w:val="00091EFD"/>
    <w:rsid w:val="00092DB1"/>
    <w:rsid w:val="000931B0"/>
    <w:rsid w:val="000936EF"/>
    <w:rsid w:val="0009391F"/>
    <w:rsid w:val="00094BD1"/>
    <w:rsid w:val="00094F73"/>
    <w:rsid w:val="00095081"/>
    <w:rsid w:val="00095B39"/>
    <w:rsid w:val="0009631F"/>
    <w:rsid w:val="000967AB"/>
    <w:rsid w:val="000A1061"/>
    <w:rsid w:val="000A2BC1"/>
    <w:rsid w:val="000A2C4D"/>
    <w:rsid w:val="000A2CF4"/>
    <w:rsid w:val="000A2E42"/>
    <w:rsid w:val="000A3FA8"/>
    <w:rsid w:val="000A444E"/>
    <w:rsid w:val="000A4E2E"/>
    <w:rsid w:val="000A5565"/>
    <w:rsid w:val="000A5691"/>
    <w:rsid w:val="000A57D8"/>
    <w:rsid w:val="000A58B8"/>
    <w:rsid w:val="000A5D48"/>
    <w:rsid w:val="000A5FD5"/>
    <w:rsid w:val="000A61E4"/>
    <w:rsid w:val="000A7616"/>
    <w:rsid w:val="000B0B57"/>
    <w:rsid w:val="000B154C"/>
    <w:rsid w:val="000B1760"/>
    <w:rsid w:val="000B19FC"/>
    <w:rsid w:val="000B1FFE"/>
    <w:rsid w:val="000B209B"/>
    <w:rsid w:val="000B23E4"/>
    <w:rsid w:val="000B2AEB"/>
    <w:rsid w:val="000B42B9"/>
    <w:rsid w:val="000B42EE"/>
    <w:rsid w:val="000B4451"/>
    <w:rsid w:val="000B449E"/>
    <w:rsid w:val="000B471F"/>
    <w:rsid w:val="000B53FF"/>
    <w:rsid w:val="000B5741"/>
    <w:rsid w:val="000B63E8"/>
    <w:rsid w:val="000B702D"/>
    <w:rsid w:val="000B7074"/>
    <w:rsid w:val="000B741D"/>
    <w:rsid w:val="000B7CC7"/>
    <w:rsid w:val="000C0642"/>
    <w:rsid w:val="000C1EA9"/>
    <w:rsid w:val="000C32DB"/>
    <w:rsid w:val="000C32E8"/>
    <w:rsid w:val="000C32FA"/>
    <w:rsid w:val="000C3CCB"/>
    <w:rsid w:val="000C492E"/>
    <w:rsid w:val="000C49F1"/>
    <w:rsid w:val="000C5230"/>
    <w:rsid w:val="000C5C44"/>
    <w:rsid w:val="000C7759"/>
    <w:rsid w:val="000C7836"/>
    <w:rsid w:val="000C7E27"/>
    <w:rsid w:val="000D030A"/>
    <w:rsid w:val="000D0D8D"/>
    <w:rsid w:val="000D1D32"/>
    <w:rsid w:val="000D2530"/>
    <w:rsid w:val="000D302F"/>
    <w:rsid w:val="000D41E0"/>
    <w:rsid w:val="000D4B21"/>
    <w:rsid w:val="000D53FF"/>
    <w:rsid w:val="000D614E"/>
    <w:rsid w:val="000D69CA"/>
    <w:rsid w:val="000D6E9F"/>
    <w:rsid w:val="000D73F0"/>
    <w:rsid w:val="000D7A37"/>
    <w:rsid w:val="000D7DC1"/>
    <w:rsid w:val="000D7ECB"/>
    <w:rsid w:val="000E0112"/>
    <w:rsid w:val="000E04FC"/>
    <w:rsid w:val="000E0C26"/>
    <w:rsid w:val="000E22F3"/>
    <w:rsid w:val="000E4E8B"/>
    <w:rsid w:val="000E5C57"/>
    <w:rsid w:val="000E6980"/>
    <w:rsid w:val="000E733E"/>
    <w:rsid w:val="000E7E54"/>
    <w:rsid w:val="000F05F0"/>
    <w:rsid w:val="000F0657"/>
    <w:rsid w:val="000F153C"/>
    <w:rsid w:val="000F1D48"/>
    <w:rsid w:val="000F26E9"/>
    <w:rsid w:val="000F2B19"/>
    <w:rsid w:val="000F2DE0"/>
    <w:rsid w:val="000F32F5"/>
    <w:rsid w:val="000F3672"/>
    <w:rsid w:val="000F4745"/>
    <w:rsid w:val="000F525E"/>
    <w:rsid w:val="000F6433"/>
    <w:rsid w:val="000F681E"/>
    <w:rsid w:val="000F76CA"/>
    <w:rsid w:val="000F7FEC"/>
    <w:rsid w:val="00100627"/>
    <w:rsid w:val="0010133A"/>
    <w:rsid w:val="00101492"/>
    <w:rsid w:val="001020EA"/>
    <w:rsid w:val="00102455"/>
    <w:rsid w:val="00102795"/>
    <w:rsid w:val="00102C01"/>
    <w:rsid w:val="001037DA"/>
    <w:rsid w:val="00104C2E"/>
    <w:rsid w:val="00105533"/>
    <w:rsid w:val="00106726"/>
    <w:rsid w:val="001072AA"/>
    <w:rsid w:val="0010776D"/>
    <w:rsid w:val="00110B92"/>
    <w:rsid w:val="0011164D"/>
    <w:rsid w:val="0011229B"/>
    <w:rsid w:val="00112572"/>
    <w:rsid w:val="00112D20"/>
    <w:rsid w:val="0011403A"/>
    <w:rsid w:val="00114683"/>
    <w:rsid w:val="001146A4"/>
    <w:rsid w:val="00115719"/>
    <w:rsid w:val="00115966"/>
    <w:rsid w:val="00115F8E"/>
    <w:rsid w:val="00116BD2"/>
    <w:rsid w:val="00116D20"/>
    <w:rsid w:val="001202F6"/>
    <w:rsid w:val="00120A1D"/>
    <w:rsid w:val="0012246C"/>
    <w:rsid w:val="0012286C"/>
    <w:rsid w:val="00122AA0"/>
    <w:rsid w:val="00123C56"/>
    <w:rsid w:val="0012407A"/>
    <w:rsid w:val="001244E5"/>
    <w:rsid w:val="00124840"/>
    <w:rsid w:val="00125210"/>
    <w:rsid w:val="0012567C"/>
    <w:rsid w:val="00125C72"/>
    <w:rsid w:val="0012665B"/>
    <w:rsid w:val="001268B1"/>
    <w:rsid w:val="00126B7F"/>
    <w:rsid w:val="00126D62"/>
    <w:rsid w:val="00126F35"/>
    <w:rsid w:val="0012740A"/>
    <w:rsid w:val="00127482"/>
    <w:rsid w:val="00127E83"/>
    <w:rsid w:val="0013002D"/>
    <w:rsid w:val="00130AA4"/>
    <w:rsid w:val="00130B2D"/>
    <w:rsid w:val="00130C6C"/>
    <w:rsid w:val="001313AC"/>
    <w:rsid w:val="00131B7C"/>
    <w:rsid w:val="00132C56"/>
    <w:rsid w:val="00133265"/>
    <w:rsid w:val="00133538"/>
    <w:rsid w:val="00133A26"/>
    <w:rsid w:val="00134626"/>
    <w:rsid w:val="00134739"/>
    <w:rsid w:val="00134BAE"/>
    <w:rsid w:val="00135B37"/>
    <w:rsid w:val="00136618"/>
    <w:rsid w:val="0013709B"/>
    <w:rsid w:val="00137CB2"/>
    <w:rsid w:val="00137F42"/>
    <w:rsid w:val="00140C96"/>
    <w:rsid w:val="0014132D"/>
    <w:rsid w:val="00142ED6"/>
    <w:rsid w:val="00144F53"/>
    <w:rsid w:val="0014512B"/>
    <w:rsid w:val="00146E48"/>
    <w:rsid w:val="00151CA5"/>
    <w:rsid w:val="001520BA"/>
    <w:rsid w:val="001522DE"/>
    <w:rsid w:val="001526C5"/>
    <w:rsid w:val="00152897"/>
    <w:rsid w:val="001535E4"/>
    <w:rsid w:val="00153861"/>
    <w:rsid w:val="00153905"/>
    <w:rsid w:val="00153A86"/>
    <w:rsid w:val="00154347"/>
    <w:rsid w:val="00154852"/>
    <w:rsid w:val="00154B00"/>
    <w:rsid w:val="00155A35"/>
    <w:rsid w:val="00156451"/>
    <w:rsid w:val="00157331"/>
    <w:rsid w:val="00157CE3"/>
    <w:rsid w:val="00160487"/>
    <w:rsid w:val="00161048"/>
    <w:rsid w:val="00162707"/>
    <w:rsid w:val="00162DEE"/>
    <w:rsid w:val="00163148"/>
    <w:rsid w:val="00163811"/>
    <w:rsid w:val="00164C68"/>
    <w:rsid w:val="00165730"/>
    <w:rsid w:val="00165812"/>
    <w:rsid w:val="00165CCB"/>
    <w:rsid w:val="001661E0"/>
    <w:rsid w:val="00166222"/>
    <w:rsid w:val="0016757B"/>
    <w:rsid w:val="001675B8"/>
    <w:rsid w:val="00170E9E"/>
    <w:rsid w:val="00171153"/>
    <w:rsid w:val="001716B7"/>
    <w:rsid w:val="001720F9"/>
    <w:rsid w:val="00172E56"/>
    <w:rsid w:val="00173B02"/>
    <w:rsid w:val="001749CC"/>
    <w:rsid w:val="001758DA"/>
    <w:rsid w:val="00175DBA"/>
    <w:rsid w:val="00176953"/>
    <w:rsid w:val="001769A6"/>
    <w:rsid w:val="0017735C"/>
    <w:rsid w:val="00177DCA"/>
    <w:rsid w:val="00180099"/>
    <w:rsid w:val="00181004"/>
    <w:rsid w:val="00181375"/>
    <w:rsid w:val="00183500"/>
    <w:rsid w:val="00185A29"/>
    <w:rsid w:val="00185E16"/>
    <w:rsid w:val="0018605B"/>
    <w:rsid w:val="0018610A"/>
    <w:rsid w:val="00186155"/>
    <w:rsid w:val="00186179"/>
    <w:rsid w:val="00187278"/>
    <w:rsid w:val="0018737E"/>
    <w:rsid w:val="00190121"/>
    <w:rsid w:val="0019016B"/>
    <w:rsid w:val="00190649"/>
    <w:rsid w:val="00190D3D"/>
    <w:rsid w:val="00191F55"/>
    <w:rsid w:val="00192C36"/>
    <w:rsid w:val="00192E09"/>
    <w:rsid w:val="00192F5D"/>
    <w:rsid w:val="00193D9F"/>
    <w:rsid w:val="00194614"/>
    <w:rsid w:val="00195194"/>
    <w:rsid w:val="0019571D"/>
    <w:rsid w:val="00195D18"/>
    <w:rsid w:val="00195D56"/>
    <w:rsid w:val="00196B3A"/>
    <w:rsid w:val="00196B85"/>
    <w:rsid w:val="00196D27"/>
    <w:rsid w:val="001A11BA"/>
    <w:rsid w:val="001A1E9A"/>
    <w:rsid w:val="001A4968"/>
    <w:rsid w:val="001A591C"/>
    <w:rsid w:val="001B022C"/>
    <w:rsid w:val="001B04E2"/>
    <w:rsid w:val="001B0B90"/>
    <w:rsid w:val="001B0D72"/>
    <w:rsid w:val="001B0DB4"/>
    <w:rsid w:val="001B0E27"/>
    <w:rsid w:val="001B1036"/>
    <w:rsid w:val="001B120F"/>
    <w:rsid w:val="001B1A3B"/>
    <w:rsid w:val="001B293E"/>
    <w:rsid w:val="001B2AB2"/>
    <w:rsid w:val="001B30DA"/>
    <w:rsid w:val="001B74AC"/>
    <w:rsid w:val="001C0D74"/>
    <w:rsid w:val="001C10D3"/>
    <w:rsid w:val="001C1284"/>
    <w:rsid w:val="001C14BA"/>
    <w:rsid w:val="001C1B83"/>
    <w:rsid w:val="001C215D"/>
    <w:rsid w:val="001C227C"/>
    <w:rsid w:val="001C2822"/>
    <w:rsid w:val="001C4682"/>
    <w:rsid w:val="001C48E0"/>
    <w:rsid w:val="001C4CFA"/>
    <w:rsid w:val="001C4E9E"/>
    <w:rsid w:val="001C59EC"/>
    <w:rsid w:val="001C5B2F"/>
    <w:rsid w:val="001C6417"/>
    <w:rsid w:val="001C7BEA"/>
    <w:rsid w:val="001D0354"/>
    <w:rsid w:val="001D0C01"/>
    <w:rsid w:val="001D172A"/>
    <w:rsid w:val="001D1BF2"/>
    <w:rsid w:val="001D2F67"/>
    <w:rsid w:val="001D3666"/>
    <w:rsid w:val="001D3E09"/>
    <w:rsid w:val="001D3EE8"/>
    <w:rsid w:val="001D4329"/>
    <w:rsid w:val="001D4759"/>
    <w:rsid w:val="001D4DFC"/>
    <w:rsid w:val="001D504F"/>
    <w:rsid w:val="001D57FA"/>
    <w:rsid w:val="001D5D83"/>
    <w:rsid w:val="001D5F33"/>
    <w:rsid w:val="001D6364"/>
    <w:rsid w:val="001D65A7"/>
    <w:rsid w:val="001D6DFA"/>
    <w:rsid w:val="001D768D"/>
    <w:rsid w:val="001D7E50"/>
    <w:rsid w:val="001E05E3"/>
    <w:rsid w:val="001E111C"/>
    <w:rsid w:val="001E1DE8"/>
    <w:rsid w:val="001E213B"/>
    <w:rsid w:val="001E4E40"/>
    <w:rsid w:val="001E4E5F"/>
    <w:rsid w:val="001E5697"/>
    <w:rsid w:val="001E606A"/>
    <w:rsid w:val="001E60FE"/>
    <w:rsid w:val="001E7875"/>
    <w:rsid w:val="001F03F7"/>
    <w:rsid w:val="001F05CA"/>
    <w:rsid w:val="001F1796"/>
    <w:rsid w:val="001F2027"/>
    <w:rsid w:val="001F253A"/>
    <w:rsid w:val="001F2963"/>
    <w:rsid w:val="001F3AB8"/>
    <w:rsid w:val="001F3BAB"/>
    <w:rsid w:val="001F42E1"/>
    <w:rsid w:val="001F5728"/>
    <w:rsid w:val="001F68C9"/>
    <w:rsid w:val="001F69FD"/>
    <w:rsid w:val="001F7CCC"/>
    <w:rsid w:val="001F7F6A"/>
    <w:rsid w:val="00200B9B"/>
    <w:rsid w:val="00201C1F"/>
    <w:rsid w:val="00201DF4"/>
    <w:rsid w:val="00202257"/>
    <w:rsid w:val="0020363A"/>
    <w:rsid w:val="00204602"/>
    <w:rsid w:val="00205060"/>
    <w:rsid w:val="002058D5"/>
    <w:rsid w:val="002058EF"/>
    <w:rsid w:val="00205F62"/>
    <w:rsid w:val="00206DD7"/>
    <w:rsid w:val="002101B8"/>
    <w:rsid w:val="00211041"/>
    <w:rsid w:val="0021145A"/>
    <w:rsid w:val="00211C0B"/>
    <w:rsid w:val="00212536"/>
    <w:rsid w:val="002130E4"/>
    <w:rsid w:val="002132DE"/>
    <w:rsid w:val="00213598"/>
    <w:rsid w:val="00213AB8"/>
    <w:rsid w:val="00213B5E"/>
    <w:rsid w:val="002143B1"/>
    <w:rsid w:val="00214990"/>
    <w:rsid w:val="002152D9"/>
    <w:rsid w:val="00216222"/>
    <w:rsid w:val="00217AFC"/>
    <w:rsid w:val="00220160"/>
    <w:rsid w:val="002205A7"/>
    <w:rsid w:val="0022196A"/>
    <w:rsid w:val="00221D36"/>
    <w:rsid w:val="00222057"/>
    <w:rsid w:val="002225E5"/>
    <w:rsid w:val="00223088"/>
    <w:rsid w:val="00223496"/>
    <w:rsid w:val="00224332"/>
    <w:rsid w:val="00224933"/>
    <w:rsid w:val="00224A0F"/>
    <w:rsid w:val="00225009"/>
    <w:rsid w:val="002277D1"/>
    <w:rsid w:val="002277F2"/>
    <w:rsid w:val="002278D5"/>
    <w:rsid w:val="00227FA7"/>
    <w:rsid w:val="00231570"/>
    <w:rsid w:val="002317F1"/>
    <w:rsid w:val="00232B43"/>
    <w:rsid w:val="00234544"/>
    <w:rsid w:val="00236971"/>
    <w:rsid w:val="00240E5A"/>
    <w:rsid w:val="00241797"/>
    <w:rsid w:val="002425B8"/>
    <w:rsid w:val="002438AA"/>
    <w:rsid w:val="00243D32"/>
    <w:rsid w:val="00244E8D"/>
    <w:rsid w:val="00245273"/>
    <w:rsid w:val="002459BE"/>
    <w:rsid w:val="0024626D"/>
    <w:rsid w:val="00246B10"/>
    <w:rsid w:val="00247D5E"/>
    <w:rsid w:val="00247F33"/>
    <w:rsid w:val="0025081B"/>
    <w:rsid w:val="00250B47"/>
    <w:rsid w:val="00250D14"/>
    <w:rsid w:val="00251381"/>
    <w:rsid w:val="002516BB"/>
    <w:rsid w:val="00251ED8"/>
    <w:rsid w:val="00251EED"/>
    <w:rsid w:val="002528D5"/>
    <w:rsid w:val="002528D7"/>
    <w:rsid w:val="00253266"/>
    <w:rsid w:val="00253531"/>
    <w:rsid w:val="00253D48"/>
    <w:rsid w:val="00253E82"/>
    <w:rsid w:val="00254561"/>
    <w:rsid w:val="00255035"/>
    <w:rsid w:val="00255136"/>
    <w:rsid w:val="00256BD1"/>
    <w:rsid w:val="00256BF6"/>
    <w:rsid w:val="00257578"/>
    <w:rsid w:val="002575B9"/>
    <w:rsid w:val="00257E82"/>
    <w:rsid w:val="00260807"/>
    <w:rsid w:val="00260E12"/>
    <w:rsid w:val="00261C47"/>
    <w:rsid w:val="00262DF9"/>
    <w:rsid w:val="00263546"/>
    <w:rsid w:val="00263D0B"/>
    <w:rsid w:val="00264108"/>
    <w:rsid w:val="00264B7E"/>
    <w:rsid w:val="00264C1B"/>
    <w:rsid w:val="00264C53"/>
    <w:rsid w:val="0026596A"/>
    <w:rsid w:val="00265B67"/>
    <w:rsid w:val="00265E1A"/>
    <w:rsid w:val="00266D64"/>
    <w:rsid w:val="002676F3"/>
    <w:rsid w:val="00270936"/>
    <w:rsid w:val="00270FBF"/>
    <w:rsid w:val="00271145"/>
    <w:rsid w:val="00271309"/>
    <w:rsid w:val="002714C8"/>
    <w:rsid w:val="002717B6"/>
    <w:rsid w:val="00271AF6"/>
    <w:rsid w:val="0027221A"/>
    <w:rsid w:val="0027231A"/>
    <w:rsid w:val="00272744"/>
    <w:rsid w:val="00272ADC"/>
    <w:rsid w:val="0027314F"/>
    <w:rsid w:val="0027348A"/>
    <w:rsid w:val="0027348B"/>
    <w:rsid w:val="00274175"/>
    <w:rsid w:val="00275068"/>
    <w:rsid w:val="00275127"/>
    <w:rsid w:val="002766D6"/>
    <w:rsid w:val="00276BA1"/>
    <w:rsid w:val="00277100"/>
    <w:rsid w:val="002774F7"/>
    <w:rsid w:val="00277948"/>
    <w:rsid w:val="00277F7C"/>
    <w:rsid w:val="00281060"/>
    <w:rsid w:val="002810A3"/>
    <w:rsid w:val="00281886"/>
    <w:rsid w:val="002819B6"/>
    <w:rsid w:val="002841B6"/>
    <w:rsid w:val="00284388"/>
    <w:rsid w:val="0028494E"/>
    <w:rsid w:val="00284AB4"/>
    <w:rsid w:val="0028592E"/>
    <w:rsid w:val="00285F19"/>
    <w:rsid w:val="002860D9"/>
    <w:rsid w:val="0028678D"/>
    <w:rsid w:val="002869FC"/>
    <w:rsid w:val="002876C4"/>
    <w:rsid w:val="002877D9"/>
    <w:rsid w:val="00287B27"/>
    <w:rsid w:val="002917BF"/>
    <w:rsid w:val="00292651"/>
    <w:rsid w:val="0029305C"/>
    <w:rsid w:val="00293A95"/>
    <w:rsid w:val="002945A9"/>
    <w:rsid w:val="002946FB"/>
    <w:rsid w:val="00295459"/>
    <w:rsid w:val="0029580E"/>
    <w:rsid w:val="00296FE6"/>
    <w:rsid w:val="00297095"/>
    <w:rsid w:val="00297952"/>
    <w:rsid w:val="002A0A8C"/>
    <w:rsid w:val="002A122E"/>
    <w:rsid w:val="002A1E7A"/>
    <w:rsid w:val="002A270C"/>
    <w:rsid w:val="002A2B8E"/>
    <w:rsid w:val="002A31D5"/>
    <w:rsid w:val="002A35E2"/>
    <w:rsid w:val="002A3748"/>
    <w:rsid w:val="002A5D34"/>
    <w:rsid w:val="002A6F40"/>
    <w:rsid w:val="002A7DF7"/>
    <w:rsid w:val="002B066E"/>
    <w:rsid w:val="002B0F69"/>
    <w:rsid w:val="002B106A"/>
    <w:rsid w:val="002B1319"/>
    <w:rsid w:val="002B2046"/>
    <w:rsid w:val="002B20AA"/>
    <w:rsid w:val="002B297B"/>
    <w:rsid w:val="002B369F"/>
    <w:rsid w:val="002B3821"/>
    <w:rsid w:val="002B4996"/>
    <w:rsid w:val="002B4C1B"/>
    <w:rsid w:val="002B5269"/>
    <w:rsid w:val="002B5715"/>
    <w:rsid w:val="002B6ED6"/>
    <w:rsid w:val="002B77C0"/>
    <w:rsid w:val="002B7CBF"/>
    <w:rsid w:val="002C173E"/>
    <w:rsid w:val="002C21B3"/>
    <w:rsid w:val="002C245D"/>
    <w:rsid w:val="002C437A"/>
    <w:rsid w:val="002C5648"/>
    <w:rsid w:val="002C5947"/>
    <w:rsid w:val="002C5DA0"/>
    <w:rsid w:val="002C64CD"/>
    <w:rsid w:val="002C6DB7"/>
    <w:rsid w:val="002D0351"/>
    <w:rsid w:val="002D06A1"/>
    <w:rsid w:val="002D0880"/>
    <w:rsid w:val="002D0A0B"/>
    <w:rsid w:val="002D1104"/>
    <w:rsid w:val="002D1495"/>
    <w:rsid w:val="002D2341"/>
    <w:rsid w:val="002D2844"/>
    <w:rsid w:val="002D36B7"/>
    <w:rsid w:val="002D3F5C"/>
    <w:rsid w:val="002D5300"/>
    <w:rsid w:val="002D5384"/>
    <w:rsid w:val="002D5B9F"/>
    <w:rsid w:val="002D5FEC"/>
    <w:rsid w:val="002D645D"/>
    <w:rsid w:val="002D6520"/>
    <w:rsid w:val="002D6C40"/>
    <w:rsid w:val="002D724E"/>
    <w:rsid w:val="002E035B"/>
    <w:rsid w:val="002E047C"/>
    <w:rsid w:val="002E088C"/>
    <w:rsid w:val="002E0D74"/>
    <w:rsid w:val="002E178A"/>
    <w:rsid w:val="002E2344"/>
    <w:rsid w:val="002E2637"/>
    <w:rsid w:val="002E2B8E"/>
    <w:rsid w:val="002E3556"/>
    <w:rsid w:val="002E4011"/>
    <w:rsid w:val="002E51BC"/>
    <w:rsid w:val="002E563D"/>
    <w:rsid w:val="002F04BD"/>
    <w:rsid w:val="002F0DB4"/>
    <w:rsid w:val="002F152B"/>
    <w:rsid w:val="002F15F2"/>
    <w:rsid w:val="002F1A0F"/>
    <w:rsid w:val="002F2A25"/>
    <w:rsid w:val="002F349C"/>
    <w:rsid w:val="002F3EAE"/>
    <w:rsid w:val="002F4C82"/>
    <w:rsid w:val="002F5626"/>
    <w:rsid w:val="002F6FE8"/>
    <w:rsid w:val="003003E5"/>
    <w:rsid w:val="003005C7"/>
    <w:rsid w:val="00300CA8"/>
    <w:rsid w:val="003031BD"/>
    <w:rsid w:val="00303834"/>
    <w:rsid w:val="00303AC4"/>
    <w:rsid w:val="00303EE7"/>
    <w:rsid w:val="00304A25"/>
    <w:rsid w:val="003056C0"/>
    <w:rsid w:val="00305898"/>
    <w:rsid w:val="00305BDF"/>
    <w:rsid w:val="00306467"/>
    <w:rsid w:val="00306A64"/>
    <w:rsid w:val="00307018"/>
    <w:rsid w:val="003071B4"/>
    <w:rsid w:val="003109E9"/>
    <w:rsid w:val="00310E99"/>
    <w:rsid w:val="0031176D"/>
    <w:rsid w:val="00311ABB"/>
    <w:rsid w:val="00311E44"/>
    <w:rsid w:val="003122D2"/>
    <w:rsid w:val="0031235F"/>
    <w:rsid w:val="003135F3"/>
    <w:rsid w:val="00313831"/>
    <w:rsid w:val="003152B8"/>
    <w:rsid w:val="00315D4A"/>
    <w:rsid w:val="0031683A"/>
    <w:rsid w:val="00316B49"/>
    <w:rsid w:val="00316F7D"/>
    <w:rsid w:val="003174BA"/>
    <w:rsid w:val="00317AE3"/>
    <w:rsid w:val="00320DD5"/>
    <w:rsid w:val="00320F26"/>
    <w:rsid w:val="003219D3"/>
    <w:rsid w:val="003222A0"/>
    <w:rsid w:val="00323E77"/>
    <w:rsid w:val="00323F81"/>
    <w:rsid w:val="00324195"/>
    <w:rsid w:val="00325D02"/>
    <w:rsid w:val="00327786"/>
    <w:rsid w:val="003279FA"/>
    <w:rsid w:val="00330330"/>
    <w:rsid w:val="00330F80"/>
    <w:rsid w:val="00335742"/>
    <w:rsid w:val="003357FF"/>
    <w:rsid w:val="003362F1"/>
    <w:rsid w:val="0033635F"/>
    <w:rsid w:val="00336872"/>
    <w:rsid w:val="0033738B"/>
    <w:rsid w:val="0034095F"/>
    <w:rsid w:val="0034101C"/>
    <w:rsid w:val="003410CD"/>
    <w:rsid w:val="0034144D"/>
    <w:rsid w:val="00341A16"/>
    <w:rsid w:val="00342E63"/>
    <w:rsid w:val="00344957"/>
    <w:rsid w:val="00344F0B"/>
    <w:rsid w:val="003458AE"/>
    <w:rsid w:val="00346F81"/>
    <w:rsid w:val="003478DA"/>
    <w:rsid w:val="00351243"/>
    <w:rsid w:val="003512FA"/>
    <w:rsid w:val="0035150A"/>
    <w:rsid w:val="00352023"/>
    <w:rsid w:val="0035243B"/>
    <w:rsid w:val="00352ADF"/>
    <w:rsid w:val="00353C51"/>
    <w:rsid w:val="00354E7B"/>
    <w:rsid w:val="00355045"/>
    <w:rsid w:val="003557EE"/>
    <w:rsid w:val="003559AC"/>
    <w:rsid w:val="00355FEC"/>
    <w:rsid w:val="003560F0"/>
    <w:rsid w:val="00356472"/>
    <w:rsid w:val="00356AAF"/>
    <w:rsid w:val="00356AD3"/>
    <w:rsid w:val="00356F1B"/>
    <w:rsid w:val="00357235"/>
    <w:rsid w:val="0035776D"/>
    <w:rsid w:val="003612A6"/>
    <w:rsid w:val="00361300"/>
    <w:rsid w:val="003638CA"/>
    <w:rsid w:val="00363BC3"/>
    <w:rsid w:val="0036583D"/>
    <w:rsid w:val="003660FF"/>
    <w:rsid w:val="003666FD"/>
    <w:rsid w:val="003678CE"/>
    <w:rsid w:val="003706D0"/>
    <w:rsid w:val="00371164"/>
    <w:rsid w:val="00371220"/>
    <w:rsid w:val="00371C3F"/>
    <w:rsid w:val="00373353"/>
    <w:rsid w:val="00373CDE"/>
    <w:rsid w:val="00373E3D"/>
    <w:rsid w:val="00374B97"/>
    <w:rsid w:val="00374BC4"/>
    <w:rsid w:val="00374E7A"/>
    <w:rsid w:val="00375763"/>
    <w:rsid w:val="003776E1"/>
    <w:rsid w:val="00380C6E"/>
    <w:rsid w:val="00380D00"/>
    <w:rsid w:val="0038118A"/>
    <w:rsid w:val="00381700"/>
    <w:rsid w:val="0038418E"/>
    <w:rsid w:val="00385607"/>
    <w:rsid w:val="00387255"/>
    <w:rsid w:val="00387968"/>
    <w:rsid w:val="00390103"/>
    <w:rsid w:val="00390242"/>
    <w:rsid w:val="003907CC"/>
    <w:rsid w:val="00390D7B"/>
    <w:rsid w:val="0039142E"/>
    <w:rsid w:val="00392C1E"/>
    <w:rsid w:val="00392EEA"/>
    <w:rsid w:val="00393155"/>
    <w:rsid w:val="00393161"/>
    <w:rsid w:val="0039380F"/>
    <w:rsid w:val="00393F0F"/>
    <w:rsid w:val="00394DE4"/>
    <w:rsid w:val="003955AE"/>
    <w:rsid w:val="003959FE"/>
    <w:rsid w:val="00395C41"/>
    <w:rsid w:val="00396C1D"/>
    <w:rsid w:val="003974CD"/>
    <w:rsid w:val="003978CC"/>
    <w:rsid w:val="003A04CB"/>
    <w:rsid w:val="003A0CC8"/>
    <w:rsid w:val="003A1017"/>
    <w:rsid w:val="003A25C2"/>
    <w:rsid w:val="003A2AC8"/>
    <w:rsid w:val="003A2BE9"/>
    <w:rsid w:val="003A5492"/>
    <w:rsid w:val="003A7268"/>
    <w:rsid w:val="003B004A"/>
    <w:rsid w:val="003B04AC"/>
    <w:rsid w:val="003B14A9"/>
    <w:rsid w:val="003B1ACD"/>
    <w:rsid w:val="003B21DA"/>
    <w:rsid w:val="003B2334"/>
    <w:rsid w:val="003B2FFA"/>
    <w:rsid w:val="003B5484"/>
    <w:rsid w:val="003B54CE"/>
    <w:rsid w:val="003B5796"/>
    <w:rsid w:val="003B5BBC"/>
    <w:rsid w:val="003B5F8A"/>
    <w:rsid w:val="003B65C7"/>
    <w:rsid w:val="003B7149"/>
    <w:rsid w:val="003B726B"/>
    <w:rsid w:val="003B7364"/>
    <w:rsid w:val="003B75AA"/>
    <w:rsid w:val="003B77DB"/>
    <w:rsid w:val="003C02A2"/>
    <w:rsid w:val="003C0BCB"/>
    <w:rsid w:val="003C2458"/>
    <w:rsid w:val="003C2C3E"/>
    <w:rsid w:val="003C3339"/>
    <w:rsid w:val="003C3906"/>
    <w:rsid w:val="003C3B37"/>
    <w:rsid w:val="003C3B5E"/>
    <w:rsid w:val="003C51F8"/>
    <w:rsid w:val="003C5C04"/>
    <w:rsid w:val="003C5C77"/>
    <w:rsid w:val="003C616B"/>
    <w:rsid w:val="003C658A"/>
    <w:rsid w:val="003C6932"/>
    <w:rsid w:val="003C696E"/>
    <w:rsid w:val="003C6CC9"/>
    <w:rsid w:val="003C742B"/>
    <w:rsid w:val="003C7444"/>
    <w:rsid w:val="003C79B3"/>
    <w:rsid w:val="003C7BCA"/>
    <w:rsid w:val="003D027E"/>
    <w:rsid w:val="003D0D18"/>
    <w:rsid w:val="003D15DC"/>
    <w:rsid w:val="003D166D"/>
    <w:rsid w:val="003D385B"/>
    <w:rsid w:val="003D4749"/>
    <w:rsid w:val="003D4BF1"/>
    <w:rsid w:val="003D7ACE"/>
    <w:rsid w:val="003E0F6D"/>
    <w:rsid w:val="003E1418"/>
    <w:rsid w:val="003E31B0"/>
    <w:rsid w:val="003E3982"/>
    <w:rsid w:val="003E3BC6"/>
    <w:rsid w:val="003E5484"/>
    <w:rsid w:val="003E5F77"/>
    <w:rsid w:val="003E6562"/>
    <w:rsid w:val="003E6F01"/>
    <w:rsid w:val="003E7366"/>
    <w:rsid w:val="003E73DB"/>
    <w:rsid w:val="003E7580"/>
    <w:rsid w:val="003F1B22"/>
    <w:rsid w:val="003F282C"/>
    <w:rsid w:val="003F3A79"/>
    <w:rsid w:val="003F3FEB"/>
    <w:rsid w:val="003F462C"/>
    <w:rsid w:val="003F4CE3"/>
    <w:rsid w:val="003F4F7C"/>
    <w:rsid w:val="003F5580"/>
    <w:rsid w:val="003F55C6"/>
    <w:rsid w:val="003F6F22"/>
    <w:rsid w:val="003F73B4"/>
    <w:rsid w:val="003F7960"/>
    <w:rsid w:val="00401037"/>
    <w:rsid w:val="00402959"/>
    <w:rsid w:val="00402E03"/>
    <w:rsid w:val="00403201"/>
    <w:rsid w:val="0040321A"/>
    <w:rsid w:val="00403CA6"/>
    <w:rsid w:val="00404B55"/>
    <w:rsid w:val="00404E7A"/>
    <w:rsid w:val="004057D7"/>
    <w:rsid w:val="00406403"/>
    <w:rsid w:val="00406F78"/>
    <w:rsid w:val="004071DB"/>
    <w:rsid w:val="00407483"/>
    <w:rsid w:val="00411C40"/>
    <w:rsid w:val="00411FBE"/>
    <w:rsid w:val="00412880"/>
    <w:rsid w:val="00412918"/>
    <w:rsid w:val="00412B68"/>
    <w:rsid w:val="0041338A"/>
    <w:rsid w:val="004135C7"/>
    <w:rsid w:val="00414545"/>
    <w:rsid w:val="0042277E"/>
    <w:rsid w:val="004231CC"/>
    <w:rsid w:val="0042326F"/>
    <w:rsid w:val="00423C0E"/>
    <w:rsid w:val="004248BE"/>
    <w:rsid w:val="00424F62"/>
    <w:rsid w:val="00425EC6"/>
    <w:rsid w:val="004263F1"/>
    <w:rsid w:val="00426BEC"/>
    <w:rsid w:val="00426EF5"/>
    <w:rsid w:val="00427825"/>
    <w:rsid w:val="00430CE8"/>
    <w:rsid w:val="00431327"/>
    <w:rsid w:val="004314AC"/>
    <w:rsid w:val="00432520"/>
    <w:rsid w:val="004329DB"/>
    <w:rsid w:val="00432BD1"/>
    <w:rsid w:val="00433880"/>
    <w:rsid w:val="00435285"/>
    <w:rsid w:val="0043528A"/>
    <w:rsid w:val="00435ABB"/>
    <w:rsid w:val="00435F39"/>
    <w:rsid w:val="004369FA"/>
    <w:rsid w:val="00436ADB"/>
    <w:rsid w:val="00437823"/>
    <w:rsid w:val="004400E2"/>
    <w:rsid w:val="00441105"/>
    <w:rsid w:val="00442443"/>
    <w:rsid w:val="0044255D"/>
    <w:rsid w:val="00442602"/>
    <w:rsid w:val="00442ECE"/>
    <w:rsid w:val="004436F9"/>
    <w:rsid w:val="00445278"/>
    <w:rsid w:val="0044561E"/>
    <w:rsid w:val="00446996"/>
    <w:rsid w:val="00447702"/>
    <w:rsid w:val="00447DAA"/>
    <w:rsid w:val="00450C1B"/>
    <w:rsid w:val="00450F78"/>
    <w:rsid w:val="0045103A"/>
    <w:rsid w:val="00451053"/>
    <w:rsid w:val="00451098"/>
    <w:rsid w:val="0045196F"/>
    <w:rsid w:val="00451EE9"/>
    <w:rsid w:val="00452D35"/>
    <w:rsid w:val="00454BB1"/>
    <w:rsid w:val="00455A8F"/>
    <w:rsid w:val="00456D99"/>
    <w:rsid w:val="00456DDE"/>
    <w:rsid w:val="00457027"/>
    <w:rsid w:val="0045749C"/>
    <w:rsid w:val="00457715"/>
    <w:rsid w:val="00460102"/>
    <w:rsid w:val="0046041A"/>
    <w:rsid w:val="00460601"/>
    <w:rsid w:val="004610A2"/>
    <w:rsid w:val="00461863"/>
    <w:rsid w:val="00462FD3"/>
    <w:rsid w:val="004631D4"/>
    <w:rsid w:val="004632F2"/>
    <w:rsid w:val="00463A64"/>
    <w:rsid w:val="00463C3E"/>
    <w:rsid w:val="00465595"/>
    <w:rsid w:val="00467593"/>
    <w:rsid w:val="00467A50"/>
    <w:rsid w:val="00470021"/>
    <w:rsid w:val="00470128"/>
    <w:rsid w:val="00472063"/>
    <w:rsid w:val="004732EC"/>
    <w:rsid w:val="00473402"/>
    <w:rsid w:val="00473909"/>
    <w:rsid w:val="004741C3"/>
    <w:rsid w:val="00474A57"/>
    <w:rsid w:val="004750D9"/>
    <w:rsid w:val="004760CE"/>
    <w:rsid w:val="00476A8C"/>
    <w:rsid w:val="00477028"/>
    <w:rsid w:val="00477485"/>
    <w:rsid w:val="00481B52"/>
    <w:rsid w:val="004820BD"/>
    <w:rsid w:val="00482F02"/>
    <w:rsid w:val="0048427D"/>
    <w:rsid w:val="00485195"/>
    <w:rsid w:val="004852D7"/>
    <w:rsid w:val="004858DC"/>
    <w:rsid w:val="00487085"/>
    <w:rsid w:val="004876F1"/>
    <w:rsid w:val="00490210"/>
    <w:rsid w:val="00490498"/>
    <w:rsid w:val="00492ED7"/>
    <w:rsid w:val="00492FC9"/>
    <w:rsid w:val="0049357E"/>
    <w:rsid w:val="00493AD6"/>
    <w:rsid w:val="00494392"/>
    <w:rsid w:val="0049467B"/>
    <w:rsid w:val="00494A4D"/>
    <w:rsid w:val="004953E2"/>
    <w:rsid w:val="00495BD1"/>
    <w:rsid w:val="00496701"/>
    <w:rsid w:val="00496810"/>
    <w:rsid w:val="00496997"/>
    <w:rsid w:val="004A0443"/>
    <w:rsid w:val="004A068B"/>
    <w:rsid w:val="004A28EC"/>
    <w:rsid w:val="004A2A7A"/>
    <w:rsid w:val="004A3FDF"/>
    <w:rsid w:val="004A4B21"/>
    <w:rsid w:val="004A55B7"/>
    <w:rsid w:val="004A56E5"/>
    <w:rsid w:val="004A5B25"/>
    <w:rsid w:val="004A79E0"/>
    <w:rsid w:val="004A7AD3"/>
    <w:rsid w:val="004B225D"/>
    <w:rsid w:val="004B3160"/>
    <w:rsid w:val="004B339B"/>
    <w:rsid w:val="004B360A"/>
    <w:rsid w:val="004B3E32"/>
    <w:rsid w:val="004B424C"/>
    <w:rsid w:val="004B442B"/>
    <w:rsid w:val="004B5A9B"/>
    <w:rsid w:val="004B6224"/>
    <w:rsid w:val="004B6A91"/>
    <w:rsid w:val="004B7267"/>
    <w:rsid w:val="004B7D8A"/>
    <w:rsid w:val="004C1A0F"/>
    <w:rsid w:val="004C1BB1"/>
    <w:rsid w:val="004C2316"/>
    <w:rsid w:val="004C25E8"/>
    <w:rsid w:val="004C2BDE"/>
    <w:rsid w:val="004C310E"/>
    <w:rsid w:val="004C3604"/>
    <w:rsid w:val="004C3680"/>
    <w:rsid w:val="004C36C3"/>
    <w:rsid w:val="004C39D9"/>
    <w:rsid w:val="004C7366"/>
    <w:rsid w:val="004C78C4"/>
    <w:rsid w:val="004C7EDD"/>
    <w:rsid w:val="004D155C"/>
    <w:rsid w:val="004D1F9E"/>
    <w:rsid w:val="004D26B4"/>
    <w:rsid w:val="004D274C"/>
    <w:rsid w:val="004D27DB"/>
    <w:rsid w:val="004D2A36"/>
    <w:rsid w:val="004D311E"/>
    <w:rsid w:val="004D3562"/>
    <w:rsid w:val="004D4574"/>
    <w:rsid w:val="004D45EE"/>
    <w:rsid w:val="004D49B4"/>
    <w:rsid w:val="004D52FA"/>
    <w:rsid w:val="004D5899"/>
    <w:rsid w:val="004D5BAC"/>
    <w:rsid w:val="004D5C0C"/>
    <w:rsid w:val="004D63E9"/>
    <w:rsid w:val="004D77B8"/>
    <w:rsid w:val="004D7AD3"/>
    <w:rsid w:val="004D7E6F"/>
    <w:rsid w:val="004D7F96"/>
    <w:rsid w:val="004E100B"/>
    <w:rsid w:val="004E17AA"/>
    <w:rsid w:val="004E2F47"/>
    <w:rsid w:val="004E33D8"/>
    <w:rsid w:val="004E3576"/>
    <w:rsid w:val="004E41D9"/>
    <w:rsid w:val="004E441E"/>
    <w:rsid w:val="004E5022"/>
    <w:rsid w:val="004E5866"/>
    <w:rsid w:val="004E6480"/>
    <w:rsid w:val="004E6D71"/>
    <w:rsid w:val="004E78F7"/>
    <w:rsid w:val="004F059F"/>
    <w:rsid w:val="004F1BE7"/>
    <w:rsid w:val="004F2029"/>
    <w:rsid w:val="004F2203"/>
    <w:rsid w:val="004F2633"/>
    <w:rsid w:val="004F2658"/>
    <w:rsid w:val="004F289A"/>
    <w:rsid w:val="004F428C"/>
    <w:rsid w:val="004F47BD"/>
    <w:rsid w:val="004F58DA"/>
    <w:rsid w:val="004F66CB"/>
    <w:rsid w:val="004F6DAC"/>
    <w:rsid w:val="004F70C2"/>
    <w:rsid w:val="004F73D3"/>
    <w:rsid w:val="004F7D88"/>
    <w:rsid w:val="004F7E52"/>
    <w:rsid w:val="005008DA"/>
    <w:rsid w:val="00500982"/>
    <w:rsid w:val="00501B88"/>
    <w:rsid w:val="00501CD1"/>
    <w:rsid w:val="00501FF3"/>
    <w:rsid w:val="00502629"/>
    <w:rsid w:val="00502F19"/>
    <w:rsid w:val="005077FC"/>
    <w:rsid w:val="00507ABD"/>
    <w:rsid w:val="00507BC4"/>
    <w:rsid w:val="0051079F"/>
    <w:rsid w:val="00513619"/>
    <w:rsid w:val="00513A61"/>
    <w:rsid w:val="00513E30"/>
    <w:rsid w:val="00514A97"/>
    <w:rsid w:val="00514B27"/>
    <w:rsid w:val="0051733E"/>
    <w:rsid w:val="0052182D"/>
    <w:rsid w:val="005235C0"/>
    <w:rsid w:val="00523794"/>
    <w:rsid w:val="005247A9"/>
    <w:rsid w:val="005248E7"/>
    <w:rsid w:val="00525BF5"/>
    <w:rsid w:val="00526A25"/>
    <w:rsid w:val="00526D88"/>
    <w:rsid w:val="00526DF0"/>
    <w:rsid w:val="005317D8"/>
    <w:rsid w:val="005323FF"/>
    <w:rsid w:val="00532C3C"/>
    <w:rsid w:val="005339CB"/>
    <w:rsid w:val="00535251"/>
    <w:rsid w:val="00535327"/>
    <w:rsid w:val="00536C23"/>
    <w:rsid w:val="0053713D"/>
    <w:rsid w:val="005376BC"/>
    <w:rsid w:val="00540E60"/>
    <w:rsid w:val="00540F0B"/>
    <w:rsid w:val="00541974"/>
    <w:rsid w:val="00541AD3"/>
    <w:rsid w:val="00541AF2"/>
    <w:rsid w:val="00541CAC"/>
    <w:rsid w:val="00542197"/>
    <w:rsid w:val="00542732"/>
    <w:rsid w:val="005430A7"/>
    <w:rsid w:val="00543B6D"/>
    <w:rsid w:val="005443B9"/>
    <w:rsid w:val="00544444"/>
    <w:rsid w:val="00544A87"/>
    <w:rsid w:val="00544B66"/>
    <w:rsid w:val="00546726"/>
    <w:rsid w:val="00546BDA"/>
    <w:rsid w:val="005470CB"/>
    <w:rsid w:val="005475B9"/>
    <w:rsid w:val="005505D0"/>
    <w:rsid w:val="00550A0D"/>
    <w:rsid w:val="005514CE"/>
    <w:rsid w:val="00551945"/>
    <w:rsid w:val="0055267F"/>
    <w:rsid w:val="005535D3"/>
    <w:rsid w:val="00553C0C"/>
    <w:rsid w:val="00553C5F"/>
    <w:rsid w:val="005553C4"/>
    <w:rsid w:val="0055561B"/>
    <w:rsid w:val="00555A99"/>
    <w:rsid w:val="00556618"/>
    <w:rsid w:val="005568CA"/>
    <w:rsid w:val="005576DF"/>
    <w:rsid w:val="00560031"/>
    <w:rsid w:val="00560051"/>
    <w:rsid w:val="00561BB8"/>
    <w:rsid w:val="00562033"/>
    <w:rsid w:val="00562B14"/>
    <w:rsid w:val="00563552"/>
    <w:rsid w:val="0056431B"/>
    <w:rsid w:val="00564D1A"/>
    <w:rsid w:val="00564DE3"/>
    <w:rsid w:val="00565EAD"/>
    <w:rsid w:val="005660FD"/>
    <w:rsid w:val="00566866"/>
    <w:rsid w:val="00567233"/>
    <w:rsid w:val="005679D2"/>
    <w:rsid w:val="00570054"/>
    <w:rsid w:val="005707D8"/>
    <w:rsid w:val="005710CC"/>
    <w:rsid w:val="00571278"/>
    <w:rsid w:val="00571954"/>
    <w:rsid w:val="00571ECC"/>
    <w:rsid w:val="00573461"/>
    <w:rsid w:val="00574D1B"/>
    <w:rsid w:val="005756D5"/>
    <w:rsid w:val="00576C46"/>
    <w:rsid w:val="00577332"/>
    <w:rsid w:val="005775DB"/>
    <w:rsid w:val="0058054F"/>
    <w:rsid w:val="00580B77"/>
    <w:rsid w:val="00581311"/>
    <w:rsid w:val="00581F14"/>
    <w:rsid w:val="00582625"/>
    <w:rsid w:val="00582ACC"/>
    <w:rsid w:val="00583B82"/>
    <w:rsid w:val="0058452A"/>
    <w:rsid w:val="0058583B"/>
    <w:rsid w:val="0058637E"/>
    <w:rsid w:val="00586F7E"/>
    <w:rsid w:val="00587F23"/>
    <w:rsid w:val="00590CDC"/>
    <w:rsid w:val="00590DF2"/>
    <w:rsid w:val="0059147D"/>
    <w:rsid w:val="00592800"/>
    <w:rsid w:val="00592DA9"/>
    <w:rsid w:val="00593C69"/>
    <w:rsid w:val="00593DDF"/>
    <w:rsid w:val="00595567"/>
    <w:rsid w:val="00596047"/>
    <w:rsid w:val="005965B5"/>
    <w:rsid w:val="00596DA1"/>
    <w:rsid w:val="0059708B"/>
    <w:rsid w:val="005972F2"/>
    <w:rsid w:val="00597CFD"/>
    <w:rsid w:val="005A05FF"/>
    <w:rsid w:val="005A3988"/>
    <w:rsid w:val="005A42B6"/>
    <w:rsid w:val="005A64A3"/>
    <w:rsid w:val="005B01C1"/>
    <w:rsid w:val="005B020C"/>
    <w:rsid w:val="005B04F5"/>
    <w:rsid w:val="005B0D48"/>
    <w:rsid w:val="005B1469"/>
    <w:rsid w:val="005B28BB"/>
    <w:rsid w:val="005B28D0"/>
    <w:rsid w:val="005B2ED6"/>
    <w:rsid w:val="005B33F9"/>
    <w:rsid w:val="005B4B91"/>
    <w:rsid w:val="005B4B9E"/>
    <w:rsid w:val="005B513B"/>
    <w:rsid w:val="005B51EA"/>
    <w:rsid w:val="005B579A"/>
    <w:rsid w:val="005B5BBE"/>
    <w:rsid w:val="005B6685"/>
    <w:rsid w:val="005B6A57"/>
    <w:rsid w:val="005B6CB0"/>
    <w:rsid w:val="005B6CB5"/>
    <w:rsid w:val="005B709E"/>
    <w:rsid w:val="005B7108"/>
    <w:rsid w:val="005B7206"/>
    <w:rsid w:val="005B7662"/>
    <w:rsid w:val="005B7826"/>
    <w:rsid w:val="005B7FD4"/>
    <w:rsid w:val="005C026B"/>
    <w:rsid w:val="005C0792"/>
    <w:rsid w:val="005C0C92"/>
    <w:rsid w:val="005C2E6E"/>
    <w:rsid w:val="005C397D"/>
    <w:rsid w:val="005C4C05"/>
    <w:rsid w:val="005C50C9"/>
    <w:rsid w:val="005C6786"/>
    <w:rsid w:val="005C7314"/>
    <w:rsid w:val="005C755A"/>
    <w:rsid w:val="005C76E8"/>
    <w:rsid w:val="005C7D22"/>
    <w:rsid w:val="005C7D77"/>
    <w:rsid w:val="005D0DD6"/>
    <w:rsid w:val="005D1880"/>
    <w:rsid w:val="005D3147"/>
    <w:rsid w:val="005D47A8"/>
    <w:rsid w:val="005D63A3"/>
    <w:rsid w:val="005D67B2"/>
    <w:rsid w:val="005D7241"/>
    <w:rsid w:val="005E20C5"/>
    <w:rsid w:val="005E21E0"/>
    <w:rsid w:val="005E284A"/>
    <w:rsid w:val="005E2DEE"/>
    <w:rsid w:val="005E3257"/>
    <w:rsid w:val="005E35BD"/>
    <w:rsid w:val="005E38EE"/>
    <w:rsid w:val="005E46A0"/>
    <w:rsid w:val="005E5D2A"/>
    <w:rsid w:val="005E5F4C"/>
    <w:rsid w:val="005E6070"/>
    <w:rsid w:val="005E6229"/>
    <w:rsid w:val="005E68E1"/>
    <w:rsid w:val="005E6BEB"/>
    <w:rsid w:val="005E7217"/>
    <w:rsid w:val="005E7F67"/>
    <w:rsid w:val="005F00AD"/>
    <w:rsid w:val="005F0917"/>
    <w:rsid w:val="005F0951"/>
    <w:rsid w:val="005F180E"/>
    <w:rsid w:val="005F1E3F"/>
    <w:rsid w:val="005F49EE"/>
    <w:rsid w:val="005F4C4E"/>
    <w:rsid w:val="005F5940"/>
    <w:rsid w:val="005F5D9A"/>
    <w:rsid w:val="005F63AD"/>
    <w:rsid w:val="005F72CB"/>
    <w:rsid w:val="005F73F7"/>
    <w:rsid w:val="00600C65"/>
    <w:rsid w:val="00602A33"/>
    <w:rsid w:val="006047BF"/>
    <w:rsid w:val="00604AB3"/>
    <w:rsid w:val="00605608"/>
    <w:rsid w:val="00605CC4"/>
    <w:rsid w:val="00605FA9"/>
    <w:rsid w:val="00606178"/>
    <w:rsid w:val="00606806"/>
    <w:rsid w:val="00606FD6"/>
    <w:rsid w:val="006075CD"/>
    <w:rsid w:val="0060778A"/>
    <w:rsid w:val="00607802"/>
    <w:rsid w:val="006079C8"/>
    <w:rsid w:val="00607BA6"/>
    <w:rsid w:val="00607F6B"/>
    <w:rsid w:val="006105C0"/>
    <w:rsid w:val="006105CB"/>
    <w:rsid w:val="00610D0A"/>
    <w:rsid w:val="006125A0"/>
    <w:rsid w:val="00612893"/>
    <w:rsid w:val="00612F9E"/>
    <w:rsid w:val="00613FD8"/>
    <w:rsid w:val="006143BD"/>
    <w:rsid w:val="0061459D"/>
    <w:rsid w:val="00614952"/>
    <w:rsid w:val="00615327"/>
    <w:rsid w:val="00616DCE"/>
    <w:rsid w:val="006176D2"/>
    <w:rsid w:val="006201B4"/>
    <w:rsid w:val="00620822"/>
    <w:rsid w:val="00620B4A"/>
    <w:rsid w:val="00620E1E"/>
    <w:rsid w:val="00621609"/>
    <w:rsid w:val="0062217E"/>
    <w:rsid w:val="0062442D"/>
    <w:rsid w:val="00624684"/>
    <w:rsid w:val="00625204"/>
    <w:rsid w:val="00627A9C"/>
    <w:rsid w:val="00627CB6"/>
    <w:rsid w:val="00627CDF"/>
    <w:rsid w:val="006307FB"/>
    <w:rsid w:val="0063146E"/>
    <w:rsid w:val="00631A4E"/>
    <w:rsid w:val="00631E90"/>
    <w:rsid w:val="00632633"/>
    <w:rsid w:val="00632DF0"/>
    <w:rsid w:val="00632E62"/>
    <w:rsid w:val="00633179"/>
    <w:rsid w:val="00634279"/>
    <w:rsid w:val="00634332"/>
    <w:rsid w:val="00634B8A"/>
    <w:rsid w:val="00634FEE"/>
    <w:rsid w:val="00635176"/>
    <w:rsid w:val="00635537"/>
    <w:rsid w:val="00635D8F"/>
    <w:rsid w:val="0063619D"/>
    <w:rsid w:val="006405AB"/>
    <w:rsid w:val="006413A3"/>
    <w:rsid w:val="00641BB0"/>
    <w:rsid w:val="006429CA"/>
    <w:rsid w:val="00643B7F"/>
    <w:rsid w:val="006461B6"/>
    <w:rsid w:val="006467A2"/>
    <w:rsid w:val="00646A80"/>
    <w:rsid w:val="00647933"/>
    <w:rsid w:val="00651749"/>
    <w:rsid w:val="00652491"/>
    <w:rsid w:val="00652552"/>
    <w:rsid w:val="0065455A"/>
    <w:rsid w:val="00654636"/>
    <w:rsid w:val="00654816"/>
    <w:rsid w:val="006548A7"/>
    <w:rsid w:val="00655467"/>
    <w:rsid w:val="00656BEA"/>
    <w:rsid w:val="00656C7A"/>
    <w:rsid w:val="00656F54"/>
    <w:rsid w:val="006609EF"/>
    <w:rsid w:val="00661458"/>
    <w:rsid w:val="00661536"/>
    <w:rsid w:val="0066244F"/>
    <w:rsid w:val="00662F2E"/>
    <w:rsid w:val="00663999"/>
    <w:rsid w:val="00663CBE"/>
    <w:rsid w:val="00663CF4"/>
    <w:rsid w:val="00663F65"/>
    <w:rsid w:val="00664F0D"/>
    <w:rsid w:val="00665D84"/>
    <w:rsid w:val="00665F27"/>
    <w:rsid w:val="00666010"/>
    <w:rsid w:val="0066656E"/>
    <w:rsid w:val="00666A9C"/>
    <w:rsid w:val="006679FA"/>
    <w:rsid w:val="00667A29"/>
    <w:rsid w:val="00670D2C"/>
    <w:rsid w:val="00670F38"/>
    <w:rsid w:val="00670FBD"/>
    <w:rsid w:val="006711A3"/>
    <w:rsid w:val="00672DA5"/>
    <w:rsid w:val="00673307"/>
    <w:rsid w:val="00673EA9"/>
    <w:rsid w:val="006745A1"/>
    <w:rsid w:val="00674763"/>
    <w:rsid w:val="00674907"/>
    <w:rsid w:val="006749DD"/>
    <w:rsid w:val="00674CD0"/>
    <w:rsid w:val="00675FFA"/>
    <w:rsid w:val="006763B0"/>
    <w:rsid w:val="00677682"/>
    <w:rsid w:val="006776C6"/>
    <w:rsid w:val="00677959"/>
    <w:rsid w:val="00677A1B"/>
    <w:rsid w:val="00677A98"/>
    <w:rsid w:val="00680A7A"/>
    <w:rsid w:val="00680EB0"/>
    <w:rsid w:val="0068165E"/>
    <w:rsid w:val="006819E6"/>
    <w:rsid w:val="00682282"/>
    <w:rsid w:val="00682D4A"/>
    <w:rsid w:val="006834A6"/>
    <w:rsid w:val="00683D9D"/>
    <w:rsid w:val="00684A78"/>
    <w:rsid w:val="006857C1"/>
    <w:rsid w:val="006859A5"/>
    <w:rsid w:val="00685D48"/>
    <w:rsid w:val="00686CDE"/>
    <w:rsid w:val="00686DEC"/>
    <w:rsid w:val="00687142"/>
    <w:rsid w:val="00687CF9"/>
    <w:rsid w:val="006904D8"/>
    <w:rsid w:val="00691972"/>
    <w:rsid w:val="006919EB"/>
    <w:rsid w:val="00692C1B"/>
    <w:rsid w:val="00693138"/>
    <w:rsid w:val="0069378B"/>
    <w:rsid w:val="00693F97"/>
    <w:rsid w:val="00694A52"/>
    <w:rsid w:val="006973BC"/>
    <w:rsid w:val="00697798"/>
    <w:rsid w:val="00697910"/>
    <w:rsid w:val="006A0479"/>
    <w:rsid w:val="006A0CA9"/>
    <w:rsid w:val="006A1591"/>
    <w:rsid w:val="006A16BE"/>
    <w:rsid w:val="006A1C15"/>
    <w:rsid w:val="006A1FB8"/>
    <w:rsid w:val="006A2906"/>
    <w:rsid w:val="006A2E25"/>
    <w:rsid w:val="006A31DD"/>
    <w:rsid w:val="006A33A1"/>
    <w:rsid w:val="006A36EB"/>
    <w:rsid w:val="006A3C1F"/>
    <w:rsid w:val="006A3D51"/>
    <w:rsid w:val="006A3F69"/>
    <w:rsid w:val="006A4C32"/>
    <w:rsid w:val="006A5341"/>
    <w:rsid w:val="006A62E8"/>
    <w:rsid w:val="006A634F"/>
    <w:rsid w:val="006A6406"/>
    <w:rsid w:val="006A65D6"/>
    <w:rsid w:val="006A6FDC"/>
    <w:rsid w:val="006A70E0"/>
    <w:rsid w:val="006B0474"/>
    <w:rsid w:val="006B1957"/>
    <w:rsid w:val="006B38DE"/>
    <w:rsid w:val="006B4179"/>
    <w:rsid w:val="006B4975"/>
    <w:rsid w:val="006B4BCA"/>
    <w:rsid w:val="006B5364"/>
    <w:rsid w:val="006B5582"/>
    <w:rsid w:val="006B577C"/>
    <w:rsid w:val="006B5AEA"/>
    <w:rsid w:val="006B6231"/>
    <w:rsid w:val="006C02D7"/>
    <w:rsid w:val="006C0CF8"/>
    <w:rsid w:val="006C0EDA"/>
    <w:rsid w:val="006C1759"/>
    <w:rsid w:val="006C18DD"/>
    <w:rsid w:val="006C1EFE"/>
    <w:rsid w:val="006C324E"/>
    <w:rsid w:val="006C487F"/>
    <w:rsid w:val="006C530A"/>
    <w:rsid w:val="006C5DCC"/>
    <w:rsid w:val="006C647C"/>
    <w:rsid w:val="006C6DF2"/>
    <w:rsid w:val="006C76FD"/>
    <w:rsid w:val="006C7C58"/>
    <w:rsid w:val="006D0097"/>
    <w:rsid w:val="006D0437"/>
    <w:rsid w:val="006D056A"/>
    <w:rsid w:val="006D059B"/>
    <w:rsid w:val="006D1A5B"/>
    <w:rsid w:val="006D1AE4"/>
    <w:rsid w:val="006D1EBB"/>
    <w:rsid w:val="006D2154"/>
    <w:rsid w:val="006D38F3"/>
    <w:rsid w:val="006D49AD"/>
    <w:rsid w:val="006D68A4"/>
    <w:rsid w:val="006D6D26"/>
    <w:rsid w:val="006E03E7"/>
    <w:rsid w:val="006E0622"/>
    <w:rsid w:val="006E0C18"/>
    <w:rsid w:val="006E17E1"/>
    <w:rsid w:val="006E1DA7"/>
    <w:rsid w:val="006E2289"/>
    <w:rsid w:val="006E50D0"/>
    <w:rsid w:val="006E6511"/>
    <w:rsid w:val="006E66C0"/>
    <w:rsid w:val="006E6724"/>
    <w:rsid w:val="006E6A68"/>
    <w:rsid w:val="006E76D5"/>
    <w:rsid w:val="006E7C79"/>
    <w:rsid w:val="006F0197"/>
    <w:rsid w:val="006F1058"/>
    <w:rsid w:val="006F1BFA"/>
    <w:rsid w:val="006F1F64"/>
    <w:rsid w:val="006F2483"/>
    <w:rsid w:val="006F25C2"/>
    <w:rsid w:val="006F2668"/>
    <w:rsid w:val="006F3A09"/>
    <w:rsid w:val="006F3A82"/>
    <w:rsid w:val="006F470F"/>
    <w:rsid w:val="006F4A01"/>
    <w:rsid w:val="006F530D"/>
    <w:rsid w:val="006F689B"/>
    <w:rsid w:val="006F72AE"/>
    <w:rsid w:val="006F7EF1"/>
    <w:rsid w:val="00700299"/>
    <w:rsid w:val="00700B63"/>
    <w:rsid w:val="00700DD3"/>
    <w:rsid w:val="00701845"/>
    <w:rsid w:val="00701DB3"/>
    <w:rsid w:val="007022FF"/>
    <w:rsid w:val="00702B6B"/>
    <w:rsid w:val="007030D3"/>
    <w:rsid w:val="00703A9E"/>
    <w:rsid w:val="00703C04"/>
    <w:rsid w:val="00705FC9"/>
    <w:rsid w:val="00706668"/>
    <w:rsid w:val="00706A68"/>
    <w:rsid w:val="00706B29"/>
    <w:rsid w:val="0070705F"/>
    <w:rsid w:val="00707A39"/>
    <w:rsid w:val="00707C44"/>
    <w:rsid w:val="0071025E"/>
    <w:rsid w:val="00710DE2"/>
    <w:rsid w:val="00713D71"/>
    <w:rsid w:val="007141C6"/>
    <w:rsid w:val="007162A2"/>
    <w:rsid w:val="00720549"/>
    <w:rsid w:val="00720A6D"/>
    <w:rsid w:val="007218DA"/>
    <w:rsid w:val="007221A3"/>
    <w:rsid w:val="00722AE1"/>
    <w:rsid w:val="007232F2"/>
    <w:rsid w:val="00723E93"/>
    <w:rsid w:val="0072592E"/>
    <w:rsid w:val="0072617F"/>
    <w:rsid w:val="00727EEF"/>
    <w:rsid w:val="00730180"/>
    <w:rsid w:val="0073065D"/>
    <w:rsid w:val="00730A1A"/>
    <w:rsid w:val="0073130F"/>
    <w:rsid w:val="0073137E"/>
    <w:rsid w:val="00731C30"/>
    <w:rsid w:val="0073220C"/>
    <w:rsid w:val="007326A1"/>
    <w:rsid w:val="00732A7E"/>
    <w:rsid w:val="00733876"/>
    <w:rsid w:val="00733D50"/>
    <w:rsid w:val="00734B43"/>
    <w:rsid w:val="0073538B"/>
    <w:rsid w:val="007356A2"/>
    <w:rsid w:val="00735937"/>
    <w:rsid w:val="007374C4"/>
    <w:rsid w:val="007374D2"/>
    <w:rsid w:val="007400E8"/>
    <w:rsid w:val="0074035A"/>
    <w:rsid w:val="00740A67"/>
    <w:rsid w:val="00740ADD"/>
    <w:rsid w:val="00740E2A"/>
    <w:rsid w:val="00741950"/>
    <w:rsid w:val="00741D54"/>
    <w:rsid w:val="007421E1"/>
    <w:rsid w:val="0074225B"/>
    <w:rsid w:val="007424C4"/>
    <w:rsid w:val="00742EF7"/>
    <w:rsid w:val="007430ED"/>
    <w:rsid w:val="007434DF"/>
    <w:rsid w:val="00743B57"/>
    <w:rsid w:val="00743FD2"/>
    <w:rsid w:val="007444BA"/>
    <w:rsid w:val="00744D6F"/>
    <w:rsid w:val="00745001"/>
    <w:rsid w:val="0074590F"/>
    <w:rsid w:val="00745BA8"/>
    <w:rsid w:val="00745BB7"/>
    <w:rsid w:val="00746347"/>
    <w:rsid w:val="007465F2"/>
    <w:rsid w:val="0074686E"/>
    <w:rsid w:val="00747AB2"/>
    <w:rsid w:val="00747F8F"/>
    <w:rsid w:val="007520C7"/>
    <w:rsid w:val="007525B8"/>
    <w:rsid w:val="00753B21"/>
    <w:rsid w:val="00754D69"/>
    <w:rsid w:val="007553A1"/>
    <w:rsid w:val="00755721"/>
    <w:rsid w:val="00757063"/>
    <w:rsid w:val="0076096A"/>
    <w:rsid w:val="00761507"/>
    <w:rsid w:val="00762B95"/>
    <w:rsid w:val="00762BD2"/>
    <w:rsid w:val="00764112"/>
    <w:rsid w:val="00764366"/>
    <w:rsid w:val="00764CA0"/>
    <w:rsid w:val="0076520A"/>
    <w:rsid w:val="0076559C"/>
    <w:rsid w:val="007656CD"/>
    <w:rsid w:val="00767176"/>
    <w:rsid w:val="0076719B"/>
    <w:rsid w:val="00767475"/>
    <w:rsid w:val="00770218"/>
    <w:rsid w:val="00770A3F"/>
    <w:rsid w:val="00771536"/>
    <w:rsid w:val="0077178C"/>
    <w:rsid w:val="00771A15"/>
    <w:rsid w:val="007728E6"/>
    <w:rsid w:val="007730A7"/>
    <w:rsid w:val="007731BA"/>
    <w:rsid w:val="007735DB"/>
    <w:rsid w:val="00773DA0"/>
    <w:rsid w:val="007748E5"/>
    <w:rsid w:val="0077532B"/>
    <w:rsid w:val="007757FC"/>
    <w:rsid w:val="0077665B"/>
    <w:rsid w:val="007771CF"/>
    <w:rsid w:val="00777D03"/>
    <w:rsid w:val="00780422"/>
    <w:rsid w:val="00780C45"/>
    <w:rsid w:val="00781526"/>
    <w:rsid w:val="00781795"/>
    <w:rsid w:val="00782341"/>
    <w:rsid w:val="00783533"/>
    <w:rsid w:val="00783BF6"/>
    <w:rsid w:val="00784389"/>
    <w:rsid w:val="007848A6"/>
    <w:rsid w:val="0078501F"/>
    <w:rsid w:val="00786009"/>
    <w:rsid w:val="00786B4B"/>
    <w:rsid w:val="007873BA"/>
    <w:rsid w:val="00787982"/>
    <w:rsid w:val="007901BB"/>
    <w:rsid w:val="00790280"/>
    <w:rsid w:val="00790A06"/>
    <w:rsid w:val="007913A3"/>
    <w:rsid w:val="00791543"/>
    <w:rsid w:val="00791E08"/>
    <w:rsid w:val="007925F6"/>
    <w:rsid w:val="00792EAE"/>
    <w:rsid w:val="00792F16"/>
    <w:rsid w:val="0079327B"/>
    <w:rsid w:val="007937D7"/>
    <w:rsid w:val="00793B2A"/>
    <w:rsid w:val="0079402E"/>
    <w:rsid w:val="0079458E"/>
    <w:rsid w:val="0079577D"/>
    <w:rsid w:val="007958D4"/>
    <w:rsid w:val="0079645F"/>
    <w:rsid w:val="007964F3"/>
    <w:rsid w:val="00797772"/>
    <w:rsid w:val="00797D05"/>
    <w:rsid w:val="007A054B"/>
    <w:rsid w:val="007A19B7"/>
    <w:rsid w:val="007A1EF4"/>
    <w:rsid w:val="007A2907"/>
    <w:rsid w:val="007A3840"/>
    <w:rsid w:val="007A3935"/>
    <w:rsid w:val="007A39E9"/>
    <w:rsid w:val="007A6BF9"/>
    <w:rsid w:val="007B095D"/>
    <w:rsid w:val="007B0C53"/>
    <w:rsid w:val="007B138C"/>
    <w:rsid w:val="007B26B8"/>
    <w:rsid w:val="007B3EE9"/>
    <w:rsid w:val="007B48C5"/>
    <w:rsid w:val="007B48FA"/>
    <w:rsid w:val="007B5D45"/>
    <w:rsid w:val="007B6028"/>
    <w:rsid w:val="007B6C3E"/>
    <w:rsid w:val="007B785A"/>
    <w:rsid w:val="007C044C"/>
    <w:rsid w:val="007C283C"/>
    <w:rsid w:val="007C2A41"/>
    <w:rsid w:val="007C2B25"/>
    <w:rsid w:val="007C33EF"/>
    <w:rsid w:val="007C39C4"/>
    <w:rsid w:val="007C42CE"/>
    <w:rsid w:val="007C455A"/>
    <w:rsid w:val="007C505D"/>
    <w:rsid w:val="007C5604"/>
    <w:rsid w:val="007C56F5"/>
    <w:rsid w:val="007C5A42"/>
    <w:rsid w:val="007C602E"/>
    <w:rsid w:val="007D0CC1"/>
    <w:rsid w:val="007D1B4D"/>
    <w:rsid w:val="007D2132"/>
    <w:rsid w:val="007D2AE5"/>
    <w:rsid w:val="007D3848"/>
    <w:rsid w:val="007D392B"/>
    <w:rsid w:val="007D3CF7"/>
    <w:rsid w:val="007D571A"/>
    <w:rsid w:val="007D5820"/>
    <w:rsid w:val="007D5CA1"/>
    <w:rsid w:val="007D5F56"/>
    <w:rsid w:val="007D723D"/>
    <w:rsid w:val="007D789A"/>
    <w:rsid w:val="007E0195"/>
    <w:rsid w:val="007E034E"/>
    <w:rsid w:val="007E0A6B"/>
    <w:rsid w:val="007E1F0E"/>
    <w:rsid w:val="007E20B0"/>
    <w:rsid w:val="007E23F0"/>
    <w:rsid w:val="007E2581"/>
    <w:rsid w:val="007E2764"/>
    <w:rsid w:val="007E2D77"/>
    <w:rsid w:val="007E2FF2"/>
    <w:rsid w:val="007E32E3"/>
    <w:rsid w:val="007E3434"/>
    <w:rsid w:val="007E36C9"/>
    <w:rsid w:val="007E3EF6"/>
    <w:rsid w:val="007E4171"/>
    <w:rsid w:val="007E4688"/>
    <w:rsid w:val="007E4D1B"/>
    <w:rsid w:val="007E5142"/>
    <w:rsid w:val="007E5C4F"/>
    <w:rsid w:val="007E602D"/>
    <w:rsid w:val="007E6376"/>
    <w:rsid w:val="007E6857"/>
    <w:rsid w:val="007E6FAB"/>
    <w:rsid w:val="007E73E1"/>
    <w:rsid w:val="007F0523"/>
    <w:rsid w:val="007F0589"/>
    <w:rsid w:val="007F0BFC"/>
    <w:rsid w:val="007F1591"/>
    <w:rsid w:val="007F26EC"/>
    <w:rsid w:val="007F446C"/>
    <w:rsid w:val="007F50B0"/>
    <w:rsid w:val="007F6287"/>
    <w:rsid w:val="007F629E"/>
    <w:rsid w:val="007F7600"/>
    <w:rsid w:val="007F7CA0"/>
    <w:rsid w:val="00801351"/>
    <w:rsid w:val="008026C5"/>
    <w:rsid w:val="00802BB8"/>
    <w:rsid w:val="00803EE5"/>
    <w:rsid w:val="008041A8"/>
    <w:rsid w:val="008043D7"/>
    <w:rsid w:val="008043F2"/>
    <w:rsid w:val="00804CCA"/>
    <w:rsid w:val="00804F03"/>
    <w:rsid w:val="00805171"/>
    <w:rsid w:val="00806603"/>
    <w:rsid w:val="008077EC"/>
    <w:rsid w:val="008102F8"/>
    <w:rsid w:val="00810BC9"/>
    <w:rsid w:val="008115D4"/>
    <w:rsid w:val="00812741"/>
    <w:rsid w:val="00812C5B"/>
    <w:rsid w:val="00813C66"/>
    <w:rsid w:val="008142D8"/>
    <w:rsid w:val="00814324"/>
    <w:rsid w:val="0081460E"/>
    <w:rsid w:val="008147D1"/>
    <w:rsid w:val="008150C3"/>
    <w:rsid w:val="008152D8"/>
    <w:rsid w:val="00816C21"/>
    <w:rsid w:val="00817599"/>
    <w:rsid w:val="0081776B"/>
    <w:rsid w:val="008177AB"/>
    <w:rsid w:val="008177FD"/>
    <w:rsid w:val="008203C4"/>
    <w:rsid w:val="00820A58"/>
    <w:rsid w:val="008214E3"/>
    <w:rsid w:val="00822C7C"/>
    <w:rsid w:val="00822E39"/>
    <w:rsid w:val="00822FA2"/>
    <w:rsid w:val="00823AFF"/>
    <w:rsid w:val="008242B5"/>
    <w:rsid w:val="008245BC"/>
    <w:rsid w:val="008247A7"/>
    <w:rsid w:val="00824DD8"/>
    <w:rsid w:val="00825CFB"/>
    <w:rsid w:val="00825D90"/>
    <w:rsid w:val="00825DD0"/>
    <w:rsid w:val="008278BA"/>
    <w:rsid w:val="00827D4A"/>
    <w:rsid w:val="00827EFE"/>
    <w:rsid w:val="00830473"/>
    <w:rsid w:val="00830D11"/>
    <w:rsid w:val="008313FE"/>
    <w:rsid w:val="00832586"/>
    <w:rsid w:val="00832DAC"/>
    <w:rsid w:val="00832F72"/>
    <w:rsid w:val="00833B02"/>
    <w:rsid w:val="00833DE0"/>
    <w:rsid w:val="008347C5"/>
    <w:rsid w:val="00834E90"/>
    <w:rsid w:val="00834FBF"/>
    <w:rsid w:val="00835A0D"/>
    <w:rsid w:val="0083787E"/>
    <w:rsid w:val="00837B54"/>
    <w:rsid w:val="00840BC0"/>
    <w:rsid w:val="00840FC3"/>
    <w:rsid w:val="00841952"/>
    <w:rsid w:val="00841B1D"/>
    <w:rsid w:val="00842A9D"/>
    <w:rsid w:val="0084493C"/>
    <w:rsid w:val="0084635C"/>
    <w:rsid w:val="00847080"/>
    <w:rsid w:val="008475D6"/>
    <w:rsid w:val="00847DE9"/>
    <w:rsid w:val="00850C76"/>
    <w:rsid w:val="008510BE"/>
    <w:rsid w:val="008517DD"/>
    <w:rsid w:val="008517FC"/>
    <w:rsid w:val="0085217F"/>
    <w:rsid w:val="00852AF2"/>
    <w:rsid w:val="00852EF2"/>
    <w:rsid w:val="00852FB6"/>
    <w:rsid w:val="0085415A"/>
    <w:rsid w:val="008548C6"/>
    <w:rsid w:val="00854C7D"/>
    <w:rsid w:val="00857026"/>
    <w:rsid w:val="0085747B"/>
    <w:rsid w:val="00857625"/>
    <w:rsid w:val="00857F0F"/>
    <w:rsid w:val="00860837"/>
    <w:rsid w:val="00860B35"/>
    <w:rsid w:val="00863325"/>
    <w:rsid w:val="008635FE"/>
    <w:rsid w:val="00863EC5"/>
    <w:rsid w:val="0086467B"/>
    <w:rsid w:val="00864A49"/>
    <w:rsid w:val="00864B04"/>
    <w:rsid w:val="008660C0"/>
    <w:rsid w:val="00866524"/>
    <w:rsid w:val="008669D8"/>
    <w:rsid w:val="008678A7"/>
    <w:rsid w:val="008678F3"/>
    <w:rsid w:val="00867F84"/>
    <w:rsid w:val="00870E3B"/>
    <w:rsid w:val="00871D52"/>
    <w:rsid w:val="00871DF3"/>
    <w:rsid w:val="0087268D"/>
    <w:rsid w:val="008728CD"/>
    <w:rsid w:val="00872E6F"/>
    <w:rsid w:val="008738BB"/>
    <w:rsid w:val="00873E54"/>
    <w:rsid w:val="008744A1"/>
    <w:rsid w:val="00874599"/>
    <w:rsid w:val="0087463A"/>
    <w:rsid w:val="008750A2"/>
    <w:rsid w:val="008756F1"/>
    <w:rsid w:val="0088069B"/>
    <w:rsid w:val="0088116B"/>
    <w:rsid w:val="00882ECC"/>
    <w:rsid w:val="00884479"/>
    <w:rsid w:val="008844B4"/>
    <w:rsid w:val="008848D8"/>
    <w:rsid w:val="00885005"/>
    <w:rsid w:val="0088583A"/>
    <w:rsid w:val="00885850"/>
    <w:rsid w:val="00886343"/>
    <w:rsid w:val="008863E9"/>
    <w:rsid w:val="008869CB"/>
    <w:rsid w:val="0089003A"/>
    <w:rsid w:val="0089132D"/>
    <w:rsid w:val="00893076"/>
    <w:rsid w:val="00893123"/>
    <w:rsid w:val="008936AE"/>
    <w:rsid w:val="0089413A"/>
    <w:rsid w:val="008945F3"/>
    <w:rsid w:val="00894635"/>
    <w:rsid w:val="008949FA"/>
    <w:rsid w:val="00895E74"/>
    <w:rsid w:val="00895EBF"/>
    <w:rsid w:val="00896324"/>
    <w:rsid w:val="008A0A30"/>
    <w:rsid w:val="008A14A6"/>
    <w:rsid w:val="008A32AC"/>
    <w:rsid w:val="008A4135"/>
    <w:rsid w:val="008A450C"/>
    <w:rsid w:val="008A4C4F"/>
    <w:rsid w:val="008A58CD"/>
    <w:rsid w:val="008A607E"/>
    <w:rsid w:val="008A7485"/>
    <w:rsid w:val="008B0AE1"/>
    <w:rsid w:val="008B2237"/>
    <w:rsid w:val="008B24F2"/>
    <w:rsid w:val="008B2AFE"/>
    <w:rsid w:val="008B3C16"/>
    <w:rsid w:val="008B3E5E"/>
    <w:rsid w:val="008B4D9A"/>
    <w:rsid w:val="008B7F81"/>
    <w:rsid w:val="008C0380"/>
    <w:rsid w:val="008C14FE"/>
    <w:rsid w:val="008C1AB8"/>
    <w:rsid w:val="008C2A2E"/>
    <w:rsid w:val="008C31E6"/>
    <w:rsid w:val="008C3B61"/>
    <w:rsid w:val="008C3C29"/>
    <w:rsid w:val="008C4223"/>
    <w:rsid w:val="008C424A"/>
    <w:rsid w:val="008C43D0"/>
    <w:rsid w:val="008C4EDE"/>
    <w:rsid w:val="008C59B4"/>
    <w:rsid w:val="008C5C07"/>
    <w:rsid w:val="008C6719"/>
    <w:rsid w:val="008C67FE"/>
    <w:rsid w:val="008C725C"/>
    <w:rsid w:val="008D0248"/>
    <w:rsid w:val="008D0D86"/>
    <w:rsid w:val="008D12BF"/>
    <w:rsid w:val="008D1BF5"/>
    <w:rsid w:val="008D1CA6"/>
    <w:rsid w:val="008D2AA2"/>
    <w:rsid w:val="008D2C5A"/>
    <w:rsid w:val="008D2CAE"/>
    <w:rsid w:val="008D43E1"/>
    <w:rsid w:val="008D442F"/>
    <w:rsid w:val="008D4D29"/>
    <w:rsid w:val="008D5261"/>
    <w:rsid w:val="008D5733"/>
    <w:rsid w:val="008D7238"/>
    <w:rsid w:val="008D7D64"/>
    <w:rsid w:val="008E0387"/>
    <w:rsid w:val="008E204B"/>
    <w:rsid w:val="008E2293"/>
    <w:rsid w:val="008E30E0"/>
    <w:rsid w:val="008E35A0"/>
    <w:rsid w:val="008E4004"/>
    <w:rsid w:val="008E43E6"/>
    <w:rsid w:val="008E4EF4"/>
    <w:rsid w:val="008E51C2"/>
    <w:rsid w:val="008E5E1F"/>
    <w:rsid w:val="008E7D6C"/>
    <w:rsid w:val="008F00E0"/>
    <w:rsid w:val="008F052D"/>
    <w:rsid w:val="008F07F6"/>
    <w:rsid w:val="008F0DE4"/>
    <w:rsid w:val="008F0E49"/>
    <w:rsid w:val="008F0E99"/>
    <w:rsid w:val="008F0FBE"/>
    <w:rsid w:val="008F1C57"/>
    <w:rsid w:val="008F1F4D"/>
    <w:rsid w:val="008F36D7"/>
    <w:rsid w:val="008F4083"/>
    <w:rsid w:val="008F410F"/>
    <w:rsid w:val="008F49A9"/>
    <w:rsid w:val="008F4A14"/>
    <w:rsid w:val="008F5C42"/>
    <w:rsid w:val="008F6837"/>
    <w:rsid w:val="008F7639"/>
    <w:rsid w:val="008F784F"/>
    <w:rsid w:val="008F7D7A"/>
    <w:rsid w:val="008F7E1C"/>
    <w:rsid w:val="00900434"/>
    <w:rsid w:val="00901053"/>
    <w:rsid w:val="00901422"/>
    <w:rsid w:val="00901C23"/>
    <w:rsid w:val="00901D53"/>
    <w:rsid w:val="00902028"/>
    <w:rsid w:val="0090275C"/>
    <w:rsid w:val="0090313F"/>
    <w:rsid w:val="009051F6"/>
    <w:rsid w:val="00906482"/>
    <w:rsid w:val="00906EDA"/>
    <w:rsid w:val="00906EE0"/>
    <w:rsid w:val="009079AA"/>
    <w:rsid w:val="00910507"/>
    <w:rsid w:val="009105AB"/>
    <w:rsid w:val="00910D0D"/>
    <w:rsid w:val="00911130"/>
    <w:rsid w:val="009117E5"/>
    <w:rsid w:val="00911DE4"/>
    <w:rsid w:val="0091287E"/>
    <w:rsid w:val="00912E32"/>
    <w:rsid w:val="00913753"/>
    <w:rsid w:val="00913D06"/>
    <w:rsid w:val="00913E9B"/>
    <w:rsid w:val="009141F9"/>
    <w:rsid w:val="009147E6"/>
    <w:rsid w:val="00914B1F"/>
    <w:rsid w:val="00915323"/>
    <w:rsid w:val="00915ECD"/>
    <w:rsid w:val="00916E7F"/>
    <w:rsid w:val="009179D0"/>
    <w:rsid w:val="00920F57"/>
    <w:rsid w:val="009223C3"/>
    <w:rsid w:val="009231FE"/>
    <w:rsid w:val="009236D4"/>
    <w:rsid w:val="00923E27"/>
    <w:rsid w:val="00924AF6"/>
    <w:rsid w:val="00924BA2"/>
    <w:rsid w:val="0092528E"/>
    <w:rsid w:val="0092697E"/>
    <w:rsid w:val="00926BC2"/>
    <w:rsid w:val="00927673"/>
    <w:rsid w:val="009276B2"/>
    <w:rsid w:val="00927C5D"/>
    <w:rsid w:val="00930253"/>
    <w:rsid w:val="00930908"/>
    <w:rsid w:val="009309D0"/>
    <w:rsid w:val="00930E17"/>
    <w:rsid w:val="00930E62"/>
    <w:rsid w:val="00932417"/>
    <w:rsid w:val="00932937"/>
    <w:rsid w:val="00933153"/>
    <w:rsid w:val="00933CB5"/>
    <w:rsid w:val="00934122"/>
    <w:rsid w:val="00935049"/>
    <w:rsid w:val="00935E7C"/>
    <w:rsid w:val="00935F0A"/>
    <w:rsid w:val="009377D1"/>
    <w:rsid w:val="009379C9"/>
    <w:rsid w:val="009401E1"/>
    <w:rsid w:val="00940AB7"/>
    <w:rsid w:val="00941783"/>
    <w:rsid w:val="009422E8"/>
    <w:rsid w:val="009430C2"/>
    <w:rsid w:val="009440CF"/>
    <w:rsid w:val="00944197"/>
    <w:rsid w:val="00944519"/>
    <w:rsid w:val="00944C6B"/>
    <w:rsid w:val="0094522F"/>
    <w:rsid w:val="00946E2A"/>
    <w:rsid w:val="00947907"/>
    <w:rsid w:val="00947CB9"/>
    <w:rsid w:val="00950729"/>
    <w:rsid w:val="00951CCF"/>
    <w:rsid w:val="009520C7"/>
    <w:rsid w:val="00952B50"/>
    <w:rsid w:val="00953A19"/>
    <w:rsid w:val="00954117"/>
    <w:rsid w:val="009547B6"/>
    <w:rsid w:val="00955F53"/>
    <w:rsid w:val="00956B60"/>
    <w:rsid w:val="00961F4A"/>
    <w:rsid w:val="00962217"/>
    <w:rsid w:val="009629C7"/>
    <w:rsid w:val="00962D17"/>
    <w:rsid w:val="00962FC8"/>
    <w:rsid w:val="00963987"/>
    <w:rsid w:val="00963B98"/>
    <w:rsid w:val="009658E4"/>
    <w:rsid w:val="00966A7F"/>
    <w:rsid w:val="00966FB9"/>
    <w:rsid w:val="0096757C"/>
    <w:rsid w:val="0097002B"/>
    <w:rsid w:val="00971CAD"/>
    <w:rsid w:val="009722F3"/>
    <w:rsid w:val="00972F1B"/>
    <w:rsid w:val="009735E0"/>
    <w:rsid w:val="00974A77"/>
    <w:rsid w:val="009767E8"/>
    <w:rsid w:val="00980265"/>
    <w:rsid w:val="00980693"/>
    <w:rsid w:val="00980D55"/>
    <w:rsid w:val="00981410"/>
    <w:rsid w:val="009816B6"/>
    <w:rsid w:val="0098314A"/>
    <w:rsid w:val="009834D5"/>
    <w:rsid w:val="009838A9"/>
    <w:rsid w:val="00983CEF"/>
    <w:rsid w:val="00983FFD"/>
    <w:rsid w:val="009846E6"/>
    <w:rsid w:val="00985A6D"/>
    <w:rsid w:val="00986731"/>
    <w:rsid w:val="00986B4B"/>
    <w:rsid w:val="00986D31"/>
    <w:rsid w:val="009875B1"/>
    <w:rsid w:val="00987650"/>
    <w:rsid w:val="00987F60"/>
    <w:rsid w:val="0099023B"/>
    <w:rsid w:val="009904BD"/>
    <w:rsid w:val="009904FB"/>
    <w:rsid w:val="009908C8"/>
    <w:rsid w:val="00990A1B"/>
    <w:rsid w:val="009916B9"/>
    <w:rsid w:val="00991EA1"/>
    <w:rsid w:val="009922A6"/>
    <w:rsid w:val="00992C68"/>
    <w:rsid w:val="009942A6"/>
    <w:rsid w:val="00994447"/>
    <w:rsid w:val="00994DD4"/>
    <w:rsid w:val="0099616F"/>
    <w:rsid w:val="00996C13"/>
    <w:rsid w:val="00996DD3"/>
    <w:rsid w:val="00997A38"/>
    <w:rsid w:val="009A0084"/>
    <w:rsid w:val="009A0606"/>
    <w:rsid w:val="009A0E6D"/>
    <w:rsid w:val="009A12A0"/>
    <w:rsid w:val="009A1962"/>
    <w:rsid w:val="009A2AC2"/>
    <w:rsid w:val="009A3775"/>
    <w:rsid w:val="009A4199"/>
    <w:rsid w:val="009A5954"/>
    <w:rsid w:val="009A62C6"/>
    <w:rsid w:val="009A7E91"/>
    <w:rsid w:val="009A7F4F"/>
    <w:rsid w:val="009B0098"/>
    <w:rsid w:val="009B12AF"/>
    <w:rsid w:val="009B2183"/>
    <w:rsid w:val="009B3346"/>
    <w:rsid w:val="009B3EDF"/>
    <w:rsid w:val="009B40D3"/>
    <w:rsid w:val="009B4A56"/>
    <w:rsid w:val="009B539C"/>
    <w:rsid w:val="009B5930"/>
    <w:rsid w:val="009B6455"/>
    <w:rsid w:val="009B6771"/>
    <w:rsid w:val="009B6845"/>
    <w:rsid w:val="009B69E1"/>
    <w:rsid w:val="009B7B54"/>
    <w:rsid w:val="009C1D18"/>
    <w:rsid w:val="009C1E45"/>
    <w:rsid w:val="009C2612"/>
    <w:rsid w:val="009C2ECD"/>
    <w:rsid w:val="009C337F"/>
    <w:rsid w:val="009C40CA"/>
    <w:rsid w:val="009C4920"/>
    <w:rsid w:val="009C5750"/>
    <w:rsid w:val="009C5C98"/>
    <w:rsid w:val="009C76D9"/>
    <w:rsid w:val="009D0C9E"/>
    <w:rsid w:val="009D2281"/>
    <w:rsid w:val="009D22A4"/>
    <w:rsid w:val="009D47D4"/>
    <w:rsid w:val="009D4ABF"/>
    <w:rsid w:val="009D4E66"/>
    <w:rsid w:val="009D606C"/>
    <w:rsid w:val="009D656A"/>
    <w:rsid w:val="009D6E2D"/>
    <w:rsid w:val="009D6F29"/>
    <w:rsid w:val="009D6FF7"/>
    <w:rsid w:val="009D7620"/>
    <w:rsid w:val="009D7CF0"/>
    <w:rsid w:val="009D7E58"/>
    <w:rsid w:val="009E01D1"/>
    <w:rsid w:val="009E0A48"/>
    <w:rsid w:val="009E10B6"/>
    <w:rsid w:val="009E1895"/>
    <w:rsid w:val="009E1BBA"/>
    <w:rsid w:val="009E2931"/>
    <w:rsid w:val="009E3A76"/>
    <w:rsid w:val="009E4A23"/>
    <w:rsid w:val="009E51E8"/>
    <w:rsid w:val="009E5AA6"/>
    <w:rsid w:val="009E707A"/>
    <w:rsid w:val="009E72A4"/>
    <w:rsid w:val="009F04D4"/>
    <w:rsid w:val="009F0BC0"/>
    <w:rsid w:val="009F0EB5"/>
    <w:rsid w:val="009F123F"/>
    <w:rsid w:val="009F1688"/>
    <w:rsid w:val="009F16F6"/>
    <w:rsid w:val="009F1EE9"/>
    <w:rsid w:val="009F1EEA"/>
    <w:rsid w:val="009F27E8"/>
    <w:rsid w:val="009F4723"/>
    <w:rsid w:val="009F6108"/>
    <w:rsid w:val="009F6711"/>
    <w:rsid w:val="009F7658"/>
    <w:rsid w:val="009F772C"/>
    <w:rsid w:val="009F7B85"/>
    <w:rsid w:val="00A002F1"/>
    <w:rsid w:val="00A005EC"/>
    <w:rsid w:val="00A00EB2"/>
    <w:rsid w:val="00A01042"/>
    <w:rsid w:val="00A011F0"/>
    <w:rsid w:val="00A0173A"/>
    <w:rsid w:val="00A01E9C"/>
    <w:rsid w:val="00A02512"/>
    <w:rsid w:val="00A0342D"/>
    <w:rsid w:val="00A04D4A"/>
    <w:rsid w:val="00A04D99"/>
    <w:rsid w:val="00A06CA4"/>
    <w:rsid w:val="00A10045"/>
    <w:rsid w:val="00A10268"/>
    <w:rsid w:val="00A1051B"/>
    <w:rsid w:val="00A1059F"/>
    <w:rsid w:val="00A10C3F"/>
    <w:rsid w:val="00A11784"/>
    <w:rsid w:val="00A11788"/>
    <w:rsid w:val="00A11D53"/>
    <w:rsid w:val="00A11FD0"/>
    <w:rsid w:val="00A127E0"/>
    <w:rsid w:val="00A12847"/>
    <w:rsid w:val="00A13042"/>
    <w:rsid w:val="00A134F0"/>
    <w:rsid w:val="00A13836"/>
    <w:rsid w:val="00A13B16"/>
    <w:rsid w:val="00A145B6"/>
    <w:rsid w:val="00A147CA"/>
    <w:rsid w:val="00A14C93"/>
    <w:rsid w:val="00A15278"/>
    <w:rsid w:val="00A15DEC"/>
    <w:rsid w:val="00A16787"/>
    <w:rsid w:val="00A17220"/>
    <w:rsid w:val="00A17AF1"/>
    <w:rsid w:val="00A17EB3"/>
    <w:rsid w:val="00A20128"/>
    <w:rsid w:val="00A203E1"/>
    <w:rsid w:val="00A205D7"/>
    <w:rsid w:val="00A2060D"/>
    <w:rsid w:val="00A20CCF"/>
    <w:rsid w:val="00A20DA7"/>
    <w:rsid w:val="00A21834"/>
    <w:rsid w:val="00A21AA8"/>
    <w:rsid w:val="00A21DEB"/>
    <w:rsid w:val="00A21E7A"/>
    <w:rsid w:val="00A22293"/>
    <w:rsid w:val="00A2327B"/>
    <w:rsid w:val="00A23518"/>
    <w:rsid w:val="00A23EAD"/>
    <w:rsid w:val="00A242C5"/>
    <w:rsid w:val="00A26625"/>
    <w:rsid w:val="00A26704"/>
    <w:rsid w:val="00A27101"/>
    <w:rsid w:val="00A27D20"/>
    <w:rsid w:val="00A305DA"/>
    <w:rsid w:val="00A3096A"/>
    <w:rsid w:val="00A30C4B"/>
    <w:rsid w:val="00A30F22"/>
    <w:rsid w:val="00A319B2"/>
    <w:rsid w:val="00A33076"/>
    <w:rsid w:val="00A3324A"/>
    <w:rsid w:val="00A33F8E"/>
    <w:rsid w:val="00A35326"/>
    <w:rsid w:val="00A35717"/>
    <w:rsid w:val="00A365C3"/>
    <w:rsid w:val="00A37FCC"/>
    <w:rsid w:val="00A4028F"/>
    <w:rsid w:val="00A40A97"/>
    <w:rsid w:val="00A41ACE"/>
    <w:rsid w:val="00A43C5E"/>
    <w:rsid w:val="00A4464E"/>
    <w:rsid w:val="00A4667D"/>
    <w:rsid w:val="00A4679D"/>
    <w:rsid w:val="00A46EF7"/>
    <w:rsid w:val="00A47272"/>
    <w:rsid w:val="00A4728B"/>
    <w:rsid w:val="00A476FD"/>
    <w:rsid w:val="00A50C11"/>
    <w:rsid w:val="00A529DD"/>
    <w:rsid w:val="00A52E03"/>
    <w:rsid w:val="00A534D7"/>
    <w:rsid w:val="00A537EF"/>
    <w:rsid w:val="00A539DE"/>
    <w:rsid w:val="00A54000"/>
    <w:rsid w:val="00A54AF7"/>
    <w:rsid w:val="00A55088"/>
    <w:rsid w:val="00A5634E"/>
    <w:rsid w:val="00A5691C"/>
    <w:rsid w:val="00A56E17"/>
    <w:rsid w:val="00A57877"/>
    <w:rsid w:val="00A57A44"/>
    <w:rsid w:val="00A608D3"/>
    <w:rsid w:val="00A60983"/>
    <w:rsid w:val="00A62148"/>
    <w:rsid w:val="00A63620"/>
    <w:rsid w:val="00A637C5"/>
    <w:rsid w:val="00A64343"/>
    <w:rsid w:val="00A64B34"/>
    <w:rsid w:val="00A64F76"/>
    <w:rsid w:val="00A658F3"/>
    <w:rsid w:val="00A66175"/>
    <w:rsid w:val="00A670B2"/>
    <w:rsid w:val="00A676B3"/>
    <w:rsid w:val="00A70642"/>
    <w:rsid w:val="00A70D87"/>
    <w:rsid w:val="00A71014"/>
    <w:rsid w:val="00A717A5"/>
    <w:rsid w:val="00A720D3"/>
    <w:rsid w:val="00A7276B"/>
    <w:rsid w:val="00A72F34"/>
    <w:rsid w:val="00A733A9"/>
    <w:rsid w:val="00A738C5"/>
    <w:rsid w:val="00A738ED"/>
    <w:rsid w:val="00A748E8"/>
    <w:rsid w:val="00A74B4C"/>
    <w:rsid w:val="00A751FD"/>
    <w:rsid w:val="00A754CB"/>
    <w:rsid w:val="00A7596B"/>
    <w:rsid w:val="00A77B80"/>
    <w:rsid w:val="00A811AA"/>
    <w:rsid w:val="00A81829"/>
    <w:rsid w:val="00A81C96"/>
    <w:rsid w:val="00A81CFC"/>
    <w:rsid w:val="00A82163"/>
    <w:rsid w:val="00A8524D"/>
    <w:rsid w:val="00A8578E"/>
    <w:rsid w:val="00A86718"/>
    <w:rsid w:val="00A87104"/>
    <w:rsid w:val="00A8762A"/>
    <w:rsid w:val="00A87D53"/>
    <w:rsid w:val="00A87F2C"/>
    <w:rsid w:val="00A903AF"/>
    <w:rsid w:val="00A90E29"/>
    <w:rsid w:val="00A90E82"/>
    <w:rsid w:val="00A917EE"/>
    <w:rsid w:val="00A91C87"/>
    <w:rsid w:val="00A92701"/>
    <w:rsid w:val="00A943E2"/>
    <w:rsid w:val="00A94DBB"/>
    <w:rsid w:val="00A94F36"/>
    <w:rsid w:val="00A950DB"/>
    <w:rsid w:val="00A96A4F"/>
    <w:rsid w:val="00A971AF"/>
    <w:rsid w:val="00A978F0"/>
    <w:rsid w:val="00AA03E6"/>
    <w:rsid w:val="00AA10E2"/>
    <w:rsid w:val="00AA1C3E"/>
    <w:rsid w:val="00AA2F6F"/>
    <w:rsid w:val="00AA3879"/>
    <w:rsid w:val="00AA3CBE"/>
    <w:rsid w:val="00AA4013"/>
    <w:rsid w:val="00AA51C8"/>
    <w:rsid w:val="00AA524A"/>
    <w:rsid w:val="00AA675A"/>
    <w:rsid w:val="00AA72C3"/>
    <w:rsid w:val="00AA74F0"/>
    <w:rsid w:val="00AA7E3F"/>
    <w:rsid w:val="00AA7FB9"/>
    <w:rsid w:val="00AB1134"/>
    <w:rsid w:val="00AB130B"/>
    <w:rsid w:val="00AB239E"/>
    <w:rsid w:val="00AB2767"/>
    <w:rsid w:val="00AB2FD0"/>
    <w:rsid w:val="00AB3432"/>
    <w:rsid w:val="00AB385D"/>
    <w:rsid w:val="00AB39FE"/>
    <w:rsid w:val="00AB51BE"/>
    <w:rsid w:val="00AB54EE"/>
    <w:rsid w:val="00AB59C5"/>
    <w:rsid w:val="00AB6AF7"/>
    <w:rsid w:val="00AB6D1C"/>
    <w:rsid w:val="00AB6FD4"/>
    <w:rsid w:val="00AB71AE"/>
    <w:rsid w:val="00AC03C0"/>
    <w:rsid w:val="00AC079E"/>
    <w:rsid w:val="00AC0BFB"/>
    <w:rsid w:val="00AC224E"/>
    <w:rsid w:val="00AC267C"/>
    <w:rsid w:val="00AC272A"/>
    <w:rsid w:val="00AC2B6C"/>
    <w:rsid w:val="00AC31B8"/>
    <w:rsid w:val="00AC58E1"/>
    <w:rsid w:val="00AC68AA"/>
    <w:rsid w:val="00AC7040"/>
    <w:rsid w:val="00AC71DF"/>
    <w:rsid w:val="00AC7B78"/>
    <w:rsid w:val="00AD0268"/>
    <w:rsid w:val="00AD0872"/>
    <w:rsid w:val="00AD1B40"/>
    <w:rsid w:val="00AD1B49"/>
    <w:rsid w:val="00AD2C20"/>
    <w:rsid w:val="00AD44C4"/>
    <w:rsid w:val="00AD50E9"/>
    <w:rsid w:val="00AD5E7E"/>
    <w:rsid w:val="00AD603E"/>
    <w:rsid w:val="00AD60BF"/>
    <w:rsid w:val="00AD6716"/>
    <w:rsid w:val="00AD6B89"/>
    <w:rsid w:val="00AD70E2"/>
    <w:rsid w:val="00AD7346"/>
    <w:rsid w:val="00AD7A67"/>
    <w:rsid w:val="00AE06A6"/>
    <w:rsid w:val="00AE0FC4"/>
    <w:rsid w:val="00AE1467"/>
    <w:rsid w:val="00AE2110"/>
    <w:rsid w:val="00AE4359"/>
    <w:rsid w:val="00AE4988"/>
    <w:rsid w:val="00AE7D1B"/>
    <w:rsid w:val="00AF0B84"/>
    <w:rsid w:val="00AF1058"/>
    <w:rsid w:val="00AF12E6"/>
    <w:rsid w:val="00AF14CF"/>
    <w:rsid w:val="00AF23D0"/>
    <w:rsid w:val="00AF2962"/>
    <w:rsid w:val="00AF31AF"/>
    <w:rsid w:val="00AF3750"/>
    <w:rsid w:val="00AF38C9"/>
    <w:rsid w:val="00AF3E3A"/>
    <w:rsid w:val="00AF3E88"/>
    <w:rsid w:val="00AF43B0"/>
    <w:rsid w:val="00AF4CBA"/>
    <w:rsid w:val="00AF5293"/>
    <w:rsid w:val="00AF54CE"/>
    <w:rsid w:val="00AF5B47"/>
    <w:rsid w:val="00AF5F60"/>
    <w:rsid w:val="00AF7181"/>
    <w:rsid w:val="00AF72A8"/>
    <w:rsid w:val="00AF76F9"/>
    <w:rsid w:val="00B009A7"/>
    <w:rsid w:val="00B00FB5"/>
    <w:rsid w:val="00B01E51"/>
    <w:rsid w:val="00B01EC1"/>
    <w:rsid w:val="00B01EE2"/>
    <w:rsid w:val="00B022C7"/>
    <w:rsid w:val="00B03762"/>
    <w:rsid w:val="00B047FF"/>
    <w:rsid w:val="00B0499E"/>
    <w:rsid w:val="00B04E0E"/>
    <w:rsid w:val="00B06C56"/>
    <w:rsid w:val="00B06D19"/>
    <w:rsid w:val="00B071A5"/>
    <w:rsid w:val="00B07884"/>
    <w:rsid w:val="00B10139"/>
    <w:rsid w:val="00B108B0"/>
    <w:rsid w:val="00B111C5"/>
    <w:rsid w:val="00B11F54"/>
    <w:rsid w:val="00B11FF3"/>
    <w:rsid w:val="00B12306"/>
    <w:rsid w:val="00B12597"/>
    <w:rsid w:val="00B125F5"/>
    <w:rsid w:val="00B145EE"/>
    <w:rsid w:val="00B14608"/>
    <w:rsid w:val="00B1523F"/>
    <w:rsid w:val="00B155CF"/>
    <w:rsid w:val="00B157CA"/>
    <w:rsid w:val="00B15A89"/>
    <w:rsid w:val="00B15F46"/>
    <w:rsid w:val="00B166C0"/>
    <w:rsid w:val="00B17062"/>
    <w:rsid w:val="00B177EA"/>
    <w:rsid w:val="00B20087"/>
    <w:rsid w:val="00B200D5"/>
    <w:rsid w:val="00B203C7"/>
    <w:rsid w:val="00B20E46"/>
    <w:rsid w:val="00B21250"/>
    <w:rsid w:val="00B21F26"/>
    <w:rsid w:val="00B22D91"/>
    <w:rsid w:val="00B23798"/>
    <w:rsid w:val="00B27002"/>
    <w:rsid w:val="00B27809"/>
    <w:rsid w:val="00B27A3A"/>
    <w:rsid w:val="00B30ADE"/>
    <w:rsid w:val="00B30B00"/>
    <w:rsid w:val="00B30F0F"/>
    <w:rsid w:val="00B311F4"/>
    <w:rsid w:val="00B3170F"/>
    <w:rsid w:val="00B31A71"/>
    <w:rsid w:val="00B322DC"/>
    <w:rsid w:val="00B327BE"/>
    <w:rsid w:val="00B32EAB"/>
    <w:rsid w:val="00B333F2"/>
    <w:rsid w:val="00B33D2D"/>
    <w:rsid w:val="00B33F01"/>
    <w:rsid w:val="00B344FC"/>
    <w:rsid w:val="00B35C1E"/>
    <w:rsid w:val="00B36024"/>
    <w:rsid w:val="00B36576"/>
    <w:rsid w:val="00B41784"/>
    <w:rsid w:val="00B43D3E"/>
    <w:rsid w:val="00B43FA8"/>
    <w:rsid w:val="00B44001"/>
    <w:rsid w:val="00B4439B"/>
    <w:rsid w:val="00B44684"/>
    <w:rsid w:val="00B44774"/>
    <w:rsid w:val="00B44819"/>
    <w:rsid w:val="00B448AC"/>
    <w:rsid w:val="00B4649A"/>
    <w:rsid w:val="00B46B55"/>
    <w:rsid w:val="00B46D6E"/>
    <w:rsid w:val="00B46E81"/>
    <w:rsid w:val="00B46EA1"/>
    <w:rsid w:val="00B4739F"/>
    <w:rsid w:val="00B4747D"/>
    <w:rsid w:val="00B47BA2"/>
    <w:rsid w:val="00B47E09"/>
    <w:rsid w:val="00B50107"/>
    <w:rsid w:val="00B50F69"/>
    <w:rsid w:val="00B510AD"/>
    <w:rsid w:val="00B51C1E"/>
    <w:rsid w:val="00B5341A"/>
    <w:rsid w:val="00B5360F"/>
    <w:rsid w:val="00B53785"/>
    <w:rsid w:val="00B54387"/>
    <w:rsid w:val="00B54DA1"/>
    <w:rsid w:val="00B55BA2"/>
    <w:rsid w:val="00B56111"/>
    <w:rsid w:val="00B60D35"/>
    <w:rsid w:val="00B61AC7"/>
    <w:rsid w:val="00B62039"/>
    <w:rsid w:val="00B62162"/>
    <w:rsid w:val="00B62801"/>
    <w:rsid w:val="00B63935"/>
    <w:rsid w:val="00B63A86"/>
    <w:rsid w:val="00B63D40"/>
    <w:rsid w:val="00B63FD5"/>
    <w:rsid w:val="00B6455E"/>
    <w:rsid w:val="00B65CA3"/>
    <w:rsid w:val="00B66208"/>
    <w:rsid w:val="00B66999"/>
    <w:rsid w:val="00B670F4"/>
    <w:rsid w:val="00B6746C"/>
    <w:rsid w:val="00B67996"/>
    <w:rsid w:val="00B707AC"/>
    <w:rsid w:val="00B70827"/>
    <w:rsid w:val="00B7117A"/>
    <w:rsid w:val="00B71304"/>
    <w:rsid w:val="00B72AD5"/>
    <w:rsid w:val="00B72E2D"/>
    <w:rsid w:val="00B72EAC"/>
    <w:rsid w:val="00B7330D"/>
    <w:rsid w:val="00B74FF9"/>
    <w:rsid w:val="00B754C2"/>
    <w:rsid w:val="00B75E13"/>
    <w:rsid w:val="00B76237"/>
    <w:rsid w:val="00B76C1B"/>
    <w:rsid w:val="00B773AD"/>
    <w:rsid w:val="00B77531"/>
    <w:rsid w:val="00B776AD"/>
    <w:rsid w:val="00B77AD9"/>
    <w:rsid w:val="00B77B9E"/>
    <w:rsid w:val="00B77E6F"/>
    <w:rsid w:val="00B80D04"/>
    <w:rsid w:val="00B81BCA"/>
    <w:rsid w:val="00B82975"/>
    <w:rsid w:val="00B82F50"/>
    <w:rsid w:val="00B83241"/>
    <w:rsid w:val="00B83272"/>
    <w:rsid w:val="00B83595"/>
    <w:rsid w:val="00B83F12"/>
    <w:rsid w:val="00B8508B"/>
    <w:rsid w:val="00B85333"/>
    <w:rsid w:val="00B8550C"/>
    <w:rsid w:val="00B85AF3"/>
    <w:rsid w:val="00B8653F"/>
    <w:rsid w:val="00B86754"/>
    <w:rsid w:val="00B87B71"/>
    <w:rsid w:val="00B902C9"/>
    <w:rsid w:val="00B90A7D"/>
    <w:rsid w:val="00B90F9A"/>
    <w:rsid w:val="00B9200D"/>
    <w:rsid w:val="00B92328"/>
    <w:rsid w:val="00B928A3"/>
    <w:rsid w:val="00B92B28"/>
    <w:rsid w:val="00B93E97"/>
    <w:rsid w:val="00B94F7A"/>
    <w:rsid w:val="00B9508B"/>
    <w:rsid w:val="00B95B04"/>
    <w:rsid w:val="00B95FEB"/>
    <w:rsid w:val="00B961B9"/>
    <w:rsid w:val="00B966BE"/>
    <w:rsid w:val="00B96B2B"/>
    <w:rsid w:val="00B97A2C"/>
    <w:rsid w:val="00BA0D1D"/>
    <w:rsid w:val="00BA182C"/>
    <w:rsid w:val="00BA2628"/>
    <w:rsid w:val="00BA3C43"/>
    <w:rsid w:val="00BA4482"/>
    <w:rsid w:val="00BA4654"/>
    <w:rsid w:val="00BA56C5"/>
    <w:rsid w:val="00BA5E78"/>
    <w:rsid w:val="00BA6BC1"/>
    <w:rsid w:val="00BA7C4E"/>
    <w:rsid w:val="00BB0216"/>
    <w:rsid w:val="00BB08F1"/>
    <w:rsid w:val="00BB0B33"/>
    <w:rsid w:val="00BB13EE"/>
    <w:rsid w:val="00BB1409"/>
    <w:rsid w:val="00BB2014"/>
    <w:rsid w:val="00BB398A"/>
    <w:rsid w:val="00BB3B09"/>
    <w:rsid w:val="00BB42CF"/>
    <w:rsid w:val="00BB473B"/>
    <w:rsid w:val="00BB4D3F"/>
    <w:rsid w:val="00BB55A4"/>
    <w:rsid w:val="00BB573C"/>
    <w:rsid w:val="00BB5EE0"/>
    <w:rsid w:val="00BB68DD"/>
    <w:rsid w:val="00BB69F5"/>
    <w:rsid w:val="00BB6A32"/>
    <w:rsid w:val="00BB6F0B"/>
    <w:rsid w:val="00BB78B3"/>
    <w:rsid w:val="00BC021A"/>
    <w:rsid w:val="00BC0C12"/>
    <w:rsid w:val="00BC2841"/>
    <w:rsid w:val="00BC2BE5"/>
    <w:rsid w:val="00BC2F1A"/>
    <w:rsid w:val="00BC3CB8"/>
    <w:rsid w:val="00BC3E19"/>
    <w:rsid w:val="00BC3EEA"/>
    <w:rsid w:val="00BC4FAC"/>
    <w:rsid w:val="00BC5611"/>
    <w:rsid w:val="00BC6FEA"/>
    <w:rsid w:val="00BD0465"/>
    <w:rsid w:val="00BD154D"/>
    <w:rsid w:val="00BD2ACD"/>
    <w:rsid w:val="00BD2E22"/>
    <w:rsid w:val="00BD3131"/>
    <w:rsid w:val="00BD3611"/>
    <w:rsid w:val="00BD38B4"/>
    <w:rsid w:val="00BD50F0"/>
    <w:rsid w:val="00BD5156"/>
    <w:rsid w:val="00BD52A6"/>
    <w:rsid w:val="00BD5E52"/>
    <w:rsid w:val="00BD5F6E"/>
    <w:rsid w:val="00BD64A2"/>
    <w:rsid w:val="00BD652E"/>
    <w:rsid w:val="00BD715C"/>
    <w:rsid w:val="00BD783C"/>
    <w:rsid w:val="00BE0185"/>
    <w:rsid w:val="00BE07E9"/>
    <w:rsid w:val="00BE1098"/>
    <w:rsid w:val="00BE124C"/>
    <w:rsid w:val="00BE1333"/>
    <w:rsid w:val="00BE169C"/>
    <w:rsid w:val="00BE22BD"/>
    <w:rsid w:val="00BE4C1D"/>
    <w:rsid w:val="00BE637F"/>
    <w:rsid w:val="00BE6643"/>
    <w:rsid w:val="00BE6D06"/>
    <w:rsid w:val="00BE6D33"/>
    <w:rsid w:val="00BE71F8"/>
    <w:rsid w:val="00BE744B"/>
    <w:rsid w:val="00BF003F"/>
    <w:rsid w:val="00BF0B5D"/>
    <w:rsid w:val="00BF0C38"/>
    <w:rsid w:val="00BF1920"/>
    <w:rsid w:val="00BF29CB"/>
    <w:rsid w:val="00BF5924"/>
    <w:rsid w:val="00BF6936"/>
    <w:rsid w:val="00BF6979"/>
    <w:rsid w:val="00C001CA"/>
    <w:rsid w:val="00C0071A"/>
    <w:rsid w:val="00C00CB9"/>
    <w:rsid w:val="00C0144B"/>
    <w:rsid w:val="00C017E9"/>
    <w:rsid w:val="00C02A00"/>
    <w:rsid w:val="00C0350E"/>
    <w:rsid w:val="00C0443E"/>
    <w:rsid w:val="00C04F24"/>
    <w:rsid w:val="00C055AC"/>
    <w:rsid w:val="00C05B7C"/>
    <w:rsid w:val="00C06781"/>
    <w:rsid w:val="00C06E16"/>
    <w:rsid w:val="00C07A31"/>
    <w:rsid w:val="00C07C2F"/>
    <w:rsid w:val="00C07C43"/>
    <w:rsid w:val="00C10091"/>
    <w:rsid w:val="00C10217"/>
    <w:rsid w:val="00C1135D"/>
    <w:rsid w:val="00C11487"/>
    <w:rsid w:val="00C1191E"/>
    <w:rsid w:val="00C11AF8"/>
    <w:rsid w:val="00C1213B"/>
    <w:rsid w:val="00C129E5"/>
    <w:rsid w:val="00C144A7"/>
    <w:rsid w:val="00C146EE"/>
    <w:rsid w:val="00C14CF0"/>
    <w:rsid w:val="00C1648E"/>
    <w:rsid w:val="00C16A04"/>
    <w:rsid w:val="00C17068"/>
    <w:rsid w:val="00C1792E"/>
    <w:rsid w:val="00C20640"/>
    <w:rsid w:val="00C20B58"/>
    <w:rsid w:val="00C20C72"/>
    <w:rsid w:val="00C21F0D"/>
    <w:rsid w:val="00C23AF6"/>
    <w:rsid w:val="00C24AA8"/>
    <w:rsid w:val="00C251DD"/>
    <w:rsid w:val="00C26011"/>
    <w:rsid w:val="00C26110"/>
    <w:rsid w:val="00C266E4"/>
    <w:rsid w:val="00C26757"/>
    <w:rsid w:val="00C26C00"/>
    <w:rsid w:val="00C2704F"/>
    <w:rsid w:val="00C270A2"/>
    <w:rsid w:val="00C2750F"/>
    <w:rsid w:val="00C310F0"/>
    <w:rsid w:val="00C31550"/>
    <w:rsid w:val="00C32770"/>
    <w:rsid w:val="00C3291E"/>
    <w:rsid w:val="00C32E35"/>
    <w:rsid w:val="00C34669"/>
    <w:rsid w:val="00C3469D"/>
    <w:rsid w:val="00C34C93"/>
    <w:rsid w:val="00C3532F"/>
    <w:rsid w:val="00C353A5"/>
    <w:rsid w:val="00C35966"/>
    <w:rsid w:val="00C35BAA"/>
    <w:rsid w:val="00C36039"/>
    <w:rsid w:val="00C3618C"/>
    <w:rsid w:val="00C370AC"/>
    <w:rsid w:val="00C406BB"/>
    <w:rsid w:val="00C41009"/>
    <w:rsid w:val="00C41D10"/>
    <w:rsid w:val="00C424DF"/>
    <w:rsid w:val="00C4324B"/>
    <w:rsid w:val="00C434FF"/>
    <w:rsid w:val="00C4503F"/>
    <w:rsid w:val="00C45460"/>
    <w:rsid w:val="00C45C3F"/>
    <w:rsid w:val="00C47F02"/>
    <w:rsid w:val="00C512BD"/>
    <w:rsid w:val="00C51585"/>
    <w:rsid w:val="00C531B3"/>
    <w:rsid w:val="00C55012"/>
    <w:rsid w:val="00C55395"/>
    <w:rsid w:val="00C55B63"/>
    <w:rsid w:val="00C5646E"/>
    <w:rsid w:val="00C567C3"/>
    <w:rsid w:val="00C571C3"/>
    <w:rsid w:val="00C6052A"/>
    <w:rsid w:val="00C61E8A"/>
    <w:rsid w:val="00C621DB"/>
    <w:rsid w:val="00C6416D"/>
    <w:rsid w:val="00C64854"/>
    <w:rsid w:val="00C666D2"/>
    <w:rsid w:val="00C66FF1"/>
    <w:rsid w:val="00C67FF5"/>
    <w:rsid w:val="00C70366"/>
    <w:rsid w:val="00C70B01"/>
    <w:rsid w:val="00C7101A"/>
    <w:rsid w:val="00C73B0A"/>
    <w:rsid w:val="00C74CF1"/>
    <w:rsid w:val="00C757C1"/>
    <w:rsid w:val="00C762E5"/>
    <w:rsid w:val="00C76447"/>
    <w:rsid w:val="00C7649D"/>
    <w:rsid w:val="00C767F9"/>
    <w:rsid w:val="00C769AB"/>
    <w:rsid w:val="00C76AE8"/>
    <w:rsid w:val="00C76F08"/>
    <w:rsid w:val="00C76F4F"/>
    <w:rsid w:val="00C808E3"/>
    <w:rsid w:val="00C80ADA"/>
    <w:rsid w:val="00C80E65"/>
    <w:rsid w:val="00C81089"/>
    <w:rsid w:val="00C82109"/>
    <w:rsid w:val="00C827F8"/>
    <w:rsid w:val="00C82D53"/>
    <w:rsid w:val="00C82E97"/>
    <w:rsid w:val="00C8303E"/>
    <w:rsid w:val="00C83B8F"/>
    <w:rsid w:val="00C86AA1"/>
    <w:rsid w:val="00C86BCF"/>
    <w:rsid w:val="00C90BA2"/>
    <w:rsid w:val="00C90DF6"/>
    <w:rsid w:val="00C91369"/>
    <w:rsid w:val="00C91446"/>
    <w:rsid w:val="00C93623"/>
    <w:rsid w:val="00C93D1B"/>
    <w:rsid w:val="00C94733"/>
    <w:rsid w:val="00C94769"/>
    <w:rsid w:val="00C9541D"/>
    <w:rsid w:val="00C9676A"/>
    <w:rsid w:val="00C97146"/>
    <w:rsid w:val="00C978EC"/>
    <w:rsid w:val="00CA06A7"/>
    <w:rsid w:val="00CA0FF3"/>
    <w:rsid w:val="00CA1FF2"/>
    <w:rsid w:val="00CA24F5"/>
    <w:rsid w:val="00CA29A7"/>
    <w:rsid w:val="00CA3302"/>
    <w:rsid w:val="00CA3434"/>
    <w:rsid w:val="00CA34F4"/>
    <w:rsid w:val="00CA35CD"/>
    <w:rsid w:val="00CA3CC1"/>
    <w:rsid w:val="00CA5033"/>
    <w:rsid w:val="00CA548E"/>
    <w:rsid w:val="00CA5B3C"/>
    <w:rsid w:val="00CA5E58"/>
    <w:rsid w:val="00CA7993"/>
    <w:rsid w:val="00CA7DF2"/>
    <w:rsid w:val="00CB0628"/>
    <w:rsid w:val="00CB0938"/>
    <w:rsid w:val="00CB107B"/>
    <w:rsid w:val="00CB1DBF"/>
    <w:rsid w:val="00CB306E"/>
    <w:rsid w:val="00CB366C"/>
    <w:rsid w:val="00CB3B24"/>
    <w:rsid w:val="00CB3B49"/>
    <w:rsid w:val="00CB4D41"/>
    <w:rsid w:val="00CB5B95"/>
    <w:rsid w:val="00CC1DAF"/>
    <w:rsid w:val="00CC2AB5"/>
    <w:rsid w:val="00CC2F68"/>
    <w:rsid w:val="00CC3396"/>
    <w:rsid w:val="00CC3660"/>
    <w:rsid w:val="00CC36F7"/>
    <w:rsid w:val="00CC380D"/>
    <w:rsid w:val="00CC3AFB"/>
    <w:rsid w:val="00CC43CE"/>
    <w:rsid w:val="00CC4554"/>
    <w:rsid w:val="00CC50AC"/>
    <w:rsid w:val="00CC5598"/>
    <w:rsid w:val="00CC5800"/>
    <w:rsid w:val="00CC5C09"/>
    <w:rsid w:val="00CC5C0E"/>
    <w:rsid w:val="00CC5D54"/>
    <w:rsid w:val="00CC62A9"/>
    <w:rsid w:val="00CC7030"/>
    <w:rsid w:val="00CC764C"/>
    <w:rsid w:val="00CD0535"/>
    <w:rsid w:val="00CD05D9"/>
    <w:rsid w:val="00CD15C5"/>
    <w:rsid w:val="00CD1CA8"/>
    <w:rsid w:val="00CD2C1F"/>
    <w:rsid w:val="00CD2EA2"/>
    <w:rsid w:val="00CD354C"/>
    <w:rsid w:val="00CD38D8"/>
    <w:rsid w:val="00CD3C30"/>
    <w:rsid w:val="00CD424F"/>
    <w:rsid w:val="00CD5CAD"/>
    <w:rsid w:val="00CD6557"/>
    <w:rsid w:val="00CD709F"/>
    <w:rsid w:val="00CD78AF"/>
    <w:rsid w:val="00CE1BBE"/>
    <w:rsid w:val="00CE3972"/>
    <w:rsid w:val="00CE4896"/>
    <w:rsid w:val="00CE4B79"/>
    <w:rsid w:val="00CE5467"/>
    <w:rsid w:val="00CE6EE0"/>
    <w:rsid w:val="00CE734F"/>
    <w:rsid w:val="00CE7BD3"/>
    <w:rsid w:val="00CF0B41"/>
    <w:rsid w:val="00CF0EBC"/>
    <w:rsid w:val="00CF0F88"/>
    <w:rsid w:val="00CF167F"/>
    <w:rsid w:val="00CF17E7"/>
    <w:rsid w:val="00CF2092"/>
    <w:rsid w:val="00CF20E5"/>
    <w:rsid w:val="00CF26DF"/>
    <w:rsid w:val="00CF2F04"/>
    <w:rsid w:val="00CF305F"/>
    <w:rsid w:val="00CF36DB"/>
    <w:rsid w:val="00CF42C9"/>
    <w:rsid w:val="00CF5655"/>
    <w:rsid w:val="00CF5A18"/>
    <w:rsid w:val="00CF6F4D"/>
    <w:rsid w:val="00CF71C6"/>
    <w:rsid w:val="00CF7B59"/>
    <w:rsid w:val="00D00037"/>
    <w:rsid w:val="00D01CB4"/>
    <w:rsid w:val="00D029F6"/>
    <w:rsid w:val="00D030D5"/>
    <w:rsid w:val="00D030D8"/>
    <w:rsid w:val="00D03278"/>
    <w:rsid w:val="00D04390"/>
    <w:rsid w:val="00D060DC"/>
    <w:rsid w:val="00D061E3"/>
    <w:rsid w:val="00D07B3B"/>
    <w:rsid w:val="00D07F35"/>
    <w:rsid w:val="00D10855"/>
    <w:rsid w:val="00D10D19"/>
    <w:rsid w:val="00D11C5B"/>
    <w:rsid w:val="00D1230E"/>
    <w:rsid w:val="00D146D8"/>
    <w:rsid w:val="00D15D3D"/>
    <w:rsid w:val="00D16A3B"/>
    <w:rsid w:val="00D16D62"/>
    <w:rsid w:val="00D173E0"/>
    <w:rsid w:val="00D178FF"/>
    <w:rsid w:val="00D2030D"/>
    <w:rsid w:val="00D21CEB"/>
    <w:rsid w:val="00D2394B"/>
    <w:rsid w:val="00D2471B"/>
    <w:rsid w:val="00D25028"/>
    <w:rsid w:val="00D26666"/>
    <w:rsid w:val="00D268F1"/>
    <w:rsid w:val="00D26D92"/>
    <w:rsid w:val="00D27685"/>
    <w:rsid w:val="00D308D8"/>
    <w:rsid w:val="00D30B7D"/>
    <w:rsid w:val="00D310BF"/>
    <w:rsid w:val="00D3116C"/>
    <w:rsid w:val="00D312DE"/>
    <w:rsid w:val="00D3159F"/>
    <w:rsid w:val="00D318E7"/>
    <w:rsid w:val="00D31D53"/>
    <w:rsid w:val="00D32267"/>
    <w:rsid w:val="00D32846"/>
    <w:rsid w:val="00D32D44"/>
    <w:rsid w:val="00D33689"/>
    <w:rsid w:val="00D3524E"/>
    <w:rsid w:val="00D352AA"/>
    <w:rsid w:val="00D355AA"/>
    <w:rsid w:val="00D358BA"/>
    <w:rsid w:val="00D35B94"/>
    <w:rsid w:val="00D363C0"/>
    <w:rsid w:val="00D36EE1"/>
    <w:rsid w:val="00D37624"/>
    <w:rsid w:val="00D37AAB"/>
    <w:rsid w:val="00D37F99"/>
    <w:rsid w:val="00D40D5A"/>
    <w:rsid w:val="00D421D1"/>
    <w:rsid w:val="00D42876"/>
    <w:rsid w:val="00D42E7E"/>
    <w:rsid w:val="00D44B43"/>
    <w:rsid w:val="00D44FB0"/>
    <w:rsid w:val="00D45476"/>
    <w:rsid w:val="00D45549"/>
    <w:rsid w:val="00D45CF8"/>
    <w:rsid w:val="00D46742"/>
    <w:rsid w:val="00D46DA6"/>
    <w:rsid w:val="00D47426"/>
    <w:rsid w:val="00D47905"/>
    <w:rsid w:val="00D47C7E"/>
    <w:rsid w:val="00D50057"/>
    <w:rsid w:val="00D5102D"/>
    <w:rsid w:val="00D51B43"/>
    <w:rsid w:val="00D51D3D"/>
    <w:rsid w:val="00D52602"/>
    <w:rsid w:val="00D52D85"/>
    <w:rsid w:val="00D52E7D"/>
    <w:rsid w:val="00D532AE"/>
    <w:rsid w:val="00D535B6"/>
    <w:rsid w:val="00D53914"/>
    <w:rsid w:val="00D54130"/>
    <w:rsid w:val="00D55E4A"/>
    <w:rsid w:val="00D5715A"/>
    <w:rsid w:val="00D5721B"/>
    <w:rsid w:val="00D57923"/>
    <w:rsid w:val="00D579AC"/>
    <w:rsid w:val="00D6027A"/>
    <w:rsid w:val="00D604A1"/>
    <w:rsid w:val="00D60927"/>
    <w:rsid w:val="00D60B1D"/>
    <w:rsid w:val="00D617B4"/>
    <w:rsid w:val="00D62964"/>
    <w:rsid w:val="00D62CBB"/>
    <w:rsid w:val="00D64492"/>
    <w:rsid w:val="00D64914"/>
    <w:rsid w:val="00D65BA9"/>
    <w:rsid w:val="00D66489"/>
    <w:rsid w:val="00D667DB"/>
    <w:rsid w:val="00D70238"/>
    <w:rsid w:val="00D710D0"/>
    <w:rsid w:val="00D716CD"/>
    <w:rsid w:val="00D7207D"/>
    <w:rsid w:val="00D7214C"/>
    <w:rsid w:val="00D72892"/>
    <w:rsid w:val="00D728BF"/>
    <w:rsid w:val="00D730FA"/>
    <w:rsid w:val="00D73611"/>
    <w:rsid w:val="00D73633"/>
    <w:rsid w:val="00D744E3"/>
    <w:rsid w:val="00D76521"/>
    <w:rsid w:val="00D7696A"/>
    <w:rsid w:val="00D773AE"/>
    <w:rsid w:val="00D775EC"/>
    <w:rsid w:val="00D7790B"/>
    <w:rsid w:val="00D77A7E"/>
    <w:rsid w:val="00D77F6C"/>
    <w:rsid w:val="00D80182"/>
    <w:rsid w:val="00D81A3A"/>
    <w:rsid w:val="00D8329B"/>
    <w:rsid w:val="00D8438C"/>
    <w:rsid w:val="00D85A20"/>
    <w:rsid w:val="00D85F4B"/>
    <w:rsid w:val="00D869EC"/>
    <w:rsid w:val="00D902D4"/>
    <w:rsid w:val="00D9068F"/>
    <w:rsid w:val="00D9082F"/>
    <w:rsid w:val="00D913A9"/>
    <w:rsid w:val="00D924B8"/>
    <w:rsid w:val="00D92B0C"/>
    <w:rsid w:val="00D93A73"/>
    <w:rsid w:val="00D944DB"/>
    <w:rsid w:val="00D95221"/>
    <w:rsid w:val="00D95570"/>
    <w:rsid w:val="00D95CA1"/>
    <w:rsid w:val="00D97220"/>
    <w:rsid w:val="00D97268"/>
    <w:rsid w:val="00D97295"/>
    <w:rsid w:val="00D97F9A"/>
    <w:rsid w:val="00DA1520"/>
    <w:rsid w:val="00DA2052"/>
    <w:rsid w:val="00DA2543"/>
    <w:rsid w:val="00DA31E4"/>
    <w:rsid w:val="00DA46CB"/>
    <w:rsid w:val="00DA4F1D"/>
    <w:rsid w:val="00DA566D"/>
    <w:rsid w:val="00DA592C"/>
    <w:rsid w:val="00DA5ABE"/>
    <w:rsid w:val="00DA6832"/>
    <w:rsid w:val="00DA6ECA"/>
    <w:rsid w:val="00DA6F7D"/>
    <w:rsid w:val="00DA78EF"/>
    <w:rsid w:val="00DB04EB"/>
    <w:rsid w:val="00DB0C22"/>
    <w:rsid w:val="00DB1B46"/>
    <w:rsid w:val="00DB1D97"/>
    <w:rsid w:val="00DB250D"/>
    <w:rsid w:val="00DB25E7"/>
    <w:rsid w:val="00DB3586"/>
    <w:rsid w:val="00DB465A"/>
    <w:rsid w:val="00DB4E78"/>
    <w:rsid w:val="00DB512D"/>
    <w:rsid w:val="00DB648A"/>
    <w:rsid w:val="00DB708F"/>
    <w:rsid w:val="00DB7241"/>
    <w:rsid w:val="00DB73D8"/>
    <w:rsid w:val="00DB7B78"/>
    <w:rsid w:val="00DB7CED"/>
    <w:rsid w:val="00DC0BE6"/>
    <w:rsid w:val="00DC1FFF"/>
    <w:rsid w:val="00DC21AB"/>
    <w:rsid w:val="00DC22AE"/>
    <w:rsid w:val="00DC3344"/>
    <w:rsid w:val="00DC37DA"/>
    <w:rsid w:val="00DC3953"/>
    <w:rsid w:val="00DC39F4"/>
    <w:rsid w:val="00DC3B62"/>
    <w:rsid w:val="00DC3D83"/>
    <w:rsid w:val="00DC4A2E"/>
    <w:rsid w:val="00DC4A92"/>
    <w:rsid w:val="00DC4F1B"/>
    <w:rsid w:val="00DC5FFC"/>
    <w:rsid w:val="00DC6C61"/>
    <w:rsid w:val="00DC6EE3"/>
    <w:rsid w:val="00DC73F4"/>
    <w:rsid w:val="00DD07F4"/>
    <w:rsid w:val="00DD0846"/>
    <w:rsid w:val="00DD0A81"/>
    <w:rsid w:val="00DD13E3"/>
    <w:rsid w:val="00DD1C26"/>
    <w:rsid w:val="00DD1C85"/>
    <w:rsid w:val="00DD2A25"/>
    <w:rsid w:val="00DD2A38"/>
    <w:rsid w:val="00DD4473"/>
    <w:rsid w:val="00DD4B0F"/>
    <w:rsid w:val="00DD7D3C"/>
    <w:rsid w:val="00DE0093"/>
    <w:rsid w:val="00DE1328"/>
    <w:rsid w:val="00DE13CD"/>
    <w:rsid w:val="00DE1B74"/>
    <w:rsid w:val="00DE2EE1"/>
    <w:rsid w:val="00DE42F5"/>
    <w:rsid w:val="00DE4370"/>
    <w:rsid w:val="00DE48AC"/>
    <w:rsid w:val="00DE6363"/>
    <w:rsid w:val="00DE655B"/>
    <w:rsid w:val="00DE762B"/>
    <w:rsid w:val="00DE7A6D"/>
    <w:rsid w:val="00DF2090"/>
    <w:rsid w:val="00DF2773"/>
    <w:rsid w:val="00DF2CA1"/>
    <w:rsid w:val="00DF3A82"/>
    <w:rsid w:val="00DF3F98"/>
    <w:rsid w:val="00DF3FC2"/>
    <w:rsid w:val="00DF5AF5"/>
    <w:rsid w:val="00DF5B71"/>
    <w:rsid w:val="00DF5D25"/>
    <w:rsid w:val="00DF5D6D"/>
    <w:rsid w:val="00DF5F39"/>
    <w:rsid w:val="00DF6DD1"/>
    <w:rsid w:val="00DF7A87"/>
    <w:rsid w:val="00E0007D"/>
    <w:rsid w:val="00E00F66"/>
    <w:rsid w:val="00E01D7C"/>
    <w:rsid w:val="00E023E0"/>
    <w:rsid w:val="00E023EE"/>
    <w:rsid w:val="00E02991"/>
    <w:rsid w:val="00E03312"/>
    <w:rsid w:val="00E03897"/>
    <w:rsid w:val="00E03BD3"/>
    <w:rsid w:val="00E044BF"/>
    <w:rsid w:val="00E062F8"/>
    <w:rsid w:val="00E07262"/>
    <w:rsid w:val="00E076A9"/>
    <w:rsid w:val="00E078BD"/>
    <w:rsid w:val="00E105E5"/>
    <w:rsid w:val="00E10CA7"/>
    <w:rsid w:val="00E111CD"/>
    <w:rsid w:val="00E1142A"/>
    <w:rsid w:val="00E118FD"/>
    <w:rsid w:val="00E11BC4"/>
    <w:rsid w:val="00E128D4"/>
    <w:rsid w:val="00E12927"/>
    <w:rsid w:val="00E1297A"/>
    <w:rsid w:val="00E131E7"/>
    <w:rsid w:val="00E132BB"/>
    <w:rsid w:val="00E13547"/>
    <w:rsid w:val="00E13934"/>
    <w:rsid w:val="00E14C9B"/>
    <w:rsid w:val="00E15072"/>
    <w:rsid w:val="00E15F80"/>
    <w:rsid w:val="00E174B5"/>
    <w:rsid w:val="00E20C04"/>
    <w:rsid w:val="00E20FE2"/>
    <w:rsid w:val="00E2175B"/>
    <w:rsid w:val="00E21840"/>
    <w:rsid w:val="00E22376"/>
    <w:rsid w:val="00E2403B"/>
    <w:rsid w:val="00E24425"/>
    <w:rsid w:val="00E25114"/>
    <w:rsid w:val="00E25371"/>
    <w:rsid w:val="00E253DA"/>
    <w:rsid w:val="00E25DA2"/>
    <w:rsid w:val="00E26930"/>
    <w:rsid w:val="00E26FA6"/>
    <w:rsid w:val="00E274A9"/>
    <w:rsid w:val="00E276FF"/>
    <w:rsid w:val="00E3116F"/>
    <w:rsid w:val="00E311CD"/>
    <w:rsid w:val="00E31380"/>
    <w:rsid w:val="00E31735"/>
    <w:rsid w:val="00E31A6F"/>
    <w:rsid w:val="00E31B92"/>
    <w:rsid w:val="00E31CEF"/>
    <w:rsid w:val="00E32291"/>
    <w:rsid w:val="00E3252C"/>
    <w:rsid w:val="00E32A6E"/>
    <w:rsid w:val="00E32BB1"/>
    <w:rsid w:val="00E32F32"/>
    <w:rsid w:val="00E33A36"/>
    <w:rsid w:val="00E33C7B"/>
    <w:rsid w:val="00E34552"/>
    <w:rsid w:val="00E34FB7"/>
    <w:rsid w:val="00E3542B"/>
    <w:rsid w:val="00E36A77"/>
    <w:rsid w:val="00E36C33"/>
    <w:rsid w:val="00E37305"/>
    <w:rsid w:val="00E37755"/>
    <w:rsid w:val="00E37833"/>
    <w:rsid w:val="00E37857"/>
    <w:rsid w:val="00E424BE"/>
    <w:rsid w:val="00E42B78"/>
    <w:rsid w:val="00E4321F"/>
    <w:rsid w:val="00E43C1A"/>
    <w:rsid w:val="00E44969"/>
    <w:rsid w:val="00E44F8C"/>
    <w:rsid w:val="00E45195"/>
    <w:rsid w:val="00E461A8"/>
    <w:rsid w:val="00E469C6"/>
    <w:rsid w:val="00E46FEF"/>
    <w:rsid w:val="00E4726B"/>
    <w:rsid w:val="00E47604"/>
    <w:rsid w:val="00E50749"/>
    <w:rsid w:val="00E50B1E"/>
    <w:rsid w:val="00E50BB2"/>
    <w:rsid w:val="00E51BD3"/>
    <w:rsid w:val="00E51C0B"/>
    <w:rsid w:val="00E52EE2"/>
    <w:rsid w:val="00E54529"/>
    <w:rsid w:val="00E55146"/>
    <w:rsid w:val="00E56B5D"/>
    <w:rsid w:val="00E56F12"/>
    <w:rsid w:val="00E60CD5"/>
    <w:rsid w:val="00E60D2E"/>
    <w:rsid w:val="00E61D59"/>
    <w:rsid w:val="00E623B4"/>
    <w:rsid w:val="00E63F4E"/>
    <w:rsid w:val="00E67150"/>
    <w:rsid w:val="00E67DCB"/>
    <w:rsid w:val="00E70A6D"/>
    <w:rsid w:val="00E70B4A"/>
    <w:rsid w:val="00E71037"/>
    <w:rsid w:val="00E711FE"/>
    <w:rsid w:val="00E7314C"/>
    <w:rsid w:val="00E73959"/>
    <w:rsid w:val="00E73ABB"/>
    <w:rsid w:val="00E741D7"/>
    <w:rsid w:val="00E74A56"/>
    <w:rsid w:val="00E75775"/>
    <w:rsid w:val="00E7592E"/>
    <w:rsid w:val="00E76299"/>
    <w:rsid w:val="00E80B73"/>
    <w:rsid w:val="00E80F90"/>
    <w:rsid w:val="00E80F9B"/>
    <w:rsid w:val="00E81664"/>
    <w:rsid w:val="00E82C9D"/>
    <w:rsid w:val="00E849AC"/>
    <w:rsid w:val="00E84FFD"/>
    <w:rsid w:val="00E85D20"/>
    <w:rsid w:val="00E85DFF"/>
    <w:rsid w:val="00E8611D"/>
    <w:rsid w:val="00E874C5"/>
    <w:rsid w:val="00E875BF"/>
    <w:rsid w:val="00E87C88"/>
    <w:rsid w:val="00E904A1"/>
    <w:rsid w:val="00E9070C"/>
    <w:rsid w:val="00E90750"/>
    <w:rsid w:val="00E90A67"/>
    <w:rsid w:val="00E91989"/>
    <w:rsid w:val="00E92367"/>
    <w:rsid w:val="00E92C83"/>
    <w:rsid w:val="00E93454"/>
    <w:rsid w:val="00E96F7A"/>
    <w:rsid w:val="00E96FD4"/>
    <w:rsid w:val="00E97044"/>
    <w:rsid w:val="00E9718D"/>
    <w:rsid w:val="00EA0291"/>
    <w:rsid w:val="00EA02D0"/>
    <w:rsid w:val="00EA0313"/>
    <w:rsid w:val="00EA03B8"/>
    <w:rsid w:val="00EA0D18"/>
    <w:rsid w:val="00EA1487"/>
    <w:rsid w:val="00EA1766"/>
    <w:rsid w:val="00EA19D7"/>
    <w:rsid w:val="00EA1BD8"/>
    <w:rsid w:val="00EA1C4B"/>
    <w:rsid w:val="00EA2AE2"/>
    <w:rsid w:val="00EA2D81"/>
    <w:rsid w:val="00EA3246"/>
    <w:rsid w:val="00EA3414"/>
    <w:rsid w:val="00EA546C"/>
    <w:rsid w:val="00EA6703"/>
    <w:rsid w:val="00EB0F16"/>
    <w:rsid w:val="00EB10D4"/>
    <w:rsid w:val="00EB16E2"/>
    <w:rsid w:val="00EB243D"/>
    <w:rsid w:val="00EB2568"/>
    <w:rsid w:val="00EB2642"/>
    <w:rsid w:val="00EB2C9B"/>
    <w:rsid w:val="00EB2FBB"/>
    <w:rsid w:val="00EB39AB"/>
    <w:rsid w:val="00EB3BCE"/>
    <w:rsid w:val="00EB3C4E"/>
    <w:rsid w:val="00EB44C3"/>
    <w:rsid w:val="00EB5BBB"/>
    <w:rsid w:val="00EB5E1C"/>
    <w:rsid w:val="00EB62B6"/>
    <w:rsid w:val="00EB6664"/>
    <w:rsid w:val="00EB769F"/>
    <w:rsid w:val="00EC0F54"/>
    <w:rsid w:val="00EC1475"/>
    <w:rsid w:val="00EC15E5"/>
    <w:rsid w:val="00EC1FAB"/>
    <w:rsid w:val="00EC25A3"/>
    <w:rsid w:val="00EC2679"/>
    <w:rsid w:val="00EC2A21"/>
    <w:rsid w:val="00EC35DF"/>
    <w:rsid w:val="00EC3A26"/>
    <w:rsid w:val="00EC3B75"/>
    <w:rsid w:val="00EC3C03"/>
    <w:rsid w:val="00EC492D"/>
    <w:rsid w:val="00EC576A"/>
    <w:rsid w:val="00EC585D"/>
    <w:rsid w:val="00EC5911"/>
    <w:rsid w:val="00EC676D"/>
    <w:rsid w:val="00EC6D48"/>
    <w:rsid w:val="00EC797E"/>
    <w:rsid w:val="00ED02CB"/>
    <w:rsid w:val="00ED379E"/>
    <w:rsid w:val="00ED5A40"/>
    <w:rsid w:val="00ED783A"/>
    <w:rsid w:val="00EE0824"/>
    <w:rsid w:val="00EE0BAE"/>
    <w:rsid w:val="00EE0EC2"/>
    <w:rsid w:val="00EE1F01"/>
    <w:rsid w:val="00EE2553"/>
    <w:rsid w:val="00EE27D5"/>
    <w:rsid w:val="00EE30E8"/>
    <w:rsid w:val="00EE3256"/>
    <w:rsid w:val="00EE4056"/>
    <w:rsid w:val="00EE42E3"/>
    <w:rsid w:val="00EE432E"/>
    <w:rsid w:val="00EE4855"/>
    <w:rsid w:val="00EE4DA2"/>
    <w:rsid w:val="00EF0704"/>
    <w:rsid w:val="00EF1EBB"/>
    <w:rsid w:val="00EF2F75"/>
    <w:rsid w:val="00EF41D7"/>
    <w:rsid w:val="00EF4305"/>
    <w:rsid w:val="00EF46BA"/>
    <w:rsid w:val="00EF585F"/>
    <w:rsid w:val="00EF61FF"/>
    <w:rsid w:val="00EF65AE"/>
    <w:rsid w:val="00EF6EDF"/>
    <w:rsid w:val="00EF776B"/>
    <w:rsid w:val="00EF794E"/>
    <w:rsid w:val="00F00791"/>
    <w:rsid w:val="00F0081A"/>
    <w:rsid w:val="00F012A7"/>
    <w:rsid w:val="00F018FE"/>
    <w:rsid w:val="00F0248C"/>
    <w:rsid w:val="00F029CB"/>
    <w:rsid w:val="00F04234"/>
    <w:rsid w:val="00F0485D"/>
    <w:rsid w:val="00F04CCA"/>
    <w:rsid w:val="00F07E33"/>
    <w:rsid w:val="00F100B0"/>
    <w:rsid w:val="00F1369F"/>
    <w:rsid w:val="00F13E23"/>
    <w:rsid w:val="00F141D8"/>
    <w:rsid w:val="00F14B6A"/>
    <w:rsid w:val="00F14FA3"/>
    <w:rsid w:val="00F151CE"/>
    <w:rsid w:val="00F15213"/>
    <w:rsid w:val="00F1579C"/>
    <w:rsid w:val="00F15ED0"/>
    <w:rsid w:val="00F17656"/>
    <w:rsid w:val="00F17D4F"/>
    <w:rsid w:val="00F17ECF"/>
    <w:rsid w:val="00F17FB7"/>
    <w:rsid w:val="00F2289E"/>
    <w:rsid w:val="00F2290C"/>
    <w:rsid w:val="00F22BD7"/>
    <w:rsid w:val="00F23264"/>
    <w:rsid w:val="00F2344D"/>
    <w:rsid w:val="00F23AD7"/>
    <w:rsid w:val="00F249A1"/>
    <w:rsid w:val="00F2579B"/>
    <w:rsid w:val="00F25CE5"/>
    <w:rsid w:val="00F25DC1"/>
    <w:rsid w:val="00F26745"/>
    <w:rsid w:val="00F26753"/>
    <w:rsid w:val="00F26BFD"/>
    <w:rsid w:val="00F26C44"/>
    <w:rsid w:val="00F27244"/>
    <w:rsid w:val="00F316B7"/>
    <w:rsid w:val="00F323F0"/>
    <w:rsid w:val="00F3249E"/>
    <w:rsid w:val="00F330A4"/>
    <w:rsid w:val="00F3377D"/>
    <w:rsid w:val="00F33FA6"/>
    <w:rsid w:val="00F345EB"/>
    <w:rsid w:val="00F34CD2"/>
    <w:rsid w:val="00F352B3"/>
    <w:rsid w:val="00F358ED"/>
    <w:rsid w:val="00F3632F"/>
    <w:rsid w:val="00F367F0"/>
    <w:rsid w:val="00F367FA"/>
    <w:rsid w:val="00F373BD"/>
    <w:rsid w:val="00F3767B"/>
    <w:rsid w:val="00F37F60"/>
    <w:rsid w:val="00F40244"/>
    <w:rsid w:val="00F40C74"/>
    <w:rsid w:val="00F40D26"/>
    <w:rsid w:val="00F4186F"/>
    <w:rsid w:val="00F41F7B"/>
    <w:rsid w:val="00F42492"/>
    <w:rsid w:val="00F42819"/>
    <w:rsid w:val="00F4309A"/>
    <w:rsid w:val="00F439A5"/>
    <w:rsid w:val="00F43EDD"/>
    <w:rsid w:val="00F4577E"/>
    <w:rsid w:val="00F47CA8"/>
    <w:rsid w:val="00F535F4"/>
    <w:rsid w:val="00F5361B"/>
    <w:rsid w:val="00F536F9"/>
    <w:rsid w:val="00F537C4"/>
    <w:rsid w:val="00F53962"/>
    <w:rsid w:val="00F53BB9"/>
    <w:rsid w:val="00F542E2"/>
    <w:rsid w:val="00F547D7"/>
    <w:rsid w:val="00F54A99"/>
    <w:rsid w:val="00F54B13"/>
    <w:rsid w:val="00F5569F"/>
    <w:rsid w:val="00F56384"/>
    <w:rsid w:val="00F56CE3"/>
    <w:rsid w:val="00F57263"/>
    <w:rsid w:val="00F57D76"/>
    <w:rsid w:val="00F603A3"/>
    <w:rsid w:val="00F60653"/>
    <w:rsid w:val="00F60D2E"/>
    <w:rsid w:val="00F61262"/>
    <w:rsid w:val="00F61474"/>
    <w:rsid w:val="00F6281E"/>
    <w:rsid w:val="00F62BCD"/>
    <w:rsid w:val="00F62CB1"/>
    <w:rsid w:val="00F641D0"/>
    <w:rsid w:val="00F66E61"/>
    <w:rsid w:val="00F67829"/>
    <w:rsid w:val="00F700D6"/>
    <w:rsid w:val="00F70193"/>
    <w:rsid w:val="00F70782"/>
    <w:rsid w:val="00F70796"/>
    <w:rsid w:val="00F709BE"/>
    <w:rsid w:val="00F715AC"/>
    <w:rsid w:val="00F723CD"/>
    <w:rsid w:val="00F73C4C"/>
    <w:rsid w:val="00F7407E"/>
    <w:rsid w:val="00F744F2"/>
    <w:rsid w:val="00F7698D"/>
    <w:rsid w:val="00F76A5D"/>
    <w:rsid w:val="00F76FE7"/>
    <w:rsid w:val="00F77756"/>
    <w:rsid w:val="00F777CE"/>
    <w:rsid w:val="00F77DFA"/>
    <w:rsid w:val="00F80806"/>
    <w:rsid w:val="00F812B4"/>
    <w:rsid w:val="00F82436"/>
    <w:rsid w:val="00F82A36"/>
    <w:rsid w:val="00F83359"/>
    <w:rsid w:val="00F8416C"/>
    <w:rsid w:val="00F84412"/>
    <w:rsid w:val="00F860EA"/>
    <w:rsid w:val="00F87289"/>
    <w:rsid w:val="00F87BED"/>
    <w:rsid w:val="00F9023D"/>
    <w:rsid w:val="00F9081B"/>
    <w:rsid w:val="00F91EFC"/>
    <w:rsid w:val="00F92C24"/>
    <w:rsid w:val="00F935FF"/>
    <w:rsid w:val="00F94478"/>
    <w:rsid w:val="00F95229"/>
    <w:rsid w:val="00F95475"/>
    <w:rsid w:val="00F978DB"/>
    <w:rsid w:val="00F97F95"/>
    <w:rsid w:val="00FA0B28"/>
    <w:rsid w:val="00FA1037"/>
    <w:rsid w:val="00FA41FE"/>
    <w:rsid w:val="00FA463A"/>
    <w:rsid w:val="00FA51B6"/>
    <w:rsid w:val="00FA663F"/>
    <w:rsid w:val="00FB022D"/>
    <w:rsid w:val="00FB08A5"/>
    <w:rsid w:val="00FB0DAA"/>
    <w:rsid w:val="00FB0F84"/>
    <w:rsid w:val="00FB1386"/>
    <w:rsid w:val="00FB13E5"/>
    <w:rsid w:val="00FB20F4"/>
    <w:rsid w:val="00FB2F20"/>
    <w:rsid w:val="00FB41D3"/>
    <w:rsid w:val="00FB4687"/>
    <w:rsid w:val="00FB4D91"/>
    <w:rsid w:val="00FB5425"/>
    <w:rsid w:val="00FB564E"/>
    <w:rsid w:val="00FB6875"/>
    <w:rsid w:val="00FB7287"/>
    <w:rsid w:val="00FB75B7"/>
    <w:rsid w:val="00FB7B57"/>
    <w:rsid w:val="00FB7D5C"/>
    <w:rsid w:val="00FC1567"/>
    <w:rsid w:val="00FC1A44"/>
    <w:rsid w:val="00FC2303"/>
    <w:rsid w:val="00FC237D"/>
    <w:rsid w:val="00FC26CE"/>
    <w:rsid w:val="00FC2ED7"/>
    <w:rsid w:val="00FC39B7"/>
    <w:rsid w:val="00FC39D9"/>
    <w:rsid w:val="00FC406D"/>
    <w:rsid w:val="00FC4488"/>
    <w:rsid w:val="00FC45B2"/>
    <w:rsid w:val="00FC4B68"/>
    <w:rsid w:val="00FC53EE"/>
    <w:rsid w:val="00FC59D8"/>
    <w:rsid w:val="00FC610E"/>
    <w:rsid w:val="00FC61FF"/>
    <w:rsid w:val="00FC6AA1"/>
    <w:rsid w:val="00FC72CD"/>
    <w:rsid w:val="00FC78C8"/>
    <w:rsid w:val="00FD0179"/>
    <w:rsid w:val="00FD1664"/>
    <w:rsid w:val="00FD1DD0"/>
    <w:rsid w:val="00FD2A1C"/>
    <w:rsid w:val="00FD2F4C"/>
    <w:rsid w:val="00FD302D"/>
    <w:rsid w:val="00FD3865"/>
    <w:rsid w:val="00FD3AF0"/>
    <w:rsid w:val="00FD4793"/>
    <w:rsid w:val="00FD4F70"/>
    <w:rsid w:val="00FD67A0"/>
    <w:rsid w:val="00FD6C42"/>
    <w:rsid w:val="00FD7478"/>
    <w:rsid w:val="00FD7502"/>
    <w:rsid w:val="00FD7D16"/>
    <w:rsid w:val="00FD7E73"/>
    <w:rsid w:val="00FE0207"/>
    <w:rsid w:val="00FE042D"/>
    <w:rsid w:val="00FE0A99"/>
    <w:rsid w:val="00FE14CE"/>
    <w:rsid w:val="00FE2A23"/>
    <w:rsid w:val="00FE332A"/>
    <w:rsid w:val="00FE335F"/>
    <w:rsid w:val="00FE3F56"/>
    <w:rsid w:val="00FE4182"/>
    <w:rsid w:val="00FE43C4"/>
    <w:rsid w:val="00FE43C6"/>
    <w:rsid w:val="00FE510A"/>
    <w:rsid w:val="00FE57DB"/>
    <w:rsid w:val="00FE5B4A"/>
    <w:rsid w:val="00FE628F"/>
    <w:rsid w:val="00FF12E2"/>
    <w:rsid w:val="00FF1932"/>
    <w:rsid w:val="00FF1DAF"/>
    <w:rsid w:val="00FF2278"/>
    <w:rsid w:val="00FF23E1"/>
    <w:rsid w:val="00FF246E"/>
    <w:rsid w:val="00FF2D09"/>
    <w:rsid w:val="00FF2F1F"/>
    <w:rsid w:val="00FF3301"/>
    <w:rsid w:val="00FF34C2"/>
    <w:rsid w:val="00FF34E5"/>
    <w:rsid w:val="00FF38B8"/>
    <w:rsid w:val="00FF4221"/>
    <w:rsid w:val="00FF62ED"/>
    <w:rsid w:val="00FF7228"/>
    <w:rsid w:val="00FF7407"/>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30D49"/>
  <w15:docId w15:val="{FCFB85FF-D253-43A6-899C-7E08F730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0DA"/>
    <w:rPr>
      <w:rFonts w:ascii="Calibri" w:eastAsia="Times New Roman" w:hAnsi="Calibri" w:cs="Times New Roman"/>
      <w:lang w:eastAsia="ru-RU"/>
    </w:rPr>
  </w:style>
  <w:style w:type="paragraph" w:styleId="1">
    <w:name w:val="heading 1"/>
    <w:basedOn w:val="a"/>
    <w:link w:val="10"/>
    <w:uiPriority w:val="9"/>
    <w:qFormat/>
    <w:rsid w:val="00402959"/>
    <w:pPr>
      <w:spacing w:before="100" w:beforeAutospacing="1" w:after="100" w:afterAutospacing="1"/>
      <w:outlineLvl w:val="0"/>
    </w:pPr>
    <w:rPr>
      <w:rFonts w:ascii="Times New Roman" w:hAnsi="Times New Roman"/>
      <w:b/>
      <w:bCs/>
      <w:kern w:val="36"/>
      <w:sz w:val="48"/>
      <w:szCs w:val="48"/>
      <w:lang w:eastAsia="en-US"/>
    </w:rPr>
  </w:style>
  <w:style w:type="paragraph" w:styleId="3">
    <w:name w:val="heading 3"/>
    <w:basedOn w:val="a"/>
    <w:link w:val="30"/>
    <w:uiPriority w:val="9"/>
    <w:qFormat/>
    <w:rsid w:val="00402959"/>
    <w:pPr>
      <w:spacing w:before="100" w:beforeAutospacing="1" w:after="100" w:afterAutospacing="1"/>
      <w:outlineLvl w:val="2"/>
    </w:pPr>
    <w:rPr>
      <w:rFonts w:ascii="Times New Roman" w:hAnsi="Times New Roman"/>
      <w:b/>
      <w:bCs/>
      <w:sz w:val="27"/>
      <w:szCs w:val="27"/>
    </w:rPr>
  </w:style>
  <w:style w:type="paragraph" w:styleId="6">
    <w:name w:val="heading 6"/>
    <w:basedOn w:val="a"/>
    <w:next w:val="a"/>
    <w:link w:val="60"/>
    <w:uiPriority w:val="9"/>
    <w:semiHidden/>
    <w:unhideWhenUsed/>
    <w:qFormat/>
    <w:rsid w:val="00402959"/>
    <w:pPr>
      <w:keepNext/>
      <w:keepLines/>
      <w:spacing w:before="200" w:after="40" w:line="259" w:lineRule="auto"/>
      <w:outlineLvl w:val="5"/>
    </w:pPr>
    <w:rPr>
      <w:rFonts w:eastAsia="Calibri" w:cs="Calibri"/>
      <w:b/>
      <w:sz w:val="20"/>
      <w:szCs w:val="20"/>
    </w:rPr>
  </w:style>
  <w:style w:type="paragraph" w:styleId="8">
    <w:name w:val="heading 8"/>
    <w:basedOn w:val="a"/>
    <w:next w:val="a"/>
    <w:link w:val="80"/>
    <w:uiPriority w:val="9"/>
    <w:qFormat/>
    <w:rsid w:val="00394DE4"/>
    <w:pPr>
      <w:keepNext/>
      <w:keepLines/>
      <w:spacing w:before="200"/>
      <w:ind w:firstLine="284"/>
      <w:jc w:val="both"/>
      <w:outlineLvl w:val="7"/>
    </w:pPr>
    <w:rPr>
      <w:rFonts w:ascii="Cambria" w:hAnsi="Cambria"/>
      <w:color w:val="4F81BD"/>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2959"/>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402959"/>
    <w:rPr>
      <w:rFonts w:ascii="Times New Roman" w:eastAsia="Times New Roman" w:hAnsi="Times New Roman" w:cs="Times New Roman"/>
      <w:b/>
      <w:bCs/>
      <w:sz w:val="27"/>
      <w:szCs w:val="27"/>
      <w:lang w:eastAsia="ru-RU"/>
    </w:rPr>
  </w:style>
  <w:style w:type="character" w:customStyle="1" w:styleId="60">
    <w:name w:val="Заголовок 6 Знак"/>
    <w:basedOn w:val="a0"/>
    <w:link w:val="6"/>
    <w:uiPriority w:val="9"/>
    <w:semiHidden/>
    <w:rsid w:val="00402959"/>
    <w:rPr>
      <w:rFonts w:ascii="Calibri" w:eastAsia="Calibri" w:hAnsi="Calibri" w:cs="Calibri"/>
      <w:b/>
      <w:sz w:val="20"/>
      <w:szCs w:val="20"/>
      <w:lang w:eastAsia="ru-RU"/>
    </w:rPr>
  </w:style>
  <w:style w:type="character" w:styleId="a3">
    <w:name w:val="Strong"/>
    <w:basedOn w:val="a0"/>
    <w:uiPriority w:val="22"/>
    <w:qFormat/>
    <w:rsid w:val="00402959"/>
    <w:rPr>
      <w:b/>
      <w:bCs/>
    </w:rPr>
  </w:style>
  <w:style w:type="character" w:styleId="a4">
    <w:name w:val="Emphasis"/>
    <w:basedOn w:val="a0"/>
    <w:uiPriority w:val="20"/>
    <w:qFormat/>
    <w:rsid w:val="00402959"/>
    <w:rPr>
      <w:i/>
      <w:iCs/>
    </w:rPr>
  </w:style>
  <w:style w:type="paragraph" w:styleId="a5">
    <w:name w:val="No Spacing"/>
    <w:aliases w:val="Обя,мелкий,No Spacing,мой рабочий,норма,Без интеБез интервала,Без интервала11,Айгерим,свой,14 TNR,МОЙ СТИЛЬ,исполнитель,No Spacing11,Елжан,Без интерваль,без интервала,Без интервала111,No Spacing2,Исполнитель,Letters,Без интервала1,ААА,Эльд"/>
    <w:basedOn w:val="a"/>
    <w:link w:val="a6"/>
    <w:uiPriority w:val="1"/>
    <w:qFormat/>
    <w:rsid w:val="00402959"/>
    <w:pPr>
      <w:spacing w:before="100" w:beforeAutospacing="1" w:after="100" w:afterAutospacing="1"/>
    </w:pPr>
    <w:rPr>
      <w:rFonts w:ascii="Times New Roman" w:hAnsi="Times New Roman"/>
      <w:sz w:val="24"/>
      <w:szCs w:val="24"/>
    </w:rPr>
  </w:style>
  <w:style w:type="table" w:styleId="a7">
    <w:name w:val="Table Grid"/>
    <w:basedOn w:val="a1"/>
    <w:uiPriority w:val="39"/>
    <w:rsid w:val="00402959"/>
    <w:rPr>
      <w:lang w:val="kk-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aliases w:val="Обычный (Web)1,Знак Знак31,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Знак4 Зна,Знак Знак,З,Зн"/>
    <w:basedOn w:val="a"/>
    <w:link w:val="a9"/>
    <w:uiPriority w:val="99"/>
    <w:unhideWhenUsed/>
    <w:qFormat/>
    <w:rsid w:val="00402959"/>
    <w:pPr>
      <w:spacing w:before="100" w:beforeAutospacing="1" w:after="100" w:afterAutospacing="1"/>
    </w:pPr>
    <w:rPr>
      <w:rFonts w:ascii="Times New Roman" w:hAnsi="Times New Roman"/>
      <w:sz w:val="24"/>
      <w:szCs w:val="24"/>
    </w:rPr>
  </w:style>
  <w:style w:type="character" w:styleId="aa">
    <w:name w:val="Hyperlink"/>
    <w:basedOn w:val="a0"/>
    <w:uiPriority w:val="99"/>
    <w:unhideWhenUsed/>
    <w:rsid w:val="00402959"/>
    <w:rPr>
      <w:color w:val="0000FF"/>
      <w:u w:val="single"/>
    </w:rPr>
  </w:style>
  <w:style w:type="paragraph" w:styleId="ab">
    <w:name w:val="header"/>
    <w:basedOn w:val="a"/>
    <w:link w:val="ac"/>
    <w:uiPriority w:val="99"/>
    <w:unhideWhenUsed/>
    <w:rsid w:val="00402959"/>
    <w:pPr>
      <w:tabs>
        <w:tab w:val="center" w:pos="4677"/>
        <w:tab w:val="right" w:pos="9355"/>
      </w:tabs>
    </w:pPr>
  </w:style>
  <w:style w:type="character" w:customStyle="1" w:styleId="ac">
    <w:name w:val="Верхний колонтитул Знак"/>
    <w:basedOn w:val="a0"/>
    <w:link w:val="ab"/>
    <w:uiPriority w:val="99"/>
    <w:rsid w:val="00402959"/>
    <w:rPr>
      <w:rFonts w:ascii="Calibri" w:eastAsia="Times New Roman" w:hAnsi="Calibri" w:cs="Times New Roman"/>
      <w:lang w:eastAsia="ru-RU"/>
    </w:rPr>
  </w:style>
  <w:style w:type="paragraph" w:styleId="ad">
    <w:name w:val="footer"/>
    <w:basedOn w:val="a"/>
    <w:link w:val="ae"/>
    <w:uiPriority w:val="99"/>
    <w:unhideWhenUsed/>
    <w:rsid w:val="00402959"/>
    <w:pPr>
      <w:tabs>
        <w:tab w:val="center" w:pos="4677"/>
        <w:tab w:val="right" w:pos="9355"/>
      </w:tabs>
    </w:pPr>
  </w:style>
  <w:style w:type="character" w:customStyle="1" w:styleId="ae">
    <w:name w:val="Нижний колонтитул Знак"/>
    <w:basedOn w:val="a0"/>
    <w:link w:val="ad"/>
    <w:uiPriority w:val="99"/>
    <w:rsid w:val="00402959"/>
    <w:rPr>
      <w:rFonts w:ascii="Calibri" w:eastAsia="Times New Roman" w:hAnsi="Calibri" w:cs="Times New Roman"/>
      <w:lang w:eastAsia="ru-RU"/>
    </w:rPr>
  </w:style>
  <w:style w:type="paragraph" w:styleId="af">
    <w:name w:val="List Paragraph"/>
    <w:aliases w:val="маркированный,Citation List,Heading1,Colorful List - Accent 11,Colorful List - Accent 11CxSpLast,H1-1,Заголовок3,it_List1,ТЗ список,Абзац списка литеральный,название табл/рис,Цветной список - Акцент 11,Bullet List,FooterText,numbered,strich"/>
    <w:basedOn w:val="a"/>
    <w:link w:val="af0"/>
    <w:uiPriority w:val="34"/>
    <w:qFormat/>
    <w:rsid w:val="00402959"/>
    <w:pPr>
      <w:ind w:left="720"/>
      <w:contextualSpacing/>
    </w:pPr>
  </w:style>
  <w:style w:type="character" w:customStyle="1" w:styleId="a6">
    <w:name w:val="Без интервала Знак"/>
    <w:aliases w:val="Обя Знак,мелкий Знак,No Spacing Знак,мой рабочий Знак,норма Знак,Без интеБез интервала Знак,Без интервала11 Знак,Айгерим Знак,свой Знак,14 TNR Знак,МОЙ СТИЛЬ Знак,исполнитель Знак,No Spacing11 Знак,Елжан Знак,Без интерваль Знак"/>
    <w:link w:val="a5"/>
    <w:uiPriority w:val="1"/>
    <w:locked/>
    <w:rsid w:val="00402959"/>
    <w:rPr>
      <w:rFonts w:ascii="Times New Roman" w:eastAsia="Times New Roman" w:hAnsi="Times New Roman" w:cs="Times New Roman"/>
      <w:sz w:val="24"/>
      <w:szCs w:val="24"/>
      <w:lang w:eastAsia="ru-RU"/>
    </w:rPr>
  </w:style>
  <w:style w:type="paragraph" w:styleId="af1">
    <w:name w:val="Balloon Text"/>
    <w:basedOn w:val="a"/>
    <w:link w:val="af2"/>
    <w:uiPriority w:val="99"/>
    <w:semiHidden/>
    <w:unhideWhenUsed/>
    <w:rsid w:val="00402959"/>
    <w:rPr>
      <w:rFonts w:ascii="Segoe UI" w:hAnsi="Segoe UI" w:cs="Segoe UI"/>
      <w:sz w:val="18"/>
      <w:szCs w:val="18"/>
    </w:rPr>
  </w:style>
  <w:style w:type="character" w:customStyle="1" w:styleId="af2">
    <w:name w:val="Текст выноски Знак"/>
    <w:basedOn w:val="a0"/>
    <w:link w:val="af1"/>
    <w:uiPriority w:val="99"/>
    <w:semiHidden/>
    <w:rsid w:val="00402959"/>
    <w:rPr>
      <w:rFonts w:ascii="Segoe UI" w:eastAsia="Times New Roman" w:hAnsi="Segoe UI" w:cs="Segoe UI"/>
      <w:sz w:val="18"/>
      <w:szCs w:val="18"/>
      <w:lang w:eastAsia="ru-RU"/>
    </w:rPr>
  </w:style>
  <w:style w:type="character" w:customStyle="1" w:styleId="af0">
    <w:name w:val="Абзац списка Знак"/>
    <w:aliases w:val="маркированный Знак,Citation List Знак,Heading1 Знак,Colorful List - Accent 11 Знак,Colorful List - Accent 11CxSpLast Знак,H1-1 Знак,Заголовок3 Знак,it_List1 Знак,ТЗ список Знак,Абзац списка литеральный Знак,название табл/рис Знак"/>
    <w:link w:val="af"/>
    <w:uiPriority w:val="34"/>
    <w:qFormat/>
    <w:locked/>
    <w:rsid w:val="00402959"/>
    <w:rPr>
      <w:rFonts w:ascii="Calibri" w:eastAsia="Times New Roman" w:hAnsi="Calibri" w:cs="Times New Roman"/>
      <w:lang w:eastAsia="ru-RU"/>
    </w:rPr>
  </w:style>
  <w:style w:type="character" w:styleId="af3">
    <w:name w:val="Book Title"/>
    <w:basedOn w:val="a0"/>
    <w:uiPriority w:val="33"/>
    <w:qFormat/>
    <w:rsid w:val="00402959"/>
    <w:rPr>
      <w:b/>
      <w:bCs/>
      <w:i/>
      <w:iCs/>
      <w:spacing w:val="5"/>
    </w:rPr>
  </w:style>
  <w:style w:type="character" w:customStyle="1" w:styleId="a9">
    <w:name w:val="Обычный (веб) Знак"/>
    <w:aliases w:val="Обычный (Web)1 Знак,Знак Знак31 Знак,Обычный (Web) Знак,Обычный (веб) Знак1 Знак,Обычный (веб) Знак Знак1 Знак,Знак Знак1 Знак Знак1,Обычный (веб) Знак Знак Знак Знак1,Знак Знак1 Знак Знак Знак,Обычный (веб) Знак Знак Знак Знак Знак"/>
    <w:link w:val="a8"/>
    <w:uiPriority w:val="99"/>
    <w:qFormat/>
    <w:locked/>
    <w:rsid w:val="00402959"/>
    <w:rPr>
      <w:rFonts w:ascii="Times New Roman" w:eastAsia="Times New Roman" w:hAnsi="Times New Roman" w:cs="Times New Roman"/>
      <w:sz w:val="24"/>
      <w:szCs w:val="24"/>
      <w:lang w:eastAsia="ru-RU"/>
    </w:rPr>
  </w:style>
  <w:style w:type="character" w:customStyle="1" w:styleId="s0">
    <w:name w:val="s0"/>
    <w:basedOn w:val="a0"/>
    <w:qFormat/>
    <w:rsid w:val="00402959"/>
  </w:style>
  <w:style w:type="character" w:styleId="af4">
    <w:name w:val="annotation reference"/>
    <w:basedOn w:val="a0"/>
    <w:uiPriority w:val="99"/>
    <w:semiHidden/>
    <w:unhideWhenUsed/>
    <w:rsid w:val="00402959"/>
    <w:rPr>
      <w:sz w:val="16"/>
      <w:szCs w:val="16"/>
    </w:rPr>
  </w:style>
  <w:style w:type="character" w:customStyle="1" w:styleId="hgkelc">
    <w:name w:val="hgkelc"/>
    <w:basedOn w:val="a0"/>
    <w:rsid w:val="00402959"/>
  </w:style>
  <w:style w:type="character" w:customStyle="1" w:styleId="af5">
    <w:name w:val="a"/>
    <w:rsid w:val="00402959"/>
    <w:rPr>
      <w:color w:val="333399"/>
      <w:u w:val="single"/>
    </w:rPr>
  </w:style>
  <w:style w:type="paragraph" w:customStyle="1" w:styleId="s8">
    <w:name w:val="s8"/>
    <w:basedOn w:val="a"/>
    <w:rsid w:val="00402959"/>
    <w:rPr>
      <w:rFonts w:ascii="Times New Roman" w:hAnsi="Times New Roman"/>
      <w:color w:val="333399"/>
      <w:sz w:val="24"/>
      <w:szCs w:val="24"/>
    </w:rPr>
  </w:style>
  <w:style w:type="paragraph" w:styleId="HTML">
    <w:name w:val="HTML Preformatted"/>
    <w:basedOn w:val="a"/>
    <w:link w:val="HTML0"/>
    <w:uiPriority w:val="99"/>
    <w:unhideWhenUsed/>
    <w:rsid w:val="0040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02959"/>
    <w:rPr>
      <w:rFonts w:ascii="Courier New" w:eastAsia="Times New Roman" w:hAnsi="Courier New" w:cs="Courier New"/>
      <w:sz w:val="20"/>
      <w:szCs w:val="20"/>
      <w:lang w:eastAsia="ru-RU"/>
    </w:rPr>
  </w:style>
  <w:style w:type="character" w:customStyle="1" w:styleId="y2iqfc">
    <w:name w:val="y2iqfc"/>
    <w:basedOn w:val="a0"/>
    <w:rsid w:val="00402959"/>
  </w:style>
  <w:style w:type="character" w:customStyle="1" w:styleId="s1">
    <w:name w:val="s1"/>
    <w:rsid w:val="00402959"/>
    <w:rPr>
      <w:rFonts w:ascii="Times New Roman" w:hAnsi="Times New Roman" w:cs="Times New Roman" w:hint="default"/>
      <w:b/>
      <w:bCs/>
      <w:color w:val="000000"/>
    </w:rPr>
  </w:style>
  <w:style w:type="paragraph" w:customStyle="1" w:styleId="Default">
    <w:name w:val="Default"/>
    <w:rsid w:val="00402959"/>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a0"/>
    <w:rsid w:val="00402959"/>
  </w:style>
  <w:style w:type="paragraph" w:styleId="af6">
    <w:name w:val="footnote text"/>
    <w:basedOn w:val="a"/>
    <w:link w:val="af7"/>
    <w:uiPriority w:val="99"/>
    <w:semiHidden/>
    <w:unhideWhenUsed/>
    <w:rsid w:val="00402959"/>
    <w:rPr>
      <w:rFonts w:asciiTheme="minorHAnsi" w:eastAsiaTheme="minorHAnsi" w:hAnsiTheme="minorHAnsi" w:cstheme="minorBidi"/>
      <w:sz w:val="20"/>
      <w:szCs w:val="20"/>
      <w:lang w:eastAsia="en-US"/>
    </w:rPr>
  </w:style>
  <w:style w:type="character" w:customStyle="1" w:styleId="af7">
    <w:name w:val="Текст сноски Знак"/>
    <w:basedOn w:val="a0"/>
    <w:link w:val="af6"/>
    <w:uiPriority w:val="99"/>
    <w:semiHidden/>
    <w:rsid w:val="00402959"/>
    <w:rPr>
      <w:sz w:val="20"/>
      <w:szCs w:val="20"/>
    </w:rPr>
  </w:style>
  <w:style w:type="character" w:styleId="af8">
    <w:name w:val="footnote reference"/>
    <w:basedOn w:val="a0"/>
    <w:uiPriority w:val="99"/>
    <w:semiHidden/>
    <w:unhideWhenUsed/>
    <w:rsid w:val="00402959"/>
    <w:rPr>
      <w:vertAlign w:val="superscript"/>
    </w:rPr>
  </w:style>
  <w:style w:type="character" w:customStyle="1" w:styleId="fontstyle01">
    <w:name w:val="fontstyle01"/>
    <w:basedOn w:val="a0"/>
    <w:rsid w:val="00402959"/>
    <w:rPr>
      <w:rFonts w:ascii="ArialMT" w:hAnsi="ArialMT" w:hint="default"/>
      <w:b w:val="0"/>
      <w:bCs w:val="0"/>
      <w:i w:val="0"/>
      <w:iCs w:val="0"/>
      <w:color w:val="000000"/>
      <w:sz w:val="20"/>
      <w:szCs w:val="20"/>
    </w:rPr>
  </w:style>
  <w:style w:type="character" w:customStyle="1" w:styleId="11">
    <w:name w:val="Неразрешенное упоминание1"/>
    <w:basedOn w:val="a0"/>
    <w:uiPriority w:val="99"/>
    <w:semiHidden/>
    <w:unhideWhenUsed/>
    <w:rsid w:val="00402959"/>
    <w:rPr>
      <w:color w:val="605E5C"/>
      <w:shd w:val="clear" w:color="auto" w:fill="E1DFDD"/>
    </w:rPr>
  </w:style>
  <w:style w:type="paragraph" w:customStyle="1" w:styleId="pj">
    <w:name w:val="pj"/>
    <w:basedOn w:val="a"/>
    <w:rsid w:val="00A4667D"/>
    <w:pPr>
      <w:spacing w:before="100" w:beforeAutospacing="1" w:after="100" w:afterAutospacing="1"/>
    </w:pPr>
    <w:rPr>
      <w:rFonts w:ascii="Times New Roman" w:hAnsi="Times New Roman"/>
      <w:sz w:val="24"/>
      <w:szCs w:val="24"/>
    </w:rPr>
  </w:style>
  <w:style w:type="character" w:customStyle="1" w:styleId="80">
    <w:name w:val="Заголовок 8 Знак"/>
    <w:basedOn w:val="a0"/>
    <w:link w:val="8"/>
    <w:uiPriority w:val="9"/>
    <w:rsid w:val="00394DE4"/>
    <w:rPr>
      <w:rFonts w:ascii="Cambria" w:eastAsia="Times New Roman" w:hAnsi="Cambria" w:cs="Times New Roman"/>
      <w:color w:val="4F81BD"/>
      <w:sz w:val="20"/>
      <w:szCs w:val="20"/>
    </w:rPr>
  </w:style>
  <w:style w:type="character" w:customStyle="1" w:styleId="note">
    <w:name w:val="note"/>
    <w:basedOn w:val="a0"/>
    <w:rsid w:val="007F26EC"/>
  </w:style>
  <w:style w:type="numbering" w:customStyle="1" w:styleId="12">
    <w:name w:val="Нет списка1"/>
    <w:next w:val="a2"/>
    <w:uiPriority w:val="99"/>
    <w:semiHidden/>
    <w:unhideWhenUsed/>
    <w:rsid w:val="00FE43C4"/>
  </w:style>
  <w:style w:type="table" w:customStyle="1" w:styleId="13">
    <w:name w:val="Сетка таблицы1"/>
    <w:basedOn w:val="a1"/>
    <w:next w:val="a7"/>
    <w:uiPriority w:val="39"/>
    <w:rsid w:val="00FE43C4"/>
    <w:rPr>
      <w:lang w:val="kk-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Текст сноски1"/>
    <w:basedOn w:val="a"/>
    <w:next w:val="af6"/>
    <w:uiPriority w:val="99"/>
    <w:semiHidden/>
    <w:unhideWhenUsed/>
    <w:rsid w:val="00FE43C4"/>
    <w:rPr>
      <w:rFonts w:asciiTheme="minorHAnsi" w:eastAsiaTheme="minorHAnsi" w:hAnsiTheme="minorHAnsi" w:cstheme="minorBidi"/>
      <w:sz w:val="20"/>
      <w:szCs w:val="20"/>
      <w:lang w:eastAsia="en-US"/>
    </w:rPr>
  </w:style>
  <w:style w:type="character" w:customStyle="1" w:styleId="15">
    <w:name w:val="Текст сноски Знак1"/>
    <w:basedOn w:val="a0"/>
    <w:uiPriority w:val="99"/>
    <w:semiHidden/>
    <w:rsid w:val="00FE43C4"/>
    <w:rPr>
      <w:sz w:val="20"/>
      <w:szCs w:val="20"/>
    </w:rPr>
  </w:style>
  <w:style w:type="numbering" w:customStyle="1" w:styleId="2">
    <w:name w:val="Нет списка2"/>
    <w:next w:val="a2"/>
    <w:uiPriority w:val="99"/>
    <w:semiHidden/>
    <w:unhideWhenUsed/>
    <w:rsid w:val="00FE43C4"/>
  </w:style>
  <w:style w:type="table" w:customStyle="1" w:styleId="20">
    <w:name w:val="Сетка таблицы2"/>
    <w:basedOn w:val="a1"/>
    <w:next w:val="a7"/>
    <w:uiPriority w:val="39"/>
    <w:rsid w:val="00FE43C4"/>
    <w:rPr>
      <w:lang w:val="kk-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3905">
      <w:bodyDiv w:val="1"/>
      <w:marLeft w:val="0"/>
      <w:marRight w:val="0"/>
      <w:marTop w:val="0"/>
      <w:marBottom w:val="0"/>
      <w:divBdr>
        <w:top w:val="none" w:sz="0" w:space="0" w:color="auto"/>
        <w:left w:val="none" w:sz="0" w:space="0" w:color="auto"/>
        <w:bottom w:val="none" w:sz="0" w:space="0" w:color="auto"/>
        <w:right w:val="none" w:sz="0" w:space="0" w:color="auto"/>
      </w:divBdr>
    </w:div>
    <w:div w:id="44106231">
      <w:bodyDiv w:val="1"/>
      <w:marLeft w:val="0"/>
      <w:marRight w:val="0"/>
      <w:marTop w:val="0"/>
      <w:marBottom w:val="0"/>
      <w:divBdr>
        <w:top w:val="none" w:sz="0" w:space="0" w:color="auto"/>
        <w:left w:val="none" w:sz="0" w:space="0" w:color="auto"/>
        <w:bottom w:val="none" w:sz="0" w:space="0" w:color="auto"/>
        <w:right w:val="none" w:sz="0" w:space="0" w:color="auto"/>
      </w:divBdr>
      <w:divsChild>
        <w:div w:id="245070157">
          <w:marLeft w:val="0"/>
          <w:marRight w:val="0"/>
          <w:marTop w:val="0"/>
          <w:marBottom w:val="0"/>
          <w:divBdr>
            <w:top w:val="none" w:sz="0" w:space="0" w:color="auto"/>
            <w:left w:val="none" w:sz="0" w:space="0" w:color="auto"/>
            <w:bottom w:val="none" w:sz="0" w:space="0" w:color="auto"/>
            <w:right w:val="none" w:sz="0" w:space="0" w:color="auto"/>
          </w:divBdr>
        </w:div>
        <w:div w:id="266424465">
          <w:marLeft w:val="0"/>
          <w:marRight w:val="0"/>
          <w:marTop w:val="0"/>
          <w:marBottom w:val="0"/>
          <w:divBdr>
            <w:top w:val="none" w:sz="0" w:space="0" w:color="auto"/>
            <w:left w:val="none" w:sz="0" w:space="0" w:color="auto"/>
            <w:bottom w:val="none" w:sz="0" w:space="0" w:color="auto"/>
            <w:right w:val="none" w:sz="0" w:space="0" w:color="auto"/>
          </w:divBdr>
        </w:div>
        <w:div w:id="309559182">
          <w:marLeft w:val="0"/>
          <w:marRight w:val="0"/>
          <w:marTop w:val="0"/>
          <w:marBottom w:val="0"/>
          <w:divBdr>
            <w:top w:val="none" w:sz="0" w:space="0" w:color="auto"/>
            <w:left w:val="none" w:sz="0" w:space="0" w:color="auto"/>
            <w:bottom w:val="none" w:sz="0" w:space="0" w:color="auto"/>
            <w:right w:val="none" w:sz="0" w:space="0" w:color="auto"/>
          </w:divBdr>
        </w:div>
        <w:div w:id="313611149">
          <w:marLeft w:val="0"/>
          <w:marRight w:val="0"/>
          <w:marTop w:val="0"/>
          <w:marBottom w:val="0"/>
          <w:divBdr>
            <w:top w:val="none" w:sz="0" w:space="0" w:color="auto"/>
            <w:left w:val="none" w:sz="0" w:space="0" w:color="auto"/>
            <w:bottom w:val="none" w:sz="0" w:space="0" w:color="auto"/>
            <w:right w:val="none" w:sz="0" w:space="0" w:color="auto"/>
          </w:divBdr>
        </w:div>
        <w:div w:id="560481607">
          <w:marLeft w:val="0"/>
          <w:marRight w:val="0"/>
          <w:marTop w:val="0"/>
          <w:marBottom w:val="0"/>
          <w:divBdr>
            <w:top w:val="none" w:sz="0" w:space="0" w:color="auto"/>
            <w:left w:val="none" w:sz="0" w:space="0" w:color="auto"/>
            <w:bottom w:val="none" w:sz="0" w:space="0" w:color="auto"/>
            <w:right w:val="none" w:sz="0" w:space="0" w:color="auto"/>
          </w:divBdr>
        </w:div>
        <w:div w:id="588197556">
          <w:marLeft w:val="0"/>
          <w:marRight w:val="0"/>
          <w:marTop w:val="0"/>
          <w:marBottom w:val="0"/>
          <w:divBdr>
            <w:top w:val="none" w:sz="0" w:space="0" w:color="auto"/>
            <w:left w:val="none" w:sz="0" w:space="0" w:color="auto"/>
            <w:bottom w:val="none" w:sz="0" w:space="0" w:color="auto"/>
            <w:right w:val="none" w:sz="0" w:space="0" w:color="auto"/>
          </w:divBdr>
        </w:div>
        <w:div w:id="615451547">
          <w:marLeft w:val="0"/>
          <w:marRight w:val="0"/>
          <w:marTop w:val="0"/>
          <w:marBottom w:val="0"/>
          <w:divBdr>
            <w:top w:val="none" w:sz="0" w:space="0" w:color="auto"/>
            <w:left w:val="none" w:sz="0" w:space="0" w:color="auto"/>
            <w:bottom w:val="none" w:sz="0" w:space="0" w:color="auto"/>
            <w:right w:val="none" w:sz="0" w:space="0" w:color="auto"/>
          </w:divBdr>
        </w:div>
        <w:div w:id="853954882">
          <w:marLeft w:val="0"/>
          <w:marRight w:val="0"/>
          <w:marTop w:val="0"/>
          <w:marBottom w:val="0"/>
          <w:divBdr>
            <w:top w:val="none" w:sz="0" w:space="0" w:color="auto"/>
            <w:left w:val="none" w:sz="0" w:space="0" w:color="auto"/>
            <w:bottom w:val="none" w:sz="0" w:space="0" w:color="auto"/>
            <w:right w:val="none" w:sz="0" w:space="0" w:color="auto"/>
          </w:divBdr>
        </w:div>
        <w:div w:id="951593112">
          <w:marLeft w:val="0"/>
          <w:marRight w:val="0"/>
          <w:marTop w:val="0"/>
          <w:marBottom w:val="0"/>
          <w:divBdr>
            <w:top w:val="none" w:sz="0" w:space="0" w:color="auto"/>
            <w:left w:val="none" w:sz="0" w:space="0" w:color="auto"/>
            <w:bottom w:val="none" w:sz="0" w:space="0" w:color="auto"/>
            <w:right w:val="none" w:sz="0" w:space="0" w:color="auto"/>
          </w:divBdr>
        </w:div>
        <w:div w:id="983267815">
          <w:marLeft w:val="0"/>
          <w:marRight w:val="0"/>
          <w:marTop w:val="0"/>
          <w:marBottom w:val="0"/>
          <w:divBdr>
            <w:top w:val="none" w:sz="0" w:space="0" w:color="auto"/>
            <w:left w:val="none" w:sz="0" w:space="0" w:color="auto"/>
            <w:bottom w:val="none" w:sz="0" w:space="0" w:color="auto"/>
            <w:right w:val="none" w:sz="0" w:space="0" w:color="auto"/>
          </w:divBdr>
        </w:div>
        <w:div w:id="993993379">
          <w:marLeft w:val="0"/>
          <w:marRight w:val="0"/>
          <w:marTop w:val="0"/>
          <w:marBottom w:val="0"/>
          <w:divBdr>
            <w:top w:val="none" w:sz="0" w:space="0" w:color="auto"/>
            <w:left w:val="none" w:sz="0" w:space="0" w:color="auto"/>
            <w:bottom w:val="none" w:sz="0" w:space="0" w:color="auto"/>
            <w:right w:val="none" w:sz="0" w:space="0" w:color="auto"/>
          </w:divBdr>
        </w:div>
        <w:div w:id="1017460420">
          <w:marLeft w:val="0"/>
          <w:marRight w:val="0"/>
          <w:marTop w:val="0"/>
          <w:marBottom w:val="0"/>
          <w:divBdr>
            <w:top w:val="none" w:sz="0" w:space="0" w:color="auto"/>
            <w:left w:val="none" w:sz="0" w:space="0" w:color="auto"/>
            <w:bottom w:val="none" w:sz="0" w:space="0" w:color="auto"/>
            <w:right w:val="none" w:sz="0" w:space="0" w:color="auto"/>
          </w:divBdr>
        </w:div>
        <w:div w:id="1122456706">
          <w:marLeft w:val="0"/>
          <w:marRight w:val="0"/>
          <w:marTop w:val="0"/>
          <w:marBottom w:val="0"/>
          <w:divBdr>
            <w:top w:val="none" w:sz="0" w:space="0" w:color="auto"/>
            <w:left w:val="none" w:sz="0" w:space="0" w:color="auto"/>
            <w:bottom w:val="none" w:sz="0" w:space="0" w:color="auto"/>
            <w:right w:val="none" w:sz="0" w:space="0" w:color="auto"/>
          </w:divBdr>
        </w:div>
        <w:div w:id="1146968923">
          <w:marLeft w:val="0"/>
          <w:marRight w:val="0"/>
          <w:marTop w:val="0"/>
          <w:marBottom w:val="0"/>
          <w:divBdr>
            <w:top w:val="none" w:sz="0" w:space="0" w:color="auto"/>
            <w:left w:val="none" w:sz="0" w:space="0" w:color="auto"/>
            <w:bottom w:val="none" w:sz="0" w:space="0" w:color="auto"/>
            <w:right w:val="none" w:sz="0" w:space="0" w:color="auto"/>
          </w:divBdr>
        </w:div>
        <w:div w:id="1275602228">
          <w:marLeft w:val="0"/>
          <w:marRight w:val="0"/>
          <w:marTop w:val="0"/>
          <w:marBottom w:val="0"/>
          <w:divBdr>
            <w:top w:val="none" w:sz="0" w:space="0" w:color="auto"/>
            <w:left w:val="none" w:sz="0" w:space="0" w:color="auto"/>
            <w:bottom w:val="none" w:sz="0" w:space="0" w:color="auto"/>
            <w:right w:val="none" w:sz="0" w:space="0" w:color="auto"/>
          </w:divBdr>
        </w:div>
        <w:div w:id="1334138715">
          <w:marLeft w:val="0"/>
          <w:marRight w:val="0"/>
          <w:marTop w:val="0"/>
          <w:marBottom w:val="0"/>
          <w:divBdr>
            <w:top w:val="none" w:sz="0" w:space="0" w:color="auto"/>
            <w:left w:val="none" w:sz="0" w:space="0" w:color="auto"/>
            <w:bottom w:val="none" w:sz="0" w:space="0" w:color="auto"/>
            <w:right w:val="none" w:sz="0" w:space="0" w:color="auto"/>
          </w:divBdr>
        </w:div>
        <w:div w:id="1344087326">
          <w:marLeft w:val="0"/>
          <w:marRight w:val="0"/>
          <w:marTop w:val="0"/>
          <w:marBottom w:val="0"/>
          <w:divBdr>
            <w:top w:val="none" w:sz="0" w:space="0" w:color="auto"/>
            <w:left w:val="none" w:sz="0" w:space="0" w:color="auto"/>
            <w:bottom w:val="none" w:sz="0" w:space="0" w:color="auto"/>
            <w:right w:val="none" w:sz="0" w:space="0" w:color="auto"/>
          </w:divBdr>
        </w:div>
        <w:div w:id="1344362388">
          <w:marLeft w:val="0"/>
          <w:marRight w:val="0"/>
          <w:marTop w:val="0"/>
          <w:marBottom w:val="0"/>
          <w:divBdr>
            <w:top w:val="none" w:sz="0" w:space="0" w:color="auto"/>
            <w:left w:val="none" w:sz="0" w:space="0" w:color="auto"/>
            <w:bottom w:val="none" w:sz="0" w:space="0" w:color="auto"/>
            <w:right w:val="none" w:sz="0" w:space="0" w:color="auto"/>
          </w:divBdr>
        </w:div>
        <w:div w:id="1354189539">
          <w:marLeft w:val="0"/>
          <w:marRight w:val="0"/>
          <w:marTop w:val="0"/>
          <w:marBottom w:val="0"/>
          <w:divBdr>
            <w:top w:val="none" w:sz="0" w:space="0" w:color="auto"/>
            <w:left w:val="none" w:sz="0" w:space="0" w:color="auto"/>
            <w:bottom w:val="none" w:sz="0" w:space="0" w:color="auto"/>
            <w:right w:val="none" w:sz="0" w:space="0" w:color="auto"/>
          </w:divBdr>
        </w:div>
        <w:div w:id="1496872325">
          <w:marLeft w:val="0"/>
          <w:marRight w:val="0"/>
          <w:marTop w:val="0"/>
          <w:marBottom w:val="0"/>
          <w:divBdr>
            <w:top w:val="none" w:sz="0" w:space="0" w:color="auto"/>
            <w:left w:val="none" w:sz="0" w:space="0" w:color="auto"/>
            <w:bottom w:val="none" w:sz="0" w:space="0" w:color="auto"/>
            <w:right w:val="none" w:sz="0" w:space="0" w:color="auto"/>
          </w:divBdr>
        </w:div>
        <w:div w:id="1540699774">
          <w:marLeft w:val="0"/>
          <w:marRight w:val="0"/>
          <w:marTop w:val="0"/>
          <w:marBottom w:val="0"/>
          <w:divBdr>
            <w:top w:val="none" w:sz="0" w:space="0" w:color="auto"/>
            <w:left w:val="none" w:sz="0" w:space="0" w:color="auto"/>
            <w:bottom w:val="none" w:sz="0" w:space="0" w:color="auto"/>
            <w:right w:val="none" w:sz="0" w:space="0" w:color="auto"/>
          </w:divBdr>
        </w:div>
        <w:div w:id="1549025032">
          <w:marLeft w:val="0"/>
          <w:marRight w:val="0"/>
          <w:marTop w:val="0"/>
          <w:marBottom w:val="0"/>
          <w:divBdr>
            <w:top w:val="none" w:sz="0" w:space="0" w:color="auto"/>
            <w:left w:val="none" w:sz="0" w:space="0" w:color="auto"/>
            <w:bottom w:val="none" w:sz="0" w:space="0" w:color="auto"/>
            <w:right w:val="none" w:sz="0" w:space="0" w:color="auto"/>
          </w:divBdr>
        </w:div>
        <w:div w:id="1701395509">
          <w:marLeft w:val="0"/>
          <w:marRight w:val="0"/>
          <w:marTop w:val="0"/>
          <w:marBottom w:val="0"/>
          <w:divBdr>
            <w:top w:val="none" w:sz="0" w:space="0" w:color="auto"/>
            <w:left w:val="none" w:sz="0" w:space="0" w:color="auto"/>
            <w:bottom w:val="none" w:sz="0" w:space="0" w:color="auto"/>
            <w:right w:val="none" w:sz="0" w:space="0" w:color="auto"/>
          </w:divBdr>
        </w:div>
        <w:div w:id="1773209517">
          <w:marLeft w:val="0"/>
          <w:marRight w:val="0"/>
          <w:marTop w:val="0"/>
          <w:marBottom w:val="0"/>
          <w:divBdr>
            <w:top w:val="none" w:sz="0" w:space="0" w:color="auto"/>
            <w:left w:val="none" w:sz="0" w:space="0" w:color="auto"/>
            <w:bottom w:val="none" w:sz="0" w:space="0" w:color="auto"/>
            <w:right w:val="none" w:sz="0" w:space="0" w:color="auto"/>
          </w:divBdr>
        </w:div>
        <w:div w:id="1923023657">
          <w:marLeft w:val="0"/>
          <w:marRight w:val="0"/>
          <w:marTop w:val="0"/>
          <w:marBottom w:val="0"/>
          <w:divBdr>
            <w:top w:val="none" w:sz="0" w:space="0" w:color="auto"/>
            <w:left w:val="none" w:sz="0" w:space="0" w:color="auto"/>
            <w:bottom w:val="none" w:sz="0" w:space="0" w:color="auto"/>
            <w:right w:val="none" w:sz="0" w:space="0" w:color="auto"/>
          </w:divBdr>
        </w:div>
        <w:div w:id="1941182574">
          <w:marLeft w:val="0"/>
          <w:marRight w:val="0"/>
          <w:marTop w:val="0"/>
          <w:marBottom w:val="0"/>
          <w:divBdr>
            <w:top w:val="none" w:sz="0" w:space="0" w:color="auto"/>
            <w:left w:val="none" w:sz="0" w:space="0" w:color="auto"/>
            <w:bottom w:val="none" w:sz="0" w:space="0" w:color="auto"/>
            <w:right w:val="none" w:sz="0" w:space="0" w:color="auto"/>
          </w:divBdr>
        </w:div>
        <w:div w:id="2012487160">
          <w:marLeft w:val="0"/>
          <w:marRight w:val="0"/>
          <w:marTop w:val="0"/>
          <w:marBottom w:val="0"/>
          <w:divBdr>
            <w:top w:val="none" w:sz="0" w:space="0" w:color="auto"/>
            <w:left w:val="none" w:sz="0" w:space="0" w:color="auto"/>
            <w:bottom w:val="none" w:sz="0" w:space="0" w:color="auto"/>
            <w:right w:val="none" w:sz="0" w:space="0" w:color="auto"/>
          </w:divBdr>
        </w:div>
        <w:div w:id="2040813798">
          <w:marLeft w:val="0"/>
          <w:marRight w:val="0"/>
          <w:marTop w:val="0"/>
          <w:marBottom w:val="0"/>
          <w:divBdr>
            <w:top w:val="none" w:sz="0" w:space="0" w:color="auto"/>
            <w:left w:val="none" w:sz="0" w:space="0" w:color="auto"/>
            <w:bottom w:val="none" w:sz="0" w:space="0" w:color="auto"/>
            <w:right w:val="none" w:sz="0" w:space="0" w:color="auto"/>
          </w:divBdr>
        </w:div>
        <w:div w:id="2074347373">
          <w:marLeft w:val="0"/>
          <w:marRight w:val="0"/>
          <w:marTop w:val="0"/>
          <w:marBottom w:val="0"/>
          <w:divBdr>
            <w:top w:val="none" w:sz="0" w:space="0" w:color="auto"/>
            <w:left w:val="none" w:sz="0" w:space="0" w:color="auto"/>
            <w:bottom w:val="none" w:sz="0" w:space="0" w:color="auto"/>
            <w:right w:val="none" w:sz="0" w:space="0" w:color="auto"/>
          </w:divBdr>
        </w:div>
      </w:divsChild>
    </w:div>
    <w:div w:id="49305457">
      <w:bodyDiv w:val="1"/>
      <w:marLeft w:val="0"/>
      <w:marRight w:val="0"/>
      <w:marTop w:val="0"/>
      <w:marBottom w:val="0"/>
      <w:divBdr>
        <w:top w:val="none" w:sz="0" w:space="0" w:color="auto"/>
        <w:left w:val="none" w:sz="0" w:space="0" w:color="auto"/>
        <w:bottom w:val="none" w:sz="0" w:space="0" w:color="auto"/>
        <w:right w:val="none" w:sz="0" w:space="0" w:color="auto"/>
      </w:divBdr>
    </w:div>
    <w:div w:id="57175018">
      <w:bodyDiv w:val="1"/>
      <w:marLeft w:val="0"/>
      <w:marRight w:val="0"/>
      <w:marTop w:val="0"/>
      <w:marBottom w:val="0"/>
      <w:divBdr>
        <w:top w:val="none" w:sz="0" w:space="0" w:color="auto"/>
        <w:left w:val="none" w:sz="0" w:space="0" w:color="auto"/>
        <w:bottom w:val="none" w:sz="0" w:space="0" w:color="auto"/>
        <w:right w:val="none" w:sz="0" w:space="0" w:color="auto"/>
      </w:divBdr>
      <w:divsChild>
        <w:div w:id="1717855260">
          <w:marLeft w:val="0"/>
          <w:marRight w:val="0"/>
          <w:marTop w:val="0"/>
          <w:marBottom w:val="0"/>
          <w:divBdr>
            <w:top w:val="none" w:sz="0" w:space="0" w:color="auto"/>
            <w:left w:val="none" w:sz="0" w:space="0" w:color="auto"/>
            <w:bottom w:val="none" w:sz="0" w:space="0" w:color="auto"/>
            <w:right w:val="none" w:sz="0" w:space="0" w:color="auto"/>
          </w:divBdr>
        </w:div>
      </w:divsChild>
    </w:div>
    <w:div w:id="107238524">
      <w:bodyDiv w:val="1"/>
      <w:marLeft w:val="0"/>
      <w:marRight w:val="0"/>
      <w:marTop w:val="0"/>
      <w:marBottom w:val="0"/>
      <w:divBdr>
        <w:top w:val="none" w:sz="0" w:space="0" w:color="auto"/>
        <w:left w:val="none" w:sz="0" w:space="0" w:color="auto"/>
        <w:bottom w:val="none" w:sz="0" w:space="0" w:color="auto"/>
        <w:right w:val="none" w:sz="0" w:space="0" w:color="auto"/>
      </w:divBdr>
    </w:div>
    <w:div w:id="123815641">
      <w:bodyDiv w:val="1"/>
      <w:marLeft w:val="0"/>
      <w:marRight w:val="0"/>
      <w:marTop w:val="0"/>
      <w:marBottom w:val="0"/>
      <w:divBdr>
        <w:top w:val="none" w:sz="0" w:space="0" w:color="auto"/>
        <w:left w:val="none" w:sz="0" w:space="0" w:color="auto"/>
        <w:bottom w:val="none" w:sz="0" w:space="0" w:color="auto"/>
        <w:right w:val="none" w:sz="0" w:space="0" w:color="auto"/>
      </w:divBdr>
    </w:div>
    <w:div w:id="147595992">
      <w:bodyDiv w:val="1"/>
      <w:marLeft w:val="0"/>
      <w:marRight w:val="0"/>
      <w:marTop w:val="0"/>
      <w:marBottom w:val="0"/>
      <w:divBdr>
        <w:top w:val="none" w:sz="0" w:space="0" w:color="auto"/>
        <w:left w:val="none" w:sz="0" w:space="0" w:color="auto"/>
        <w:bottom w:val="none" w:sz="0" w:space="0" w:color="auto"/>
        <w:right w:val="none" w:sz="0" w:space="0" w:color="auto"/>
      </w:divBdr>
    </w:div>
    <w:div w:id="148446478">
      <w:bodyDiv w:val="1"/>
      <w:marLeft w:val="0"/>
      <w:marRight w:val="0"/>
      <w:marTop w:val="0"/>
      <w:marBottom w:val="0"/>
      <w:divBdr>
        <w:top w:val="none" w:sz="0" w:space="0" w:color="auto"/>
        <w:left w:val="none" w:sz="0" w:space="0" w:color="auto"/>
        <w:bottom w:val="none" w:sz="0" w:space="0" w:color="auto"/>
        <w:right w:val="none" w:sz="0" w:space="0" w:color="auto"/>
      </w:divBdr>
    </w:div>
    <w:div w:id="170293973">
      <w:bodyDiv w:val="1"/>
      <w:marLeft w:val="0"/>
      <w:marRight w:val="0"/>
      <w:marTop w:val="0"/>
      <w:marBottom w:val="0"/>
      <w:divBdr>
        <w:top w:val="none" w:sz="0" w:space="0" w:color="auto"/>
        <w:left w:val="none" w:sz="0" w:space="0" w:color="auto"/>
        <w:bottom w:val="none" w:sz="0" w:space="0" w:color="auto"/>
        <w:right w:val="none" w:sz="0" w:space="0" w:color="auto"/>
      </w:divBdr>
    </w:div>
    <w:div w:id="182522633">
      <w:bodyDiv w:val="1"/>
      <w:marLeft w:val="0"/>
      <w:marRight w:val="0"/>
      <w:marTop w:val="0"/>
      <w:marBottom w:val="0"/>
      <w:divBdr>
        <w:top w:val="none" w:sz="0" w:space="0" w:color="auto"/>
        <w:left w:val="none" w:sz="0" w:space="0" w:color="auto"/>
        <w:bottom w:val="none" w:sz="0" w:space="0" w:color="auto"/>
        <w:right w:val="none" w:sz="0" w:space="0" w:color="auto"/>
      </w:divBdr>
    </w:div>
    <w:div w:id="187522582">
      <w:bodyDiv w:val="1"/>
      <w:marLeft w:val="0"/>
      <w:marRight w:val="0"/>
      <w:marTop w:val="0"/>
      <w:marBottom w:val="0"/>
      <w:divBdr>
        <w:top w:val="none" w:sz="0" w:space="0" w:color="auto"/>
        <w:left w:val="none" w:sz="0" w:space="0" w:color="auto"/>
        <w:bottom w:val="none" w:sz="0" w:space="0" w:color="auto"/>
        <w:right w:val="none" w:sz="0" w:space="0" w:color="auto"/>
      </w:divBdr>
    </w:div>
    <w:div w:id="194395059">
      <w:bodyDiv w:val="1"/>
      <w:marLeft w:val="0"/>
      <w:marRight w:val="0"/>
      <w:marTop w:val="0"/>
      <w:marBottom w:val="0"/>
      <w:divBdr>
        <w:top w:val="none" w:sz="0" w:space="0" w:color="auto"/>
        <w:left w:val="none" w:sz="0" w:space="0" w:color="auto"/>
        <w:bottom w:val="none" w:sz="0" w:space="0" w:color="auto"/>
        <w:right w:val="none" w:sz="0" w:space="0" w:color="auto"/>
      </w:divBdr>
    </w:div>
    <w:div w:id="263929115">
      <w:bodyDiv w:val="1"/>
      <w:marLeft w:val="0"/>
      <w:marRight w:val="0"/>
      <w:marTop w:val="0"/>
      <w:marBottom w:val="0"/>
      <w:divBdr>
        <w:top w:val="none" w:sz="0" w:space="0" w:color="auto"/>
        <w:left w:val="none" w:sz="0" w:space="0" w:color="auto"/>
        <w:bottom w:val="none" w:sz="0" w:space="0" w:color="auto"/>
        <w:right w:val="none" w:sz="0" w:space="0" w:color="auto"/>
      </w:divBdr>
    </w:div>
    <w:div w:id="304160121">
      <w:bodyDiv w:val="1"/>
      <w:marLeft w:val="0"/>
      <w:marRight w:val="0"/>
      <w:marTop w:val="0"/>
      <w:marBottom w:val="0"/>
      <w:divBdr>
        <w:top w:val="none" w:sz="0" w:space="0" w:color="auto"/>
        <w:left w:val="none" w:sz="0" w:space="0" w:color="auto"/>
        <w:bottom w:val="none" w:sz="0" w:space="0" w:color="auto"/>
        <w:right w:val="none" w:sz="0" w:space="0" w:color="auto"/>
      </w:divBdr>
      <w:divsChild>
        <w:div w:id="288097968">
          <w:marLeft w:val="0"/>
          <w:marRight w:val="0"/>
          <w:marTop w:val="0"/>
          <w:marBottom w:val="0"/>
          <w:divBdr>
            <w:top w:val="none" w:sz="0" w:space="0" w:color="auto"/>
            <w:left w:val="none" w:sz="0" w:space="0" w:color="auto"/>
            <w:bottom w:val="none" w:sz="0" w:space="0" w:color="auto"/>
            <w:right w:val="none" w:sz="0" w:space="0" w:color="auto"/>
          </w:divBdr>
        </w:div>
      </w:divsChild>
    </w:div>
    <w:div w:id="304966873">
      <w:bodyDiv w:val="1"/>
      <w:marLeft w:val="0"/>
      <w:marRight w:val="0"/>
      <w:marTop w:val="0"/>
      <w:marBottom w:val="0"/>
      <w:divBdr>
        <w:top w:val="none" w:sz="0" w:space="0" w:color="auto"/>
        <w:left w:val="none" w:sz="0" w:space="0" w:color="auto"/>
        <w:bottom w:val="none" w:sz="0" w:space="0" w:color="auto"/>
        <w:right w:val="none" w:sz="0" w:space="0" w:color="auto"/>
      </w:divBdr>
    </w:div>
    <w:div w:id="323164786">
      <w:bodyDiv w:val="1"/>
      <w:marLeft w:val="0"/>
      <w:marRight w:val="0"/>
      <w:marTop w:val="0"/>
      <w:marBottom w:val="0"/>
      <w:divBdr>
        <w:top w:val="none" w:sz="0" w:space="0" w:color="auto"/>
        <w:left w:val="none" w:sz="0" w:space="0" w:color="auto"/>
        <w:bottom w:val="none" w:sz="0" w:space="0" w:color="auto"/>
        <w:right w:val="none" w:sz="0" w:space="0" w:color="auto"/>
      </w:divBdr>
    </w:div>
    <w:div w:id="333262391">
      <w:bodyDiv w:val="1"/>
      <w:marLeft w:val="0"/>
      <w:marRight w:val="0"/>
      <w:marTop w:val="0"/>
      <w:marBottom w:val="0"/>
      <w:divBdr>
        <w:top w:val="none" w:sz="0" w:space="0" w:color="auto"/>
        <w:left w:val="none" w:sz="0" w:space="0" w:color="auto"/>
        <w:bottom w:val="none" w:sz="0" w:space="0" w:color="auto"/>
        <w:right w:val="none" w:sz="0" w:space="0" w:color="auto"/>
      </w:divBdr>
      <w:divsChild>
        <w:div w:id="780151399">
          <w:marLeft w:val="0"/>
          <w:marRight w:val="0"/>
          <w:marTop w:val="0"/>
          <w:marBottom w:val="0"/>
          <w:divBdr>
            <w:top w:val="none" w:sz="0" w:space="0" w:color="auto"/>
            <w:left w:val="none" w:sz="0" w:space="0" w:color="auto"/>
            <w:bottom w:val="none" w:sz="0" w:space="0" w:color="auto"/>
            <w:right w:val="none" w:sz="0" w:space="0" w:color="auto"/>
          </w:divBdr>
        </w:div>
      </w:divsChild>
    </w:div>
    <w:div w:id="339625256">
      <w:bodyDiv w:val="1"/>
      <w:marLeft w:val="0"/>
      <w:marRight w:val="0"/>
      <w:marTop w:val="0"/>
      <w:marBottom w:val="0"/>
      <w:divBdr>
        <w:top w:val="none" w:sz="0" w:space="0" w:color="auto"/>
        <w:left w:val="none" w:sz="0" w:space="0" w:color="auto"/>
        <w:bottom w:val="none" w:sz="0" w:space="0" w:color="auto"/>
        <w:right w:val="none" w:sz="0" w:space="0" w:color="auto"/>
      </w:divBdr>
    </w:div>
    <w:div w:id="348484971">
      <w:bodyDiv w:val="1"/>
      <w:marLeft w:val="0"/>
      <w:marRight w:val="0"/>
      <w:marTop w:val="0"/>
      <w:marBottom w:val="0"/>
      <w:divBdr>
        <w:top w:val="none" w:sz="0" w:space="0" w:color="auto"/>
        <w:left w:val="none" w:sz="0" w:space="0" w:color="auto"/>
        <w:bottom w:val="none" w:sz="0" w:space="0" w:color="auto"/>
        <w:right w:val="none" w:sz="0" w:space="0" w:color="auto"/>
      </w:divBdr>
    </w:div>
    <w:div w:id="349259595">
      <w:bodyDiv w:val="1"/>
      <w:marLeft w:val="0"/>
      <w:marRight w:val="0"/>
      <w:marTop w:val="0"/>
      <w:marBottom w:val="0"/>
      <w:divBdr>
        <w:top w:val="none" w:sz="0" w:space="0" w:color="auto"/>
        <w:left w:val="none" w:sz="0" w:space="0" w:color="auto"/>
        <w:bottom w:val="none" w:sz="0" w:space="0" w:color="auto"/>
        <w:right w:val="none" w:sz="0" w:space="0" w:color="auto"/>
      </w:divBdr>
    </w:div>
    <w:div w:id="369574100">
      <w:bodyDiv w:val="1"/>
      <w:marLeft w:val="0"/>
      <w:marRight w:val="0"/>
      <w:marTop w:val="0"/>
      <w:marBottom w:val="0"/>
      <w:divBdr>
        <w:top w:val="none" w:sz="0" w:space="0" w:color="auto"/>
        <w:left w:val="none" w:sz="0" w:space="0" w:color="auto"/>
        <w:bottom w:val="none" w:sz="0" w:space="0" w:color="auto"/>
        <w:right w:val="none" w:sz="0" w:space="0" w:color="auto"/>
      </w:divBdr>
      <w:divsChild>
        <w:div w:id="723063919">
          <w:marLeft w:val="0"/>
          <w:marRight w:val="0"/>
          <w:marTop w:val="0"/>
          <w:marBottom w:val="0"/>
          <w:divBdr>
            <w:top w:val="none" w:sz="0" w:space="0" w:color="auto"/>
            <w:left w:val="none" w:sz="0" w:space="0" w:color="auto"/>
            <w:bottom w:val="none" w:sz="0" w:space="0" w:color="auto"/>
            <w:right w:val="none" w:sz="0" w:space="0" w:color="auto"/>
          </w:divBdr>
        </w:div>
      </w:divsChild>
    </w:div>
    <w:div w:id="400057367">
      <w:bodyDiv w:val="1"/>
      <w:marLeft w:val="0"/>
      <w:marRight w:val="0"/>
      <w:marTop w:val="0"/>
      <w:marBottom w:val="0"/>
      <w:divBdr>
        <w:top w:val="none" w:sz="0" w:space="0" w:color="auto"/>
        <w:left w:val="none" w:sz="0" w:space="0" w:color="auto"/>
        <w:bottom w:val="none" w:sz="0" w:space="0" w:color="auto"/>
        <w:right w:val="none" w:sz="0" w:space="0" w:color="auto"/>
      </w:divBdr>
      <w:divsChild>
        <w:div w:id="293171789">
          <w:marLeft w:val="0"/>
          <w:marRight w:val="0"/>
          <w:marTop w:val="0"/>
          <w:marBottom w:val="0"/>
          <w:divBdr>
            <w:top w:val="none" w:sz="0" w:space="0" w:color="auto"/>
            <w:left w:val="none" w:sz="0" w:space="0" w:color="auto"/>
            <w:bottom w:val="none" w:sz="0" w:space="0" w:color="auto"/>
            <w:right w:val="none" w:sz="0" w:space="0" w:color="auto"/>
          </w:divBdr>
        </w:div>
      </w:divsChild>
    </w:div>
    <w:div w:id="428431298">
      <w:bodyDiv w:val="1"/>
      <w:marLeft w:val="0"/>
      <w:marRight w:val="0"/>
      <w:marTop w:val="0"/>
      <w:marBottom w:val="0"/>
      <w:divBdr>
        <w:top w:val="none" w:sz="0" w:space="0" w:color="auto"/>
        <w:left w:val="none" w:sz="0" w:space="0" w:color="auto"/>
        <w:bottom w:val="none" w:sz="0" w:space="0" w:color="auto"/>
        <w:right w:val="none" w:sz="0" w:space="0" w:color="auto"/>
      </w:divBdr>
    </w:div>
    <w:div w:id="443042260">
      <w:bodyDiv w:val="1"/>
      <w:marLeft w:val="0"/>
      <w:marRight w:val="0"/>
      <w:marTop w:val="0"/>
      <w:marBottom w:val="0"/>
      <w:divBdr>
        <w:top w:val="none" w:sz="0" w:space="0" w:color="auto"/>
        <w:left w:val="none" w:sz="0" w:space="0" w:color="auto"/>
        <w:bottom w:val="none" w:sz="0" w:space="0" w:color="auto"/>
        <w:right w:val="none" w:sz="0" w:space="0" w:color="auto"/>
      </w:divBdr>
    </w:div>
    <w:div w:id="443966249">
      <w:bodyDiv w:val="1"/>
      <w:marLeft w:val="0"/>
      <w:marRight w:val="0"/>
      <w:marTop w:val="0"/>
      <w:marBottom w:val="0"/>
      <w:divBdr>
        <w:top w:val="none" w:sz="0" w:space="0" w:color="auto"/>
        <w:left w:val="none" w:sz="0" w:space="0" w:color="auto"/>
        <w:bottom w:val="none" w:sz="0" w:space="0" w:color="auto"/>
        <w:right w:val="none" w:sz="0" w:space="0" w:color="auto"/>
      </w:divBdr>
    </w:div>
    <w:div w:id="461659393">
      <w:bodyDiv w:val="1"/>
      <w:marLeft w:val="0"/>
      <w:marRight w:val="0"/>
      <w:marTop w:val="0"/>
      <w:marBottom w:val="0"/>
      <w:divBdr>
        <w:top w:val="none" w:sz="0" w:space="0" w:color="auto"/>
        <w:left w:val="none" w:sz="0" w:space="0" w:color="auto"/>
        <w:bottom w:val="none" w:sz="0" w:space="0" w:color="auto"/>
        <w:right w:val="none" w:sz="0" w:space="0" w:color="auto"/>
      </w:divBdr>
    </w:div>
    <w:div w:id="494733094">
      <w:bodyDiv w:val="1"/>
      <w:marLeft w:val="0"/>
      <w:marRight w:val="0"/>
      <w:marTop w:val="0"/>
      <w:marBottom w:val="0"/>
      <w:divBdr>
        <w:top w:val="none" w:sz="0" w:space="0" w:color="auto"/>
        <w:left w:val="none" w:sz="0" w:space="0" w:color="auto"/>
        <w:bottom w:val="none" w:sz="0" w:space="0" w:color="auto"/>
        <w:right w:val="none" w:sz="0" w:space="0" w:color="auto"/>
      </w:divBdr>
    </w:div>
    <w:div w:id="505677013">
      <w:bodyDiv w:val="1"/>
      <w:marLeft w:val="0"/>
      <w:marRight w:val="0"/>
      <w:marTop w:val="0"/>
      <w:marBottom w:val="0"/>
      <w:divBdr>
        <w:top w:val="none" w:sz="0" w:space="0" w:color="auto"/>
        <w:left w:val="none" w:sz="0" w:space="0" w:color="auto"/>
        <w:bottom w:val="none" w:sz="0" w:space="0" w:color="auto"/>
        <w:right w:val="none" w:sz="0" w:space="0" w:color="auto"/>
      </w:divBdr>
    </w:div>
    <w:div w:id="508760613">
      <w:bodyDiv w:val="1"/>
      <w:marLeft w:val="0"/>
      <w:marRight w:val="0"/>
      <w:marTop w:val="0"/>
      <w:marBottom w:val="0"/>
      <w:divBdr>
        <w:top w:val="none" w:sz="0" w:space="0" w:color="auto"/>
        <w:left w:val="none" w:sz="0" w:space="0" w:color="auto"/>
        <w:bottom w:val="none" w:sz="0" w:space="0" w:color="auto"/>
        <w:right w:val="none" w:sz="0" w:space="0" w:color="auto"/>
      </w:divBdr>
    </w:div>
    <w:div w:id="535891118">
      <w:bodyDiv w:val="1"/>
      <w:marLeft w:val="0"/>
      <w:marRight w:val="0"/>
      <w:marTop w:val="0"/>
      <w:marBottom w:val="0"/>
      <w:divBdr>
        <w:top w:val="none" w:sz="0" w:space="0" w:color="auto"/>
        <w:left w:val="none" w:sz="0" w:space="0" w:color="auto"/>
        <w:bottom w:val="none" w:sz="0" w:space="0" w:color="auto"/>
        <w:right w:val="none" w:sz="0" w:space="0" w:color="auto"/>
      </w:divBdr>
    </w:div>
    <w:div w:id="564531920">
      <w:bodyDiv w:val="1"/>
      <w:marLeft w:val="0"/>
      <w:marRight w:val="0"/>
      <w:marTop w:val="0"/>
      <w:marBottom w:val="0"/>
      <w:divBdr>
        <w:top w:val="none" w:sz="0" w:space="0" w:color="auto"/>
        <w:left w:val="none" w:sz="0" w:space="0" w:color="auto"/>
        <w:bottom w:val="none" w:sz="0" w:space="0" w:color="auto"/>
        <w:right w:val="none" w:sz="0" w:space="0" w:color="auto"/>
      </w:divBdr>
    </w:div>
    <w:div w:id="594705659">
      <w:bodyDiv w:val="1"/>
      <w:marLeft w:val="0"/>
      <w:marRight w:val="0"/>
      <w:marTop w:val="0"/>
      <w:marBottom w:val="0"/>
      <w:divBdr>
        <w:top w:val="none" w:sz="0" w:space="0" w:color="auto"/>
        <w:left w:val="none" w:sz="0" w:space="0" w:color="auto"/>
        <w:bottom w:val="none" w:sz="0" w:space="0" w:color="auto"/>
        <w:right w:val="none" w:sz="0" w:space="0" w:color="auto"/>
      </w:divBdr>
    </w:div>
    <w:div w:id="620188609">
      <w:bodyDiv w:val="1"/>
      <w:marLeft w:val="0"/>
      <w:marRight w:val="0"/>
      <w:marTop w:val="0"/>
      <w:marBottom w:val="0"/>
      <w:divBdr>
        <w:top w:val="none" w:sz="0" w:space="0" w:color="auto"/>
        <w:left w:val="none" w:sz="0" w:space="0" w:color="auto"/>
        <w:bottom w:val="none" w:sz="0" w:space="0" w:color="auto"/>
        <w:right w:val="none" w:sz="0" w:space="0" w:color="auto"/>
      </w:divBdr>
    </w:div>
    <w:div w:id="639767219">
      <w:bodyDiv w:val="1"/>
      <w:marLeft w:val="0"/>
      <w:marRight w:val="0"/>
      <w:marTop w:val="0"/>
      <w:marBottom w:val="0"/>
      <w:divBdr>
        <w:top w:val="none" w:sz="0" w:space="0" w:color="auto"/>
        <w:left w:val="none" w:sz="0" w:space="0" w:color="auto"/>
        <w:bottom w:val="none" w:sz="0" w:space="0" w:color="auto"/>
        <w:right w:val="none" w:sz="0" w:space="0" w:color="auto"/>
      </w:divBdr>
    </w:div>
    <w:div w:id="679041262">
      <w:bodyDiv w:val="1"/>
      <w:marLeft w:val="0"/>
      <w:marRight w:val="0"/>
      <w:marTop w:val="0"/>
      <w:marBottom w:val="0"/>
      <w:divBdr>
        <w:top w:val="none" w:sz="0" w:space="0" w:color="auto"/>
        <w:left w:val="none" w:sz="0" w:space="0" w:color="auto"/>
        <w:bottom w:val="none" w:sz="0" w:space="0" w:color="auto"/>
        <w:right w:val="none" w:sz="0" w:space="0" w:color="auto"/>
      </w:divBdr>
      <w:divsChild>
        <w:div w:id="1463815186">
          <w:marLeft w:val="0"/>
          <w:marRight w:val="0"/>
          <w:marTop w:val="0"/>
          <w:marBottom w:val="0"/>
          <w:divBdr>
            <w:top w:val="none" w:sz="0" w:space="0" w:color="auto"/>
            <w:left w:val="none" w:sz="0" w:space="0" w:color="auto"/>
            <w:bottom w:val="none" w:sz="0" w:space="0" w:color="auto"/>
            <w:right w:val="none" w:sz="0" w:space="0" w:color="auto"/>
          </w:divBdr>
        </w:div>
      </w:divsChild>
    </w:div>
    <w:div w:id="682826268">
      <w:bodyDiv w:val="1"/>
      <w:marLeft w:val="0"/>
      <w:marRight w:val="0"/>
      <w:marTop w:val="0"/>
      <w:marBottom w:val="0"/>
      <w:divBdr>
        <w:top w:val="none" w:sz="0" w:space="0" w:color="auto"/>
        <w:left w:val="none" w:sz="0" w:space="0" w:color="auto"/>
        <w:bottom w:val="none" w:sz="0" w:space="0" w:color="auto"/>
        <w:right w:val="none" w:sz="0" w:space="0" w:color="auto"/>
      </w:divBdr>
    </w:div>
    <w:div w:id="702097016">
      <w:bodyDiv w:val="1"/>
      <w:marLeft w:val="0"/>
      <w:marRight w:val="0"/>
      <w:marTop w:val="0"/>
      <w:marBottom w:val="0"/>
      <w:divBdr>
        <w:top w:val="none" w:sz="0" w:space="0" w:color="auto"/>
        <w:left w:val="none" w:sz="0" w:space="0" w:color="auto"/>
        <w:bottom w:val="none" w:sz="0" w:space="0" w:color="auto"/>
        <w:right w:val="none" w:sz="0" w:space="0" w:color="auto"/>
      </w:divBdr>
    </w:div>
    <w:div w:id="717123965">
      <w:bodyDiv w:val="1"/>
      <w:marLeft w:val="0"/>
      <w:marRight w:val="0"/>
      <w:marTop w:val="0"/>
      <w:marBottom w:val="0"/>
      <w:divBdr>
        <w:top w:val="none" w:sz="0" w:space="0" w:color="auto"/>
        <w:left w:val="none" w:sz="0" w:space="0" w:color="auto"/>
        <w:bottom w:val="none" w:sz="0" w:space="0" w:color="auto"/>
        <w:right w:val="none" w:sz="0" w:space="0" w:color="auto"/>
      </w:divBdr>
    </w:div>
    <w:div w:id="725877144">
      <w:bodyDiv w:val="1"/>
      <w:marLeft w:val="0"/>
      <w:marRight w:val="0"/>
      <w:marTop w:val="0"/>
      <w:marBottom w:val="0"/>
      <w:divBdr>
        <w:top w:val="none" w:sz="0" w:space="0" w:color="auto"/>
        <w:left w:val="none" w:sz="0" w:space="0" w:color="auto"/>
        <w:bottom w:val="none" w:sz="0" w:space="0" w:color="auto"/>
        <w:right w:val="none" w:sz="0" w:space="0" w:color="auto"/>
      </w:divBdr>
      <w:divsChild>
        <w:div w:id="1282767156">
          <w:marLeft w:val="0"/>
          <w:marRight w:val="0"/>
          <w:marTop w:val="0"/>
          <w:marBottom w:val="0"/>
          <w:divBdr>
            <w:top w:val="none" w:sz="0" w:space="0" w:color="auto"/>
            <w:left w:val="none" w:sz="0" w:space="0" w:color="auto"/>
            <w:bottom w:val="none" w:sz="0" w:space="0" w:color="auto"/>
            <w:right w:val="none" w:sz="0" w:space="0" w:color="auto"/>
          </w:divBdr>
        </w:div>
      </w:divsChild>
    </w:div>
    <w:div w:id="728766203">
      <w:bodyDiv w:val="1"/>
      <w:marLeft w:val="0"/>
      <w:marRight w:val="0"/>
      <w:marTop w:val="0"/>
      <w:marBottom w:val="0"/>
      <w:divBdr>
        <w:top w:val="none" w:sz="0" w:space="0" w:color="auto"/>
        <w:left w:val="none" w:sz="0" w:space="0" w:color="auto"/>
        <w:bottom w:val="none" w:sz="0" w:space="0" w:color="auto"/>
        <w:right w:val="none" w:sz="0" w:space="0" w:color="auto"/>
      </w:divBdr>
    </w:div>
    <w:div w:id="734469816">
      <w:bodyDiv w:val="1"/>
      <w:marLeft w:val="0"/>
      <w:marRight w:val="0"/>
      <w:marTop w:val="0"/>
      <w:marBottom w:val="0"/>
      <w:divBdr>
        <w:top w:val="none" w:sz="0" w:space="0" w:color="auto"/>
        <w:left w:val="none" w:sz="0" w:space="0" w:color="auto"/>
        <w:bottom w:val="none" w:sz="0" w:space="0" w:color="auto"/>
        <w:right w:val="none" w:sz="0" w:space="0" w:color="auto"/>
      </w:divBdr>
    </w:div>
    <w:div w:id="770399397">
      <w:bodyDiv w:val="1"/>
      <w:marLeft w:val="0"/>
      <w:marRight w:val="0"/>
      <w:marTop w:val="0"/>
      <w:marBottom w:val="0"/>
      <w:divBdr>
        <w:top w:val="none" w:sz="0" w:space="0" w:color="auto"/>
        <w:left w:val="none" w:sz="0" w:space="0" w:color="auto"/>
        <w:bottom w:val="none" w:sz="0" w:space="0" w:color="auto"/>
        <w:right w:val="none" w:sz="0" w:space="0" w:color="auto"/>
      </w:divBdr>
    </w:div>
    <w:div w:id="787622583">
      <w:bodyDiv w:val="1"/>
      <w:marLeft w:val="0"/>
      <w:marRight w:val="0"/>
      <w:marTop w:val="0"/>
      <w:marBottom w:val="0"/>
      <w:divBdr>
        <w:top w:val="none" w:sz="0" w:space="0" w:color="auto"/>
        <w:left w:val="none" w:sz="0" w:space="0" w:color="auto"/>
        <w:bottom w:val="none" w:sz="0" w:space="0" w:color="auto"/>
        <w:right w:val="none" w:sz="0" w:space="0" w:color="auto"/>
      </w:divBdr>
    </w:div>
    <w:div w:id="811599736">
      <w:bodyDiv w:val="1"/>
      <w:marLeft w:val="0"/>
      <w:marRight w:val="0"/>
      <w:marTop w:val="0"/>
      <w:marBottom w:val="0"/>
      <w:divBdr>
        <w:top w:val="none" w:sz="0" w:space="0" w:color="auto"/>
        <w:left w:val="none" w:sz="0" w:space="0" w:color="auto"/>
        <w:bottom w:val="none" w:sz="0" w:space="0" w:color="auto"/>
        <w:right w:val="none" w:sz="0" w:space="0" w:color="auto"/>
      </w:divBdr>
    </w:div>
    <w:div w:id="840849864">
      <w:bodyDiv w:val="1"/>
      <w:marLeft w:val="0"/>
      <w:marRight w:val="0"/>
      <w:marTop w:val="0"/>
      <w:marBottom w:val="0"/>
      <w:divBdr>
        <w:top w:val="none" w:sz="0" w:space="0" w:color="auto"/>
        <w:left w:val="none" w:sz="0" w:space="0" w:color="auto"/>
        <w:bottom w:val="none" w:sz="0" w:space="0" w:color="auto"/>
        <w:right w:val="none" w:sz="0" w:space="0" w:color="auto"/>
      </w:divBdr>
    </w:div>
    <w:div w:id="860894109">
      <w:bodyDiv w:val="1"/>
      <w:marLeft w:val="0"/>
      <w:marRight w:val="0"/>
      <w:marTop w:val="0"/>
      <w:marBottom w:val="0"/>
      <w:divBdr>
        <w:top w:val="none" w:sz="0" w:space="0" w:color="auto"/>
        <w:left w:val="none" w:sz="0" w:space="0" w:color="auto"/>
        <w:bottom w:val="none" w:sz="0" w:space="0" w:color="auto"/>
        <w:right w:val="none" w:sz="0" w:space="0" w:color="auto"/>
      </w:divBdr>
    </w:div>
    <w:div w:id="862785186">
      <w:bodyDiv w:val="1"/>
      <w:marLeft w:val="0"/>
      <w:marRight w:val="0"/>
      <w:marTop w:val="0"/>
      <w:marBottom w:val="0"/>
      <w:divBdr>
        <w:top w:val="none" w:sz="0" w:space="0" w:color="auto"/>
        <w:left w:val="none" w:sz="0" w:space="0" w:color="auto"/>
        <w:bottom w:val="none" w:sz="0" w:space="0" w:color="auto"/>
        <w:right w:val="none" w:sz="0" w:space="0" w:color="auto"/>
      </w:divBdr>
    </w:div>
    <w:div w:id="894052081">
      <w:bodyDiv w:val="1"/>
      <w:marLeft w:val="0"/>
      <w:marRight w:val="0"/>
      <w:marTop w:val="0"/>
      <w:marBottom w:val="0"/>
      <w:divBdr>
        <w:top w:val="none" w:sz="0" w:space="0" w:color="auto"/>
        <w:left w:val="none" w:sz="0" w:space="0" w:color="auto"/>
        <w:bottom w:val="none" w:sz="0" w:space="0" w:color="auto"/>
        <w:right w:val="none" w:sz="0" w:space="0" w:color="auto"/>
      </w:divBdr>
    </w:div>
    <w:div w:id="909391988">
      <w:bodyDiv w:val="1"/>
      <w:marLeft w:val="0"/>
      <w:marRight w:val="0"/>
      <w:marTop w:val="0"/>
      <w:marBottom w:val="0"/>
      <w:divBdr>
        <w:top w:val="none" w:sz="0" w:space="0" w:color="auto"/>
        <w:left w:val="none" w:sz="0" w:space="0" w:color="auto"/>
        <w:bottom w:val="none" w:sz="0" w:space="0" w:color="auto"/>
        <w:right w:val="none" w:sz="0" w:space="0" w:color="auto"/>
      </w:divBdr>
      <w:divsChild>
        <w:div w:id="735276607">
          <w:marLeft w:val="0"/>
          <w:marRight w:val="0"/>
          <w:marTop w:val="0"/>
          <w:marBottom w:val="0"/>
          <w:divBdr>
            <w:top w:val="none" w:sz="0" w:space="0" w:color="auto"/>
            <w:left w:val="none" w:sz="0" w:space="0" w:color="auto"/>
            <w:bottom w:val="none" w:sz="0" w:space="0" w:color="auto"/>
            <w:right w:val="none" w:sz="0" w:space="0" w:color="auto"/>
          </w:divBdr>
        </w:div>
      </w:divsChild>
    </w:div>
    <w:div w:id="922688543">
      <w:bodyDiv w:val="1"/>
      <w:marLeft w:val="0"/>
      <w:marRight w:val="0"/>
      <w:marTop w:val="0"/>
      <w:marBottom w:val="0"/>
      <w:divBdr>
        <w:top w:val="none" w:sz="0" w:space="0" w:color="auto"/>
        <w:left w:val="none" w:sz="0" w:space="0" w:color="auto"/>
        <w:bottom w:val="none" w:sz="0" w:space="0" w:color="auto"/>
        <w:right w:val="none" w:sz="0" w:space="0" w:color="auto"/>
      </w:divBdr>
    </w:div>
    <w:div w:id="1039621693">
      <w:bodyDiv w:val="1"/>
      <w:marLeft w:val="0"/>
      <w:marRight w:val="0"/>
      <w:marTop w:val="0"/>
      <w:marBottom w:val="0"/>
      <w:divBdr>
        <w:top w:val="none" w:sz="0" w:space="0" w:color="auto"/>
        <w:left w:val="none" w:sz="0" w:space="0" w:color="auto"/>
        <w:bottom w:val="none" w:sz="0" w:space="0" w:color="auto"/>
        <w:right w:val="none" w:sz="0" w:space="0" w:color="auto"/>
      </w:divBdr>
    </w:div>
    <w:div w:id="1136794370">
      <w:bodyDiv w:val="1"/>
      <w:marLeft w:val="0"/>
      <w:marRight w:val="0"/>
      <w:marTop w:val="0"/>
      <w:marBottom w:val="0"/>
      <w:divBdr>
        <w:top w:val="none" w:sz="0" w:space="0" w:color="auto"/>
        <w:left w:val="none" w:sz="0" w:space="0" w:color="auto"/>
        <w:bottom w:val="none" w:sz="0" w:space="0" w:color="auto"/>
        <w:right w:val="none" w:sz="0" w:space="0" w:color="auto"/>
      </w:divBdr>
      <w:divsChild>
        <w:div w:id="749690829">
          <w:marLeft w:val="0"/>
          <w:marRight w:val="0"/>
          <w:marTop w:val="0"/>
          <w:marBottom w:val="0"/>
          <w:divBdr>
            <w:top w:val="none" w:sz="0" w:space="0" w:color="auto"/>
            <w:left w:val="none" w:sz="0" w:space="0" w:color="auto"/>
            <w:bottom w:val="none" w:sz="0" w:space="0" w:color="auto"/>
            <w:right w:val="none" w:sz="0" w:space="0" w:color="auto"/>
          </w:divBdr>
        </w:div>
        <w:div w:id="750393711">
          <w:marLeft w:val="0"/>
          <w:marRight w:val="0"/>
          <w:marTop w:val="0"/>
          <w:marBottom w:val="0"/>
          <w:divBdr>
            <w:top w:val="none" w:sz="0" w:space="0" w:color="auto"/>
            <w:left w:val="none" w:sz="0" w:space="0" w:color="auto"/>
            <w:bottom w:val="none" w:sz="0" w:space="0" w:color="auto"/>
            <w:right w:val="none" w:sz="0" w:space="0" w:color="auto"/>
          </w:divBdr>
        </w:div>
        <w:div w:id="1303465784">
          <w:marLeft w:val="0"/>
          <w:marRight w:val="0"/>
          <w:marTop w:val="0"/>
          <w:marBottom w:val="0"/>
          <w:divBdr>
            <w:top w:val="none" w:sz="0" w:space="0" w:color="auto"/>
            <w:left w:val="none" w:sz="0" w:space="0" w:color="auto"/>
            <w:bottom w:val="none" w:sz="0" w:space="0" w:color="auto"/>
            <w:right w:val="none" w:sz="0" w:space="0" w:color="auto"/>
          </w:divBdr>
        </w:div>
        <w:div w:id="1866939254">
          <w:marLeft w:val="0"/>
          <w:marRight w:val="0"/>
          <w:marTop w:val="0"/>
          <w:marBottom w:val="0"/>
          <w:divBdr>
            <w:top w:val="none" w:sz="0" w:space="0" w:color="auto"/>
            <w:left w:val="none" w:sz="0" w:space="0" w:color="auto"/>
            <w:bottom w:val="none" w:sz="0" w:space="0" w:color="auto"/>
            <w:right w:val="none" w:sz="0" w:space="0" w:color="auto"/>
          </w:divBdr>
        </w:div>
        <w:div w:id="1881701654">
          <w:marLeft w:val="0"/>
          <w:marRight w:val="0"/>
          <w:marTop w:val="0"/>
          <w:marBottom w:val="0"/>
          <w:divBdr>
            <w:top w:val="none" w:sz="0" w:space="0" w:color="auto"/>
            <w:left w:val="none" w:sz="0" w:space="0" w:color="auto"/>
            <w:bottom w:val="none" w:sz="0" w:space="0" w:color="auto"/>
            <w:right w:val="none" w:sz="0" w:space="0" w:color="auto"/>
          </w:divBdr>
        </w:div>
      </w:divsChild>
    </w:div>
    <w:div w:id="1322537635">
      <w:bodyDiv w:val="1"/>
      <w:marLeft w:val="0"/>
      <w:marRight w:val="0"/>
      <w:marTop w:val="0"/>
      <w:marBottom w:val="0"/>
      <w:divBdr>
        <w:top w:val="none" w:sz="0" w:space="0" w:color="auto"/>
        <w:left w:val="none" w:sz="0" w:space="0" w:color="auto"/>
        <w:bottom w:val="none" w:sz="0" w:space="0" w:color="auto"/>
        <w:right w:val="none" w:sz="0" w:space="0" w:color="auto"/>
      </w:divBdr>
    </w:div>
    <w:div w:id="1357464969">
      <w:bodyDiv w:val="1"/>
      <w:marLeft w:val="0"/>
      <w:marRight w:val="0"/>
      <w:marTop w:val="0"/>
      <w:marBottom w:val="0"/>
      <w:divBdr>
        <w:top w:val="none" w:sz="0" w:space="0" w:color="auto"/>
        <w:left w:val="none" w:sz="0" w:space="0" w:color="auto"/>
        <w:bottom w:val="none" w:sz="0" w:space="0" w:color="auto"/>
        <w:right w:val="none" w:sz="0" w:space="0" w:color="auto"/>
      </w:divBdr>
    </w:div>
    <w:div w:id="1414661026">
      <w:bodyDiv w:val="1"/>
      <w:marLeft w:val="0"/>
      <w:marRight w:val="0"/>
      <w:marTop w:val="0"/>
      <w:marBottom w:val="0"/>
      <w:divBdr>
        <w:top w:val="none" w:sz="0" w:space="0" w:color="auto"/>
        <w:left w:val="none" w:sz="0" w:space="0" w:color="auto"/>
        <w:bottom w:val="none" w:sz="0" w:space="0" w:color="auto"/>
        <w:right w:val="none" w:sz="0" w:space="0" w:color="auto"/>
      </w:divBdr>
    </w:div>
    <w:div w:id="1438673648">
      <w:bodyDiv w:val="1"/>
      <w:marLeft w:val="0"/>
      <w:marRight w:val="0"/>
      <w:marTop w:val="0"/>
      <w:marBottom w:val="0"/>
      <w:divBdr>
        <w:top w:val="none" w:sz="0" w:space="0" w:color="auto"/>
        <w:left w:val="none" w:sz="0" w:space="0" w:color="auto"/>
        <w:bottom w:val="none" w:sz="0" w:space="0" w:color="auto"/>
        <w:right w:val="none" w:sz="0" w:space="0" w:color="auto"/>
      </w:divBdr>
    </w:div>
    <w:div w:id="1444962719">
      <w:bodyDiv w:val="1"/>
      <w:marLeft w:val="0"/>
      <w:marRight w:val="0"/>
      <w:marTop w:val="0"/>
      <w:marBottom w:val="0"/>
      <w:divBdr>
        <w:top w:val="none" w:sz="0" w:space="0" w:color="auto"/>
        <w:left w:val="none" w:sz="0" w:space="0" w:color="auto"/>
        <w:bottom w:val="none" w:sz="0" w:space="0" w:color="auto"/>
        <w:right w:val="none" w:sz="0" w:space="0" w:color="auto"/>
      </w:divBdr>
      <w:divsChild>
        <w:div w:id="141121248">
          <w:marLeft w:val="0"/>
          <w:marRight w:val="0"/>
          <w:marTop w:val="0"/>
          <w:marBottom w:val="0"/>
          <w:divBdr>
            <w:top w:val="none" w:sz="0" w:space="0" w:color="auto"/>
            <w:left w:val="none" w:sz="0" w:space="0" w:color="auto"/>
            <w:bottom w:val="none" w:sz="0" w:space="0" w:color="auto"/>
            <w:right w:val="none" w:sz="0" w:space="0" w:color="auto"/>
          </w:divBdr>
        </w:div>
      </w:divsChild>
    </w:div>
    <w:div w:id="1455250246">
      <w:bodyDiv w:val="1"/>
      <w:marLeft w:val="0"/>
      <w:marRight w:val="0"/>
      <w:marTop w:val="0"/>
      <w:marBottom w:val="0"/>
      <w:divBdr>
        <w:top w:val="none" w:sz="0" w:space="0" w:color="auto"/>
        <w:left w:val="none" w:sz="0" w:space="0" w:color="auto"/>
        <w:bottom w:val="none" w:sz="0" w:space="0" w:color="auto"/>
        <w:right w:val="none" w:sz="0" w:space="0" w:color="auto"/>
      </w:divBdr>
    </w:div>
    <w:div w:id="1509173765">
      <w:bodyDiv w:val="1"/>
      <w:marLeft w:val="0"/>
      <w:marRight w:val="0"/>
      <w:marTop w:val="0"/>
      <w:marBottom w:val="0"/>
      <w:divBdr>
        <w:top w:val="none" w:sz="0" w:space="0" w:color="auto"/>
        <w:left w:val="none" w:sz="0" w:space="0" w:color="auto"/>
        <w:bottom w:val="none" w:sz="0" w:space="0" w:color="auto"/>
        <w:right w:val="none" w:sz="0" w:space="0" w:color="auto"/>
      </w:divBdr>
    </w:div>
    <w:div w:id="1528638744">
      <w:bodyDiv w:val="1"/>
      <w:marLeft w:val="0"/>
      <w:marRight w:val="0"/>
      <w:marTop w:val="0"/>
      <w:marBottom w:val="0"/>
      <w:divBdr>
        <w:top w:val="none" w:sz="0" w:space="0" w:color="auto"/>
        <w:left w:val="none" w:sz="0" w:space="0" w:color="auto"/>
        <w:bottom w:val="none" w:sz="0" w:space="0" w:color="auto"/>
        <w:right w:val="none" w:sz="0" w:space="0" w:color="auto"/>
      </w:divBdr>
    </w:div>
    <w:div w:id="1600869487">
      <w:bodyDiv w:val="1"/>
      <w:marLeft w:val="0"/>
      <w:marRight w:val="0"/>
      <w:marTop w:val="0"/>
      <w:marBottom w:val="0"/>
      <w:divBdr>
        <w:top w:val="none" w:sz="0" w:space="0" w:color="auto"/>
        <w:left w:val="none" w:sz="0" w:space="0" w:color="auto"/>
        <w:bottom w:val="none" w:sz="0" w:space="0" w:color="auto"/>
        <w:right w:val="none" w:sz="0" w:space="0" w:color="auto"/>
      </w:divBdr>
    </w:div>
    <w:div w:id="1644964866">
      <w:bodyDiv w:val="1"/>
      <w:marLeft w:val="0"/>
      <w:marRight w:val="0"/>
      <w:marTop w:val="0"/>
      <w:marBottom w:val="0"/>
      <w:divBdr>
        <w:top w:val="none" w:sz="0" w:space="0" w:color="auto"/>
        <w:left w:val="none" w:sz="0" w:space="0" w:color="auto"/>
        <w:bottom w:val="none" w:sz="0" w:space="0" w:color="auto"/>
        <w:right w:val="none" w:sz="0" w:space="0" w:color="auto"/>
      </w:divBdr>
    </w:div>
    <w:div w:id="1677226425">
      <w:bodyDiv w:val="1"/>
      <w:marLeft w:val="0"/>
      <w:marRight w:val="0"/>
      <w:marTop w:val="0"/>
      <w:marBottom w:val="0"/>
      <w:divBdr>
        <w:top w:val="none" w:sz="0" w:space="0" w:color="auto"/>
        <w:left w:val="none" w:sz="0" w:space="0" w:color="auto"/>
        <w:bottom w:val="none" w:sz="0" w:space="0" w:color="auto"/>
        <w:right w:val="none" w:sz="0" w:space="0" w:color="auto"/>
      </w:divBdr>
    </w:div>
    <w:div w:id="1697198226">
      <w:bodyDiv w:val="1"/>
      <w:marLeft w:val="0"/>
      <w:marRight w:val="0"/>
      <w:marTop w:val="0"/>
      <w:marBottom w:val="0"/>
      <w:divBdr>
        <w:top w:val="none" w:sz="0" w:space="0" w:color="auto"/>
        <w:left w:val="none" w:sz="0" w:space="0" w:color="auto"/>
        <w:bottom w:val="none" w:sz="0" w:space="0" w:color="auto"/>
        <w:right w:val="none" w:sz="0" w:space="0" w:color="auto"/>
      </w:divBdr>
    </w:div>
    <w:div w:id="1719741995">
      <w:bodyDiv w:val="1"/>
      <w:marLeft w:val="0"/>
      <w:marRight w:val="0"/>
      <w:marTop w:val="0"/>
      <w:marBottom w:val="0"/>
      <w:divBdr>
        <w:top w:val="none" w:sz="0" w:space="0" w:color="auto"/>
        <w:left w:val="none" w:sz="0" w:space="0" w:color="auto"/>
        <w:bottom w:val="none" w:sz="0" w:space="0" w:color="auto"/>
        <w:right w:val="none" w:sz="0" w:space="0" w:color="auto"/>
      </w:divBdr>
    </w:div>
    <w:div w:id="1738167714">
      <w:bodyDiv w:val="1"/>
      <w:marLeft w:val="0"/>
      <w:marRight w:val="0"/>
      <w:marTop w:val="0"/>
      <w:marBottom w:val="0"/>
      <w:divBdr>
        <w:top w:val="none" w:sz="0" w:space="0" w:color="auto"/>
        <w:left w:val="none" w:sz="0" w:space="0" w:color="auto"/>
        <w:bottom w:val="none" w:sz="0" w:space="0" w:color="auto"/>
        <w:right w:val="none" w:sz="0" w:space="0" w:color="auto"/>
      </w:divBdr>
    </w:div>
    <w:div w:id="1773669203">
      <w:bodyDiv w:val="1"/>
      <w:marLeft w:val="0"/>
      <w:marRight w:val="0"/>
      <w:marTop w:val="0"/>
      <w:marBottom w:val="0"/>
      <w:divBdr>
        <w:top w:val="none" w:sz="0" w:space="0" w:color="auto"/>
        <w:left w:val="none" w:sz="0" w:space="0" w:color="auto"/>
        <w:bottom w:val="none" w:sz="0" w:space="0" w:color="auto"/>
        <w:right w:val="none" w:sz="0" w:space="0" w:color="auto"/>
      </w:divBdr>
    </w:div>
    <w:div w:id="1776359762">
      <w:bodyDiv w:val="1"/>
      <w:marLeft w:val="0"/>
      <w:marRight w:val="0"/>
      <w:marTop w:val="0"/>
      <w:marBottom w:val="0"/>
      <w:divBdr>
        <w:top w:val="none" w:sz="0" w:space="0" w:color="auto"/>
        <w:left w:val="none" w:sz="0" w:space="0" w:color="auto"/>
        <w:bottom w:val="none" w:sz="0" w:space="0" w:color="auto"/>
        <w:right w:val="none" w:sz="0" w:space="0" w:color="auto"/>
      </w:divBdr>
    </w:div>
    <w:div w:id="1802382834">
      <w:bodyDiv w:val="1"/>
      <w:marLeft w:val="0"/>
      <w:marRight w:val="0"/>
      <w:marTop w:val="0"/>
      <w:marBottom w:val="0"/>
      <w:divBdr>
        <w:top w:val="none" w:sz="0" w:space="0" w:color="auto"/>
        <w:left w:val="none" w:sz="0" w:space="0" w:color="auto"/>
        <w:bottom w:val="none" w:sz="0" w:space="0" w:color="auto"/>
        <w:right w:val="none" w:sz="0" w:space="0" w:color="auto"/>
      </w:divBdr>
      <w:divsChild>
        <w:div w:id="1217010677">
          <w:marLeft w:val="0"/>
          <w:marRight w:val="0"/>
          <w:marTop w:val="0"/>
          <w:marBottom w:val="0"/>
          <w:divBdr>
            <w:top w:val="none" w:sz="0" w:space="0" w:color="auto"/>
            <w:left w:val="none" w:sz="0" w:space="0" w:color="auto"/>
            <w:bottom w:val="none" w:sz="0" w:space="0" w:color="auto"/>
            <w:right w:val="none" w:sz="0" w:space="0" w:color="auto"/>
          </w:divBdr>
        </w:div>
      </w:divsChild>
    </w:div>
    <w:div w:id="1813675106">
      <w:bodyDiv w:val="1"/>
      <w:marLeft w:val="0"/>
      <w:marRight w:val="0"/>
      <w:marTop w:val="0"/>
      <w:marBottom w:val="0"/>
      <w:divBdr>
        <w:top w:val="none" w:sz="0" w:space="0" w:color="auto"/>
        <w:left w:val="none" w:sz="0" w:space="0" w:color="auto"/>
        <w:bottom w:val="none" w:sz="0" w:space="0" w:color="auto"/>
        <w:right w:val="none" w:sz="0" w:space="0" w:color="auto"/>
      </w:divBdr>
    </w:div>
    <w:div w:id="1860391139">
      <w:bodyDiv w:val="1"/>
      <w:marLeft w:val="0"/>
      <w:marRight w:val="0"/>
      <w:marTop w:val="0"/>
      <w:marBottom w:val="0"/>
      <w:divBdr>
        <w:top w:val="none" w:sz="0" w:space="0" w:color="auto"/>
        <w:left w:val="none" w:sz="0" w:space="0" w:color="auto"/>
        <w:bottom w:val="none" w:sz="0" w:space="0" w:color="auto"/>
        <w:right w:val="none" w:sz="0" w:space="0" w:color="auto"/>
      </w:divBdr>
    </w:div>
    <w:div w:id="1889295346">
      <w:bodyDiv w:val="1"/>
      <w:marLeft w:val="0"/>
      <w:marRight w:val="0"/>
      <w:marTop w:val="0"/>
      <w:marBottom w:val="0"/>
      <w:divBdr>
        <w:top w:val="none" w:sz="0" w:space="0" w:color="auto"/>
        <w:left w:val="none" w:sz="0" w:space="0" w:color="auto"/>
        <w:bottom w:val="none" w:sz="0" w:space="0" w:color="auto"/>
        <w:right w:val="none" w:sz="0" w:space="0" w:color="auto"/>
      </w:divBdr>
    </w:div>
    <w:div w:id="1904095106">
      <w:bodyDiv w:val="1"/>
      <w:marLeft w:val="0"/>
      <w:marRight w:val="0"/>
      <w:marTop w:val="0"/>
      <w:marBottom w:val="0"/>
      <w:divBdr>
        <w:top w:val="none" w:sz="0" w:space="0" w:color="auto"/>
        <w:left w:val="none" w:sz="0" w:space="0" w:color="auto"/>
        <w:bottom w:val="none" w:sz="0" w:space="0" w:color="auto"/>
        <w:right w:val="none" w:sz="0" w:space="0" w:color="auto"/>
      </w:divBdr>
    </w:div>
    <w:div w:id="1982225184">
      <w:bodyDiv w:val="1"/>
      <w:marLeft w:val="0"/>
      <w:marRight w:val="0"/>
      <w:marTop w:val="0"/>
      <w:marBottom w:val="0"/>
      <w:divBdr>
        <w:top w:val="none" w:sz="0" w:space="0" w:color="auto"/>
        <w:left w:val="none" w:sz="0" w:space="0" w:color="auto"/>
        <w:bottom w:val="none" w:sz="0" w:space="0" w:color="auto"/>
        <w:right w:val="none" w:sz="0" w:space="0" w:color="auto"/>
      </w:divBdr>
    </w:div>
    <w:div w:id="2022775348">
      <w:bodyDiv w:val="1"/>
      <w:marLeft w:val="0"/>
      <w:marRight w:val="0"/>
      <w:marTop w:val="0"/>
      <w:marBottom w:val="0"/>
      <w:divBdr>
        <w:top w:val="none" w:sz="0" w:space="0" w:color="auto"/>
        <w:left w:val="none" w:sz="0" w:space="0" w:color="auto"/>
        <w:bottom w:val="none" w:sz="0" w:space="0" w:color="auto"/>
        <w:right w:val="none" w:sz="0" w:space="0" w:color="auto"/>
      </w:divBdr>
    </w:div>
    <w:div w:id="2028865060">
      <w:bodyDiv w:val="1"/>
      <w:marLeft w:val="0"/>
      <w:marRight w:val="0"/>
      <w:marTop w:val="0"/>
      <w:marBottom w:val="0"/>
      <w:divBdr>
        <w:top w:val="none" w:sz="0" w:space="0" w:color="auto"/>
        <w:left w:val="none" w:sz="0" w:space="0" w:color="auto"/>
        <w:bottom w:val="none" w:sz="0" w:space="0" w:color="auto"/>
        <w:right w:val="none" w:sz="0" w:space="0" w:color="auto"/>
      </w:divBdr>
    </w:div>
    <w:div w:id="2042894639">
      <w:bodyDiv w:val="1"/>
      <w:marLeft w:val="0"/>
      <w:marRight w:val="0"/>
      <w:marTop w:val="0"/>
      <w:marBottom w:val="0"/>
      <w:divBdr>
        <w:top w:val="none" w:sz="0" w:space="0" w:color="auto"/>
        <w:left w:val="none" w:sz="0" w:space="0" w:color="auto"/>
        <w:bottom w:val="none" w:sz="0" w:space="0" w:color="auto"/>
        <w:right w:val="none" w:sz="0" w:space="0" w:color="auto"/>
      </w:divBdr>
      <w:divsChild>
        <w:div w:id="133134993">
          <w:marLeft w:val="0"/>
          <w:marRight w:val="0"/>
          <w:marTop w:val="0"/>
          <w:marBottom w:val="0"/>
          <w:divBdr>
            <w:top w:val="none" w:sz="0" w:space="0" w:color="auto"/>
            <w:left w:val="none" w:sz="0" w:space="0" w:color="auto"/>
            <w:bottom w:val="none" w:sz="0" w:space="0" w:color="auto"/>
            <w:right w:val="none" w:sz="0" w:space="0" w:color="auto"/>
          </w:divBdr>
        </w:div>
      </w:divsChild>
    </w:div>
    <w:div w:id="2091924688">
      <w:bodyDiv w:val="1"/>
      <w:marLeft w:val="0"/>
      <w:marRight w:val="0"/>
      <w:marTop w:val="0"/>
      <w:marBottom w:val="0"/>
      <w:divBdr>
        <w:top w:val="none" w:sz="0" w:space="0" w:color="auto"/>
        <w:left w:val="none" w:sz="0" w:space="0" w:color="auto"/>
        <w:bottom w:val="none" w:sz="0" w:space="0" w:color="auto"/>
        <w:right w:val="none" w:sz="0" w:space="0" w:color="auto"/>
      </w:divBdr>
    </w:div>
    <w:div w:id="2105568288">
      <w:bodyDiv w:val="1"/>
      <w:marLeft w:val="0"/>
      <w:marRight w:val="0"/>
      <w:marTop w:val="0"/>
      <w:marBottom w:val="0"/>
      <w:divBdr>
        <w:top w:val="none" w:sz="0" w:space="0" w:color="auto"/>
        <w:left w:val="none" w:sz="0" w:space="0" w:color="auto"/>
        <w:bottom w:val="none" w:sz="0" w:space="0" w:color="auto"/>
        <w:right w:val="none" w:sz="0" w:space="0" w:color="auto"/>
      </w:divBdr>
    </w:div>
    <w:div w:id="2106269299">
      <w:bodyDiv w:val="1"/>
      <w:marLeft w:val="0"/>
      <w:marRight w:val="0"/>
      <w:marTop w:val="0"/>
      <w:marBottom w:val="0"/>
      <w:divBdr>
        <w:top w:val="none" w:sz="0" w:space="0" w:color="auto"/>
        <w:left w:val="none" w:sz="0" w:space="0" w:color="auto"/>
        <w:bottom w:val="none" w:sz="0" w:space="0" w:color="auto"/>
        <w:right w:val="none" w:sz="0" w:space="0" w:color="auto"/>
      </w:divBdr>
    </w:div>
    <w:div w:id="2107075843">
      <w:bodyDiv w:val="1"/>
      <w:marLeft w:val="0"/>
      <w:marRight w:val="0"/>
      <w:marTop w:val="0"/>
      <w:marBottom w:val="0"/>
      <w:divBdr>
        <w:top w:val="none" w:sz="0" w:space="0" w:color="auto"/>
        <w:left w:val="none" w:sz="0" w:space="0" w:color="auto"/>
        <w:bottom w:val="none" w:sz="0" w:space="0" w:color="auto"/>
        <w:right w:val="none" w:sz="0" w:space="0" w:color="auto"/>
      </w:divBdr>
    </w:div>
    <w:div w:id="211250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F0C03-2C56-4406-A166-6A33D3FD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54</Pages>
  <Words>12953</Words>
  <Characters>73836</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Абдрахманов Багдат</cp:lastModifiedBy>
  <cp:revision>624</cp:revision>
  <cp:lastPrinted>2024-09-17T07:38:00Z</cp:lastPrinted>
  <dcterms:created xsi:type="dcterms:W3CDTF">2023-10-20T09:56:00Z</dcterms:created>
  <dcterms:modified xsi:type="dcterms:W3CDTF">2024-10-09T10:36:00Z</dcterms:modified>
</cp:coreProperties>
</file>