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新的签名工具：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"https://gitee.com/openharmony/developtools_hapsigner"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https://gitee.com/openharmony/developtools_hapsigner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需要自行生成签名jar包。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当前生成apl为不同等级的签名证书，只使用了签名工具中的ProvisionProfile文件签名功能</w:t>
      </w:r>
    </w:p>
    <w:p>
      <w:r>
        <w:drawing>
          <wp:inline distT="0" distB="0" distL="114300" distR="114300">
            <wp:extent cx="5267960" cy="2237105"/>
            <wp:effectExtent l="0" t="0" r="889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签名命令：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 -jar D:\software\hap-sign-tool\hap-sign-tool.jar sign-profile -mode "localSign" -keyAlias "OpenHarmony Application Profile Release" -keyPwd "123456" -inFile "UnsgnedReleasedProfileTemplate.json" -outFile "myApplication_ohos_Provision.p7b" -keystoreFile "OpenHarmony.p12" -keystorePwd "123456"  -signAlg "SHA256withECDSA" -profileCertFile "OpenHarmonyProfileRelease.pem" -validity "365" -developer-id "ohosdeveloper"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上面所需要的文件如</w:t>
      </w:r>
      <w:r>
        <w:rPr>
          <w:rFonts w:hint="default"/>
          <w:lang w:val="en-US" w:eastAsia="zh-CN"/>
        </w:rPr>
        <w:t>UnsgnedReleasedProfileTemplate.json</w:t>
      </w:r>
      <w:r>
        <w:rPr>
          <w:rFonts w:hint="eastAsia"/>
          <w:lang w:val="en-US" w:eastAsia="zh-CN"/>
        </w:rPr>
        <w:t>文件路径为Sdk/toolchains/libs目录下。添加apl字段，可以为normal，system_basic 和 system_core三种类型。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3836670"/>
            <wp:effectExtent l="0" t="0" r="508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5C6F6A"/>
    <w:rsid w:val="1FF420F2"/>
    <w:rsid w:val="21BF0821"/>
    <w:rsid w:val="35AA2BC4"/>
    <w:rsid w:val="613D2487"/>
    <w:rsid w:val="625978FB"/>
    <w:rsid w:val="72E27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2022-02-08T07:36:00Z</dcterms:created>
  <dc:creator>WangTT</dc:creator>
  <cp:lastModifiedBy>WPS_1629252975</cp:lastModifiedBy>
  <dcterms:modified xsi:type="dcterms:W3CDTF">2022-02-10T11:33:20Z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74AF02FB1CFD4266AA48C05742741948</vt:lpwstr>
  </property>
</Properties>
</file>