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03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F03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F03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F03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F03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F03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03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03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03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614BD3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>Tomba 1076 a umazione (saccheggiata)</w:t>
            </w:r>
          </w:p>
          <w:p w14:paraId="25A6CB59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 xml:space="preserve">A m. 145 dal B, a m. 139,50 a sud del </w:t>
            </w:r>
            <w:proofErr w:type="gramStart"/>
            <w:r w:rsidRPr="004F034F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4F034F">
              <w:rPr>
                <w:rFonts w:ascii="Titillium Web" w:hAnsi="Titillium Web"/>
                <w:i/>
                <w:iCs/>
                <w:szCs w:val="24"/>
              </w:rPr>
              <w:t>, a m. 1,00 di prof.tà si rinvengono gli avanzi di un’altra tomba a umazione completamente devastata e saccheggiata. Poche ossicine sottili e marcite, sparse per un diametro di m. 1,50 circa e fra la sabbia e le ossa si rinvengono i seguenti oggetti:</w:t>
            </w:r>
          </w:p>
          <w:p w14:paraId="0AD3EC2D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>2 oinochoai di forma aryballesca (ovoidale) a vern. nera con disegni (in rosso risparmiato) di figura di eros, nudo con ali, e spirali; uno intero e l’altro in frammenti. Il disegno è piuttosto trasandato.</w:t>
            </w:r>
          </w:p>
          <w:p w14:paraId="7F1841D3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>1 piccolo aryballos di forma ovoidale, a vern. nera con figurina di eros nudo con ali e volatile e figurina femminile seduta: conserva ancora sulle figure le traccie della pittura bianca. È mancante del beccuccio</w:t>
            </w:r>
          </w:p>
          <w:p w14:paraId="60A246CB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 xml:space="preserve">1 altro aryballos eguale al precedente, con figurina seduta a sinistra </w:t>
            </w:r>
            <w:proofErr w:type="gramStart"/>
            <w:r w:rsidRPr="004F034F">
              <w:rPr>
                <w:rFonts w:ascii="Titillium Web" w:hAnsi="Titillium Web"/>
                <w:i/>
                <w:iCs/>
                <w:szCs w:val="24"/>
              </w:rPr>
              <w:t>e</w:t>
            </w:r>
            <w:proofErr w:type="gramEnd"/>
            <w:r w:rsidRPr="004F034F">
              <w:rPr>
                <w:rFonts w:ascii="Titillium Web" w:hAnsi="Titillium Web"/>
                <w:i/>
                <w:iCs/>
                <w:szCs w:val="24"/>
              </w:rPr>
              <w:t xml:space="preserve"> eros nudo, con ali, che incede verso des. È frammentato come l’altro.</w:t>
            </w:r>
          </w:p>
          <w:p w14:paraId="4C82BF6C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F034F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F034F">
              <w:rPr>
                <w:rFonts w:ascii="Titillium Web" w:hAnsi="Titillium Web"/>
                <w:i/>
                <w:iCs/>
                <w:szCs w:val="24"/>
              </w:rPr>
              <w:t xml:space="preserve"> balsamari di alabastro, con la bocca staccata.</w:t>
            </w:r>
          </w:p>
          <w:p w14:paraId="4EF67EBB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>1 frammento di kotylos figurato, con due teste affrontate, di disegno trasandato.</w:t>
            </w:r>
          </w:p>
          <w:p w14:paraId="6168A65F" w14:textId="77777777" w:rsidR="00D067F8" w:rsidRPr="004F034F" w:rsidRDefault="00C63FD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034F">
              <w:rPr>
                <w:rFonts w:ascii="Titillium Web" w:hAnsi="Titillium Web"/>
                <w:i/>
                <w:iCs/>
                <w:szCs w:val="24"/>
              </w:rPr>
              <w:t>1 piattino apodo, di argilla cenerognola, grezzo.</w:t>
            </w:r>
          </w:p>
        </w:tc>
      </w:tr>
      <w:tr w:rsidR="0086297F" w:rsidRPr="004F03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F03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F034F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4F03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03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03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4F03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03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03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6C36D92" w14:textId="77777777" w:rsidR="00D067F8" w:rsidRPr="004F034F" w:rsidRDefault="00C63FDC" w:rsidP="004F034F">
            <w:pPr>
              <w:jc w:val="center"/>
              <w:rPr>
                <w:rFonts w:ascii="Titillium Web" w:hAnsi="Titillium Web"/>
                <w:szCs w:val="24"/>
              </w:rPr>
            </w:pPr>
            <w:r w:rsidRPr="004F034F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F034F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4F034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4F034F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5373C"/>
    <w:rsid w:val="000D72F4"/>
    <w:rsid w:val="001C17CC"/>
    <w:rsid w:val="002977D7"/>
    <w:rsid w:val="00472AF4"/>
    <w:rsid w:val="004F034F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067F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2026-05-14T09:26:00Z</dcterms:modified>
</cp:coreProperties>
</file>