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180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9B4E70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9B4E7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B4E70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9B4E7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9B4E70">
              <w:rPr>
                <w:rFonts w:ascii="Titillium Web" w:hAnsi="Titillium Web"/>
                <w:szCs w:val="24"/>
              </w:rPr>
              <w:t>1923</w:t>
            </w:r>
          </w:p>
        </w:tc>
      </w:tr>
      <w:tr w:rsidR="0086297F" w:rsidRPr="009B4E70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9B4E7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B4E70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9B4E7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9B4E70">
              <w:rPr>
                <w:rFonts w:ascii="Titillium Web" w:hAnsi="Titillium Web"/>
                <w:szCs w:val="24"/>
              </w:rPr>
              <w:t>Sconvolta</w:t>
            </w:r>
          </w:p>
        </w:tc>
      </w:tr>
      <w:tr w:rsidR="0086297F" w:rsidRPr="009B4E70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9B4E7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B4E70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9B4E7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9B4E70">
              <w:rPr>
                <w:rFonts w:ascii="Titillium Web" w:hAnsi="Titillium Web"/>
                <w:szCs w:val="24"/>
              </w:rPr>
              <w:t>Inumazione</w:t>
            </w:r>
          </w:p>
        </w:tc>
      </w:tr>
      <w:tr w:rsidR="0086297F" w:rsidRPr="009B4E70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9B4E7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B4E70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9B4E7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9B4E70">
              <w:rPr>
                <w:rFonts w:ascii="Titillium Web" w:hAnsi="Titillium Web"/>
                <w:szCs w:val="24"/>
              </w:rPr>
              <w:t>fossa semplice, forma non registrata</w:t>
            </w:r>
          </w:p>
        </w:tc>
      </w:tr>
      <w:tr w:rsidR="0086297F" w:rsidRPr="009B4E70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9B4E7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B4E70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9B4E7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9B4E70">
              <w:rPr>
                <w:rFonts w:ascii="Titillium Web" w:hAnsi="Titillium Web"/>
                <w:szCs w:val="24"/>
              </w:rPr>
              <w:t>1 m</w:t>
            </w:r>
          </w:p>
        </w:tc>
      </w:tr>
      <w:tr w:rsidR="0086297F" w:rsidRPr="009B4E70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9B4E7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B4E70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9B4E7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9B4E70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9B4E70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9B4E7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B4E70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9B4E7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9B4E70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9B4E70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9B4E7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B4E70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9B4E7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9B4E70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9B4E70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9B4E7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B4E70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2EC40479" w14:textId="77777777" w:rsidR="00A52C93" w:rsidRPr="009B4E70" w:rsidRDefault="00F21C2B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9B4E70">
              <w:rPr>
                <w:rFonts w:ascii="Titillium Web" w:hAnsi="Titillium Web"/>
                <w:i/>
                <w:iCs/>
                <w:szCs w:val="24"/>
              </w:rPr>
              <w:t>Tomba 180 a umazione</w:t>
            </w:r>
          </w:p>
          <w:p w14:paraId="30EC538D" w14:textId="77777777" w:rsidR="00A52C93" w:rsidRPr="009B4E70" w:rsidRDefault="00F21C2B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9B4E70">
              <w:rPr>
                <w:rFonts w:ascii="Titillium Web" w:hAnsi="Titillium Web"/>
                <w:i/>
                <w:iCs/>
                <w:szCs w:val="24"/>
              </w:rPr>
              <w:t>A m. 8 dal canale e a m. 37 dal bordo S. dello scavo, a m. 1 di prof.tà, giaceva uno scheletro scomposto, il quale aveva la testa a N.</w:t>
            </w:r>
          </w:p>
          <w:p w14:paraId="754E0789" w14:textId="77777777" w:rsidR="00A52C93" w:rsidRPr="009B4E70" w:rsidRDefault="00F21C2B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9B4E70">
              <w:rPr>
                <w:rFonts w:ascii="Titillium Web" w:hAnsi="Titillium Web"/>
                <w:i/>
                <w:iCs/>
                <w:szCs w:val="24"/>
              </w:rPr>
              <w:t>Presso il fianco destro aveva:</w:t>
            </w:r>
          </w:p>
          <w:p w14:paraId="4D83FF44" w14:textId="77777777" w:rsidR="00A52C93" w:rsidRPr="009B4E70" w:rsidRDefault="00F21C2B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9B4E70">
              <w:rPr>
                <w:rFonts w:ascii="Titillium Web" w:hAnsi="Titillium Web"/>
                <w:i/>
                <w:iCs/>
                <w:szCs w:val="24"/>
              </w:rPr>
              <w:t>1 oinocoe a bocca trilobata con i soliti disegni a ver. nera</w:t>
            </w:r>
          </w:p>
          <w:p w14:paraId="5BE4AE24" w14:textId="77777777" w:rsidR="00A52C93" w:rsidRPr="009B4E70" w:rsidRDefault="00F21C2B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9B4E70">
              <w:rPr>
                <w:rFonts w:ascii="Titillium Web" w:hAnsi="Titillium Web"/>
                <w:i/>
                <w:iCs/>
                <w:szCs w:val="24"/>
              </w:rPr>
              <w:t>Testa e palmettte malissimo disegnati (vaso apulo?)</w:t>
            </w:r>
          </w:p>
          <w:p w14:paraId="6EF97E21" w14:textId="77777777" w:rsidR="00A52C93" w:rsidRPr="009B4E70" w:rsidRDefault="00F21C2B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9B4E70">
              <w:rPr>
                <w:rFonts w:ascii="Titillium Web" w:hAnsi="Titillium Web"/>
                <w:i/>
                <w:iCs/>
                <w:szCs w:val="24"/>
              </w:rPr>
              <w:t>1 skyfos a v.n., con pieduccio stretto e alto intero</w:t>
            </w:r>
          </w:p>
          <w:p w14:paraId="7468BD22" w14:textId="77777777" w:rsidR="00A52C93" w:rsidRPr="009B4E70" w:rsidRDefault="00F21C2B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9B4E70">
              <w:rPr>
                <w:rFonts w:ascii="Titillium Web" w:hAnsi="Titillium Web"/>
                <w:i/>
                <w:iCs/>
                <w:szCs w:val="24"/>
              </w:rPr>
              <w:t>1 tazzina vern. nera.</w:t>
            </w:r>
          </w:p>
          <w:p w14:paraId="712CB902" w14:textId="77777777" w:rsidR="00A52C93" w:rsidRPr="009B4E70" w:rsidRDefault="00F21C2B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9B4E70">
              <w:rPr>
                <w:rFonts w:ascii="Titillium Web" w:hAnsi="Titillium Web"/>
                <w:i/>
                <w:iCs/>
                <w:szCs w:val="24"/>
              </w:rPr>
              <w:t>2 piattellini di terra rossa, grezzi</w:t>
            </w:r>
          </w:p>
          <w:p w14:paraId="5BC28513" w14:textId="77777777" w:rsidR="00A52C93" w:rsidRPr="009B4E70" w:rsidRDefault="00F21C2B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9B4E70">
              <w:rPr>
                <w:rFonts w:ascii="Titillium Web" w:hAnsi="Titillium Web"/>
                <w:i/>
                <w:iCs/>
                <w:szCs w:val="24"/>
              </w:rPr>
              <w:t>1 aryballos ovoidale a v.n. con linee incrociatesi a losanghe, frammentato nel beccuccio e nell’ansa.</w:t>
            </w:r>
          </w:p>
        </w:tc>
      </w:tr>
      <w:tr w:rsidR="0086297F" w:rsidRPr="009B4E70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9B4E7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B4E70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9B4E7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9B4E70">
              <w:rPr>
                <w:rFonts w:ascii="Titillium Web" w:hAnsi="Titillium Web"/>
                <w:szCs w:val="24"/>
              </w:rPr>
              <w:t>Fianco destro</w:t>
            </w:r>
          </w:p>
        </w:tc>
      </w:tr>
      <w:tr w:rsidR="0086297F" w:rsidRPr="009B4E70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9B4E7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B4E70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9B4E7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9B4E70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9B4E70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9B4E7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B4E70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9B4E7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9B4E70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9B4E70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9B4E7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B4E70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9B4E7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9B4E70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9B4E70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9B4E7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B4E70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507813C6" w14:textId="77777777" w:rsidR="00A52C93" w:rsidRPr="009B4E70" w:rsidRDefault="00F21C2B" w:rsidP="009B4E70">
            <w:pPr>
              <w:jc w:val="center"/>
              <w:rPr>
                <w:rFonts w:ascii="Titillium Web" w:hAnsi="Titillium Web"/>
                <w:szCs w:val="24"/>
              </w:rPr>
            </w:pPr>
            <w:r w:rsidRPr="009B4E70">
              <w:rPr>
                <w:rFonts w:ascii="Titillium Web" w:eastAsia="Titillium" w:hAnsi="Titillium Web" w:cs="Titillium"/>
                <w:smallCaps/>
                <w:szCs w:val="24"/>
              </w:rPr>
              <w:t>Cornelio Cassai</w:t>
            </w:r>
            <w:r w:rsidRPr="009B4E70">
              <w:rPr>
                <w:rFonts w:ascii="Titillium Web" w:eastAsia="Titillium" w:hAnsi="Titillium Web" w:cs="Titillium"/>
                <w:szCs w:val="24"/>
              </w:rPr>
              <w:t xml:space="preserve"> 1993, p. 330; </w:t>
            </w:r>
            <w:r w:rsidRPr="009B4E70">
              <w:rPr>
                <w:rFonts w:ascii="Titillium Web" w:eastAsia="Titillium" w:hAnsi="Titillium Web" w:cs="Titillium"/>
                <w:smallCaps/>
                <w:szCs w:val="24"/>
              </w:rPr>
              <w:t>Serra</w:t>
            </w:r>
            <w:r w:rsidRPr="009B4E70">
              <w:rPr>
                <w:rFonts w:ascii="Titillium Web" w:eastAsia="Titillium" w:hAnsi="Titillium Web" w:cs="Titillium"/>
                <w:szCs w:val="24"/>
              </w:rPr>
              <w:t xml:space="preserve"> 2014-2015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C17CC"/>
    <w:rsid w:val="002977D7"/>
    <w:rsid w:val="00472AF4"/>
    <w:rsid w:val="00551AF8"/>
    <w:rsid w:val="005B5AFF"/>
    <w:rsid w:val="006162A4"/>
    <w:rsid w:val="006346F7"/>
    <w:rsid w:val="006723ED"/>
    <w:rsid w:val="006D6EFB"/>
    <w:rsid w:val="007145BC"/>
    <w:rsid w:val="0086297F"/>
    <w:rsid w:val="009B4E70"/>
    <w:rsid w:val="009E4922"/>
    <w:rsid w:val="00A52C93"/>
    <w:rsid w:val="00AB321D"/>
    <w:rsid w:val="00B165C4"/>
    <w:rsid w:val="00C21EE0"/>
    <w:rsid w:val="00D900AB"/>
    <w:rsid w:val="00D936E8"/>
    <w:rsid w:val="00E24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169</Words>
  <Characters>967</Characters>
  <Application>Microsoft Office Word</Application>
  <DocSecurity>0</DocSecurity>
  <Lines>8</Lines>
  <Paragraphs>2</Paragraphs>
  <ScaleCrop>false</ScaleCrop>
  <Company/>
  <LinksUpToDate>false</LinksUpToDate>
  <CharactersWithSpaces>1134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2026-05-17T20:39:00Z</dcterms:modified>
</cp:coreProperties>
</file>