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185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A5AD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A5A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5AD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A5A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5AD5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4A5AD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A5A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5AD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A5A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5AD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A5AD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A5A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5AD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A5A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5AD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A5AD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A5A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5AD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A5A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5AD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A5AD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A5A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5AD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A5A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5AD5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4A5AD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A5A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5AD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A5A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5AD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A5AD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A5A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5AD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A5A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5AD5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4A5AD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A5A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5AD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A5A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5AD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A5AD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A5A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5AD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B5CCF59" w14:textId="77777777" w:rsidR="00A24CBE" w:rsidRPr="004A5AD5" w:rsidRDefault="00195A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5AD5">
              <w:rPr>
                <w:rFonts w:ascii="Titillium Web" w:hAnsi="Titillium Web"/>
                <w:i/>
                <w:iCs/>
                <w:szCs w:val="24"/>
              </w:rPr>
              <w:t>Tomba 185 a inumazione.</w:t>
            </w:r>
          </w:p>
          <w:p w14:paraId="428B633F" w14:textId="77777777" w:rsidR="00A24CBE" w:rsidRPr="004A5AD5" w:rsidRDefault="00195A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5AD5">
              <w:rPr>
                <w:rFonts w:ascii="Titillium Web" w:hAnsi="Titillium Web"/>
                <w:i/>
                <w:iCs/>
                <w:szCs w:val="24"/>
              </w:rPr>
              <w:t>A m. 2,5 a Nord della precedente, a m. 1 di profondità, poggiava uno scheletro orientato da pon. a lev.</w:t>
            </w:r>
          </w:p>
          <w:p w14:paraId="786B4086" w14:textId="77777777" w:rsidR="00A24CBE" w:rsidRPr="004A5AD5" w:rsidRDefault="00195A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5AD5">
              <w:rPr>
                <w:rFonts w:ascii="Titillium Web" w:hAnsi="Titillium Web"/>
                <w:i/>
                <w:iCs/>
                <w:szCs w:val="24"/>
              </w:rPr>
              <w:t>Presso il fianco sinistro aveva:</w:t>
            </w:r>
          </w:p>
          <w:p w14:paraId="45975050" w14:textId="77777777" w:rsidR="00A24CBE" w:rsidRPr="004A5AD5" w:rsidRDefault="00195A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5AD5">
              <w:rPr>
                <w:rFonts w:ascii="Titillium Web" w:hAnsi="Titillium Web"/>
                <w:i/>
                <w:iCs/>
                <w:szCs w:val="24"/>
              </w:rPr>
              <w:t>2 oinocoi a ver. n. a bocca trilobata, interi</w:t>
            </w:r>
          </w:p>
          <w:p w14:paraId="58F0DBD0" w14:textId="77777777" w:rsidR="00A24CBE" w:rsidRPr="004A5AD5" w:rsidRDefault="00195A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5AD5">
              <w:rPr>
                <w:rFonts w:ascii="Titillium Web" w:hAnsi="Titillium Web"/>
                <w:i/>
                <w:iCs/>
                <w:szCs w:val="24"/>
              </w:rPr>
              <w:t>1 lucernina con beccuccio a punta, senza anse, di argilla comune con tracce di pennellate vicino alla bocca.</w:t>
            </w:r>
          </w:p>
          <w:p w14:paraId="2B2D90BB" w14:textId="77777777" w:rsidR="00A24CBE" w:rsidRPr="004A5AD5" w:rsidRDefault="00195A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5AD5">
              <w:rPr>
                <w:rFonts w:ascii="Titillium Web" w:hAnsi="Titillium Web"/>
                <w:i/>
                <w:iCs/>
                <w:szCs w:val="24"/>
              </w:rPr>
              <w:t>uno skyfos a ver. n., a pieduccio stretto e alto, in fram.ti;</w:t>
            </w:r>
          </w:p>
          <w:p w14:paraId="0E162B6E" w14:textId="77777777" w:rsidR="00A24CBE" w:rsidRPr="004A5AD5" w:rsidRDefault="00195AF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A5AD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A5AD5">
              <w:rPr>
                <w:rFonts w:ascii="Titillium Web" w:hAnsi="Titillium Web"/>
                <w:i/>
                <w:iCs/>
                <w:szCs w:val="24"/>
              </w:rPr>
              <w:t xml:space="preserve"> tazze a ver. n., una in frammenti –</w:t>
            </w:r>
          </w:p>
        </w:tc>
      </w:tr>
      <w:tr w:rsidR="0086297F" w:rsidRPr="004A5AD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A5A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5AD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A5A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5AD5">
              <w:rPr>
                <w:rFonts w:ascii="Titillium Web" w:hAnsi="Titillium Web"/>
                <w:szCs w:val="24"/>
              </w:rPr>
              <w:t>Fianco sinistro</w:t>
            </w:r>
          </w:p>
        </w:tc>
      </w:tr>
      <w:tr w:rsidR="0086297F" w:rsidRPr="004A5AD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A5A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5AD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A5A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5AD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5AD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A5A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5AD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A5A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5AD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5AD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A5A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5AD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A5AD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5AD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5AD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A5AD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5AD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38CD81B" w14:textId="77777777" w:rsidR="00A24CBE" w:rsidRPr="004A5AD5" w:rsidRDefault="00195AFA" w:rsidP="004A5AD5">
            <w:pPr>
              <w:jc w:val="center"/>
              <w:rPr>
                <w:rFonts w:ascii="Titillium Web" w:hAnsi="Titillium Web"/>
                <w:szCs w:val="24"/>
              </w:rPr>
            </w:pPr>
            <w:r w:rsidRPr="004A5AD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4A5AD5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813B7"/>
    <w:rsid w:val="002977D7"/>
    <w:rsid w:val="00472AF4"/>
    <w:rsid w:val="004A5AD5"/>
    <w:rsid w:val="00551AF8"/>
    <w:rsid w:val="005B5AFF"/>
    <w:rsid w:val="006162A4"/>
    <w:rsid w:val="006346F7"/>
    <w:rsid w:val="006D6EFB"/>
    <w:rsid w:val="007145BC"/>
    <w:rsid w:val="0086297F"/>
    <w:rsid w:val="009E4922"/>
    <w:rsid w:val="00A24CBE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2026-05-17T20:42:00Z</dcterms:modified>
</cp:coreProperties>
</file>