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B3BF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AB3BF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B3BF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B3BF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B3BF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AB3BF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B3BF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AB3BF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B3BF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488E93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191 Tomba a umazione</w:t>
            </w:r>
          </w:p>
          <w:p w14:paraId="389281A8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A m. 2 a Sud Est. del precedente, a m. 0,75 di profondità poggiava uno scheletro orientato da pon. a lev.</w:t>
            </w:r>
          </w:p>
          <w:p w14:paraId="6784E538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705A715A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B3B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B3BF7">
              <w:rPr>
                <w:rFonts w:ascii="Titillium Web" w:hAnsi="Titillium Web"/>
                <w:i/>
                <w:iCs/>
                <w:szCs w:val="24"/>
              </w:rPr>
              <w:t xml:space="preserve"> tazzette a vern. nera.</w:t>
            </w:r>
          </w:p>
          <w:p w14:paraId="58BB8BFF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1 oinocoe trilobato, a ver. n., in pezzi</w:t>
            </w:r>
          </w:p>
          <w:p w14:paraId="2DF68AAF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1 skyfos piccolo, a vern. nera, in pezzi.</w:t>
            </w:r>
          </w:p>
          <w:p w14:paraId="66331544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1 aryballos ovoidale, senza beccuccio, piccolissimo, con figura di animale -</w:t>
            </w:r>
          </w:p>
          <w:p w14:paraId="50C3CCA9" w14:textId="77777777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1 altro simile, a ver. n. frammentato.</w:t>
            </w:r>
          </w:p>
          <w:p w14:paraId="4E63AFAF" w14:textId="2E084B8F" w:rsidR="00E71907" w:rsidRPr="00AB3BF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3BF7">
              <w:rPr>
                <w:rFonts w:ascii="Titillium Web" w:hAnsi="Titillium Web"/>
                <w:i/>
                <w:iCs/>
                <w:szCs w:val="24"/>
              </w:rPr>
              <w:t>1 lucernina tonda e piatta ad anello con palmetta e animale a fig. rosse - intera.</w:t>
            </w:r>
          </w:p>
        </w:tc>
      </w:tr>
      <w:tr w:rsidR="0086297F" w:rsidRPr="00AB3BF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B3BF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B3BF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B3BF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B3B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B3BF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B3B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3BF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157A6F0" w14:textId="77777777" w:rsidR="00E71907" w:rsidRPr="00AB3BF7" w:rsidRDefault="00000000" w:rsidP="00AB3BF7">
            <w:pPr>
              <w:jc w:val="center"/>
              <w:rPr>
                <w:rFonts w:ascii="Titillium Web" w:hAnsi="Titillium Web"/>
                <w:szCs w:val="24"/>
              </w:rPr>
            </w:pPr>
            <w:r w:rsidRPr="00AB3BF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B3BF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F5D65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B3BF7"/>
    <w:rsid w:val="00B165C4"/>
    <w:rsid w:val="00C21EE0"/>
    <w:rsid w:val="00D900AB"/>
    <w:rsid w:val="00D936E8"/>
    <w:rsid w:val="00E24633"/>
    <w:rsid w:val="00E7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2026-05-17T20:47:00Z</dcterms:modified>
</cp:coreProperties>
</file>