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1C7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A81C7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1C7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1C7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81C7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81C7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1C7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81C7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1C7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95CE02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215 Tomba a umazione</w:t>
            </w:r>
          </w:p>
          <w:p w14:paraId="4C0D14EB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A m. 2 a lev. della precedente, poggiava a m. 1,05 di profondità uno scheletro orientato da N-O a S-E.</w:t>
            </w:r>
          </w:p>
          <w:p w14:paraId="2CE84E51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Presso lo scheletro, sul fianco des.:</w:t>
            </w:r>
          </w:p>
          <w:p w14:paraId="6711562F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2 skyfos ad alto piede, a ver. nera, in frammenti.</w:t>
            </w:r>
          </w:p>
          <w:p w14:paraId="1F244455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1 oinocoe a beccuccio a cartoccio, a ver. nera, scadente intero.</w:t>
            </w:r>
          </w:p>
          <w:p w14:paraId="4D5E4300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1 piatto grande, con piede, con cavetto, intero a ver. nera</w:t>
            </w:r>
          </w:p>
          <w:p w14:paraId="343D33D6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1 lucerna a ciambella, con ansa orrizontale, a ver. nera leggermente frammentata nel beccuccio.</w:t>
            </w:r>
          </w:p>
          <w:p w14:paraId="2AFA749B" w14:textId="77777777" w:rsidR="007F5CBF" w:rsidRPr="00A81C7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C71">
              <w:rPr>
                <w:rFonts w:ascii="Titillium Web" w:hAnsi="Titillium Web"/>
                <w:i/>
                <w:iCs/>
                <w:szCs w:val="24"/>
              </w:rPr>
              <w:t>3 scodelle a ver. n., intere.</w:t>
            </w:r>
          </w:p>
        </w:tc>
      </w:tr>
      <w:tr w:rsidR="0086297F" w:rsidRPr="00A81C7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81C7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C7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C7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1C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C7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1C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C7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582C4F" w14:textId="77777777" w:rsidR="007F5CBF" w:rsidRPr="00A81C71" w:rsidRDefault="00000000" w:rsidP="00A81C71">
            <w:pPr>
              <w:jc w:val="center"/>
              <w:rPr>
                <w:rFonts w:ascii="Titillium Web" w:hAnsi="Titillium Web"/>
                <w:szCs w:val="24"/>
              </w:rPr>
            </w:pPr>
            <w:r w:rsidRPr="00A81C7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A81C71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A81C7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81C7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533A"/>
    <w:rsid w:val="002977D7"/>
    <w:rsid w:val="00472AF4"/>
    <w:rsid w:val="00551AF8"/>
    <w:rsid w:val="005B5AFF"/>
    <w:rsid w:val="006162A4"/>
    <w:rsid w:val="006346F7"/>
    <w:rsid w:val="006D6EFB"/>
    <w:rsid w:val="007145BC"/>
    <w:rsid w:val="007F5CBF"/>
    <w:rsid w:val="0086297F"/>
    <w:rsid w:val="009E4922"/>
    <w:rsid w:val="00A81C7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2026-05-18T09:16:00Z</dcterms:modified>
</cp:coreProperties>
</file>