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413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72EE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72E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2EE1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72EE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72E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2EE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72EE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72E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2EE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72EE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72E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2EE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72EE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72E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2EE1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572EE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72E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2EE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72EE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0E95A9CC" w:rsidR="0086297F" w:rsidRPr="00572EE1" w:rsidRDefault="00572EE1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72EE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72E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2EE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72EE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82EF059" w14:textId="77777777" w:rsidR="008C0474" w:rsidRPr="00572EE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2EE1">
              <w:rPr>
                <w:rFonts w:ascii="Titillium Web" w:hAnsi="Titillium Web"/>
                <w:i/>
                <w:iCs/>
                <w:szCs w:val="24"/>
              </w:rPr>
              <w:t>Tomba 413 a umazione? (saccheggiata)</w:t>
            </w:r>
          </w:p>
          <w:p w14:paraId="5BC73550" w14:textId="77777777" w:rsidR="008C0474" w:rsidRPr="00572EE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2EE1">
              <w:rPr>
                <w:rFonts w:ascii="Titillium Web" w:hAnsi="Titillium Web"/>
                <w:i/>
                <w:iCs/>
                <w:szCs w:val="24"/>
              </w:rPr>
              <w:t>A m 9,50 dal limite sud della trincea e a m 152 dallo scolo B, alla profondità di m 1,30 (profondità relativa al piano superiore tutto sconvolto) nella sabbia, si rinviene un gruppo di vasi così composto:</w:t>
            </w:r>
          </w:p>
          <w:p w14:paraId="045513A2" w14:textId="77777777" w:rsidR="008C0474" w:rsidRPr="00572EE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2EE1">
              <w:rPr>
                <w:rFonts w:ascii="Titillium Web" w:hAnsi="Titillium Web"/>
                <w:i/>
                <w:iCs/>
                <w:szCs w:val="24"/>
              </w:rPr>
              <w:t>1 anfora puntuta, intera, grezza, infissa dritta con la punta nella sabbia (a Nord)</w:t>
            </w:r>
          </w:p>
          <w:p w14:paraId="4EDEF1F6" w14:textId="77777777" w:rsidR="008C0474" w:rsidRPr="00572EE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2EE1">
              <w:rPr>
                <w:rFonts w:ascii="Titillium Web" w:hAnsi="Titillium Web"/>
                <w:i/>
                <w:iCs/>
                <w:szCs w:val="24"/>
              </w:rPr>
              <w:t>più a sud:</w:t>
            </w:r>
          </w:p>
          <w:p w14:paraId="59F5487A" w14:textId="77777777" w:rsidR="008C0474" w:rsidRPr="00572EE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2EE1">
              <w:rPr>
                <w:rFonts w:ascii="Titillium Web" w:hAnsi="Titillium Web"/>
                <w:i/>
                <w:iCs/>
                <w:szCs w:val="24"/>
              </w:rPr>
              <w:t>5 scodelle a vern. nera scadente</w:t>
            </w:r>
          </w:p>
          <w:p w14:paraId="31EA4F8E" w14:textId="77777777" w:rsidR="008C0474" w:rsidRPr="00572EE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2EE1">
              <w:rPr>
                <w:rFonts w:ascii="Titillium Web" w:hAnsi="Titillium Web"/>
                <w:i/>
                <w:iCs/>
                <w:szCs w:val="24"/>
              </w:rPr>
              <w:t>1 coperchio con pomello, a vern. nera (di lekane, della quale si rinviene un manico ed il coperchio in frammenti)</w:t>
            </w:r>
          </w:p>
          <w:p w14:paraId="04FACF42" w14:textId="77777777" w:rsidR="008C0474" w:rsidRPr="00572EE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2EE1">
              <w:rPr>
                <w:rFonts w:ascii="Titillium Web" w:hAnsi="Titillium Web"/>
                <w:i/>
                <w:iCs/>
                <w:szCs w:val="24"/>
              </w:rPr>
              <w:t>Pochi frammenti di:</w:t>
            </w:r>
          </w:p>
          <w:p w14:paraId="24EDD432" w14:textId="77777777" w:rsidR="008C0474" w:rsidRPr="00572EE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2EE1">
              <w:rPr>
                <w:rFonts w:ascii="Titillium Web" w:hAnsi="Titillium Web"/>
                <w:i/>
                <w:iCs/>
                <w:szCs w:val="24"/>
              </w:rPr>
              <w:t>1 skyfos a piede stretto, di argilla giallo - chiara, con tracce di vern. nera scadente</w:t>
            </w:r>
          </w:p>
          <w:p w14:paraId="52F24500" w14:textId="77777777" w:rsidR="008C0474" w:rsidRPr="00572EE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2EE1">
              <w:rPr>
                <w:rFonts w:ascii="Titillium Web" w:hAnsi="Titillium Web"/>
                <w:i/>
                <w:iCs/>
                <w:szCs w:val="24"/>
              </w:rPr>
              <w:t>1 frammento di ferro (?)</w:t>
            </w:r>
          </w:p>
          <w:p w14:paraId="334DEBBD" w14:textId="77777777" w:rsidR="008C0474" w:rsidRPr="00572EE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2EE1">
              <w:rPr>
                <w:rFonts w:ascii="Titillium Web" w:hAnsi="Titillium Web"/>
                <w:i/>
                <w:iCs/>
                <w:szCs w:val="24"/>
              </w:rPr>
              <w:t>A levante di questi fittili pochissimi frammenti di ossa umane, niente cranio.</w:t>
            </w:r>
          </w:p>
          <w:p w14:paraId="4F598A3A" w14:textId="77777777" w:rsidR="008C0474" w:rsidRPr="00572EE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2EE1">
              <w:rPr>
                <w:rFonts w:ascii="Titillium Web" w:hAnsi="Titillium Web"/>
                <w:i/>
                <w:iCs/>
                <w:szCs w:val="24"/>
              </w:rPr>
              <w:t>(Superiormente, nel piano di campagna, era una fossa che sarà, senza alcun dubbio, dovuta a scavatori abusivi)</w:t>
            </w:r>
          </w:p>
          <w:p w14:paraId="3918A15F" w14:textId="77777777" w:rsidR="008C0474" w:rsidRPr="00572EE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2EE1">
              <w:rPr>
                <w:rFonts w:ascii="Titillium Web" w:hAnsi="Titillium Web"/>
                <w:i/>
                <w:iCs/>
                <w:szCs w:val="24"/>
              </w:rPr>
              <w:t>- fotografata -</w:t>
            </w:r>
          </w:p>
        </w:tc>
      </w:tr>
      <w:tr w:rsidR="0086297F" w:rsidRPr="00572EE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72E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2EE1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572EE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72E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2EE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72EE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72E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2EE1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572EE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72E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2EE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72EE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72E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2EE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0F38C3D" w14:textId="77777777" w:rsidR="008C0474" w:rsidRPr="00572EE1" w:rsidRDefault="00000000" w:rsidP="00572EE1">
            <w:pPr>
              <w:jc w:val="center"/>
              <w:rPr>
                <w:rFonts w:ascii="Titillium Web" w:hAnsi="Titillium Web"/>
                <w:szCs w:val="24"/>
              </w:rPr>
            </w:pPr>
            <w:r w:rsidRPr="00572EE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72EE1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72EE1"/>
    <w:rsid w:val="005B5AFF"/>
    <w:rsid w:val="006162A4"/>
    <w:rsid w:val="006346F7"/>
    <w:rsid w:val="006D6EFB"/>
    <w:rsid w:val="007145BC"/>
    <w:rsid w:val="0086297F"/>
    <w:rsid w:val="008C0474"/>
    <w:rsid w:val="009E4922"/>
    <w:rsid w:val="00AB321D"/>
    <w:rsid w:val="00B165C4"/>
    <w:rsid w:val="00C21EE0"/>
    <w:rsid w:val="00C807C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2026-05-15T08:41:00Z</dcterms:modified>
</cp:coreProperties>
</file>