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451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D7AB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D7A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7AB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D7A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7ABE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8D7AB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D7A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7AB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D7A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7AB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D7AB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D7A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7AB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D7A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7AB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D7AB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D7A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7AB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D7A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7AB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D7AB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D7A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7AB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D7A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7ABE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8D7AB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D7A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7AB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D7A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7AB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D7AB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D7A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7AB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D7A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7AB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D7AB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D7A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7AB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D7A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7AB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D7AB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D7A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7AB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DAFB4BF" w14:textId="77777777" w:rsidR="00D0281C" w:rsidRPr="008D7ABE" w:rsidRDefault="00232B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7ABE">
              <w:rPr>
                <w:rFonts w:ascii="Titillium Web" w:hAnsi="Titillium Web"/>
                <w:i/>
                <w:iCs/>
                <w:szCs w:val="24"/>
              </w:rPr>
              <w:t>T. 451 a umazione</w:t>
            </w:r>
          </w:p>
          <w:p w14:paraId="58B608E8" w14:textId="77777777" w:rsidR="00D0281C" w:rsidRPr="008D7ABE" w:rsidRDefault="00232B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7ABE">
              <w:rPr>
                <w:rFonts w:ascii="Titillium Web" w:hAnsi="Titillium Web"/>
                <w:i/>
                <w:iCs/>
                <w:szCs w:val="24"/>
              </w:rPr>
              <w:t>A levante della 446, a m 0,40 a NE della 444 e a m 0,95 di profondità, giaceva:</w:t>
            </w:r>
          </w:p>
          <w:p w14:paraId="5A80A07E" w14:textId="77777777" w:rsidR="00D0281C" w:rsidRPr="008D7ABE" w:rsidRDefault="00232B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7ABE">
              <w:rPr>
                <w:rFonts w:ascii="Titillium Web" w:hAnsi="Titillium Web"/>
                <w:i/>
                <w:iCs/>
                <w:szCs w:val="24"/>
              </w:rPr>
              <w:t>1 scheletro orientato da N.O. a S.E. aveva infilato nel braccio d.</w:t>
            </w:r>
          </w:p>
          <w:p w14:paraId="1399F76A" w14:textId="77777777" w:rsidR="00D0281C" w:rsidRPr="008D7ABE" w:rsidRDefault="00232B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7ABE">
              <w:rPr>
                <w:rFonts w:ascii="Titillium Web" w:hAnsi="Titillium Web"/>
                <w:i/>
                <w:iCs/>
                <w:szCs w:val="24"/>
              </w:rPr>
              <w:t>1 armilla di bronzo, di verghetta sottile, con i due capi sovrapposti, diam m 0,07.</w:t>
            </w:r>
          </w:p>
          <w:p w14:paraId="14B557BB" w14:textId="77777777" w:rsidR="00D0281C" w:rsidRPr="008D7ABE" w:rsidRDefault="00232B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7ABE">
              <w:rPr>
                <w:rFonts w:ascii="Titillium Web" w:hAnsi="Titillium Web"/>
                <w:i/>
                <w:iCs/>
                <w:szCs w:val="24"/>
              </w:rPr>
              <w:t>Lì presso erano:</w:t>
            </w:r>
          </w:p>
          <w:p w14:paraId="0BF35995" w14:textId="77777777" w:rsidR="00D0281C" w:rsidRPr="008D7ABE" w:rsidRDefault="00232BD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D7AB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D7ABE">
              <w:rPr>
                <w:rFonts w:ascii="Titillium Web" w:hAnsi="Titillium Web"/>
                <w:i/>
                <w:iCs/>
                <w:szCs w:val="24"/>
              </w:rPr>
              <w:t xml:space="preserve"> frammenti informi di bronzo</w:t>
            </w:r>
          </w:p>
          <w:p w14:paraId="11C068E5" w14:textId="77777777" w:rsidR="00D0281C" w:rsidRPr="008D7ABE" w:rsidRDefault="00232B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7ABE">
              <w:rPr>
                <w:rFonts w:ascii="Titillium Web" w:hAnsi="Titillium Web"/>
                <w:i/>
                <w:iCs/>
                <w:szCs w:val="24"/>
              </w:rPr>
              <w:t>e presso la mano sinistra:</w:t>
            </w:r>
          </w:p>
          <w:p w14:paraId="1D84E2C6" w14:textId="77777777" w:rsidR="00D0281C" w:rsidRPr="008D7ABE" w:rsidRDefault="00232B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7ABE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0DFC87A5" w14:textId="77777777" w:rsidR="00D0281C" w:rsidRPr="008D7ABE" w:rsidRDefault="00232B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7ABE">
              <w:rPr>
                <w:rFonts w:ascii="Titillium Web" w:hAnsi="Titillium Web"/>
                <w:i/>
                <w:iCs/>
                <w:szCs w:val="24"/>
              </w:rPr>
              <w:t>presso la spalla destra aveva</w:t>
            </w:r>
          </w:p>
          <w:p w14:paraId="2BEC83E2" w14:textId="77777777" w:rsidR="00D0281C" w:rsidRPr="008D7ABE" w:rsidRDefault="00232BD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D7AB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D7ABE">
              <w:rPr>
                <w:rFonts w:ascii="Titillium Web" w:hAnsi="Titillium Web"/>
                <w:i/>
                <w:iCs/>
                <w:szCs w:val="24"/>
              </w:rPr>
              <w:t xml:space="preserve"> scodellini a v.n. (uno intero, l’altro in frammenti)</w:t>
            </w:r>
          </w:p>
          <w:p w14:paraId="2B8C3EC2" w14:textId="77777777" w:rsidR="00D0281C" w:rsidRPr="008D7ABE" w:rsidRDefault="00232B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7ABE">
              <w:rPr>
                <w:rFonts w:ascii="Titillium Web" w:hAnsi="Titillium Web"/>
                <w:i/>
                <w:iCs/>
                <w:szCs w:val="24"/>
              </w:rPr>
              <w:t>e più a ponente erano</w:t>
            </w:r>
          </w:p>
          <w:p w14:paraId="3E506128" w14:textId="77777777" w:rsidR="00D0281C" w:rsidRPr="008D7ABE" w:rsidRDefault="00232B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7ABE">
              <w:rPr>
                <w:rFonts w:ascii="Titillium Web" w:hAnsi="Titillium Web"/>
                <w:i/>
                <w:iCs/>
                <w:szCs w:val="24"/>
              </w:rPr>
              <w:t>diversi frammenti di vasi a vn figurati</w:t>
            </w:r>
          </w:p>
          <w:p w14:paraId="2CAC1CB7" w14:textId="77777777" w:rsidR="00D0281C" w:rsidRPr="008D7ABE" w:rsidRDefault="00232B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7ABE">
              <w:rPr>
                <w:rFonts w:ascii="Titillium Web" w:hAnsi="Titillium Web"/>
                <w:i/>
                <w:iCs/>
                <w:szCs w:val="24"/>
              </w:rPr>
              <w:t>(vedi tombe devastate presso 444-449-450).</w:t>
            </w:r>
          </w:p>
        </w:tc>
      </w:tr>
      <w:tr w:rsidR="0086297F" w:rsidRPr="008D7AB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D7A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7AB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D7A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7AB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D7AB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D7A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7AB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D7A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7A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D7AB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D7A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7AB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D7A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7A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D7AB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D7A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7AB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D7A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7A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D7AB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D7A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7AB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1D66282" w14:textId="77777777" w:rsidR="00D0281C" w:rsidRPr="008D7ABE" w:rsidRDefault="00232BD2" w:rsidP="008D7ABE">
            <w:pPr>
              <w:jc w:val="center"/>
              <w:rPr>
                <w:rFonts w:ascii="Titillium Web" w:hAnsi="Titillium Web"/>
                <w:szCs w:val="24"/>
              </w:rPr>
            </w:pPr>
            <w:r w:rsidRPr="008D7ABE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8D7ABE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D7ABE"/>
    <w:rsid w:val="009E4922"/>
    <w:rsid w:val="00AB321D"/>
    <w:rsid w:val="00B165C4"/>
    <w:rsid w:val="00C165B4"/>
    <w:rsid w:val="00C21EE0"/>
    <w:rsid w:val="00D0281C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2026-05-15T08:18:00Z</dcterms:modified>
</cp:coreProperties>
</file>