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661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51DD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51D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DD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51D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DD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51DD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51D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DD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51D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DD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51DD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51D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DD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51D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DD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51DD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51D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DD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51D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DD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51DD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51D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DD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51D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DD1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451DD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51D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DD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51D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DD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51DD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51D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DD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51D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DD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51DD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51D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DD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51D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DD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51DD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51D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DD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35A87C4" w14:textId="77777777" w:rsidR="00444B4C" w:rsidRPr="00451DD1" w:rsidRDefault="005E5C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DD1">
              <w:rPr>
                <w:rFonts w:ascii="Titillium Web" w:hAnsi="Titillium Web"/>
                <w:i/>
                <w:iCs/>
                <w:szCs w:val="24"/>
              </w:rPr>
              <w:t>Tomba 661 a umazione (sconvolta)</w:t>
            </w:r>
          </w:p>
          <w:p w14:paraId="2317519B" w14:textId="77777777" w:rsidR="00444B4C" w:rsidRPr="00451DD1" w:rsidRDefault="005E5C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DD1">
              <w:rPr>
                <w:rFonts w:ascii="Titillium Web" w:hAnsi="Titillium Web"/>
                <w:i/>
                <w:iCs/>
                <w:szCs w:val="24"/>
              </w:rPr>
              <w:t>A m. 110 dal B, a m. 10 a sud della linea.... a m. 0,95 di prof.tà giaceva uno scheletro completamente sconvolto.</w:t>
            </w:r>
          </w:p>
          <w:p w14:paraId="50A27442" w14:textId="77777777" w:rsidR="00444B4C" w:rsidRPr="00451DD1" w:rsidRDefault="005E5C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DD1">
              <w:rPr>
                <w:rFonts w:ascii="Titillium Web" w:hAnsi="Titillium Web"/>
                <w:i/>
                <w:iCs/>
                <w:szCs w:val="24"/>
              </w:rPr>
              <w:t>A destra dello scheletro e sopra lo scheletro stesso si raccolsero sconvolti i seguenti oggetti:</w:t>
            </w:r>
          </w:p>
          <w:p w14:paraId="0352F6B9" w14:textId="77777777" w:rsidR="00444B4C" w:rsidRPr="00451DD1" w:rsidRDefault="005E5C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DD1">
              <w:rPr>
                <w:rFonts w:ascii="Titillium Web" w:hAnsi="Titillium Web"/>
                <w:i/>
                <w:iCs/>
                <w:szCs w:val="24"/>
              </w:rPr>
              <w:t>1 kotylos a calotta, a vern. n. scadente e frammentario</w:t>
            </w:r>
          </w:p>
          <w:p w14:paraId="20CFDC85" w14:textId="77777777" w:rsidR="00444B4C" w:rsidRPr="00451DD1" w:rsidRDefault="005E5C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DD1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614B8E78" w14:textId="77777777" w:rsidR="00444B4C" w:rsidRPr="00451DD1" w:rsidRDefault="005E5C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DD1">
              <w:rPr>
                <w:rFonts w:ascii="Titillium Web" w:hAnsi="Titillium Web"/>
                <w:i/>
                <w:iCs/>
                <w:szCs w:val="24"/>
              </w:rPr>
              <w:t>1 piatto per pesce a vern. n. scadente (ha il fondo forato)</w:t>
            </w:r>
          </w:p>
          <w:p w14:paraId="2AA56C42" w14:textId="77777777" w:rsidR="00444B4C" w:rsidRPr="00451DD1" w:rsidRDefault="005E5C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DD1">
              <w:rPr>
                <w:rFonts w:ascii="Titillium Web" w:hAnsi="Titillium Web"/>
                <w:i/>
                <w:iCs/>
                <w:szCs w:val="24"/>
              </w:rPr>
              <w:t>1 oinocoe a forma di fiasco, a bocca trilobata, frammentato nella bocca e nell’ansa: ha linee grafite nel collo</w:t>
            </w:r>
          </w:p>
          <w:p w14:paraId="2736F193" w14:textId="77777777" w:rsidR="00444B4C" w:rsidRPr="00451DD1" w:rsidRDefault="005E5C7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51DD1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451DD1">
              <w:rPr>
                <w:rFonts w:ascii="Titillium Web" w:hAnsi="Titillium Web"/>
                <w:i/>
                <w:iCs/>
                <w:szCs w:val="24"/>
              </w:rPr>
              <w:t xml:space="preserve"> scodelle a vern. n. scadente.</w:t>
            </w:r>
          </w:p>
          <w:p w14:paraId="01DE66D4" w14:textId="77777777" w:rsidR="00444B4C" w:rsidRPr="00451DD1" w:rsidRDefault="005E5C7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51DD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51DD1">
              <w:rPr>
                <w:rFonts w:ascii="Titillium Web" w:hAnsi="Titillium Web"/>
                <w:i/>
                <w:iCs/>
                <w:szCs w:val="24"/>
              </w:rPr>
              <w:t xml:space="preserve"> cannelli cilindrici di osso interi, e fram.ti di altri</w:t>
            </w:r>
          </w:p>
          <w:p w14:paraId="4C1B7F00" w14:textId="77777777" w:rsidR="00444B4C" w:rsidRPr="00451DD1" w:rsidRDefault="005E5C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DD1">
              <w:rPr>
                <w:rFonts w:ascii="Titillium Web" w:hAnsi="Titillium Web"/>
                <w:i/>
                <w:iCs/>
                <w:szCs w:val="24"/>
              </w:rPr>
              <w:t>1 dischetto di osso lavorato al tornio</w:t>
            </w:r>
          </w:p>
          <w:p w14:paraId="55E3EE61" w14:textId="77777777" w:rsidR="00444B4C" w:rsidRPr="00451DD1" w:rsidRDefault="005E5C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DD1">
              <w:rPr>
                <w:rFonts w:ascii="Titillium Web" w:hAnsi="Titillium Web"/>
                <w:i/>
                <w:iCs/>
                <w:szCs w:val="24"/>
              </w:rPr>
              <w:t>20 grani piccoli di ambra</w:t>
            </w:r>
          </w:p>
          <w:p w14:paraId="243CE5BE" w14:textId="77777777" w:rsidR="00444B4C" w:rsidRPr="00451DD1" w:rsidRDefault="005E5C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51DD1">
              <w:rPr>
                <w:rFonts w:ascii="Titillium Web" w:hAnsi="Titillium Web"/>
                <w:i/>
                <w:iCs/>
                <w:szCs w:val="24"/>
              </w:rPr>
              <w:t>1 lucernina a forma di ciambella, a v.n. scadente.</w:t>
            </w:r>
          </w:p>
        </w:tc>
      </w:tr>
      <w:tr w:rsidR="0086297F" w:rsidRPr="00451DD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51D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DD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51D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DD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451DD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51D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DD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51D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DD1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451DD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51D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DD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51D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DD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51DD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51D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DD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51DD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51DD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51DD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51DD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1DD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F467015" w14:textId="77777777" w:rsidR="00444B4C" w:rsidRPr="00451DD1" w:rsidRDefault="005E5C78" w:rsidP="00451DD1">
            <w:pPr>
              <w:jc w:val="center"/>
              <w:rPr>
                <w:rFonts w:ascii="Titillium Web" w:hAnsi="Titillium Web"/>
                <w:szCs w:val="24"/>
              </w:rPr>
            </w:pPr>
            <w:r w:rsidRPr="00451DD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51DD1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44B4C"/>
    <w:rsid w:val="00451DD1"/>
    <w:rsid w:val="00472AF4"/>
    <w:rsid w:val="00551AF8"/>
    <w:rsid w:val="005B5AFF"/>
    <w:rsid w:val="006162A4"/>
    <w:rsid w:val="006346F7"/>
    <w:rsid w:val="006D6EFB"/>
    <w:rsid w:val="007145BC"/>
    <w:rsid w:val="00796828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2026-05-14T19:10:00Z</dcterms:modified>
</cp:coreProperties>
</file>