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028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028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028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028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028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5028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028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028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028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C521ED" w14:textId="77777777" w:rsidR="00D26A25" w:rsidRPr="0050281A" w:rsidRDefault="00D43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81A">
              <w:rPr>
                <w:rFonts w:ascii="Titillium Web" w:hAnsi="Titillium Web"/>
                <w:i/>
                <w:iCs/>
                <w:szCs w:val="24"/>
              </w:rPr>
              <w:t>Tomba 801 a cremazione -</w:t>
            </w:r>
          </w:p>
          <w:p w14:paraId="29B35A30" w14:textId="77777777" w:rsidR="00D26A25" w:rsidRPr="0050281A" w:rsidRDefault="00D43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81A">
              <w:rPr>
                <w:rFonts w:ascii="Titillium Web" w:hAnsi="Titillium Web"/>
                <w:i/>
                <w:iCs/>
                <w:szCs w:val="24"/>
              </w:rPr>
              <w:t>A m. 32 dal B, a m. 36,15 a sud della linea dei 165 m. dal D.B., a m. 0,80 di profondità poggiava:</w:t>
            </w:r>
          </w:p>
          <w:p w14:paraId="6097BC27" w14:textId="77777777" w:rsidR="00D26A25" w:rsidRPr="0050281A" w:rsidRDefault="00D43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81A">
              <w:rPr>
                <w:rFonts w:ascii="Titillium Web" w:hAnsi="Titillium Web"/>
                <w:i/>
                <w:iCs/>
                <w:szCs w:val="24"/>
              </w:rPr>
              <w:t>1 dolio panciuto, piuttosto grande, di argilla rossiccia e di impasto grossolano e male cotto.</w:t>
            </w:r>
          </w:p>
          <w:p w14:paraId="381A0068" w14:textId="77777777" w:rsidR="00D26A25" w:rsidRPr="0050281A" w:rsidRDefault="00D43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81A">
              <w:rPr>
                <w:rFonts w:ascii="Titillium Web" w:hAnsi="Titillium Web"/>
                <w:i/>
                <w:iCs/>
                <w:szCs w:val="24"/>
              </w:rPr>
              <w:t>È completamente marcito: entro al dolio erano le ossa combuste -</w:t>
            </w:r>
          </w:p>
          <w:p w14:paraId="588E6042" w14:textId="77777777" w:rsidR="00D26A25" w:rsidRPr="0050281A" w:rsidRDefault="00D438F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0281A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5028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028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8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8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028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028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028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028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0FB2F1" w14:textId="77777777" w:rsidR="00D26A25" w:rsidRPr="0050281A" w:rsidRDefault="00D438F6" w:rsidP="0050281A">
            <w:pPr>
              <w:jc w:val="center"/>
              <w:rPr>
                <w:rFonts w:ascii="Titillium Web" w:hAnsi="Titillium Web"/>
                <w:szCs w:val="24"/>
              </w:rPr>
            </w:pPr>
            <w:r w:rsidRPr="0050281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0281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11D4"/>
    <w:rsid w:val="0050281A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6A2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2026-05-14T16:27:00Z</dcterms:modified>
</cp:coreProperties>
</file>