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A44E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A44E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A44E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A44E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A44E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AA44E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A44E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A44E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A44E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3C9B4C" w14:textId="77777777" w:rsidR="001D4180" w:rsidRPr="00902A1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2A1B">
              <w:rPr>
                <w:rFonts w:ascii="Titillium Web" w:hAnsi="Titillium Web"/>
                <w:i/>
                <w:iCs/>
                <w:szCs w:val="24"/>
              </w:rPr>
              <w:t>Tomba 861 - a umazione</w:t>
            </w:r>
          </w:p>
          <w:p w14:paraId="521E5946" w14:textId="77777777" w:rsidR="001D4180" w:rsidRPr="00902A1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2A1B">
              <w:rPr>
                <w:rFonts w:ascii="Titillium Web" w:hAnsi="Titillium Web"/>
                <w:i/>
                <w:iCs/>
                <w:szCs w:val="24"/>
              </w:rPr>
              <w:t>A m. 100 dal B, a m. 14,90 a nord della prima linea di scavo, a m. 0,95 di profondità, giaceva</w:t>
            </w:r>
          </w:p>
          <w:p w14:paraId="7153A1C7" w14:textId="77777777" w:rsidR="001D4180" w:rsidRPr="00902A1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2A1B">
              <w:rPr>
                <w:rFonts w:ascii="Titillium Web" w:hAnsi="Titillium Web"/>
                <w:i/>
                <w:iCs/>
                <w:szCs w:val="24"/>
              </w:rPr>
              <w:t>1 scheletro orientato da NO a SE: gradi 340</w:t>
            </w:r>
          </w:p>
          <w:p w14:paraId="307236D8" w14:textId="77777777" w:rsidR="001D4180" w:rsidRPr="00902A1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2A1B">
              <w:rPr>
                <w:rFonts w:ascii="Titillium Web" w:hAnsi="Titillium Web"/>
                <w:i/>
                <w:iCs/>
                <w:szCs w:val="24"/>
              </w:rPr>
              <w:t>Presso lo scheletro non eravi alcun oggetto.</w:t>
            </w:r>
          </w:p>
          <w:p w14:paraId="28AED782" w14:textId="77777777" w:rsidR="001D4180" w:rsidRPr="00902A1B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2A1B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AA44E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A44E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44E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44E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A44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4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44E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A44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4E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8E644D" w14:textId="77777777" w:rsidR="001D4180" w:rsidRPr="00AA44E6" w:rsidRDefault="00000000" w:rsidP="00902A1B">
            <w:pPr>
              <w:jc w:val="center"/>
              <w:rPr>
                <w:rFonts w:ascii="Titillium Web" w:hAnsi="Titillium Web"/>
                <w:szCs w:val="24"/>
              </w:rPr>
            </w:pPr>
            <w:r w:rsidRPr="00902A1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A44E6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6BDA"/>
    <w:rsid w:val="001C17CC"/>
    <w:rsid w:val="001D4180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02A1B"/>
    <w:rsid w:val="009E4922"/>
    <w:rsid w:val="00AA44E6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2026-05-14T15:20:00Z</dcterms:modified>
</cp:coreProperties>
</file>