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E457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E457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E457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E457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E457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1E457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E457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E457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E457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2627AC3" w14:textId="77777777" w:rsidR="00D27333" w:rsidRPr="00B953D8" w:rsidRDefault="00F83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53D8">
              <w:rPr>
                <w:rFonts w:ascii="Titillium Web" w:hAnsi="Titillium Web"/>
                <w:i/>
                <w:iCs/>
                <w:szCs w:val="24"/>
              </w:rPr>
              <w:t>Tombe 953 umata</w:t>
            </w:r>
          </w:p>
          <w:p w14:paraId="570C6C2C" w14:textId="77777777" w:rsidR="00D27333" w:rsidRPr="00B953D8" w:rsidRDefault="00F83FA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953D8">
              <w:rPr>
                <w:rFonts w:ascii="Titillium Web" w:hAnsi="Titillium Web"/>
                <w:i/>
                <w:iCs/>
                <w:szCs w:val="24"/>
              </w:rPr>
              <w:t xml:space="preserve">“  </w:t>
            </w:r>
            <w:proofErr w:type="gramEnd"/>
            <w:r w:rsidRPr="00B953D8">
              <w:rPr>
                <w:rFonts w:ascii="Titillium Web" w:hAnsi="Titillium Web"/>
                <w:i/>
                <w:iCs/>
                <w:szCs w:val="24"/>
              </w:rPr>
              <w:t xml:space="preserve">        954 cremata</w:t>
            </w:r>
          </w:p>
          <w:p w14:paraId="129EABF4" w14:textId="77777777" w:rsidR="00D27333" w:rsidRPr="00B953D8" w:rsidRDefault="00F83FA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953D8">
              <w:rPr>
                <w:rFonts w:ascii="Titillium Web" w:hAnsi="Titillium Web"/>
                <w:i/>
                <w:iCs/>
                <w:szCs w:val="24"/>
              </w:rPr>
              <w:t xml:space="preserve">“  </w:t>
            </w:r>
            <w:proofErr w:type="gramEnd"/>
            <w:r w:rsidRPr="00B953D8">
              <w:rPr>
                <w:rFonts w:ascii="Titillium Web" w:hAnsi="Titillium Web"/>
                <w:i/>
                <w:iCs/>
                <w:szCs w:val="24"/>
              </w:rPr>
              <w:t xml:space="preserve">        955 umata e devastata</w:t>
            </w:r>
          </w:p>
          <w:p w14:paraId="6C376C8E" w14:textId="77777777" w:rsidR="00D27333" w:rsidRPr="00B953D8" w:rsidRDefault="00F83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53D8">
              <w:rPr>
                <w:rFonts w:ascii="Titillium Web" w:hAnsi="Titillium Web"/>
                <w:i/>
                <w:iCs/>
                <w:szCs w:val="24"/>
              </w:rPr>
              <w:t xml:space="preserve">                               con travi)</w:t>
            </w:r>
          </w:p>
          <w:p w14:paraId="254C7747" w14:textId="77777777" w:rsidR="00D27333" w:rsidRPr="00B953D8" w:rsidRDefault="00D27333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188A3A8" w14:textId="77777777" w:rsidR="00D27333" w:rsidRPr="00B953D8" w:rsidRDefault="00F83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53D8">
              <w:rPr>
                <w:rFonts w:ascii="Titillium Web" w:hAnsi="Titillium Web"/>
                <w:i/>
                <w:iCs/>
                <w:szCs w:val="24"/>
              </w:rPr>
              <w:t xml:space="preserve">T. 953 - a m. 58,60 dal B, a m. 39,60 a nord della linea dei 121 m. </w:t>
            </w:r>
            <w:proofErr w:type="gramStart"/>
            <w:r w:rsidRPr="00B953D8">
              <w:rPr>
                <w:rFonts w:ascii="Titillium Web" w:hAnsi="Titillium Web"/>
                <w:i/>
                <w:iCs/>
                <w:szCs w:val="24"/>
              </w:rPr>
              <w:t>... ,</w:t>
            </w:r>
            <w:proofErr w:type="gramEnd"/>
            <w:r w:rsidRPr="00B953D8">
              <w:rPr>
                <w:rFonts w:ascii="Titillium Web" w:hAnsi="Titillium Web"/>
                <w:i/>
                <w:iCs/>
                <w:szCs w:val="24"/>
              </w:rPr>
              <w:t xml:space="preserve"> a m. 1,00 di prof.tà giaceva uno scheletro orientato da NO a </w:t>
            </w:r>
            <w:proofErr w:type="gramStart"/>
            <w:r w:rsidRPr="00B953D8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B953D8">
              <w:rPr>
                <w:rFonts w:ascii="Titillium Web" w:hAnsi="Titillium Web"/>
                <w:i/>
                <w:iCs/>
                <w:szCs w:val="24"/>
              </w:rPr>
              <w:t xml:space="preserve"> - gradi 340 circa -</w:t>
            </w:r>
          </w:p>
          <w:p w14:paraId="71FB14BB" w14:textId="77777777" w:rsidR="00D27333" w:rsidRPr="00B953D8" w:rsidRDefault="00F83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53D8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</w:t>
            </w:r>
          </w:p>
          <w:p w14:paraId="48574CAF" w14:textId="77777777" w:rsidR="00D27333" w:rsidRPr="00B953D8" w:rsidRDefault="00F83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53D8">
              <w:rPr>
                <w:rFonts w:ascii="Titillium Web" w:hAnsi="Titillium Web"/>
                <w:i/>
                <w:iCs/>
                <w:szCs w:val="24"/>
              </w:rPr>
              <w:t>1 vasetto a forma skyphoide, di impasto nero piuttosto rozzo.</w:t>
            </w:r>
          </w:p>
          <w:p w14:paraId="5825B99A" w14:textId="77777777" w:rsidR="00D27333" w:rsidRPr="00B953D8" w:rsidRDefault="00F83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53D8">
              <w:rPr>
                <w:rFonts w:ascii="Titillium Web" w:hAnsi="Titillium Web"/>
                <w:i/>
                <w:iCs/>
                <w:szCs w:val="24"/>
              </w:rPr>
              <w:t>1 scodella a vern. nera, con impressioni di palmette - intera</w:t>
            </w:r>
          </w:p>
          <w:p w14:paraId="3A4E3598" w14:textId="77777777" w:rsidR="00D27333" w:rsidRPr="00B953D8" w:rsidRDefault="00F83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53D8">
              <w:rPr>
                <w:rFonts w:ascii="Titillium Web" w:hAnsi="Titillium Web"/>
                <w:i/>
                <w:iCs/>
                <w:szCs w:val="24"/>
              </w:rPr>
              <w:t>1 scodella di argilla giallastra, grezza e intera</w:t>
            </w:r>
          </w:p>
          <w:p w14:paraId="656ACA3B" w14:textId="77777777" w:rsidR="00D27333" w:rsidRPr="00B953D8" w:rsidRDefault="00F83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53D8">
              <w:rPr>
                <w:rFonts w:ascii="Titillium Web" w:hAnsi="Titillium Web"/>
                <w:i/>
                <w:iCs/>
                <w:szCs w:val="24"/>
              </w:rPr>
              <w:t>1 piattino apodo di argilla cenerognola</w:t>
            </w:r>
          </w:p>
          <w:p w14:paraId="4CDD143F" w14:textId="77777777" w:rsidR="00D27333" w:rsidRPr="00B953D8" w:rsidRDefault="00F83FA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53D8">
              <w:rPr>
                <w:rFonts w:ascii="Titillium Web" w:hAnsi="Titillium Web"/>
                <w:i/>
                <w:iCs/>
                <w:szCs w:val="24"/>
              </w:rPr>
              <w:t>Lo scheletro e gli oggetti posavano sopra un terreno rimescolato con gran quantità di legno marcito.</w:t>
            </w:r>
          </w:p>
          <w:p w14:paraId="585E946B" w14:textId="640EC982" w:rsidR="00D27333" w:rsidRPr="001E457C" w:rsidRDefault="00F83FAA">
            <w:pPr>
              <w:rPr>
                <w:rFonts w:ascii="Titillium Web" w:hAnsi="Titillium Web"/>
                <w:szCs w:val="24"/>
              </w:rPr>
            </w:pPr>
            <w:r w:rsidRPr="00B953D8">
              <w:rPr>
                <w:rFonts w:ascii="Titillium Web" w:hAnsi="Titillium Web"/>
                <w:i/>
                <w:iCs/>
                <w:szCs w:val="24"/>
              </w:rPr>
              <w:t>Presso i piedi dello scheletro era</w:t>
            </w:r>
            <w:r w:rsidR="000248A7" w:rsidRPr="00B953D8">
              <w:rPr>
                <w:rFonts w:ascii="Titillium Web" w:hAnsi="Titillium Web"/>
                <w:i/>
                <w:iCs/>
                <w:szCs w:val="24"/>
              </w:rPr>
              <w:t xml:space="preserve"> Tomba 954</w:t>
            </w:r>
          </w:p>
        </w:tc>
      </w:tr>
      <w:tr w:rsidR="0086297F" w:rsidRPr="001E457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E457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E457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E457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E457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E457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E457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E457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E457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F70BD6A" w14:textId="77777777" w:rsidR="00D27333" w:rsidRPr="001E457C" w:rsidRDefault="00F83FAA" w:rsidP="00B953D8">
            <w:pPr>
              <w:jc w:val="center"/>
              <w:rPr>
                <w:rFonts w:ascii="Titillium Web" w:hAnsi="Titillium Web"/>
                <w:szCs w:val="24"/>
              </w:rPr>
            </w:pPr>
            <w:r w:rsidRPr="00B953D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E457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48A7"/>
    <w:rsid w:val="00042C80"/>
    <w:rsid w:val="000D72F4"/>
    <w:rsid w:val="001C17CC"/>
    <w:rsid w:val="001E457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77C94"/>
    <w:rsid w:val="009E4922"/>
    <w:rsid w:val="00AB321D"/>
    <w:rsid w:val="00B165C4"/>
    <w:rsid w:val="00B953D8"/>
    <w:rsid w:val="00C21EE0"/>
    <w:rsid w:val="00D2733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2026-05-14T12:10:00Z</dcterms:modified>
</cp:coreProperties>
</file>